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C1" w:rsidRPr="00D03FCF" w:rsidRDefault="00357DC1" w:rsidP="00357DC1">
      <w:pPr>
        <w:pStyle w:val="4"/>
        <w:spacing w:before="0" w:after="0"/>
        <w:ind w:left="6371" w:firstLine="1"/>
        <w:jc w:val="both"/>
        <w:rPr>
          <w:rFonts w:ascii="Times New Roman" w:hAnsi="Times New Roman"/>
          <w:b w:val="0"/>
          <w:lang w:val="ro-RO"/>
        </w:rPr>
      </w:pPr>
      <w:r w:rsidRPr="00D03FCF">
        <w:rPr>
          <w:rFonts w:ascii="Times New Roman" w:hAnsi="Times New Roman"/>
          <w:b w:val="0"/>
          <w:lang w:val="ro-RO"/>
        </w:rPr>
        <w:t>Anexa nr. 1</w:t>
      </w:r>
    </w:p>
    <w:p w:rsidR="00357DC1" w:rsidRDefault="00357DC1" w:rsidP="00357DC1">
      <w:pPr>
        <w:spacing w:after="0" w:line="240" w:lineRule="auto"/>
        <w:ind w:left="5220"/>
        <w:jc w:val="both"/>
        <w:rPr>
          <w:rFonts w:ascii="Times New Roman" w:hAnsi="Times New Roman"/>
          <w:sz w:val="28"/>
          <w:szCs w:val="28"/>
          <w:lang w:val="ro-RO"/>
        </w:rPr>
      </w:pPr>
      <w:smartTag w:uri="urn:schemas-microsoft-com:office:smarttags" w:element="PersonName">
        <w:smartTagPr>
          <w:attr w:name="ProductID" w:val="la Hotărîrea Guvernului"/>
        </w:smartTagPr>
        <w:r w:rsidRPr="00D03FCF">
          <w:rPr>
            <w:rFonts w:ascii="Times New Roman" w:hAnsi="Times New Roman"/>
            <w:sz w:val="28"/>
            <w:szCs w:val="28"/>
            <w:lang w:val="ro-RO"/>
          </w:rPr>
          <w:t>la Hotărîrea Guvernului</w:t>
        </w:r>
      </w:smartTag>
      <w:r w:rsidRPr="00D03FCF">
        <w:rPr>
          <w:rFonts w:ascii="Times New Roman" w:hAnsi="Times New Roman"/>
          <w:sz w:val="28"/>
          <w:szCs w:val="28"/>
          <w:lang w:val="ro-RO"/>
        </w:rPr>
        <w:t xml:space="preserve"> nr</w:t>
      </w:r>
      <w:r>
        <w:rPr>
          <w:rFonts w:ascii="Times New Roman" w:hAnsi="Times New Roman"/>
          <w:sz w:val="28"/>
          <w:szCs w:val="28"/>
          <w:lang w:val="ro-RO"/>
        </w:rPr>
        <w:t>.493</w:t>
      </w:r>
    </w:p>
    <w:p w:rsidR="00357DC1" w:rsidRPr="00D03FCF" w:rsidRDefault="00357DC1" w:rsidP="00357DC1">
      <w:pPr>
        <w:spacing w:after="0" w:line="240" w:lineRule="auto"/>
        <w:ind w:left="5664" w:firstLine="708"/>
        <w:jc w:val="both"/>
        <w:rPr>
          <w:rFonts w:ascii="Times New Roman" w:hAnsi="Times New Roman"/>
          <w:sz w:val="28"/>
          <w:szCs w:val="28"/>
          <w:lang w:val="ro-RO"/>
        </w:rPr>
      </w:pPr>
      <w:r>
        <w:rPr>
          <w:rFonts w:ascii="Times New Roman" w:hAnsi="Times New Roman"/>
          <w:sz w:val="28"/>
          <w:szCs w:val="28"/>
          <w:lang w:val="ro-RO"/>
        </w:rPr>
        <w:t>din 4 iulie 2013</w:t>
      </w:r>
    </w:p>
    <w:p w:rsidR="00357DC1" w:rsidRPr="00D03FCF" w:rsidRDefault="00357DC1" w:rsidP="00357DC1">
      <w:pPr>
        <w:spacing w:after="0" w:line="240" w:lineRule="auto"/>
        <w:jc w:val="center"/>
        <w:rPr>
          <w:rFonts w:ascii="Times New Roman" w:hAnsi="Times New Roman"/>
          <w:sz w:val="28"/>
          <w:szCs w:val="28"/>
          <w:lang w:val="ro-RO"/>
        </w:rPr>
      </w:pPr>
    </w:p>
    <w:p w:rsidR="00357DC1" w:rsidRPr="00262D62" w:rsidRDefault="00357DC1" w:rsidP="00357DC1">
      <w:pPr>
        <w:spacing w:after="0" w:line="240" w:lineRule="auto"/>
        <w:jc w:val="center"/>
        <w:rPr>
          <w:rFonts w:ascii="Times New Roman" w:hAnsi="Times New Roman"/>
          <w:b/>
          <w:sz w:val="28"/>
          <w:szCs w:val="28"/>
          <w:lang w:val="ro-RO"/>
        </w:rPr>
      </w:pPr>
      <w:r w:rsidRPr="00262D62">
        <w:rPr>
          <w:rFonts w:ascii="Times New Roman" w:hAnsi="Times New Roman"/>
          <w:b/>
          <w:sz w:val="28"/>
          <w:szCs w:val="28"/>
          <w:lang w:val="ro-RO"/>
        </w:rPr>
        <w:t>PROGRAM</w:t>
      </w:r>
      <w:r>
        <w:rPr>
          <w:rFonts w:ascii="Times New Roman" w:hAnsi="Times New Roman"/>
          <w:b/>
          <w:sz w:val="28"/>
          <w:szCs w:val="28"/>
          <w:lang w:val="ro-RO"/>
        </w:rPr>
        <w:t>UL</w:t>
      </w:r>
    </w:p>
    <w:p w:rsidR="00357DC1" w:rsidRDefault="00357DC1" w:rsidP="00357DC1">
      <w:pPr>
        <w:spacing w:after="0" w:line="240" w:lineRule="auto"/>
        <w:jc w:val="center"/>
        <w:rPr>
          <w:rFonts w:ascii="Times New Roman" w:hAnsi="Times New Roman"/>
          <w:b/>
          <w:sz w:val="28"/>
          <w:szCs w:val="28"/>
          <w:lang w:val="ro-RO"/>
        </w:rPr>
      </w:pPr>
      <w:r w:rsidRPr="00262D62">
        <w:rPr>
          <w:rFonts w:ascii="Times New Roman" w:hAnsi="Times New Roman"/>
          <w:b/>
          <w:sz w:val="28"/>
          <w:szCs w:val="28"/>
          <w:lang w:val="ro-RO"/>
        </w:rPr>
        <w:t>pe termen mediu de elaborare</w:t>
      </w:r>
      <w:r>
        <w:rPr>
          <w:rFonts w:ascii="Times New Roman" w:hAnsi="Times New Roman"/>
          <w:b/>
          <w:sz w:val="28"/>
          <w:szCs w:val="28"/>
          <w:lang w:val="ro-RO"/>
        </w:rPr>
        <w:t xml:space="preserve"> </w:t>
      </w:r>
      <w:r w:rsidRPr="00262D62">
        <w:rPr>
          <w:rFonts w:ascii="Times New Roman" w:hAnsi="Times New Roman"/>
          <w:b/>
          <w:sz w:val="28"/>
          <w:szCs w:val="28"/>
          <w:lang w:val="ro-RO"/>
        </w:rPr>
        <w:t>a planurilor urbanistice</w:t>
      </w:r>
    </w:p>
    <w:p w:rsidR="00357DC1" w:rsidRPr="00262D62" w:rsidRDefault="00357DC1" w:rsidP="00357DC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la nivel de localităţi </w:t>
      </w:r>
      <w:r w:rsidRPr="00262D62">
        <w:rPr>
          <w:rFonts w:ascii="Times New Roman" w:hAnsi="Times New Roman"/>
          <w:b/>
          <w:sz w:val="28"/>
          <w:szCs w:val="28"/>
          <w:lang w:val="ro-RO"/>
        </w:rPr>
        <w:t>pe anii 2013-2016</w:t>
      </w:r>
    </w:p>
    <w:p w:rsidR="00357DC1" w:rsidRPr="00262D62" w:rsidRDefault="00357DC1" w:rsidP="00357DC1">
      <w:pPr>
        <w:spacing w:after="0" w:line="240" w:lineRule="auto"/>
        <w:jc w:val="center"/>
        <w:rPr>
          <w:rFonts w:ascii="Times New Roman" w:hAnsi="Times New Roman"/>
          <w:b/>
          <w:sz w:val="28"/>
          <w:szCs w:val="28"/>
          <w:lang w:val="ro-RO"/>
        </w:rPr>
      </w:pPr>
    </w:p>
    <w:p w:rsidR="00357DC1" w:rsidRPr="00262D62" w:rsidRDefault="00357DC1" w:rsidP="00357DC1">
      <w:pPr>
        <w:numPr>
          <w:ilvl w:val="0"/>
          <w:numId w:val="2"/>
        </w:numPr>
        <w:tabs>
          <w:tab w:val="left" w:pos="180"/>
          <w:tab w:val="left" w:pos="720"/>
          <w:tab w:val="left" w:pos="1080"/>
          <w:tab w:val="left" w:pos="3780"/>
          <w:tab w:val="left" w:pos="3960"/>
        </w:tabs>
        <w:spacing w:after="0" w:line="240" w:lineRule="auto"/>
        <w:ind w:left="0" w:firstLine="0"/>
        <w:jc w:val="center"/>
        <w:rPr>
          <w:rFonts w:ascii="Times New Roman" w:hAnsi="Times New Roman"/>
          <w:b/>
          <w:sz w:val="28"/>
          <w:szCs w:val="28"/>
          <w:lang w:val="ro-RO"/>
        </w:rPr>
      </w:pPr>
      <w:r>
        <w:rPr>
          <w:rFonts w:ascii="Times New Roman" w:hAnsi="Times New Roman"/>
          <w:b/>
          <w:sz w:val="28"/>
          <w:szCs w:val="28"/>
          <w:lang w:val="ro-RO"/>
        </w:rPr>
        <w:t xml:space="preserve"> </w:t>
      </w:r>
      <w:r w:rsidRPr="00262D62">
        <w:rPr>
          <w:rFonts w:ascii="Times New Roman" w:hAnsi="Times New Roman"/>
          <w:b/>
          <w:sz w:val="28"/>
          <w:szCs w:val="28"/>
          <w:lang w:val="ro-RO"/>
        </w:rPr>
        <w:t>Introducere</w:t>
      </w:r>
    </w:p>
    <w:p w:rsidR="00357DC1" w:rsidRPr="00262D62" w:rsidRDefault="00357DC1" w:rsidP="00357DC1">
      <w:pPr>
        <w:numPr>
          <w:ilvl w:val="0"/>
          <w:numId w:val="3"/>
        </w:numPr>
        <w:tabs>
          <w:tab w:val="left" w:pos="1080"/>
        </w:tabs>
        <w:spacing w:after="0" w:line="240" w:lineRule="auto"/>
        <w:ind w:left="0" w:firstLine="709"/>
        <w:jc w:val="both"/>
        <w:rPr>
          <w:rFonts w:ascii="Times New Roman" w:hAnsi="Times New Roman"/>
          <w:b/>
          <w:sz w:val="28"/>
          <w:szCs w:val="28"/>
          <w:lang w:val="ro-RO"/>
        </w:rPr>
      </w:pPr>
      <w:r w:rsidRPr="00262D62">
        <w:rPr>
          <w:rFonts w:ascii="Times New Roman" w:hAnsi="Times New Roman"/>
          <w:sz w:val="28"/>
          <w:szCs w:val="28"/>
          <w:lang w:val="ro-RO"/>
        </w:rPr>
        <w:t xml:space="preserve">Programul pe termen mediu de elaborare a planurilor urbanistice la nivel de localităţi </w:t>
      </w:r>
      <w:r>
        <w:rPr>
          <w:rFonts w:ascii="Times New Roman" w:hAnsi="Times New Roman"/>
          <w:sz w:val="28"/>
          <w:szCs w:val="28"/>
          <w:lang w:val="ro-RO"/>
        </w:rPr>
        <w:t xml:space="preserve">pe anii 2013-2016 </w:t>
      </w:r>
      <w:r w:rsidRPr="00262D62">
        <w:rPr>
          <w:rFonts w:ascii="Times New Roman" w:hAnsi="Times New Roman"/>
          <w:sz w:val="28"/>
          <w:szCs w:val="28"/>
          <w:lang w:val="ro-RO"/>
        </w:rPr>
        <w:t>(în continuare – Programul) este un document de planificare strategică a politicilor privind dezvoltarea durabilă a Republicii Moldova şi stabileşte obiectivele pe termen mediu ce necesită a fi realizate în vederea implementării politicii de stat în domeniul planificării urbanistice şi a im</w:t>
      </w:r>
      <w:r>
        <w:rPr>
          <w:rFonts w:ascii="Times New Roman" w:hAnsi="Times New Roman"/>
          <w:sz w:val="28"/>
          <w:szCs w:val="28"/>
          <w:lang w:val="ro-RO"/>
        </w:rPr>
        <w:t xml:space="preserve">pactului nerealizării </w:t>
      </w:r>
      <w:r w:rsidRPr="00262D62">
        <w:rPr>
          <w:rFonts w:ascii="Times New Roman" w:hAnsi="Times New Roman"/>
          <w:sz w:val="28"/>
          <w:szCs w:val="28"/>
          <w:lang w:val="ro-RO"/>
        </w:rPr>
        <w:t xml:space="preserve"> acesteia.</w:t>
      </w:r>
    </w:p>
    <w:p w:rsidR="00357DC1" w:rsidRPr="00262D62" w:rsidRDefault="00357DC1" w:rsidP="00357DC1">
      <w:pPr>
        <w:numPr>
          <w:ilvl w:val="0"/>
          <w:numId w:val="3"/>
        </w:numPr>
        <w:tabs>
          <w:tab w:val="left" w:pos="1080"/>
        </w:tabs>
        <w:spacing w:after="0" w:line="240" w:lineRule="auto"/>
        <w:ind w:left="0" w:firstLine="709"/>
        <w:jc w:val="both"/>
        <w:rPr>
          <w:rFonts w:ascii="Times New Roman" w:hAnsi="Times New Roman"/>
          <w:b/>
          <w:sz w:val="28"/>
          <w:szCs w:val="28"/>
          <w:lang w:val="ro-RO"/>
        </w:rPr>
      </w:pPr>
      <w:r w:rsidRPr="00262D62">
        <w:rPr>
          <w:rFonts w:ascii="Times New Roman" w:hAnsi="Times New Roman"/>
          <w:sz w:val="28"/>
          <w:szCs w:val="28"/>
          <w:lang w:val="ro-RO"/>
        </w:rPr>
        <w:t xml:space="preserve">Prezentul Program descrie situaţia curentă în domeniu şi defineşte obiectivele, acţiunile şi măsurile necesare, cu stabilirea unor responsabilităţi clare pentru toţi actorii implicaţi în activităţile urbanistice. </w:t>
      </w:r>
    </w:p>
    <w:p w:rsidR="00357DC1" w:rsidRPr="00262D62" w:rsidRDefault="00357DC1" w:rsidP="00357DC1">
      <w:pPr>
        <w:numPr>
          <w:ilvl w:val="0"/>
          <w:numId w:val="3"/>
        </w:numPr>
        <w:tabs>
          <w:tab w:val="left" w:pos="1080"/>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Acti</w:t>
      </w:r>
      <w:r>
        <w:rPr>
          <w:rFonts w:ascii="Times New Roman" w:hAnsi="Times New Roman"/>
          <w:sz w:val="28"/>
          <w:szCs w:val="28"/>
          <w:lang w:val="ro-RO"/>
        </w:rPr>
        <w:t>vităţile propuse spre realizare</w:t>
      </w:r>
      <w:r w:rsidRPr="00262D62">
        <w:rPr>
          <w:rFonts w:ascii="Times New Roman" w:hAnsi="Times New Roman"/>
          <w:sz w:val="28"/>
          <w:szCs w:val="28"/>
          <w:lang w:val="ro-RO"/>
        </w:rPr>
        <w:t xml:space="preserve"> pentru autorităţil</w:t>
      </w:r>
      <w:r>
        <w:rPr>
          <w:rFonts w:ascii="Times New Roman" w:hAnsi="Times New Roman"/>
          <w:sz w:val="28"/>
          <w:szCs w:val="28"/>
          <w:lang w:val="ro-RO"/>
        </w:rPr>
        <w:t>e administraţiei publice locale sî</w:t>
      </w:r>
      <w:r w:rsidRPr="00262D62">
        <w:rPr>
          <w:rFonts w:ascii="Times New Roman" w:hAnsi="Times New Roman"/>
          <w:sz w:val="28"/>
          <w:szCs w:val="28"/>
          <w:lang w:val="ro-RO"/>
        </w:rPr>
        <w:t>nt cu caracter recomandabil.</w:t>
      </w:r>
    </w:p>
    <w:p w:rsidR="00357DC1" w:rsidRPr="00262D62" w:rsidRDefault="00357DC1" w:rsidP="00357DC1">
      <w:pPr>
        <w:tabs>
          <w:tab w:val="left" w:pos="1080"/>
        </w:tabs>
        <w:spacing w:after="0" w:line="240" w:lineRule="auto"/>
        <w:ind w:firstLine="709"/>
        <w:jc w:val="both"/>
        <w:rPr>
          <w:rFonts w:ascii="Times New Roman" w:hAnsi="Times New Roman"/>
          <w:b/>
          <w:sz w:val="28"/>
          <w:szCs w:val="28"/>
          <w:lang w:val="ro-RO"/>
        </w:rPr>
      </w:pPr>
    </w:p>
    <w:p w:rsidR="00357DC1" w:rsidRPr="00262D62" w:rsidRDefault="00357DC1" w:rsidP="00357DC1">
      <w:pPr>
        <w:numPr>
          <w:ilvl w:val="0"/>
          <w:numId w:val="2"/>
        </w:numPr>
        <w:tabs>
          <w:tab w:val="left" w:pos="426"/>
          <w:tab w:val="left" w:pos="1080"/>
        </w:tabs>
        <w:spacing w:after="0" w:line="240" w:lineRule="auto"/>
        <w:ind w:left="0" w:firstLine="0"/>
        <w:jc w:val="center"/>
        <w:rPr>
          <w:rFonts w:ascii="Times New Roman" w:hAnsi="Times New Roman"/>
          <w:b/>
          <w:sz w:val="28"/>
          <w:szCs w:val="28"/>
          <w:lang w:val="ro-RO"/>
        </w:rPr>
      </w:pPr>
      <w:r w:rsidRPr="00262D62">
        <w:rPr>
          <w:rFonts w:ascii="Times New Roman" w:hAnsi="Times New Roman"/>
          <w:b/>
          <w:sz w:val="28"/>
          <w:szCs w:val="28"/>
          <w:lang w:val="ro-RO"/>
        </w:rPr>
        <w:t>Identificarea problemei</w:t>
      </w:r>
    </w:p>
    <w:p w:rsidR="00357DC1" w:rsidRPr="00262D62" w:rsidRDefault="00357DC1" w:rsidP="00357DC1">
      <w:pPr>
        <w:pStyle w:val="ListParagraph"/>
        <w:numPr>
          <w:ilvl w:val="0"/>
          <w:numId w:val="3"/>
        </w:numPr>
        <w:tabs>
          <w:tab w:val="left" w:pos="1080"/>
        </w:tabs>
        <w:ind w:left="0" w:firstLine="709"/>
        <w:jc w:val="both"/>
        <w:rPr>
          <w:sz w:val="28"/>
          <w:szCs w:val="28"/>
          <w:lang w:val="ro-RO"/>
        </w:rPr>
      </w:pPr>
      <w:r w:rsidRPr="00262D62">
        <w:rPr>
          <w:sz w:val="28"/>
          <w:szCs w:val="28"/>
          <w:lang w:val="ro-RO"/>
        </w:rPr>
        <w:t xml:space="preserve">În conformitate cu datele prezentate de către autorităţile administraţiei publice locale </w:t>
      </w:r>
      <w:r>
        <w:rPr>
          <w:sz w:val="28"/>
          <w:szCs w:val="28"/>
          <w:lang w:val="ro-RO"/>
        </w:rPr>
        <w:t>s-a</w:t>
      </w:r>
      <w:r w:rsidRPr="00262D62">
        <w:rPr>
          <w:sz w:val="28"/>
          <w:szCs w:val="28"/>
          <w:lang w:val="ro-RO"/>
        </w:rPr>
        <w:t xml:space="preserve"> stabilit că, la mome</w:t>
      </w:r>
      <w:r>
        <w:rPr>
          <w:sz w:val="28"/>
          <w:szCs w:val="28"/>
          <w:lang w:val="ro-RO"/>
        </w:rPr>
        <w:t>nt, 19 localităţi din 57 de localităţi urbane</w:t>
      </w:r>
      <w:r w:rsidRPr="00262D62">
        <w:rPr>
          <w:sz w:val="28"/>
          <w:szCs w:val="28"/>
          <w:lang w:val="ro-RO"/>
        </w:rPr>
        <w:t xml:space="preserve"> dispun de doc</w:t>
      </w:r>
      <w:r>
        <w:rPr>
          <w:sz w:val="28"/>
          <w:szCs w:val="28"/>
          <w:lang w:val="ro-RO"/>
        </w:rPr>
        <w:t>umentaţie de urbanism elaborată s</w:t>
      </w:r>
      <w:r w:rsidRPr="00262D62">
        <w:rPr>
          <w:sz w:val="28"/>
          <w:szCs w:val="28"/>
          <w:lang w:val="ro-RO"/>
        </w:rPr>
        <w:t xml:space="preserve">au în curs </w:t>
      </w:r>
      <w:r>
        <w:rPr>
          <w:sz w:val="28"/>
          <w:szCs w:val="28"/>
          <w:lang w:val="ro-RO"/>
        </w:rPr>
        <w:t>de elaborare, cee</w:t>
      </w:r>
      <w:r w:rsidRPr="00262D62">
        <w:rPr>
          <w:sz w:val="28"/>
          <w:szCs w:val="28"/>
          <w:lang w:val="ro-RO"/>
        </w:rPr>
        <w:t>a ce constituie 33 % din toate localităţile urbane. Din 1614 localităţi rurale, documentaţia d</w:t>
      </w:r>
      <w:r>
        <w:rPr>
          <w:sz w:val="28"/>
          <w:szCs w:val="28"/>
          <w:lang w:val="ro-RO"/>
        </w:rPr>
        <w:t>e urbanism este elaborată şi ada</w:t>
      </w:r>
      <w:r w:rsidRPr="00262D62">
        <w:rPr>
          <w:sz w:val="28"/>
          <w:szCs w:val="28"/>
          <w:lang w:val="ro-RO"/>
        </w:rPr>
        <w:t>ptată la</w:t>
      </w:r>
      <w:r>
        <w:rPr>
          <w:sz w:val="28"/>
          <w:szCs w:val="28"/>
          <w:lang w:val="ro-RO"/>
        </w:rPr>
        <w:t xml:space="preserve"> condiţiile socio-economice noi sau se află în curs de elaborare pentru 17 localităţi, cee</w:t>
      </w:r>
      <w:r w:rsidRPr="00262D62">
        <w:rPr>
          <w:sz w:val="28"/>
          <w:szCs w:val="28"/>
          <w:lang w:val="ro-RO"/>
        </w:rPr>
        <w:t xml:space="preserve">a ce constituie 1 % din toate localităţile rurale. </w:t>
      </w:r>
      <w:r>
        <w:rPr>
          <w:sz w:val="28"/>
          <w:szCs w:val="28"/>
          <w:lang w:val="ro-RO"/>
        </w:rPr>
        <w:t>În perioada anilor 1952-1991</w:t>
      </w:r>
      <w:r w:rsidRPr="00262D62">
        <w:rPr>
          <w:sz w:val="28"/>
          <w:szCs w:val="28"/>
          <w:lang w:val="ro-RO"/>
        </w:rPr>
        <w:t xml:space="preserve"> cca 99% din localităţile rurale şi 100% din localităţi</w:t>
      </w:r>
      <w:r>
        <w:rPr>
          <w:sz w:val="28"/>
          <w:szCs w:val="28"/>
          <w:lang w:val="ro-RO"/>
        </w:rPr>
        <w:t>le urbane au fost asigurate cu planuri</w:t>
      </w:r>
      <w:r w:rsidRPr="00262D62">
        <w:rPr>
          <w:sz w:val="28"/>
          <w:szCs w:val="28"/>
          <w:lang w:val="ro-RO"/>
        </w:rPr>
        <w:t xml:space="preserve"> urbanistice generale.</w:t>
      </w:r>
    </w:p>
    <w:p w:rsidR="00357DC1" w:rsidRPr="00262D62" w:rsidRDefault="00357DC1" w:rsidP="00357DC1">
      <w:pPr>
        <w:pStyle w:val="ListParagraph"/>
        <w:tabs>
          <w:tab w:val="left" w:pos="1080"/>
        </w:tabs>
        <w:ind w:left="0" w:firstLine="709"/>
        <w:jc w:val="both"/>
        <w:rPr>
          <w:sz w:val="28"/>
          <w:szCs w:val="28"/>
          <w:lang w:val="ro-RO"/>
        </w:rPr>
      </w:pPr>
      <w:r w:rsidRPr="00262D62">
        <w:rPr>
          <w:sz w:val="28"/>
          <w:szCs w:val="28"/>
          <w:lang w:val="ro-RO"/>
        </w:rPr>
        <w:t>La moment, situaţia de asigurare a local</w:t>
      </w:r>
      <w:r>
        <w:rPr>
          <w:sz w:val="28"/>
          <w:szCs w:val="28"/>
          <w:lang w:val="ro-RO"/>
        </w:rPr>
        <w:t>ităţilor Republicii Moldova cu p</w:t>
      </w:r>
      <w:r w:rsidRPr="00262D62">
        <w:rPr>
          <w:sz w:val="28"/>
          <w:szCs w:val="28"/>
          <w:lang w:val="ro-RO"/>
        </w:rPr>
        <w:t>lanuri u</w:t>
      </w:r>
      <w:r>
        <w:rPr>
          <w:sz w:val="28"/>
          <w:szCs w:val="28"/>
          <w:lang w:val="ro-RO"/>
        </w:rPr>
        <w:t>rbanistice generale actualizate, precum</w:t>
      </w:r>
      <w:r w:rsidRPr="00262D62">
        <w:rPr>
          <w:sz w:val="28"/>
          <w:szCs w:val="28"/>
          <w:lang w:val="ro-RO"/>
        </w:rPr>
        <w:t xml:space="preserve"> şi efectele acesteia, poate fi apreciată ca una critică.</w:t>
      </w:r>
    </w:p>
    <w:p w:rsidR="00357DC1" w:rsidRPr="00262D62" w:rsidRDefault="00357DC1" w:rsidP="00357DC1">
      <w:pPr>
        <w:pStyle w:val="ListParagraph"/>
        <w:tabs>
          <w:tab w:val="left" w:pos="1080"/>
        </w:tabs>
        <w:ind w:left="0" w:firstLine="709"/>
        <w:jc w:val="both"/>
        <w:rPr>
          <w:sz w:val="28"/>
          <w:szCs w:val="28"/>
          <w:lang w:val="ro-RO"/>
        </w:rPr>
      </w:pPr>
      <w:r>
        <w:rPr>
          <w:sz w:val="28"/>
          <w:szCs w:val="28"/>
          <w:lang w:val="ro-RO"/>
        </w:rPr>
        <w:t>E</w:t>
      </w:r>
      <w:r w:rsidRPr="00262D62">
        <w:rPr>
          <w:sz w:val="28"/>
          <w:szCs w:val="28"/>
          <w:lang w:val="ro-RO"/>
        </w:rPr>
        <w:t xml:space="preserve">dificarea construcţiilor se execută în baza certificatului de urbanism şi autorizaţiei de construire, care se eliberează în temeiul şi cu respectarea documentaţiei de urbanism şi amenajare a teritoriului, aprobată conform legislaţiei în vigoare. </w:t>
      </w:r>
    </w:p>
    <w:p w:rsidR="00357DC1" w:rsidRPr="00262D62" w:rsidRDefault="00357DC1" w:rsidP="00357DC1">
      <w:pPr>
        <w:pStyle w:val="ListParagraph"/>
        <w:widowControl w:val="0"/>
        <w:numPr>
          <w:ilvl w:val="0"/>
          <w:numId w:val="3"/>
        </w:numPr>
        <w:tabs>
          <w:tab w:val="left" w:pos="1080"/>
        </w:tabs>
        <w:autoSpaceDE w:val="0"/>
        <w:autoSpaceDN w:val="0"/>
        <w:adjustRightInd w:val="0"/>
        <w:ind w:left="0" w:firstLine="709"/>
        <w:jc w:val="both"/>
        <w:rPr>
          <w:sz w:val="28"/>
          <w:szCs w:val="28"/>
          <w:lang w:val="ro-RO"/>
        </w:rPr>
      </w:pPr>
      <w:r w:rsidRPr="00262D62">
        <w:rPr>
          <w:sz w:val="28"/>
          <w:szCs w:val="28"/>
          <w:lang w:val="ro-RO"/>
        </w:rPr>
        <w:t xml:space="preserve">Localităţile urbane </w:t>
      </w:r>
      <w:r>
        <w:rPr>
          <w:sz w:val="28"/>
          <w:szCs w:val="28"/>
          <w:lang w:val="ro-RO"/>
        </w:rPr>
        <w:t>din</w:t>
      </w:r>
      <w:r w:rsidRPr="00262D62">
        <w:rPr>
          <w:sz w:val="28"/>
          <w:szCs w:val="28"/>
          <w:lang w:val="ro-RO"/>
        </w:rPr>
        <w:t xml:space="preserve"> ţ</w:t>
      </w:r>
      <w:r>
        <w:rPr>
          <w:sz w:val="28"/>
          <w:szCs w:val="28"/>
          <w:lang w:val="ro-RO"/>
        </w:rPr>
        <w:t>ară</w:t>
      </w:r>
      <w:r w:rsidRPr="00262D62">
        <w:rPr>
          <w:sz w:val="28"/>
          <w:szCs w:val="28"/>
          <w:lang w:val="ro-RO"/>
        </w:rPr>
        <w:t xml:space="preserve"> deţin calităţi culturale şi arhitecturale unice, forţe puternice de incluziune socială şi posibilităţi excepţionale de dezvoltare economică. Oraşele reprezintă centre de cunoaştere şi surse de creştere şi inovaţie. În acelaşi timp, acestea suferă de probleme demografice, inegalitate socială, de excluderea socială a unor catego</w:t>
      </w:r>
      <w:r>
        <w:rPr>
          <w:sz w:val="28"/>
          <w:szCs w:val="28"/>
          <w:lang w:val="ro-RO"/>
        </w:rPr>
        <w:t>rii specifice de populaţie, de</w:t>
      </w:r>
      <w:r w:rsidRPr="00262D62">
        <w:rPr>
          <w:sz w:val="28"/>
          <w:szCs w:val="28"/>
          <w:lang w:val="ro-RO"/>
        </w:rPr>
        <w:t xml:space="preserve"> lipsă de locuinţe adecvate şi accesibile ca preţ şi de probleme de mediu. Pe termen lung, oraşele nu-şi vor putea îndeplini funcţia de motoare ale progresului social şi ale creşterii </w:t>
      </w:r>
      <w:r w:rsidRPr="00262D62">
        <w:rPr>
          <w:sz w:val="28"/>
          <w:szCs w:val="28"/>
          <w:lang w:val="ro-RO"/>
        </w:rPr>
        <w:lastRenderedPageBreak/>
        <w:t>economice dacă nu va fi menţinut echilibrul social în interiorul oraşelor şi între oraşe, păstrînd diversitatea culturală şi stabilind standarde de calitate ridicate în domenii precum designul urban, arhitectura şi mediul.</w:t>
      </w:r>
    </w:p>
    <w:p w:rsidR="00357DC1" w:rsidRPr="00262D62" w:rsidRDefault="00357DC1" w:rsidP="00357DC1">
      <w:pPr>
        <w:pStyle w:val="ListParagraph"/>
        <w:widowControl w:val="0"/>
        <w:numPr>
          <w:ilvl w:val="0"/>
          <w:numId w:val="3"/>
        </w:numPr>
        <w:tabs>
          <w:tab w:val="left" w:pos="1080"/>
        </w:tabs>
        <w:autoSpaceDE w:val="0"/>
        <w:autoSpaceDN w:val="0"/>
        <w:adjustRightInd w:val="0"/>
        <w:ind w:left="0" w:firstLine="709"/>
        <w:jc w:val="both"/>
        <w:rPr>
          <w:sz w:val="28"/>
          <w:szCs w:val="28"/>
          <w:lang w:val="ro-RO"/>
        </w:rPr>
      </w:pPr>
      <w:r w:rsidRPr="00262D62">
        <w:rPr>
          <w:sz w:val="28"/>
          <w:szCs w:val="28"/>
          <w:lang w:val="ro-RO"/>
        </w:rPr>
        <w:t xml:space="preserve">Una din sarcinile de bază </w:t>
      </w:r>
      <w:r>
        <w:rPr>
          <w:sz w:val="28"/>
          <w:szCs w:val="28"/>
          <w:lang w:val="ro-RO"/>
        </w:rPr>
        <w:t>privind</w:t>
      </w:r>
      <w:r w:rsidRPr="00262D62">
        <w:rPr>
          <w:sz w:val="28"/>
          <w:szCs w:val="28"/>
          <w:lang w:val="ro-RO"/>
        </w:rPr>
        <w:t xml:space="preserve"> planific</w:t>
      </w:r>
      <w:r>
        <w:rPr>
          <w:sz w:val="28"/>
          <w:szCs w:val="28"/>
          <w:lang w:val="ro-RO"/>
        </w:rPr>
        <w:t>area</w:t>
      </w:r>
      <w:r w:rsidRPr="00262D62">
        <w:rPr>
          <w:sz w:val="28"/>
          <w:szCs w:val="28"/>
          <w:lang w:val="ro-RO"/>
        </w:rPr>
        <w:t xml:space="preserve"> urban</w:t>
      </w:r>
      <w:r>
        <w:rPr>
          <w:sz w:val="28"/>
          <w:szCs w:val="28"/>
          <w:lang w:val="ro-RO"/>
        </w:rPr>
        <w:t>ă</w:t>
      </w:r>
      <w:r w:rsidRPr="00262D62">
        <w:rPr>
          <w:sz w:val="28"/>
          <w:szCs w:val="28"/>
          <w:lang w:val="ro-RO"/>
        </w:rPr>
        <w:t xml:space="preserve"> constă în necesitatea coordonării intenţiilor, </w:t>
      </w:r>
      <w:r>
        <w:rPr>
          <w:sz w:val="28"/>
          <w:szCs w:val="28"/>
          <w:lang w:val="ro-RO"/>
        </w:rPr>
        <w:t>în</w:t>
      </w:r>
      <w:r w:rsidRPr="00262D62">
        <w:rPr>
          <w:sz w:val="28"/>
          <w:szCs w:val="28"/>
          <w:lang w:val="ro-RO"/>
        </w:rPr>
        <w:t xml:space="preserve"> aloca</w:t>
      </w:r>
      <w:r>
        <w:rPr>
          <w:sz w:val="28"/>
          <w:szCs w:val="28"/>
          <w:lang w:val="ro-RO"/>
        </w:rPr>
        <w:t>rea de</w:t>
      </w:r>
      <w:r w:rsidRPr="00262D62">
        <w:rPr>
          <w:sz w:val="28"/>
          <w:szCs w:val="28"/>
          <w:lang w:val="ro-RO"/>
        </w:rPr>
        <w:t xml:space="preserve"> </w:t>
      </w:r>
      <w:r>
        <w:rPr>
          <w:sz w:val="28"/>
          <w:szCs w:val="28"/>
          <w:lang w:val="ro-RO"/>
        </w:rPr>
        <w:t>mijloace</w:t>
      </w:r>
      <w:r w:rsidRPr="00262D62">
        <w:rPr>
          <w:sz w:val="28"/>
          <w:szCs w:val="28"/>
          <w:lang w:val="ro-RO"/>
        </w:rPr>
        <w:t xml:space="preserve"> financiare pentru dezvoltarea urbană prin c</w:t>
      </w:r>
      <w:r>
        <w:rPr>
          <w:sz w:val="28"/>
          <w:szCs w:val="28"/>
          <w:lang w:val="ro-RO"/>
        </w:rPr>
        <w:t>onstrucţia obiectivelor. Aceste</w:t>
      </w:r>
      <w:r w:rsidRPr="00262D62">
        <w:rPr>
          <w:sz w:val="28"/>
          <w:szCs w:val="28"/>
          <w:lang w:val="ro-RO"/>
        </w:rPr>
        <w:t xml:space="preserve"> obiective, fiind optimale şi eficiente, la rîndul </w:t>
      </w:r>
      <w:r>
        <w:rPr>
          <w:sz w:val="28"/>
          <w:szCs w:val="28"/>
          <w:lang w:val="ro-RO"/>
        </w:rPr>
        <w:t>lor</w:t>
      </w:r>
      <w:r w:rsidRPr="00262D62">
        <w:rPr>
          <w:sz w:val="28"/>
          <w:szCs w:val="28"/>
          <w:lang w:val="ro-RO"/>
        </w:rPr>
        <w:t xml:space="preserve"> pot intra în contradicţie cu direcţiile generale de dezvoltare ale localităţilor urbane. Conform tendinţelor internaţionale</w:t>
      </w:r>
      <w:r>
        <w:rPr>
          <w:sz w:val="28"/>
          <w:szCs w:val="28"/>
          <w:lang w:val="ro-RO"/>
        </w:rPr>
        <w:t>,</w:t>
      </w:r>
      <w:r w:rsidRPr="00262D62">
        <w:rPr>
          <w:sz w:val="28"/>
          <w:szCs w:val="28"/>
          <w:lang w:val="ro-RO"/>
        </w:rPr>
        <w:t xml:space="preserve"> oraşul nu poate fi considera</w:t>
      </w:r>
      <w:r>
        <w:rPr>
          <w:sz w:val="28"/>
          <w:szCs w:val="28"/>
          <w:lang w:val="ro-RO"/>
        </w:rPr>
        <w:t>t numai ca un spaţiu teritorial</w:t>
      </w:r>
      <w:r w:rsidRPr="00262D62">
        <w:rPr>
          <w:sz w:val="28"/>
          <w:szCs w:val="28"/>
          <w:lang w:val="ro-RO"/>
        </w:rPr>
        <w:t xml:space="preserve"> pe care se amplasează diferite obiective cu infrastructura inginerească, dar </w:t>
      </w:r>
      <w:r>
        <w:rPr>
          <w:sz w:val="28"/>
          <w:szCs w:val="28"/>
          <w:lang w:val="ro-RO"/>
        </w:rPr>
        <w:t>constituie o valoare imobiliară</w:t>
      </w:r>
      <w:r w:rsidRPr="00262D62">
        <w:rPr>
          <w:sz w:val="28"/>
          <w:szCs w:val="28"/>
          <w:lang w:val="ro-RO"/>
        </w:rPr>
        <w:t xml:space="preserve"> care</w:t>
      </w:r>
      <w:r>
        <w:rPr>
          <w:sz w:val="28"/>
          <w:szCs w:val="28"/>
          <w:lang w:val="ro-RO"/>
        </w:rPr>
        <w:t>,</w:t>
      </w:r>
      <w:r w:rsidRPr="00262D62">
        <w:rPr>
          <w:sz w:val="28"/>
          <w:szCs w:val="28"/>
          <w:lang w:val="ro-RO"/>
        </w:rPr>
        <w:t xml:space="preserve"> în urma folosirii raţional</w:t>
      </w:r>
      <w:r>
        <w:rPr>
          <w:sz w:val="28"/>
          <w:szCs w:val="28"/>
          <w:lang w:val="ro-RO"/>
        </w:rPr>
        <w:t>e, trebuie să aducă venit în bu</w:t>
      </w:r>
      <w:r w:rsidRPr="00262D62">
        <w:rPr>
          <w:sz w:val="28"/>
          <w:szCs w:val="28"/>
          <w:lang w:val="ro-RO"/>
        </w:rPr>
        <w:t>getele locale.</w:t>
      </w:r>
    </w:p>
    <w:p w:rsidR="00357DC1" w:rsidRDefault="00357DC1" w:rsidP="00357DC1">
      <w:pPr>
        <w:pStyle w:val="ListParagraph"/>
        <w:numPr>
          <w:ilvl w:val="0"/>
          <w:numId w:val="3"/>
        </w:numPr>
        <w:tabs>
          <w:tab w:val="left" w:pos="1080"/>
        </w:tabs>
        <w:ind w:left="0" w:firstLine="709"/>
        <w:jc w:val="both"/>
        <w:rPr>
          <w:sz w:val="28"/>
          <w:szCs w:val="28"/>
          <w:lang w:val="ro-RO"/>
        </w:rPr>
      </w:pPr>
      <w:r>
        <w:rPr>
          <w:sz w:val="28"/>
          <w:szCs w:val="28"/>
          <w:lang w:val="ro-RO"/>
        </w:rPr>
        <w:t>Planurile urbanistice la nivel de localităţi vor prevedea, la autorizarea construirii reţelelor inginereşti (tehnico-edilitare), cerinţe speciale cu privire la posibilitatea amplasării în spaţiul reţelelor inginereşti a reţelelor de comunicaţii electronice sau a elementelor de infrastructură asociată a acestora.</w:t>
      </w:r>
    </w:p>
    <w:p w:rsidR="00357DC1" w:rsidRPr="00262D62" w:rsidRDefault="00357DC1" w:rsidP="00357DC1">
      <w:pPr>
        <w:pStyle w:val="ListParagraph"/>
        <w:numPr>
          <w:ilvl w:val="0"/>
          <w:numId w:val="3"/>
        </w:numPr>
        <w:tabs>
          <w:tab w:val="left" w:pos="1080"/>
        </w:tabs>
        <w:ind w:left="0" w:firstLine="709"/>
        <w:jc w:val="both"/>
        <w:rPr>
          <w:sz w:val="28"/>
          <w:szCs w:val="28"/>
          <w:lang w:val="ro-RO"/>
        </w:rPr>
      </w:pPr>
      <w:r w:rsidRPr="00262D62">
        <w:rPr>
          <w:sz w:val="28"/>
          <w:szCs w:val="28"/>
          <w:lang w:val="ro-RO"/>
        </w:rPr>
        <w:t>Dezvoltarea localităţilor trebuie să se bazeze pe principiul dezvoltării durabile, care este un criteriu coordonator al activităţii de urbanism, conform căruia</w:t>
      </w:r>
      <w:r>
        <w:rPr>
          <w:sz w:val="28"/>
          <w:szCs w:val="28"/>
          <w:lang w:val="ro-RO"/>
        </w:rPr>
        <w:t>,</w:t>
      </w:r>
      <w:r w:rsidRPr="00262D62">
        <w:rPr>
          <w:sz w:val="28"/>
          <w:szCs w:val="28"/>
          <w:lang w:val="ro-RO"/>
        </w:rPr>
        <w:t xml:space="preserve"> satisfacerea necesităţilor generaţiilor actuale trebuie să asigure o evoluţie care nu va compromite libertatea generaţiilor viitoare privind deciziile</w:t>
      </w:r>
      <w:r>
        <w:rPr>
          <w:sz w:val="28"/>
          <w:szCs w:val="28"/>
          <w:lang w:val="ro-RO"/>
        </w:rPr>
        <w:t xml:space="preserve"> referitoare la existenţă</w:t>
      </w:r>
      <w:r w:rsidRPr="00262D62">
        <w:rPr>
          <w:sz w:val="28"/>
          <w:szCs w:val="28"/>
          <w:lang w:val="ro-RO"/>
        </w:rPr>
        <w:t xml:space="preserve"> şi dezvoltare. Principiul asigurării dezvoltării durabile a întregului sistem de aşezări umane pe teritoriul Republicii Moldova este un criteriu coordonator unic al construcţiei urbane şi amenajării teritori</w:t>
      </w:r>
      <w:r>
        <w:rPr>
          <w:sz w:val="28"/>
          <w:szCs w:val="28"/>
          <w:lang w:val="ro-RO"/>
        </w:rPr>
        <w:t>ului</w:t>
      </w:r>
      <w:r w:rsidRPr="00262D62">
        <w:rPr>
          <w:sz w:val="28"/>
          <w:szCs w:val="28"/>
          <w:lang w:val="ro-RO"/>
        </w:rPr>
        <w:t xml:space="preserve"> şi ar trebui să se regăsească în practica planificării şi dezvoltării municipiilor şi oraşelor.</w:t>
      </w:r>
    </w:p>
    <w:p w:rsidR="00357DC1" w:rsidRPr="00262D62" w:rsidRDefault="00357DC1" w:rsidP="00357DC1">
      <w:pPr>
        <w:pStyle w:val="ListParagraph"/>
        <w:numPr>
          <w:ilvl w:val="0"/>
          <w:numId w:val="3"/>
        </w:numPr>
        <w:tabs>
          <w:tab w:val="left" w:pos="1080"/>
        </w:tabs>
        <w:ind w:left="0" w:firstLine="709"/>
        <w:jc w:val="both"/>
        <w:rPr>
          <w:sz w:val="28"/>
          <w:szCs w:val="28"/>
          <w:lang w:val="ro-RO"/>
        </w:rPr>
      </w:pPr>
      <w:r w:rsidRPr="00262D62">
        <w:rPr>
          <w:rFonts w:eastAsia="Calibri"/>
          <w:sz w:val="28"/>
          <w:szCs w:val="28"/>
          <w:lang w:val="ro-RO" w:eastAsia="en-US"/>
        </w:rPr>
        <w:t>În conformitate cu a</w:t>
      </w:r>
      <w:r>
        <w:rPr>
          <w:sz w:val="28"/>
          <w:szCs w:val="28"/>
          <w:lang w:val="ro-RO"/>
        </w:rPr>
        <w:t>rt. 35</w:t>
      </w:r>
      <w:r w:rsidRPr="00262D62">
        <w:rPr>
          <w:sz w:val="28"/>
          <w:szCs w:val="28"/>
          <w:lang w:val="ro-RO"/>
        </w:rPr>
        <w:t xml:space="preserve"> al Legii nr. 835</w:t>
      </w:r>
      <w:r>
        <w:rPr>
          <w:sz w:val="28"/>
          <w:szCs w:val="28"/>
          <w:lang w:val="ro-RO"/>
        </w:rPr>
        <w:t>-XIII</w:t>
      </w:r>
      <w:r w:rsidRPr="00262D62">
        <w:rPr>
          <w:sz w:val="28"/>
          <w:szCs w:val="28"/>
          <w:lang w:val="ro-RO"/>
        </w:rPr>
        <w:t xml:space="preserve"> din 17 mai 1996 privind principiile urbanism</w:t>
      </w:r>
      <w:r>
        <w:rPr>
          <w:sz w:val="28"/>
          <w:szCs w:val="28"/>
          <w:lang w:val="ro-RO"/>
        </w:rPr>
        <w:t>ului şi amenajării teritoriului, g</w:t>
      </w:r>
      <w:r w:rsidRPr="00262D62">
        <w:rPr>
          <w:sz w:val="28"/>
          <w:szCs w:val="28"/>
          <w:lang w:val="ro-RO"/>
        </w:rPr>
        <w:t>estionarea  teritoriului  şi a  localităţilor reprezintă ansamblul acţiunilor de organizare, conservare şi dezvoltare a acestora, orientate spre realizarea unei stări fizice şi funcţionale a cadrului natural şi a cadrului construit, care să corespundă necesitaţilor colectivităţilor umane, în concordanţă cu interesul public şi potrivit prevederilor documentaţiei de urbanism şi  ame</w:t>
      </w:r>
      <w:r>
        <w:rPr>
          <w:sz w:val="28"/>
          <w:szCs w:val="28"/>
          <w:lang w:val="ro-RO"/>
        </w:rPr>
        <w:t>najare a teritoriului aprobate.</w:t>
      </w:r>
    </w:p>
    <w:p w:rsidR="00357DC1" w:rsidRPr="00262D62" w:rsidRDefault="00357DC1" w:rsidP="00357DC1">
      <w:pPr>
        <w:pStyle w:val="ListParagraph"/>
        <w:tabs>
          <w:tab w:val="left" w:pos="1080"/>
        </w:tabs>
        <w:ind w:left="0" w:firstLine="709"/>
        <w:jc w:val="both"/>
        <w:rPr>
          <w:sz w:val="28"/>
          <w:szCs w:val="28"/>
          <w:lang w:val="ro-RO"/>
        </w:rPr>
      </w:pPr>
      <w:r w:rsidRPr="00262D62">
        <w:rPr>
          <w:sz w:val="28"/>
          <w:szCs w:val="28"/>
          <w:lang w:val="ro-RO"/>
        </w:rPr>
        <w:t>Responsabili  pentru elaborarea şi aprobarea planurilor locale de amenajare a teritoriului, planurilor  urbanistic</w:t>
      </w:r>
      <w:r>
        <w:rPr>
          <w:sz w:val="28"/>
          <w:szCs w:val="28"/>
          <w:lang w:val="ro-RO"/>
        </w:rPr>
        <w:t>e şi regulamentelor de urbanism sî</w:t>
      </w:r>
      <w:r w:rsidRPr="00262D62">
        <w:rPr>
          <w:sz w:val="28"/>
          <w:szCs w:val="28"/>
          <w:lang w:val="ro-RO"/>
        </w:rPr>
        <w:t xml:space="preserve">nt autorităţile administraţiei publice locale interesate. </w:t>
      </w:r>
    </w:p>
    <w:p w:rsidR="00357DC1" w:rsidRPr="00262D62" w:rsidRDefault="00357DC1" w:rsidP="00357DC1">
      <w:pPr>
        <w:pStyle w:val="ListParagraph"/>
        <w:numPr>
          <w:ilvl w:val="0"/>
          <w:numId w:val="3"/>
        </w:numPr>
        <w:tabs>
          <w:tab w:val="left" w:pos="1080"/>
        </w:tabs>
        <w:ind w:left="0" w:firstLine="709"/>
        <w:jc w:val="both"/>
        <w:rPr>
          <w:sz w:val="28"/>
          <w:szCs w:val="28"/>
          <w:lang w:val="ro-RO"/>
        </w:rPr>
      </w:pPr>
      <w:r w:rsidRPr="00262D62">
        <w:rPr>
          <w:sz w:val="28"/>
          <w:szCs w:val="28"/>
          <w:lang w:val="ro-RO"/>
        </w:rPr>
        <w:t xml:space="preserve">La momentul actual procedura de elaborare, avizare, expertizare şi aprobare a documentaţiei de urbanism este una complicată şi dificilă, care generează un şir de consecinţe, precum: </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dificultăţi în evidenţa strictă şi operativă a teritoriilor, imobilelor, reţelelor edilitare, de transport şi comunicaţii;</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agravarea situaţiei urbanistice şi de mediu;</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adoptarea unor decizii inoportune privind valorificarea terenurilor, construirea, reutilarea, modernizarea şi reprofilarea întreprinderilor, utilizarea resurselor naturale;</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degradarea celor mai importante sisteme de transport şi comunicaţii;</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deteriorarea patrimoniului natural şi construit;</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t>extinderea practicii construcţiilor neautorizate;</w:t>
      </w:r>
    </w:p>
    <w:p w:rsidR="00357DC1" w:rsidRPr="00262D62" w:rsidRDefault="00357DC1" w:rsidP="00357DC1">
      <w:pPr>
        <w:numPr>
          <w:ilvl w:val="0"/>
          <w:numId w:val="1"/>
        </w:numPr>
        <w:tabs>
          <w:tab w:val="left" w:pos="1080"/>
          <w:tab w:val="left" w:pos="1134"/>
        </w:tabs>
        <w:spacing w:after="0" w:line="240" w:lineRule="auto"/>
        <w:ind w:left="0" w:firstLine="709"/>
        <w:jc w:val="both"/>
        <w:rPr>
          <w:rFonts w:ascii="Times New Roman" w:hAnsi="Times New Roman"/>
          <w:sz w:val="28"/>
          <w:szCs w:val="28"/>
          <w:lang w:val="ro-RO"/>
        </w:rPr>
      </w:pPr>
      <w:r w:rsidRPr="00262D62">
        <w:rPr>
          <w:rFonts w:ascii="Times New Roman" w:hAnsi="Times New Roman"/>
          <w:sz w:val="28"/>
          <w:szCs w:val="28"/>
          <w:lang w:val="ro-RO"/>
        </w:rPr>
        <w:lastRenderedPageBreak/>
        <w:t>lipsa politicilor sectoriale teritoriale şi, ca urmare, necunoaşterea priorităţilor şi căilor  de eliminare a disfuncţionalităţilor.</w:t>
      </w:r>
    </w:p>
    <w:p w:rsidR="00357DC1" w:rsidRPr="00262D62" w:rsidRDefault="00357DC1" w:rsidP="00357DC1">
      <w:pPr>
        <w:tabs>
          <w:tab w:val="left" w:pos="1080"/>
        </w:tabs>
        <w:spacing w:after="0" w:line="240" w:lineRule="auto"/>
        <w:ind w:firstLine="709"/>
        <w:jc w:val="both"/>
        <w:rPr>
          <w:rFonts w:ascii="Times New Roman" w:hAnsi="Times New Roman"/>
          <w:sz w:val="28"/>
          <w:szCs w:val="28"/>
          <w:lang w:val="ro-RO"/>
        </w:rPr>
      </w:pPr>
      <w:r w:rsidRPr="00262D62">
        <w:rPr>
          <w:rFonts w:ascii="Times New Roman" w:hAnsi="Times New Roman"/>
          <w:sz w:val="28"/>
          <w:szCs w:val="28"/>
          <w:lang w:val="ro-RO"/>
        </w:rPr>
        <w:t xml:space="preserve">Astfel, este necesară revederea procedurilor, </w:t>
      </w:r>
      <w:r>
        <w:rPr>
          <w:rFonts w:ascii="Times New Roman" w:hAnsi="Times New Roman"/>
          <w:sz w:val="28"/>
          <w:szCs w:val="28"/>
          <w:lang w:val="ro-RO"/>
        </w:rPr>
        <w:t>pentru</w:t>
      </w:r>
      <w:r w:rsidRPr="00262D62">
        <w:rPr>
          <w:rFonts w:ascii="Times New Roman" w:hAnsi="Times New Roman"/>
          <w:sz w:val="28"/>
          <w:szCs w:val="28"/>
          <w:lang w:val="ro-RO"/>
        </w:rPr>
        <w:t xml:space="preserve"> simplific</w:t>
      </w:r>
      <w:r>
        <w:rPr>
          <w:rFonts w:ascii="Times New Roman" w:hAnsi="Times New Roman"/>
          <w:sz w:val="28"/>
          <w:szCs w:val="28"/>
          <w:lang w:val="ro-RO"/>
        </w:rPr>
        <w:t>area</w:t>
      </w:r>
      <w:r w:rsidRPr="00262D62">
        <w:rPr>
          <w:rFonts w:ascii="Times New Roman" w:hAnsi="Times New Roman"/>
          <w:sz w:val="28"/>
          <w:szCs w:val="28"/>
          <w:lang w:val="ro-RO"/>
        </w:rPr>
        <w:t xml:space="preserve"> şi elabor</w:t>
      </w:r>
      <w:r>
        <w:rPr>
          <w:rFonts w:ascii="Times New Roman" w:hAnsi="Times New Roman"/>
          <w:sz w:val="28"/>
          <w:szCs w:val="28"/>
          <w:lang w:val="ro-RO"/>
        </w:rPr>
        <w:t>area</w:t>
      </w:r>
      <w:r w:rsidRPr="00262D62">
        <w:rPr>
          <w:rFonts w:ascii="Times New Roman" w:hAnsi="Times New Roman"/>
          <w:sz w:val="28"/>
          <w:szCs w:val="28"/>
          <w:lang w:val="ro-RO"/>
        </w:rPr>
        <w:t xml:space="preserve"> </w:t>
      </w:r>
      <w:r>
        <w:rPr>
          <w:rFonts w:ascii="Times New Roman" w:hAnsi="Times New Roman"/>
          <w:sz w:val="28"/>
          <w:szCs w:val="28"/>
          <w:lang w:val="ro-RO"/>
        </w:rPr>
        <w:t>documentaţiei de urbanism</w:t>
      </w:r>
      <w:r w:rsidRPr="00262D62">
        <w:rPr>
          <w:rFonts w:ascii="Times New Roman" w:hAnsi="Times New Roman"/>
          <w:sz w:val="28"/>
          <w:szCs w:val="28"/>
          <w:lang w:val="ro-RO"/>
        </w:rPr>
        <w:t xml:space="preserve"> conform metodologiei moderne în domeniu, ceea ce este </w:t>
      </w:r>
      <w:r w:rsidRPr="00262D62">
        <w:rPr>
          <w:rFonts w:ascii="Times New Roman" w:hAnsi="Times New Roman"/>
          <w:color w:val="000000"/>
          <w:sz w:val="28"/>
          <w:szCs w:val="28"/>
          <w:shd w:val="clear" w:color="auto" w:fill="FFFFFF"/>
          <w:lang w:val="ro-RO"/>
        </w:rPr>
        <w:t>indispensabi</w:t>
      </w:r>
      <w:r w:rsidRPr="00262D62">
        <w:rPr>
          <w:rFonts w:ascii="Times New Roman" w:hAnsi="Times New Roman"/>
          <w:sz w:val="28"/>
          <w:szCs w:val="28"/>
          <w:lang w:val="ro-RO"/>
        </w:rPr>
        <w:t>l în condiţiile dezvoltării relaţiilor de integrare în spaţiul european.</w:t>
      </w:r>
    </w:p>
    <w:p w:rsidR="00357DC1" w:rsidRPr="00262D62" w:rsidRDefault="00357DC1" w:rsidP="00357DC1">
      <w:pPr>
        <w:pStyle w:val="ListParagraph"/>
        <w:numPr>
          <w:ilvl w:val="0"/>
          <w:numId w:val="3"/>
        </w:numPr>
        <w:tabs>
          <w:tab w:val="left" w:pos="1080"/>
          <w:tab w:val="left" w:pos="1418"/>
        </w:tabs>
        <w:ind w:left="0" w:firstLine="709"/>
        <w:jc w:val="both"/>
        <w:rPr>
          <w:sz w:val="28"/>
          <w:szCs w:val="28"/>
          <w:lang w:val="ro-RO"/>
        </w:rPr>
      </w:pPr>
      <w:r w:rsidRPr="00262D62">
        <w:rPr>
          <w:sz w:val="28"/>
          <w:szCs w:val="28"/>
          <w:lang w:val="ro-RO"/>
        </w:rPr>
        <w:t xml:space="preserve">Documentaţia de urbanism, întocmită conform principiilor planificării şi dirijării centralizate, dezvoltării extensive a teritoriilor, a devenit învechită, ineficientă şi inaplicabilă în condiţiile </w:t>
      </w:r>
      <w:r>
        <w:rPr>
          <w:sz w:val="28"/>
          <w:szCs w:val="28"/>
          <w:lang w:val="ro-RO"/>
        </w:rPr>
        <w:t>promovării noilor relaţii socio</w:t>
      </w:r>
      <w:r w:rsidRPr="00262D62">
        <w:rPr>
          <w:sz w:val="28"/>
          <w:szCs w:val="28"/>
          <w:lang w:val="ro-RO"/>
        </w:rPr>
        <w:t>economice.</w:t>
      </w:r>
    </w:p>
    <w:p w:rsidR="00357DC1" w:rsidRPr="00262D62" w:rsidRDefault="00357DC1" w:rsidP="00357DC1">
      <w:pPr>
        <w:pStyle w:val="ListParagraph"/>
        <w:numPr>
          <w:ilvl w:val="0"/>
          <w:numId w:val="3"/>
        </w:numPr>
        <w:tabs>
          <w:tab w:val="left" w:pos="1080"/>
          <w:tab w:val="left" w:pos="1418"/>
        </w:tabs>
        <w:ind w:left="0" w:firstLine="709"/>
        <w:jc w:val="both"/>
        <w:rPr>
          <w:rStyle w:val="apple-converted-space"/>
          <w:sz w:val="28"/>
          <w:szCs w:val="28"/>
          <w:lang w:val="ro-RO"/>
        </w:rPr>
      </w:pPr>
      <w:r>
        <w:rPr>
          <w:sz w:val="28"/>
          <w:szCs w:val="28"/>
          <w:lang w:val="ro-RO"/>
        </w:rPr>
        <w:t xml:space="preserve"> </w:t>
      </w:r>
      <w:r w:rsidRPr="00262D62">
        <w:rPr>
          <w:sz w:val="28"/>
          <w:szCs w:val="28"/>
          <w:lang w:val="ro-RO"/>
        </w:rPr>
        <w:t>Actualmente, în condiţiile cînd baza legislativ-normativă în domeniul urbanismului şi amenajării teritoriului se consideră constituită şi pretutindeni se promovează descentralizarea funcţiilor şi delegarea acestora, în teritoriu se constată lipsa iniţiativei şi, deseori, iresponsabilitatea autorităţilor  </w:t>
      </w:r>
      <w:r>
        <w:rPr>
          <w:sz w:val="28"/>
          <w:szCs w:val="28"/>
          <w:lang w:val="ro-RO"/>
        </w:rPr>
        <w:t xml:space="preserve">administraţiei </w:t>
      </w:r>
      <w:r w:rsidRPr="00262D62">
        <w:rPr>
          <w:sz w:val="28"/>
          <w:szCs w:val="28"/>
          <w:lang w:val="ro-RO"/>
        </w:rPr>
        <w:t>publice locale, care, în ultimă instanţă, nu-şi exercită funcţiile legale de asigurare a tuturor localităţilor şi teritoriilor cu documentaţia de urbanism şi amenajare a teritoriului.</w:t>
      </w:r>
    </w:p>
    <w:p w:rsidR="00357DC1" w:rsidRPr="00262D62" w:rsidRDefault="00357DC1" w:rsidP="00357DC1">
      <w:pPr>
        <w:pStyle w:val="ListParagraph"/>
        <w:numPr>
          <w:ilvl w:val="0"/>
          <w:numId w:val="3"/>
        </w:numPr>
        <w:tabs>
          <w:tab w:val="left" w:pos="1080"/>
          <w:tab w:val="left" w:pos="1418"/>
        </w:tabs>
        <w:ind w:left="0" w:firstLine="709"/>
        <w:jc w:val="both"/>
        <w:rPr>
          <w:rStyle w:val="apple-converted-space"/>
          <w:sz w:val="28"/>
          <w:szCs w:val="28"/>
          <w:lang w:val="ro-RO"/>
        </w:rPr>
      </w:pPr>
      <w:r>
        <w:rPr>
          <w:sz w:val="28"/>
          <w:szCs w:val="28"/>
          <w:lang w:val="ro-RO"/>
        </w:rPr>
        <w:t xml:space="preserve"> Situaţia în domeniu</w:t>
      </w:r>
      <w:r w:rsidRPr="00262D62">
        <w:rPr>
          <w:sz w:val="28"/>
          <w:szCs w:val="28"/>
          <w:lang w:val="ro-RO"/>
        </w:rPr>
        <w:t xml:space="preserve"> necesită elaborarea şi aplicarea în continuare a măsurilor concrete privind</w:t>
      </w:r>
      <w:r w:rsidRPr="00262D62">
        <w:rPr>
          <w:rStyle w:val="apple-converted-space"/>
          <w:sz w:val="28"/>
          <w:szCs w:val="28"/>
          <w:lang w:val="ro-RO"/>
        </w:rPr>
        <w:t> asigurarea localităţilor cu planuri urbanistice şi documentaţie de urbanism.</w:t>
      </w:r>
    </w:p>
    <w:p w:rsidR="00357DC1" w:rsidRPr="00262D62" w:rsidRDefault="00357DC1" w:rsidP="00357DC1">
      <w:pPr>
        <w:pStyle w:val="ListParagraph"/>
        <w:tabs>
          <w:tab w:val="left" w:pos="1080"/>
          <w:tab w:val="left" w:pos="1418"/>
        </w:tabs>
        <w:ind w:left="0" w:firstLine="709"/>
        <w:jc w:val="both"/>
        <w:rPr>
          <w:sz w:val="28"/>
          <w:szCs w:val="28"/>
          <w:lang w:val="ro-RO"/>
        </w:rPr>
      </w:pPr>
    </w:p>
    <w:p w:rsidR="00357DC1" w:rsidRPr="00262D62" w:rsidRDefault="00357DC1" w:rsidP="00357DC1">
      <w:pPr>
        <w:pStyle w:val="ListParagraph"/>
        <w:numPr>
          <w:ilvl w:val="0"/>
          <w:numId w:val="2"/>
        </w:numPr>
        <w:tabs>
          <w:tab w:val="left" w:pos="567"/>
          <w:tab w:val="left" w:pos="1080"/>
          <w:tab w:val="left" w:pos="1260"/>
        </w:tabs>
        <w:ind w:left="0" w:firstLine="0"/>
        <w:jc w:val="center"/>
        <w:rPr>
          <w:b/>
          <w:sz w:val="28"/>
          <w:szCs w:val="28"/>
          <w:lang w:val="ro-RO"/>
        </w:rPr>
      </w:pPr>
      <w:r w:rsidRPr="00262D62">
        <w:rPr>
          <w:b/>
          <w:sz w:val="28"/>
          <w:szCs w:val="28"/>
          <w:lang w:val="ro-RO"/>
        </w:rPr>
        <w:t>Scopul şi obiectivele Programului</w:t>
      </w:r>
    </w:p>
    <w:p w:rsidR="00357DC1" w:rsidRPr="00262D62" w:rsidRDefault="00357DC1" w:rsidP="00357DC1">
      <w:pPr>
        <w:pStyle w:val="ListParagraph"/>
        <w:numPr>
          <w:ilvl w:val="0"/>
          <w:numId w:val="3"/>
        </w:numPr>
        <w:tabs>
          <w:tab w:val="left" w:pos="1080"/>
          <w:tab w:val="left" w:pos="1418"/>
        </w:tabs>
        <w:ind w:left="0" w:firstLine="709"/>
        <w:jc w:val="both"/>
        <w:rPr>
          <w:sz w:val="28"/>
          <w:szCs w:val="28"/>
          <w:lang w:val="ro-RO"/>
        </w:rPr>
      </w:pPr>
      <w:r>
        <w:rPr>
          <w:sz w:val="28"/>
          <w:szCs w:val="28"/>
          <w:lang w:val="ro-RO"/>
        </w:rPr>
        <w:t xml:space="preserve"> </w:t>
      </w:r>
      <w:r w:rsidRPr="00262D62">
        <w:rPr>
          <w:sz w:val="28"/>
          <w:szCs w:val="28"/>
          <w:lang w:val="ro-RO"/>
        </w:rPr>
        <w:t xml:space="preserve">Scopul </w:t>
      </w:r>
      <w:r>
        <w:rPr>
          <w:sz w:val="28"/>
          <w:szCs w:val="28"/>
          <w:lang w:val="ro-RO"/>
        </w:rPr>
        <w:t>prezentului Program</w:t>
      </w:r>
      <w:r w:rsidRPr="00262D62">
        <w:rPr>
          <w:sz w:val="28"/>
          <w:szCs w:val="28"/>
          <w:lang w:val="ro-RO"/>
        </w:rPr>
        <w:t xml:space="preserve"> este ameliorarea situaţiei privind dezvoltarea durabilă a localităţilor, prin excluderea edificării construcţiilor şi planificării localităţilor fără o politică şi strategie prestabilită, precum şi asigurarea localităţilor cu documentaţi</w:t>
      </w:r>
      <w:r>
        <w:rPr>
          <w:sz w:val="28"/>
          <w:szCs w:val="28"/>
          <w:lang w:val="ro-RO"/>
        </w:rPr>
        <w:t>e</w:t>
      </w:r>
      <w:r w:rsidRPr="00262D62">
        <w:rPr>
          <w:sz w:val="28"/>
          <w:szCs w:val="28"/>
          <w:lang w:val="ro-RO"/>
        </w:rPr>
        <w:t xml:space="preserve"> de urbanism.</w:t>
      </w:r>
    </w:p>
    <w:p w:rsidR="00357DC1" w:rsidRPr="00262D62" w:rsidRDefault="00357DC1" w:rsidP="00357DC1">
      <w:pPr>
        <w:pStyle w:val="ListParagraph"/>
        <w:numPr>
          <w:ilvl w:val="0"/>
          <w:numId w:val="3"/>
        </w:numPr>
        <w:tabs>
          <w:tab w:val="left" w:pos="1080"/>
          <w:tab w:val="left" w:pos="1418"/>
        </w:tabs>
        <w:ind w:left="0" w:firstLine="709"/>
        <w:jc w:val="both"/>
        <w:rPr>
          <w:sz w:val="28"/>
          <w:szCs w:val="28"/>
          <w:lang w:val="ro-RO"/>
        </w:rPr>
      </w:pPr>
      <w:r>
        <w:rPr>
          <w:sz w:val="28"/>
          <w:szCs w:val="28"/>
          <w:lang w:val="ro-RO"/>
        </w:rPr>
        <w:t xml:space="preserve"> </w:t>
      </w:r>
      <w:r w:rsidRPr="00262D62">
        <w:rPr>
          <w:sz w:val="28"/>
          <w:szCs w:val="28"/>
          <w:lang w:val="ro-RO"/>
        </w:rPr>
        <w:t>Implementarea Programului prevede următoarele obiective:</w:t>
      </w:r>
    </w:p>
    <w:p w:rsidR="00357DC1" w:rsidRPr="00262D62" w:rsidRDefault="00357DC1" w:rsidP="00357DC1">
      <w:pPr>
        <w:pStyle w:val="ListParagraph"/>
        <w:numPr>
          <w:ilvl w:val="0"/>
          <w:numId w:val="4"/>
        </w:numPr>
        <w:tabs>
          <w:tab w:val="left" w:pos="142"/>
          <w:tab w:val="left" w:pos="426"/>
          <w:tab w:val="left" w:pos="993"/>
          <w:tab w:val="left" w:pos="1080"/>
        </w:tabs>
        <w:ind w:left="0" w:firstLine="709"/>
        <w:jc w:val="both"/>
        <w:rPr>
          <w:sz w:val="28"/>
          <w:szCs w:val="28"/>
          <w:lang w:val="ro-RO"/>
        </w:rPr>
      </w:pPr>
      <w:r w:rsidRPr="00262D62">
        <w:rPr>
          <w:sz w:val="28"/>
          <w:szCs w:val="28"/>
          <w:lang w:val="ro-RO"/>
        </w:rPr>
        <w:t>elaborarea şi racordarea planurilor urbanistice ex</w:t>
      </w:r>
      <w:r>
        <w:rPr>
          <w:sz w:val="28"/>
          <w:szCs w:val="28"/>
          <w:lang w:val="ro-RO"/>
        </w:rPr>
        <w:t>istente la noile condiţii socio</w:t>
      </w:r>
      <w:r w:rsidRPr="00262D62">
        <w:rPr>
          <w:sz w:val="28"/>
          <w:szCs w:val="28"/>
          <w:lang w:val="ro-RO"/>
        </w:rPr>
        <w:t>economice;</w:t>
      </w:r>
    </w:p>
    <w:p w:rsidR="00357DC1" w:rsidRPr="00262D62" w:rsidRDefault="00357DC1" w:rsidP="00357DC1">
      <w:pPr>
        <w:pStyle w:val="ListParagraph"/>
        <w:numPr>
          <w:ilvl w:val="0"/>
          <w:numId w:val="4"/>
        </w:numPr>
        <w:tabs>
          <w:tab w:val="left" w:pos="142"/>
          <w:tab w:val="left" w:pos="426"/>
          <w:tab w:val="left" w:pos="993"/>
          <w:tab w:val="left" w:pos="1080"/>
        </w:tabs>
        <w:ind w:left="0" w:firstLine="709"/>
        <w:jc w:val="both"/>
        <w:rPr>
          <w:sz w:val="28"/>
          <w:szCs w:val="28"/>
          <w:lang w:val="ro-RO"/>
        </w:rPr>
      </w:pPr>
      <w:r w:rsidRPr="00262D62">
        <w:rPr>
          <w:sz w:val="28"/>
          <w:szCs w:val="28"/>
          <w:lang w:val="ro-RO"/>
        </w:rPr>
        <w:t>asigurarea funcţionării şi dezvoltării teritoriilor;</w:t>
      </w:r>
    </w:p>
    <w:p w:rsidR="00357DC1" w:rsidRPr="00262D62" w:rsidRDefault="00357DC1" w:rsidP="00357DC1">
      <w:pPr>
        <w:pStyle w:val="ListParagraph"/>
        <w:numPr>
          <w:ilvl w:val="0"/>
          <w:numId w:val="4"/>
        </w:numPr>
        <w:tabs>
          <w:tab w:val="left" w:pos="142"/>
          <w:tab w:val="left" w:pos="426"/>
          <w:tab w:val="left" w:pos="993"/>
          <w:tab w:val="left" w:pos="1080"/>
        </w:tabs>
        <w:ind w:left="0" w:firstLine="709"/>
        <w:jc w:val="both"/>
        <w:rPr>
          <w:sz w:val="28"/>
          <w:szCs w:val="28"/>
          <w:lang w:val="ro-RO"/>
        </w:rPr>
      </w:pPr>
      <w:r w:rsidRPr="00262D62">
        <w:rPr>
          <w:sz w:val="28"/>
          <w:szCs w:val="28"/>
          <w:lang w:val="ro-RO"/>
        </w:rPr>
        <w:t>identificarea surselor de finanţare: alocări din bugetul de stat</w:t>
      </w:r>
      <w:r>
        <w:rPr>
          <w:sz w:val="28"/>
          <w:szCs w:val="28"/>
          <w:lang w:val="ro-RO"/>
        </w:rPr>
        <w:t>,</w:t>
      </w:r>
      <w:r w:rsidRPr="00262D62">
        <w:rPr>
          <w:sz w:val="28"/>
          <w:szCs w:val="28"/>
          <w:lang w:val="ro-RO"/>
        </w:rPr>
        <w:t xml:space="preserve"> </w:t>
      </w:r>
      <w:r>
        <w:rPr>
          <w:sz w:val="28"/>
          <w:szCs w:val="28"/>
          <w:lang w:val="ro-RO"/>
        </w:rPr>
        <w:t>bugetele unităţilor administrativ-teritoriale, mijloacele partenerilor de dezvoltare, investiţii private şi alte surse;</w:t>
      </w:r>
    </w:p>
    <w:p w:rsidR="00357DC1" w:rsidRPr="00262D62" w:rsidRDefault="00357DC1" w:rsidP="00357DC1">
      <w:pPr>
        <w:pStyle w:val="ListParagraph"/>
        <w:numPr>
          <w:ilvl w:val="0"/>
          <w:numId w:val="4"/>
        </w:numPr>
        <w:tabs>
          <w:tab w:val="left" w:pos="142"/>
          <w:tab w:val="left" w:pos="426"/>
          <w:tab w:val="left" w:pos="993"/>
          <w:tab w:val="left" w:pos="1080"/>
        </w:tabs>
        <w:ind w:left="0" w:firstLine="709"/>
        <w:jc w:val="both"/>
        <w:rPr>
          <w:sz w:val="28"/>
          <w:szCs w:val="28"/>
          <w:lang w:val="ro-RO"/>
        </w:rPr>
      </w:pPr>
      <w:r w:rsidRPr="00262D62">
        <w:rPr>
          <w:sz w:val="28"/>
          <w:szCs w:val="28"/>
          <w:lang w:val="ro-RO"/>
        </w:rPr>
        <w:t xml:space="preserve">armonizarea actelor legislative şi tehnico-normative existente </w:t>
      </w:r>
      <w:r>
        <w:rPr>
          <w:sz w:val="28"/>
          <w:szCs w:val="28"/>
          <w:lang w:val="ro-RO"/>
        </w:rPr>
        <w:t>cu</w:t>
      </w:r>
      <w:r w:rsidRPr="00262D62">
        <w:rPr>
          <w:sz w:val="28"/>
          <w:szCs w:val="28"/>
          <w:lang w:val="ro-RO"/>
        </w:rPr>
        <w:t xml:space="preserve"> cele comunitare prin modificare</w:t>
      </w:r>
      <w:r>
        <w:rPr>
          <w:sz w:val="28"/>
          <w:szCs w:val="28"/>
          <w:lang w:val="ro-RO"/>
        </w:rPr>
        <w:t>a</w:t>
      </w:r>
      <w:r w:rsidRPr="00262D62">
        <w:rPr>
          <w:sz w:val="28"/>
          <w:szCs w:val="28"/>
          <w:lang w:val="ro-RO"/>
        </w:rPr>
        <w:t xml:space="preserve"> şi completarea acestora;</w:t>
      </w:r>
    </w:p>
    <w:p w:rsidR="00357DC1" w:rsidRPr="00262D62" w:rsidRDefault="00357DC1" w:rsidP="00357DC1">
      <w:pPr>
        <w:pStyle w:val="ListParagraph"/>
        <w:numPr>
          <w:ilvl w:val="0"/>
          <w:numId w:val="4"/>
        </w:numPr>
        <w:tabs>
          <w:tab w:val="left" w:pos="142"/>
          <w:tab w:val="left" w:pos="426"/>
          <w:tab w:val="left" w:pos="993"/>
          <w:tab w:val="left" w:pos="1080"/>
        </w:tabs>
        <w:ind w:left="0" w:firstLine="709"/>
        <w:jc w:val="both"/>
        <w:rPr>
          <w:sz w:val="28"/>
          <w:szCs w:val="28"/>
          <w:lang w:val="ro-RO"/>
        </w:rPr>
      </w:pPr>
      <w:r w:rsidRPr="00262D62">
        <w:rPr>
          <w:sz w:val="28"/>
          <w:szCs w:val="28"/>
          <w:lang w:val="ro-RO"/>
        </w:rPr>
        <w:t>revizuirea procedurii de elaborare, avizare, expertizare şi aprobare a documentaţiei de urbanism.</w:t>
      </w:r>
    </w:p>
    <w:p w:rsidR="00357DC1" w:rsidRPr="00262D62" w:rsidRDefault="00357DC1" w:rsidP="00357DC1">
      <w:pPr>
        <w:tabs>
          <w:tab w:val="left" w:pos="567"/>
          <w:tab w:val="left" w:pos="1080"/>
        </w:tabs>
        <w:spacing w:after="0" w:line="240" w:lineRule="auto"/>
        <w:ind w:firstLine="709"/>
        <w:jc w:val="both"/>
        <w:rPr>
          <w:rFonts w:ascii="Times New Roman" w:hAnsi="Times New Roman"/>
          <w:b/>
          <w:bCs/>
          <w:sz w:val="28"/>
          <w:szCs w:val="28"/>
          <w:lang w:val="ro-RO"/>
        </w:rPr>
      </w:pPr>
    </w:p>
    <w:p w:rsidR="00357DC1" w:rsidRPr="00262D62" w:rsidRDefault="00357DC1" w:rsidP="00357DC1">
      <w:pPr>
        <w:tabs>
          <w:tab w:val="left" w:pos="567"/>
          <w:tab w:val="left" w:pos="1080"/>
        </w:tabs>
        <w:spacing w:after="0" w:line="240" w:lineRule="auto"/>
        <w:jc w:val="center"/>
        <w:rPr>
          <w:rFonts w:ascii="Times New Roman" w:hAnsi="Times New Roman"/>
          <w:b/>
          <w:i/>
          <w:sz w:val="28"/>
          <w:szCs w:val="28"/>
          <w:lang w:val="ro-RO"/>
        </w:rPr>
      </w:pPr>
      <w:r w:rsidRPr="00262D62">
        <w:rPr>
          <w:rFonts w:ascii="Times New Roman" w:hAnsi="Times New Roman"/>
          <w:b/>
          <w:bCs/>
          <w:sz w:val="28"/>
          <w:szCs w:val="28"/>
          <w:lang w:val="ro-RO"/>
        </w:rPr>
        <w:t>IV. Acţiunile ce urmează a fi întreprinse</w:t>
      </w:r>
    </w:p>
    <w:p w:rsidR="00357DC1" w:rsidRPr="00262D62" w:rsidRDefault="00357DC1" w:rsidP="00357DC1">
      <w:pPr>
        <w:pStyle w:val="ListParagraph"/>
        <w:numPr>
          <w:ilvl w:val="0"/>
          <w:numId w:val="3"/>
        </w:numPr>
        <w:tabs>
          <w:tab w:val="left" w:pos="1080"/>
          <w:tab w:val="left" w:pos="1418"/>
        </w:tabs>
        <w:ind w:left="0" w:firstLine="709"/>
        <w:jc w:val="both"/>
        <w:rPr>
          <w:sz w:val="28"/>
          <w:szCs w:val="28"/>
          <w:lang w:val="ro-RO"/>
        </w:rPr>
      </w:pPr>
      <w:r>
        <w:rPr>
          <w:sz w:val="28"/>
          <w:szCs w:val="28"/>
          <w:lang w:val="ro-RO"/>
        </w:rPr>
        <w:t xml:space="preserve"> În vederea</w:t>
      </w:r>
      <w:r w:rsidRPr="00262D62">
        <w:rPr>
          <w:sz w:val="28"/>
          <w:szCs w:val="28"/>
          <w:lang w:val="ro-RO"/>
        </w:rPr>
        <w:t xml:space="preserve"> realiz</w:t>
      </w:r>
      <w:r>
        <w:rPr>
          <w:sz w:val="28"/>
          <w:szCs w:val="28"/>
          <w:lang w:val="ro-RO"/>
        </w:rPr>
        <w:t>ării</w:t>
      </w:r>
      <w:r w:rsidRPr="00262D62">
        <w:rPr>
          <w:sz w:val="28"/>
          <w:szCs w:val="28"/>
          <w:lang w:val="ro-RO"/>
        </w:rPr>
        <w:t xml:space="preserve"> </w:t>
      </w:r>
      <w:r>
        <w:rPr>
          <w:sz w:val="28"/>
          <w:szCs w:val="28"/>
          <w:lang w:val="ro-RO"/>
        </w:rPr>
        <w:t xml:space="preserve">prezentului </w:t>
      </w:r>
      <w:r w:rsidRPr="00262D62">
        <w:rPr>
          <w:sz w:val="28"/>
          <w:szCs w:val="28"/>
          <w:lang w:val="ro-RO"/>
        </w:rPr>
        <w:t>Program urmează a fi întreprinse următoarele acţiuni pe termen mediu:</w:t>
      </w:r>
    </w:p>
    <w:p w:rsidR="00357DC1" w:rsidRPr="00262D62" w:rsidRDefault="00357DC1" w:rsidP="00357DC1">
      <w:pPr>
        <w:pStyle w:val="ListParagraph"/>
        <w:numPr>
          <w:ilvl w:val="0"/>
          <w:numId w:val="6"/>
        </w:numPr>
        <w:tabs>
          <w:tab w:val="left" w:pos="993"/>
          <w:tab w:val="left" w:pos="1080"/>
        </w:tabs>
        <w:ind w:left="0" w:firstLine="709"/>
        <w:jc w:val="both"/>
        <w:rPr>
          <w:sz w:val="28"/>
          <w:szCs w:val="28"/>
          <w:lang w:val="ro-RO"/>
        </w:rPr>
      </w:pPr>
      <w:r>
        <w:rPr>
          <w:sz w:val="28"/>
          <w:szCs w:val="28"/>
          <w:lang w:val="ro-RO"/>
        </w:rPr>
        <w:t>a</w:t>
      </w:r>
      <w:r w:rsidRPr="00262D62">
        <w:rPr>
          <w:sz w:val="28"/>
          <w:szCs w:val="28"/>
          <w:lang w:val="ro-RO"/>
        </w:rPr>
        <w:t>utorităţile publice centrale şi locale vor identifica sursele de finanţare a elaborării documentaţiei de urbanism şi amenajare a teritoriului;</w:t>
      </w:r>
    </w:p>
    <w:p w:rsidR="00357DC1" w:rsidRPr="00262D62" w:rsidRDefault="00357DC1" w:rsidP="00357DC1">
      <w:pPr>
        <w:pStyle w:val="ListParagraph"/>
        <w:numPr>
          <w:ilvl w:val="0"/>
          <w:numId w:val="6"/>
        </w:numPr>
        <w:tabs>
          <w:tab w:val="left" w:pos="993"/>
          <w:tab w:val="left" w:pos="1080"/>
        </w:tabs>
        <w:ind w:left="0" w:firstLine="709"/>
        <w:jc w:val="both"/>
        <w:rPr>
          <w:sz w:val="28"/>
          <w:szCs w:val="28"/>
          <w:lang w:val="ro-RO"/>
        </w:rPr>
      </w:pPr>
      <w:r w:rsidRPr="00262D62">
        <w:rPr>
          <w:sz w:val="28"/>
          <w:szCs w:val="28"/>
          <w:lang w:val="ro-RO"/>
        </w:rPr>
        <w:t>Ministerul Dezvoltării Regionale şi Construcţiilor, în comun cu alte autorităţi administrative centrale, va modifica şi armoniza legislaţia şi documentele normative conform noilor cerinţe socio-economice;</w:t>
      </w:r>
    </w:p>
    <w:p w:rsidR="00357DC1" w:rsidRPr="00262D62" w:rsidRDefault="00357DC1" w:rsidP="00357DC1">
      <w:pPr>
        <w:pStyle w:val="ListParagraph"/>
        <w:numPr>
          <w:ilvl w:val="0"/>
          <w:numId w:val="6"/>
        </w:numPr>
        <w:tabs>
          <w:tab w:val="left" w:pos="993"/>
          <w:tab w:val="left" w:pos="1080"/>
        </w:tabs>
        <w:ind w:left="0" w:firstLine="709"/>
        <w:jc w:val="both"/>
        <w:rPr>
          <w:sz w:val="28"/>
          <w:szCs w:val="28"/>
          <w:lang w:val="ro-RO"/>
        </w:rPr>
      </w:pPr>
      <w:r>
        <w:rPr>
          <w:sz w:val="28"/>
          <w:szCs w:val="28"/>
          <w:lang w:val="ro-RO"/>
        </w:rPr>
        <w:lastRenderedPageBreak/>
        <w:t>a</w:t>
      </w:r>
      <w:r w:rsidRPr="00262D62">
        <w:rPr>
          <w:sz w:val="28"/>
          <w:szCs w:val="28"/>
          <w:lang w:val="ro-RO"/>
        </w:rPr>
        <w:t xml:space="preserve">utorităţile </w:t>
      </w:r>
      <w:r>
        <w:rPr>
          <w:sz w:val="28"/>
          <w:szCs w:val="28"/>
          <w:lang w:val="ro-RO"/>
        </w:rPr>
        <w:t xml:space="preserve">administraţiei </w:t>
      </w:r>
      <w:r w:rsidRPr="00262D62">
        <w:rPr>
          <w:sz w:val="28"/>
          <w:szCs w:val="28"/>
          <w:lang w:val="ro-RO"/>
        </w:rPr>
        <w:t>publice locale vor identifica, ca parteneri interdependenţi, s</w:t>
      </w:r>
      <w:r>
        <w:rPr>
          <w:sz w:val="28"/>
          <w:szCs w:val="28"/>
          <w:lang w:val="ro-RO"/>
        </w:rPr>
        <w:t>trategiile de dezvoltare comună</w:t>
      </w:r>
      <w:r w:rsidRPr="00262D62">
        <w:rPr>
          <w:sz w:val="28"/>
          <w:szCs w:val="28"/>
          <w:lang w:val="ro-RO"/>
        </w:rPr>
        <w:t xml:space="preserve"> la nivel local</w:t>
      </w:r>
      <w:r>
        <w:rPr>
          <w:sz w:val="28"/>
          <w:szCs w:val="28"/>
          <w:lang w:val="ro-RO"/>
        </w:rPr>
        <w:t>,</w:t>
      </w:r>
      <w:r w:rsidRPr="00262D62">
        <w:rPr>
          <w:sz w:val="28"/>
          <w:szCs w:val="28"/>
          <w:lang w:val="ro-RO"/>
        </w:rPr>
        <w:t xml:space="preserve"> pregăti</w:t>
      </w:r>
      <w:r>
        <w:rPr>
          <w:sz w:val="28"/>
          <w:szCs w:val="28"/>
          <w:lang w:val="ro-RO"/>
        </w:rPr>
        <w:t>nd astfel</w:t>
      </w:r>
      <w:r w:rsidRPr="00262D62">
        <w:rPr>
          <w:sz w:val="28"/>
          <w:szCs w:val="28"/>
          <w:lang w:val="ro-RO"/>
        </w:rPr>
        <w:t xml:space="preserve"> localităţile pentru a deveni atractive şi să facă posibile deciziile de investiţii atît ale sectorului privat, cît şi ale celui public</w:t>
      </w:r>
      <w:r>
        <w:rPr>
          <w:sz w:val="28"/>
          <w:szCs w:val="28"/>
          <w:lang w:val="ro-RO"/>
        </w:rPr>
        <w:t>,</w:t>
      </w:r>
      <w:r w:rsidRPr="00262D62">
        <w:rPr>
          <w:sz w:val="28"/>
          <w:szCs w:val="28"/>
          <w:lang w:val="ro-RO"/>
        </w:rPr>
        <w:t xml:space="preserve"> utilizînd experienţa ţărilor Comunităţii Europene.</w:t>
      </w:r>
    </w:p>
    <w:p w:rsidR="00357DC1" w:rsidRPr="00262D62" w:rsidRDefault="00357DC1" w:rsidP="00357DC1">
      <w:pPr>
        <w:tabs>
          <w:tab w:val="left" w:pos="1080"/>
        </w:tabs>
        <w:autoSpaceDE w:val="0"/>
        <w:autoSpaceDN w:val="0"/>
        <w:adjustRightInd w:val="0"/>
        <w:spacing w:after="0" w:line="240" w:lineRule="auto"/>
        <w:jc w:val="both"/>
        <w:rPr>
          <w:rFonts w:ascii="Times New Roman" w:hAnsi="Times New Roman"/>
          <w:sz w:val="28"/>
          <w:szCs w:val="28"/>
          <w:lang w:val="ro-RO"/>
        </w:rPr>
      </w:pPr>
    </w:p>
    <w:p w:rsidR="00357DC1" w:rsidRPr="00262D62" w:rsidRDefault="00357DC1" w:rsidP="00357DC1">
      <w:pPr>
        <w:pStyle w:val="ListParagraph"/>
        <w:numPr>
          <w:ilvl w:val="0"/>
          <w:numId w:val="5"/>
        </w:numPr>
        <w:tabs>
          <w:tab w:val="left" w:pos="426"/>
          <w:tab w:val="left" w:pos="1080"/>
        </w:tabs>
        <w:ind w:left="0" w:firstLine="720"/>
        <w:jc w:val="center"/>
        <w:rPr>
          <w:sz w:val="28"/>
          <w:szCs w:val="28"/>
          <w:lang w:val="ro-RO"/>
        </w:rPr>
      </w:pPr>
      <w:r w:rsidRPr="00262D62">
        <w:rPr>
          <w:b/>
          <w:sz w:val="28"/>
          <w:szCs w:val="28"/>
          <w:lang w:val="ro-RO"/>
        </w:rPr>
        <w:t>Etapele şi termenele de implementare</w:t>
      </w:r>
    </w:p>
    <w:p w:rsidR="00357DC1" w:rsidRPr="00262D62" w:rsidRDefault="00357DC1" w:rsidP="00357DC1">
      <w:pPr>
        <w:pStyle w:val="ListParagraph"/>
        <w:tabs>
          <w:tab w:val="left" w:pos="1080"/>
          <w:tab w:val="left" w:pos="1418"/>
        </w:tabs>
        <w:ind w:left="0" w:firstLine="720"/>
        <w:jc w:val="both"/>
        <w:rPr>
          <w:sz w:val="28"/>
          <w:szCs w:val="28"/>
          <w:lang w:val="ro-RO"/>
        </w:rPr>
      </w:pPr>
      <w:r>
        <w:rPr>
          <w:sz w:val="28"/>
          <w:szCs w:val="28"/>
          <w:lang w:val="ro-RO"/>
        </w:rPr>
        <w:t xml:space="preserve">17. </w:t>
      </w:r>
      <w:r w:rsidRPr="00262D62">
        <w:rPr>
          <w:sz w:val="28"/>
          <w:szCs w:val="28"/>
          <w:lang w:val="ro-RO"/>
        </w:rPr>
        <w:t xml:space="preserve">Termenele  de  realizare  a  măsurilor prevăzute în </w:t>
      </w:r>
      <w:r>
        <w:rPr>
          <w:sz w:val="28"/>
          <w:szCs w:val="28"/>
          <w:lang w:val="ro-RO"/>
        </w:rPr>
        <w:t>prezentul Program</w:t>
      </w:r>
      <w:r w:rsidRPr="00262D62">
        <w:rPr>
          <w:sz w:val="28"/>
          <w:szCs w:val="28"/>
          <w:lang w:val="ro-RO"/>
        </w:rPr>
        <w:t xml:space="preserve"> sînt stipulate în</w:t>
      </w:r>
      <w:r w:rsidRPr="0059024C">
        <w:rPr>
          <w:sz w:val="28"/>
          <w:szCs w:val="28"/>
          <w:lang w:val="ro-RO"/>
        </w:rPr>
        <w:t xml:space="preserve"> </w:t>
      </w:r>
      <w:r w:rsidRPr="00262D62">
        <w:rPr>
          <w:sz w:val="28"/>
          <w:szCs w:val="28"/>
          <w:lang w:val="ro-RO"/>
        </w:rPr>
        <w:t>Planul de acţiuni privind implementarea  Programul</w:t>
      </w:r>
      <w:r>
        <w:rPr>
          <w:sz w:val="28"/>
          <w:szCs w:val="28"/>
          <w:lang w:val="ro-RO"/>
        </w:rPr>
        <w:t>ui pe termen mediu de elaborare</w:t>
      </w:r>
      <w:r w:rsidRPr="00262D62">
        <w:rPr>
          <w:sz w:val="28"/>
          <w:szCs w:val="28"/>
          <w:lang w:val="ro-RO"/>
        </w:rPr>
        <w:t xml:space="preserve"> a planurilor urb</w:t>
      </w:r>
      <w:r>
        <w:rPr>
          <w:sz w:val="28"/>
          <w:szCs w:val="28"/>
          <w:lang w:val="ro-RO"/>
        </w:rPr>
        <w:t>anistice la nivel de localităţi</w:t>
      </w:r>
      <w:r w:rsidRPr="00262D62">
        <w:rPr>
          <w:sz w:val="28"/>
          <w:szCs w:val="28"/>
          <w:lang w:val="ro-RO"/>
        </w:rPr>
        <w:t xml:space="preserve"> pe anii 2013-2016</w:t>
      </w:r>
      <w:r>
        <w:rPr>
          <w:sz w:val="28"/>
          <w:szCs w:val="28"/>
          <w:lang w:val="ro-RO"/>
        </w:rPr>
        <w:t xml:space="preserve"> (anexa nr.2 la hotărîre).</w:t>
      </w:r>
    </w:p>
    <w:p w:rsidR="00357DC1" w:rsidRDefault="00357DC1" w:rsidP="00357DC1">
      <w:pPr>
        <w:pStyle w:val="ListParagraph"/>
        <w:numPr>
          <w:ilvl w:val="1"/>
          <w:numId w:val="6"/>
        </w:numPr>
        <w:tabs>
          <w:tab w:val="left" w:pos="1080"/>
          <w:tab w:val="left" w:pos="1418"/>
        </w:tabs>
        <w:ind w:left="0" w:firstLine="720"/>
        <w:jc w:val="both"/>
        <w:rPr>
          <w:sz w:val="28"/>
          <w:szCs w:val="28"/>
          <w:lang w:val="ro-RO"/>
        </w:rPr>
      </w:pPr>
      <w:r>
        <w:rPr>
          <w:sz w:val="28"/>
          <w:szCs w:val="28"/>
          <w:lang w:val="ro-RO"/>
        </w:rPr>
        <w:t xml:space="preserve"> </w:t>
      </w:r>
      <w:r w:rsidRPr="00262D62">
        <w:rPr>
          <w:sz w:val="28"/>
          <w:szCs w:val="28"/>
          <w:lang w:val="ro-RO"/>
        </w:rPr>
        <w:t>Planurile urbanistice generale se actualizează în permanenţă, pentru a fi adaptate noilor condiţii economice, sociale şi tehnice.</w:t>
      </w:r>
    </w:p>
    <w:p w:rsidR="00357DC1" w:rsidRPr="00262D62" w:rsidRDefault="00357DC1" w:rsidP="00357DC1">
      <w:pPr>
        <w:pStyle w:val="ListParagraph"/>
        <w:numPr>
          <w:ilvl w:val="1"/>
          <w:numId w:val="6"/>
        </w:numPr>
        <w:tabs>
          <w:tab w:val="left" w:pos="1080"/>
          <w:tab w:val="left" w:pos="1418"/>
        </w:tabs>
        <w:ind w:left="0" w:firstLine="720"/>
        <w:jc w:val="both"/>
        <w:rPr>
          <w:sz w:val="28"/>
          <w:szCs w:val="28"/>
          <w:lang w:val="ro-RO"/>
        </w:rPr>
      </w:pPr>
      <w:r>
        <w:rPr>
          <w:sz w:val="28"/>
          <w:szCs w:val="28"/>
          <w:lang w:val="ro-RO"/>
        </w:rPr>
        <w:t xml:space="preserve"> </w:t>
      </w:r>
      <w:r w:rsidRPr="00262D62">
        <w:rPr>
          <w:sz w:val="28"/>
          <w:szCs w:val="28"/>
          <w:lang w:val="ro-RO"/>
        </w:rPr>
        <w:t>Programul poate fi extins pentru o perioadă mai îndelunga</w:t>
      </w:r>
      <w:r>
        <w:rPr>
          <w:sz w:val="28"/>
          <w:szCs w:val="28"/>
          <w:lang w:val="ro-RO"/>
        </w:rPr>
        <w:t>tă, avînd în vedere elaborarea p</w:t>
      </w:r>
      <w:r w:rsidRPr="00262D62">
        <w:rPr>
          <w:sz w:val="28"/>
          <w:szCs w:val="28"/>
          <w:lang w:val="ro-RO"/>
        </w:rPr>
        <w:t>lanurilor urbanistice generale şi pe</w:t>
      </w:r>
      <w:r>
        <w:rPr>
          <w:sz w:val="28"/>
          <w:szCs w:val="28"/>
          <w:lang w:val="ro-RO"/>
        </w:rPr>
        <w:t>ntru alte localităţi, care nu sî</w:t>
      </w:r>
      <w:r w:rsidRPr="00262D62">
        <w:rPr>
          <w:sz w:val="28"/>
          <w:szCs w:val="28"/>
          <w:lang w:val="ro-RO"/>
        </w:rPr>
        <w:t>nt prevăzute în Planul de acţiuni privind implementarea  Programul</w:t>
      </w:r>
      <w:r>
        <w:rPr>
          <w:sz w:val="28"/>
          <w:szCs w:val="28"/>
          <w:lang w:val="ro-RO"/>
        </w:rPr>
        <w:t>ui pe termen mediu de elaborare</w:t>
      </w:r>
      <w:r w:rsidRPr="00262D62">
        <w:rPr>
          <w:sz w:val="28"/>
          <w:szCs w:val="28"/>
          <w:lang w:val="ro-RO"/>
        </w:rPr>
        <w:t xml:space="preserve"> a planurilor urb</w:t>
      </w:r>
      <w:r>
        <w:rPr>
          <w:sz w:val="28"/>
          <w:szCs w:val="28"/>
          <w:lang w:val="ro-RO"/>
        </w:rPr>
        <w:t>anistice la nivel de localităţi</w:t>
      </w:r>
      <w:r w:rsidRPr="00262D62">
        <w:rPr>
          <w:sz w:val="28"/>
          <w:szCs w:val="28"/>
          <w:lang w:val="ro-RO"/>
        </w:rPr>
        <w:t xml:space="preserve"> pe anii 2013-2016</w:t>
      </w:r>
      <w:r>
        <w:rPr>
          <w:sz w:val="28"/>
          <w:szCs w:val="28"/>
          <w:lang w:val="ro-RO"/>
        </w:rPr>
        <w:t xml:space="preserve">, pînă în anul </w:t>
      </w:r>
      <w:r w:rsidRPr="00262D62">
        <w:rPr>
          <w:sz w:val="28"/>
          <w:szCs w:val="28"/>
          <w:lang w:val="ro-RO"/>
        </w:rPr>
        <w:t>2020.</w:t>
      </w:r>
    </w:p>
    <w:p w:rsidR="00357DC1" w:rsidRPr="00262D62" w:rsidRDefault="00357DC1" w:rsidP="00357DC1">
      <w:pPr>
        <w:tabs>
          <w:tab w:val="left" w:pos="1080"/>
          <w:tab w:val="left" w:pos="1418"/>
        </w:tabs>
        <w:spacing w:after="0" w:line="240" w:lineRule="auto"/>
        <w:ind w:firstLine="720"/>
        <w:jc w:val="both"/>
        <w:rPr>
          <w:rFonts w:ascii="Times New Roman" w:hAnsi="Times New Roman"/>
          <w:sz w:val="28"/>
          <w:szCs w:val="28"/>
          <w:lang w:val="ro-RO"/>
        </w:rPr>
      </w:pPr>
    </w:p>
    <w:p w:rsidR="00357DC1" w:rsidRPr="00193B09" w:rsidRDefault="00357DC1" w:rsidP="00357DC1">
      <w:pPr>
        <w:pStyle w:val="ListParagraph"/>
        <w:numPr>
          <w:ilvl w:val="0"/>
          <w:numId w:val="5"/>
        </w:numPr>
        <w:tabs>
          <w:tab w:val="left" w:pos="426"/>
          <w:tab w:val="left" w:pos="1080"/>
          <w:tab w:val="left" w:pos="1260"/>
        </w:tabs>
        <w:ind w:left="0" w:firstLine="0"/>
        <w:jc w:val="center"/>
        <w:rPr>
          <w:sz w:val="28"/>
          <w:szCs w:val="28"/>
          <w:lang w:val="ro-RO"/>
        </w:rPr>
      </w:pPr>
      <w:r>
        <w:rPr>
          <w:b/>
          <w:sz w:val="28"/>
          <w:szCs w:val="28"/>
          <w:lang w:val="ro-RO"/>
        </w:rPr>
        <w:t xml:space="preserve"> </w:t>
      </w:r>
      <w:r w:rsidRPr="00262D62">
        <w:rPr>
          <w:b/>
          <w:sz w:val="28"/>
          <w:szCs w:val="28"/>
          <w:lang w:val="ro-RO"/>
        </w:rPr>
        <w:t>Responsabilii pentru implementare</w:t>
      </w:r>
    </w:p>
    <w:p w:rsidR="00357DC1" w:rsidRDefault="00357DC1" w:rsidP="00357DC1">
      <w:pPr>
        <w:pStyle w:val="ListParagraph"/>
        <w:tabs>
          <w:tab w:val="left" w:pos="426"/>
          <w:tab w:val="left" w:pos="1080"/>
          <w:tab w:val="left" w:pos="1260"/>
        </w:tabs>
        <w:rPr>
          <w:sz w:val="28"/>
          <w:szCs w:val="28"/>
          <w:lang w:val="ro-RO"/>
        </w:rPr>
      </w:pPr>
    </w:p>
    <w:p w:rsidR="00357DC1" w:rsidRPr="00262D62" w:rsidRDefault="00357DC1" w:rsidP="00357DC1">
      <w:pPr>
        <w:pStyle w:val="ListParagraph"/>
        <w:ind w:left="0"/>
        <w:jc w:val="both"/>
        <w:rPr>
          <w:sz w:val="28"/>
          <w:szCs w:val="28"/>
          <w:lang w:val="ro-RO"/>
        </w:rPr>
      </w:pPr>
      <w:r>
        <w:rPr>
          <w:sz w:val="28"/>
          <w:szCs w:val="28"/>
          <w:lang w:val="ro-RO"/>
        </w:rPr>
        <w:tab/>
        <w:t xml:space="preserve">20. </w:t>
      </w:r>
      <w:r w:rsidRPr="00262D62">
        <w:rPr>
          <w:sz w:val="28"/>
          <w:szCs w:val="28"/>
          <w:lang w:val="ro-RO"/>
        </w:rPr>
        <w:t xml:space="preserve">Responsabilitatea privind elaborarea planurilor urbanistice generale revine autorităţilor </w:t>
      </w:r>
      <w:r>
        <w:rPr>
          <w:sz w:val="28"/>
          <w:szCs w:val="28"/>
          <w:lang w:val="ro-RO"/>
        </w:rPr>
        <w:t xml:space="preserve">administraţiei </w:t>
      </w:r>
      <w:r w:rsidRPr="00262D62">
        <w:rPr>
          <w:sz w:val="28"/>
          <w:szCs w:val="28"/>
          <w:lang w:val="ro-RO"/>
        </w:rPr>
        <w:t>publice locale.</w:t>
      </w:r>
    </w:p>
    <w:p w:rsidR="00357DC1" w:rsidRPr="00262D62" w:rsidRDefault="00357DC1" w:rsidP="00357DC1">
      <w:pPr>
        <w:pStyle w:val="ListParagraph"/>
        <w:ind w:left="0"/>
        <w:jc w:val="both"/>
        <w:rPr>
          <w:sz w:val="28"/>
          <w:szCs w:val="28"/>
          <w:lang w:val="ro-RO"/>
        </w:rPr>
      </w:pPr>
      <w:r>
        <w:rPr>
          <w:sz w:val="28"/>
          <w:szCs w:val="28"/>
          <w:lang w:val="ro-RO"/>
        </w:rPr>
        <w:tab/>
        <w:t xml:space="preserve">21. </w:t>
      </w:r>
      <w:r w:rsidRPr="00262D62">
        <w:rPr>
          <w:sz w:val="28"/>
          <w:szCs w:val="28"/>
          <w:lang w:val="ro-RO"/>
        </w:rPr>
        <w:t xml:space="preserve">În procesul de implementare a Programului, autorităţile responsabile vor colabora cu alte </w:t>
      </w:r>
      <w:r>
        <w:rPr>
          <w:sz w:val="28"/>
          <w:szCs w:val="28"/>
          <w:lang w:val="ro-RO"/>
        </w:rPr>
        <w:t>autorităţi</w:t>
      </w:r>
      <w:r w:rsidRPr="00262D62">
        <w:rPr>
          <w:sz w:val="28"/>
          <w:szCs w:val="28"/>
          <w:lang w:val="ro-RO"/>
        </w:rPr>
        <w:t xml:space="preserve"> publice centrale şi locale, organizaţii neguvernamentale, mass-media, precum şi cu partenerii internaţionali de dezvoltare.</w:t>
      </w:r>
    </w:p>
    <w:p w:rsidR="00357DC1" w:rsidRPr="00262D62" w:rsidRDefault="00357DC1" w:rsidP="00357DC1">
      <w:pPr>
        <w:tabs>
          <w:tab w:val="left" w:pos="1080"/>
          <w:tab w:val="left" w:pos="1260"/>
          <w:tab w:val="left" w:pos="1418"/>
        </w:tabs>
        <w:spacing w:after="0" w:line="240" w:lineRule="auto"/>
        <w:jc w:val="both"/>
        <w:rPr>
          <w:rFonts w:ascii="Times New Roman" w:hAnsi="Times New Roman"/>
          <w:sz w:val="28"/>
          <w:szCs w:val="28"/>
          <w:lang w:val="ro-RO"/>
        </w:rPr>
      </w:pPr>
    </w:p>
    <w:p w:rsidR="00357DC1" w:rsidRPr="00193B09" w:rsidRDefault="00357DC1" w:rsidP="00357DC1">
      <w:pPr>
        <w:pStyle w:val="ListParagraph"/>
        <w:numPr>
          <w:ilvl w:val="0"/>
          <w:numId w:val="5"/>
        </w:numPr>
        <w:tabs>
          <w:tab w:val="left" w:pos="426"/>
          <w:tab w:val="left" w:pos="540"/>
          <w:tab w:val="left" w:pos="1260"/>
          <w:tab w:val="left" w:pos="2700"/>
          <w:tab w:val="left" w:pos="2880"/>
        </w:tabs>
        <w:ind w:left="0" w:firstLine="0"/>
        <w:jc w:val="center"/>
        <w:rPr>
          <w:sz w:val="28"/>
          <w:szCs w:val="28"/>
          <w:lang w:val="ro-RO"/>
        </w:rPr>
      </w:pPr>
      <w:r w:rsidRPr="00262D62">
        <w:rPr>
          <w:b/>
          <w:sz w:val="28"/>
          <w:szCs w:val="28"/>
          <w:lang w:val="ro-RO"/>
        </w:rPr>
        <w:t>Estimarea generală a costurilor</w:t>
      </w:r>
    </w:p>
    <w:p w:rsidR="00357DC1" w:rsidRPr="00262D62" w:rsidRDefault="00357DC1" w:rsidP="00357DC1">
      <w:pPr>
        <w:pStyle w:val="ListParagraph"/>
        <w:tabs>
          <w:tab w:val="left" w:pos="426"/>
          <w:tab w:val="left" w:pos="540"/>
          <w:tab w:val="left" w:pos="1260"/>
          <w:tab w:val="left" w:pos="2700"/>
          <w:tab w:val="left" w:pos="2880"/>
        </w:tabs>
        <w:ind w:left="0"/>
        <w:rPr>
          <w:sz w:val="28"/>
          <w:szCs w:val="28"/>
          <w:lang w:val="ro-RO"/>
        </w:rPr>
      </w:pPr>
    </w:p>
    <w:p w:rsidR="00357DC1" w:rsidRPr="00262D62" w:rsidRDefault="00357DC1" w:rsidP="00357DC1">
      <w:pPr>
        <w:pStyle w:val="ListParagraph"/>
        <w:numPr>
          <w:ilvl w:val="1"/>
          <w:numId w:val="3"/>
        </w:numPr>
        <w:tabs>
          <w:tab w:val="clear" w:pos="1440"/>
          <w:tab w:val="left" w:pos="1080"/>
        </w:tabs>
        <w:ind w:left="0" w:firstLine="720"/>
        <w:jc w:val="both"/>
        <w:rPr>
          <w:sz w:val="28"/>
          <w:szCs w:val="28"/>
          <w:lang w:val="ro-RO"/>
        </w:rPr>
      </w:pPr>
      <w:r>
        <w:rPr>
          <w:sz w:val="28"/>
          <w:szCs w:val="28"/>
          <w:lang w:val="ro-RO"/>
        </w:rPr>
        <w:t xml:space="preserve"> </w:t>
      </w:r>
      <w:r w:rsidRPr="00262D62">
        <w:rPr>
          <w:sz w:val="28"/>
          <w:szCs w:val="28"/>
          <w:lang w:val="ro-RO"/>
        </w:rPr>
        <w:t>Sursele financiare  pentru  realizarea prezentului Program vor include alocări din bugetul de stat</w:t>
      </w:r>
      <w:r>
        <w:rPr>
          <w:sz w:val="28"/>
          <w:szCs w:val="28"/>
          <w:lang w:val="ro-RO"/>
        </w:rPr>
        <w:t>,</w:t>
      </w:r>
      <w:r w:rsidRPr="00262D62">
        <w:rPr>
          <w:sz w:val="28"/>
          <w:szCs w:val="28"/>
          <w:lang w:val="ro-RO"/>
        </w:rPr>
        <w:t xml:space="preserve"> </w:t>
      </w:r>
      <w:r>
        <w:rPr>
          <w:sz w:val="28"/>
          <w:szCs w:val="28"/>
          <w:lang w:val="ro-RO"/>
        </w:rPr>
        <w:t>bugetele unităţilor administrativ-teritoriale, mijloacele partenerilor de dezvoltare, investiţii private şi alte surse;</w:t>
      </w:r>
      <w:r w:rsidRPr="00262D62">
        <w:rPr>
          <w:sz w:val="28"/>
          <w:szCs w:val="28"/>
          <w:lang w:val="ro-RO"/>
        </w:rPr>
        <w:t xml:space="preserve"> </w:t>
      </w:r>
    </w:p>
    <w:p w:rsidR="00357DC1" w:rsidRPr="00262D62" w:rsidRDefault="00357DC1" w:rsidP="00357DC1">
      <w:pPr>
        <w:pStyle w:val="ListParagraph"/>
        <w:tabs>
          <w:tab w:val="left" w:pos="1080"/>
        </w:tabs>
        <w:ind w:left="0" w:firstLine="720"/>
        <w:jc w:val="both"/>
        <w:rPr>
          <w:sz w:val="28"/>
          <w:szCs w:val="28"/>
          <w:lang w:val="ro-RO"/>
        </w:rPr>
      </w:pPr>
      <w:r>
        <w:rPr>
          <w:sz w:val="28"/>
          <w:szCs w:val="28"/>
          <w:lang w:val="ro-RO"/>
        </w:rPr>
        <w:t xml:space="preserve">23. </w:t>
      </w:r>
      <w:r w:rsidRPr="00262D62">
        <w:rPr>
          <w:sz w:val="28"/>
          <w:szCs w:val="28"/>
          <w:lang w:val="ro-RO"/>
        </w:rPr>
        <w:t>Elaborarea planurilor urbanistice locale şi de amenajare a teritoriului, precum şi studiile de fundamentare a acestei</w:t>
      </w:r>
      <w:r>
        <w:rPr>
          <w:sz w:val="28"/>
          <w:szCs w:val="28"/>
          <w:lang w:val="ro-RO"/>
        </w:rPr>
        <w:t xml:space="preserve"> elaborări</w:t>
      </w:r>
      <w:r w:rsidRPr="00262D62">
        <w:rPr>
          <w:sz w:val="28"/>
          <w:szCs w:val="28"/>
          <w:lang w:val="ro-RO"/>
        </w:rPr>
        <w:t xml:space="preserve"> se finanţează din bugetele locale respective, totodată</w:t>
      </w:r>
      <w:r>
        <w:rPr>
          <w:sz w:val="28"/>
          <w:szCs w:val="28"/>
          <w:lang w:val="ro-RO"/>
        </w:rPr>
        <w:t>,</w:t>
      </w:r>
      <w:r w:rsidRPr="00262D62">
        <w:rPr>
          <w:sz w:val="28"/>
          <w:szCs w:val="28"/>
          <w:lang w:val="ro-RO"/>
        </w:rPr>
        <w:t xml:space="preserve"> poate fi finanţată şi de persoane juridice şi fizice interesate, inclusiv străine, î</w:t>
      </w:r>
      <w:r>
        <w:rPr>
          <w:sz w:val="28"/>
          <w:szCs w:val="28"/>
          <w:lang w:val="ro-RO"/>
        </w:rPr>
        <w:t>n  colaborare  cu  autorităţile</w:t>
      </w:r>
      <w:r w:rsidRPr="00262D62">
        <w:rPr>
          <w:sz w:val="28"/>
          <w:szCs w:val="28"/>
          <w:lang w:val="ro-RO"/>
        </w:rPr>
        <w:t xml:space="preserve"> publice responsabile de această elaborare. </w:t>
      </w:r>
    </w:p>
    <w:p w:rsidR="00357DC1" w:rsidRPr="00262D62" w:rsidRDefault="00357DC1" w:rsidP="00357DC1">
      <w:pPr>
        <w:pStyle w:val="ListParagraph"/>
        <w:numPr>
          <w:ilvl w:val="1"/>
          <w:numId w:val="4"/>
        </w:numPr>
        <w:tabs>
          <w:tab w:val="left" w:pos="1080"/>
        </w:tabs>
        <w:ind w:left="0" w:firstLine="720"/>
        <w:jc w:val="both"/>
        <w:rPr>
          <w:sz w:val="28"/>
          <w:szCs w:val="28"/>
          <w:lang w:val="ro-RO"/>
        </w:rPr>
      </w:pPr>
      <w:r>
        <w:rPr>
          <w:sz w:val="28"/>
          <w:szCs w:val="28"/>
          <w:lang w:val="ro-RO"/>
        </w:rPr>
        <w:t xml:space="preserve"> Conform art.8 alin (2)</w:t>
      </w:r>
      <w:r w:rsidRPr="00262D62">
        <w:rPr>
          <w:sz w:val="28"/>
          <w:szCs w:val="28"/>
          <w:lang w:val="ro-RO"/>
        </w:rPr>
        <w:t xml:space="preserve"> al Legii nr. 397</w:t>
      </w:r>
      <w:r>
        <w:rPr>
          <w:sz w:val="28"/>
          <w:szCs w:val="28"/>
          <w:lang w:val="ro-RO"/>
        </w:rPr>
        <w:t>-XV</w:t>
      </w:r>
      <w:r w:rsidRPr="00262D62">
        <w:rPr>
          <w:sz w:val="28"/>
          <w:szCs w:val="28"/>
          <w:lang w:val="ro-RO"/>
        </w:rPr>
        <w:t xml:space="preserve"> din  16 octombrie 2003 privind finanţele pub</w:t>
      </w:r>
      <w:r>
        <w:rPr>
          <w:sz w:val="28"/>
          <w:szCs w:val="28"/>
          <w:lang w:val="ro-RO"/>
        </w:rPr>
        <w:t>lice locale, se stabileşte că d</w:t>
      </w:r>
      <w:r w:rsidRPr="00262D62">
        <w:rPr>
          <w:sz w:val="28"/>
          <w:szCs w:val="28"/>
          <w:lang w:val="ro-RO"/>
        </w:rPr>
        <w:t>e la bugetele satelor (comunelor), oraşelor (municipiilor) sînt finanţate cheltuielile ce ţin de amenaja</w:t>
      </w:r>
      <w:r>
        <w:rPr>
          <w:sz w:val="28"/>
          <w:szCs w:val="28"/>
          <w:lang w:val="ro-RO"/>
        </w:rPr>
        <w:t>rea teritoriului şi urbanistică</w:t>
      </w:r>
      <w:r w:rsidRPr="00262D62">
        <w:rPr>
          <w:sz w:val="28"/>
          <w:szCs w:val="28"/>
          <w:lang w:val="ro-RO"/>
        </w:rPr>
        <w:t>.</w:t>
      </w:r>
    </w:p>
    <w:p w:rsidR="00357DC1" w:rsidRPr="00262D62" w:rsidRDefault="00357DC1" w:rsidP="00357DC1">
      <w:pPr>
        <w:pStyle w:val="ListParagraph"/>
        <w:tabs>
          <w:tab w:val="left" w:pos="1080"/>
        </w:tabs>
        <w:ind w:left="0" w:firstLine="720"/>
        <w:jc w:val="both"/>
        <w:rPr>
          <w:sz w:val="28"/>
          <w:szCs w:val="28"/>
          <w:lang w:val="ro-RO"/>
        </w:rPr>
      </w:pPr>
      <w:r>
        <w:rPr>
          <w:sz w:val="28"/>
          <w:szCs w:val="28"/>
          <w:lang w:val="ro-RO"/>
        </w:rPr>
        <w:t xml:space="preserve">25. </w:t>
      </w:r>
      <w:r w:rsidRPr="00262D62">
        <w:rPr>
          <w:sz w:val="28"/>
          <w:szCs w:val="28"/>
          <w:lang w:val="ro-RO"/>
        </w:rPr>
        <w:t>Pentru elaborarea planurilor urbanistice gen</w:t>
      </w:r>
      <w:r>
        <w:rPr>
          <w:sz w:val="28"/>
          <w:szCs w:val="28"/>
          <w:lang w:val="ro-RO"/>
        </w:rPr>
        <w:t>erale a 100% din localităţi,  sî</w:t>
      </w:r>
      <w:r w:rsidRPr="00262D62">
        <w:rPr>
          <w:sz w:val="28"/>
          <w:szCs w:val="28"/>
          <w:lang w:val="ro-RO"/>
        </w:rPr>
        <w:t>nt necesare următoarele surse financiare:</w:t>
      </w:r>
    </w:p>
    <w:p w:rsidR="00357DC1" w:rsidRPr="00262D62" w:rsidRDefault="00357DC1" w:rsidP="00357DC1">
      <w:pPr>
        <w:tabs>
          <w:tab w:val="left" w:pos="1080"/>
          <w:tab w:val="left" w:pos="1134"/>
        </w:tabs>
        <w:spacing w:after="0" w:line="240" w:lineRule="auto"/>
        <w:ind w:firstLine="720"/>
        <w:jc w:val="both"/>
        <w:rPr>
          <w:rFonts w:ascii="Times New Roman" w:hAnsi="Times New Roman"/>
          <w:sz w:val="28"/>
          <w:szCs w:val="28"/>
          <w:lang w:val="ro-RO"/>
        </w:rPr>
      </w:pPr>
      <w:r w:rsidRPr="00262D62">
        <w:rPr>
          <w:rFonts w:ascii="Times New Roman" w:hAnsi="Times New Roman"/>
          <w:sz w:val="28"/>
          <w:szCs w:val="28"/>
          <w:lang w:val="ro-RO"/>
        </w:rPr>
        <w:t xml:space="preserve">pentru </w:t>
      </w:r>
      <w:r>
        <w:rPr>
          <w:rFonts w:ascii="Times New Roman" w:hAnsi="Times New Roman"/>
          <w:sz w:val="28"/>
          <w:szCs w:val="28"/>
          <w:lang w:val="ro-RO"/>
        </w:rPr>
        <w:t>1430 de localităţi rurale – 228,</w:t>
      </w:r>
      <w:r w:rsidRPr="00262D62">
        <w:rPr>
          <w:rFonts w:ascii="Times New Roman" w:hAnsi="Times New Roman"/>
          <w:sz w:val="28"/>
          <w:szCs w:val="28"/>
          <w:lang w:val="ro-RO"/>
        </w:rPr>
        <w:t>8 m</w:t>
      </w:r>
      <w:r>
        <w:rPr>
          <w:rFonts w:ascii="Times New Roman" w:hAnsi="Times New Roman"/>
          <w:sz w:val="28"/>
          <w:szCs w:val="28"/>
          <w:lang w:val="ro-RO"/>
        </w:rPr>
        <w:t>il. lei (14,</w:t>
      </w:r>
      <w:r w:rsidRPr="00262D62">
        <w:rPr>
          <w:rFonts w:ascii="Times New Roman" w:hAnsi="Times New Roman"/>
          <w:sz w:val="28"/>
          <w:szCs w:val="28"/>
          <w:lang w:val="ro-RO"/>
        </w:rPr>
        <w:t>3 m</w:t>
      </w:r>
      <w:r>
        <w:rPr>
          <w:rFonts w:ascii="Times New Roman" w:hAnsi="Times New Roman"/>
          <w:sz w:val="28"/>
          <w:szCs w:val="28"/>
          <w:lang w:val="ro-RO"/>
        </w:rPr>
        <w:t>il. e</w:t>
      </w:r>
      <w:r w:rsidRPr="00262D62">
        <w:rPr>
          <w:rFonts w:ascii="Times New Roman" w:hAnsi="Times New Roman"/>
          <w:sz w:val="28"/>
          <w:szCs w:val="28"/>
          <w:lang w:val="ro-RO"/>
        </w:rPr>
        <w:t>uro)</w:t>
      </w:r>
      <w:r>
        <w:rPr>
          <w:rFonts w:ascii="Times New Roman" w:hAnsi="Times New Roman"/>
          <w:sz w:val="28"/>
          <w:szCs w:val="28"/>
          <w:lang w:val="ro-RO"/>
        </w:rPr>
        <w:t xml:space="preserve">, </w:t>
      </w:r>
      <w:r w:rsidRPr="00262D62">
        <w:rPr>
          <w:rFonts w:ascii="Times New Roman" w:hAnsi="Times New Roman"/>
          <w:sz w:val="28"/>
          <w:szCs w:val="28"/>
          <w:lang w:val="ro-RO"/>
        </w:rPr>
        <w:t>cu costul aproximativ a</w:t>
      </w:r>
      <w:r>
        <w:rPr>
          <w:rFonts w:ascii="Times New Roman" w:hAnsi="Times New Roman"/>
          <w:sz w:val="28"/>
          <w:szCs w:val="28"/>
          <w:lang w:val="ro-RO"/>
        </w:rPr>
        <w:t>l</w:t>
      </w:r>
      <w:r w:rsidRPr="00262D62">
        <w:rPr>
          <w:rFonts w:ascii="Times New Roman" w:hAnsi="Times New Roman"/>
          <w:sz w:val="28"/>
          <w:szCs w:val="28"/>
          <w:lang w:val="ro-RO"/>
        </w:rPr>
        <w:t xml:space="preserve"> unui </w:t>
      </w:r>
      <w:r>
        <w:rPr>
          <w:rFonts w:ascii="Times New Roman" w:hAnsi="Times New Roman"/>
          <w:sz w:val="28"/>
          <w:szCs w:val="28"/>
          <w:lang w:val="ro-RO"/>
        </w:rPr>
        <w:t>plan urbanistic general – 160000 lei (10</w:t>
      </w:r>
      <w:r w:rsidRPr="00262D62">
        <w:rPr>
          <w:rFonts w:ascii="Times New Roman" w:hAnsi="Times New Roman"/>
          <w:sz w:val="28"/>
          <w:szCs w:val="28"/>
          <w:lang w:val="ro-RO"/>
        </w:rPr>
        <w:t>000 euro)</w:t>
      </w:r>
      <w:r>
        <w:rPr>
          <w:rFonts w:ascii="Times New Roman" w:hAnsi="Times New Roman"/>
          <w:sz w:val="28"/>
          <w:szCs w:val="28"/>
          <w:lang w:val="ro-RO"/>
        </w:rPr>
        <w:t>;</w:t>
      </w:r>
    </w:p>
    <w:p w:rsidR="00357DC1" w:rsidRPr="00262D62" w:rsidRDefault="00357DC1" w:rsidP="00357DC1">
      <w:pPr>
        <w:tabs>
          <w:tab w:val="left" w:pos="1080"/>
          <w:tab w:val="left" w:pos="1134"/>
        </w:tabs>
        <w:spacing w:after="0" w:line="240" w:lineRule="auto"/>
        <w:ind w:firstLine="709"/>
        <w:jc w:val="both"/>
        <w:rPr>
          <w:rFonts w:ascii="Times New Roman" w:hAnsi="Times New Roman"/>
          <w:sz w:val="28"/>
          <w:szCs w:val="28"/>
          <w:lang w:val="ro-RO"/>
        </w:rPr>
      </w:pPr>
      <w:r w:rsidRPr="00262D62">
        <w:rPr>
          <w:rFonts w:ascii="Times New Roman" w:hAnsi="Times New Roman"/>
          <w:sz w:val="28"/>
          <w:szCs w:val="28"/>
          <w:lang w:val="ro-RO"/>
        </w:rPr>
        <w:lastRenderedPageBreak/>
        <w:t>pent</w:t>
      </w:r>
      <w:r>
        <w:rPr>
          <w:rFonts w:ascii="Times New Roman" w:hAnsi="Times New Roman"/>
          <w:sz w:val="28"/>
          <w:szCs w:val="28"/>
          <w:lang w:val="ro-RO"/>
        </w:rPr>
        <w:t>ru 42 de localităţi urbane – 10,</w:t>
      </w:r>
      <w:r w:rsidRPr="00262D62">
        <w:rPr>
          <w:rFonts w:ascii="Times New Roman" w:hAnsi="Times New Roman"/>
          <w:sz w:val="28"/>
          <w:szCs w:val="28"/>
          <w:lang w:val="ro-RO"/>
        </w:rPr>
        <w:t>08  m</w:t>
      </w:r>
      <w:r>
        <w:rPr>
          <w:rFonts w:ascii="Times New Roman" w:hAnsi="Times New Roman"/>
          <w:sz w:val="28"/>
          <w:szCs w:val="28"/>
          <w:lang w:val="ro-RO"/>
        </w:rPr>
        <w:t>il. lei (630</w:t>
      </w:r>
      <w:r w:rsidRPr="00262D62">
        <w:rPr>
          <w:rFonts w:ascii="Times New Roman" w:hAnsi="Times New Roman"/>
          <w:sz w:val="28"/>
          <w:szCs w:val="28"/>
          <w:lang w:val="ro-RO"/>
        </w:rPr>
        <w:t>000 euro)</w:t>
      </w:r>
      <w:r>
        <w:rPr>
          <w:rFonts w:ascii="Times New Roman" w:hAnsi="Times New Roman"/>
          <w:sz w:val="28"/>
          <w:szCs w:val="28"/>
          <w:lang w:val="ro-RO"/>
        </w:rPr>
        <w:t xml:space="preserve">, </w:t>
      </w:r>
      <w:r w:rsidRPr="00262D62">
        <w:rPr>
          <w:rFonts w:ascii="Times New Roman" w:hAnsi="Times New Roman"/>
          <w:sz w:val="28"/>
          <w:szCs w:val="28"/>
          <w:lang w:val="ro-RO"/>
        </w:rPr>
        <w:t>cu costul aproximativ a</w:t>
      </w:r>
      <w:r>
        <w:rPr>
          <w:rFonts w:ascii="Times New Roman" w:hAnsi="Times New Roman"/>
          <w:sz w:val="28"/>
          <w:szCs w:val="28"/>
          <w:lang w:val="ro-RO"/>
        </w:rPr>
        <w:t>l</w:t>
      </w:r>
      <w:r w:rsidRPr="00262D62">
        <w:rPr>
          <w:rFonts w:ascii="Times New Roman" w:hAnsi="Times New Roman"/>
          <w:sz w:val="28"/>
          <w:szCs w:val="28"/>
          <w:lang w:val="ro-RO"/>
        </w:rPr>
        <w:t xml:space="preserve"> unui </w:t>
      </w:r>
      <w:r>
        <w:rPr>
          <w:rFonts w:ascii="Times New Roman" w:hAnsi="Times New Roman"/>
          <w:sz w:val="28"/>
          <w:szCs w:val="28"/>
          <w:lang w:val="ro-RO"/>
        </w:rPr>
        <w:t>plan urbanistic general – 240</w:t>
      </w:r>
      <w:r w:rsidRPr="00262D62">
        <w:rPr>
          <w:rFonts w:ascii="Times New Roman" w:hAnsi="Times New Roman"/>
          <w:sz w:val="28"/>
          <w:szCs w:val="28"/>
          <w:lang w:val="ro-RO"/>
        </w:rPr>
        <w:t>000 lei (15</w:t>
      </w:r>
      <w:r>
        <w:rPr>
          <w:rFonts w:ascii="Times New Roman" w:hAnsi="Times New Roman"/>
          <w:sz w:val="28"/>
          <w:szCs w:val="28"/>
          <w:lang w:val="ro-RO"/>
        </w:rPr>
        <w:t>000 euro).</w:t>
      </w:r>
      <w:r w:rsidRPr="00262D62">
        <w:rPr>
          <w:rFonts w:ascii="Times New Roman" w:hAnsi="Times New Roman"/>
          <w:sz w:val="28"/>
          <w:szCs w:val="28"/>
          <w:lang w:val="ro-RO"/>
        </w:rPr>
        <w:t xml:space="preserve"> </w:t>
      </w:r>
    </w:p>
    <w:p w:rsidR="00357DC1" w:rsidRPr="00262D62" w:rsidRDefault="00357DC1" w:rsidP="00357DC1">
      <w:pPr>
        <w:tabs>
          <w:tab w:val="left" w:pos="1080"/>
        </w:tabs>
        <w:spacing w:after="0" w:line="240" w:lineRule="auto"/>
        <w:ind w:firstLine="709"/>
        <w:jc w:val="both"/>
        <w:rPr>
          <w:rFonts w:ascii="Times New Roman" w:hAnsi="Times New Roman"/>
          <w:sz w:val="28"/>
          <w:szCs w:val="28"/>
          <w:lang w:val="ro-RO"/>
        </w:rPr>
      </w:pPr>
      <w:r w:rsidRPr="00262D62">
        <w:rPr>
          <w:rFonts w:ascii="Times New Roman" w:hAnsi="Times New Roman"/>
          <w:sz w:val="28"/>
          <w:szCs w:val="28"/>
          <w:lang w:val="ro-RO"/>
        </w:rPr>
        <w:t>Astfel</w:t>
      </w:r>
      <w:r>
        <w:rPr>
          <w:rFonts w:ascii="Times New Roman" w:hAnsi="Times New Roman"/>
          <w:sz w:val="28"/>
          <w:szCs w:val="28"/>
          <w:lang w:val="ro-RO"/>
        </w:rPr>
        <w:t>,</w:t>
      </w:r>
      <w:r w:rsidRPr="00262D62">
        <w:rPr>
          <w:rFonts w:ascii="Times New Roman" w:hAnsi="Times New Roman"/>
          <w:sz w:val="28"/>
          <w:szCs w:val="28"/>
          <w:lang w:val="ro-RO"/>
        </w:rPr>
        <w:t xml:space="preserve"> suma totală aproximativă necesară pentru elaborarea </w:t>
      </w:r>
      <w:r>
        <w:rPr>
          <w:rFonts w:ascii="Times New Roman" w:hAnsi="Times New Roman"/>
          <w:sz w:val="28"/>
          <w:szCs w:val="28"/>
          <w:lang w:val="ro-RO"/>
        </w:rPr>
        <w:t>Planului urbanistic general</w:t>
      </w:r>
      <w:r w:rsidRPr="00262D62">
        <w:rPr>
          <w:rFonts w:ascii="Times New Roman" w:hAnsi="Times New Roman"/>
          <w:sz w:val="28"/>
          <w:szCs w:val="28"/>
          <w:lang w:val="ro-RO"/>
        </w:rPr>
        <w:t xml:space="preserve"> pentru localităţile republicii este de 238</w:t>
      </w:r>
      <w:r>
        <w:rPr>
          <w:rFonts w:ascii="Times New Roman" w:hAnsi="Times New Roman"/>
          <w:sz w:val="28"/>
          <w:szCs w:val="28"/>
          <w:lang w:val="ro-RO"/>
        </w:rPr>
        <w:t>,</w:t>
      </w:r>
      <w:r w:rsidRPr="00262D62">
        <w:rPr>
          <w:rFonts w:ascii="Times New Roman" w:hAnsi="Times New Roman"/>
          <w:sz w:val="28"/>
          <w:szCs w:val="28"/>
          <w:lang w:val="ro-RO"/>
        </w:rPr>
        <w:t>88 m</w:t>
      </w:r>
      <w:r>
        <w:rPr>
          <w:rFonts w:ascii="Times New Roman" w:hAnsi="Times New Roman"/>
          <w:sz w:val="28"/>
          <w:szCs w:val="28"/>
          <w:lang w:val="ro-RO"/>
        </w:rPr>
        <w:t>il. lei (14,</w:t>
      </w:r>
      <w:r w:rsidRPr="00262D62">
        <w:rPr>
          <w:rFonts w:ascii="Times New Roman" w:hAnsi="Times New Roman"/>
          <w:sz w:val="28"/>
          <w:szCs w:val="28"/>
          <w:lang w:val="ro-RO"/>
        </w:rPr>
        <w:t>93 m</w:t>
      </w:r>
      <w:r>
        <w:rPr>
          <w:rFonts w:ascii="Times New Roman" w:hAnsi="Times New Roman"/>
          <w:sz w:val="28"/>
          <w:szCs w:val="28"/>
          <w:lang w:val="ro-RO"/>
        </w:rPr>
        <w:t>il.</w:t>
      </w:r>
      <w:r w:rsidRPr="00262D62">
        <w:rPr>
          <w:rFonts w:ascii="Times New Roman" w:hAnsi="Times New Roman"/>
          <w:sz w:val="28"/>
          <w:szCs w:val="28"/>
          <w:lang w:val="ro-RO"/>
        </w:rPr>
        <w:t xml:space="preserve"> euro).</w:t>
      </w:r>
    </w:p>
    <w:p w:rsidR="00357DC1" w:rsidRPr="00262D62" w:rsidRDefault="00357DC1" w:rsidP="00357DC1">
      <w:pPr>
        <w:tabs>
          <w:tab w:val="left" w:pos="1080"/>
        </w:tabs>
        <w:spacing w:after="0" w:line="240" w:lineRule="auto"/>
        <w:ind w:firstLine="709"/>
        <w:jc w:val="both"/>
        <w:rPr>
          <w:rFonts w:ascii="Times New Roman" w:hAnsi="Times New Roman"/>
          <w:sz w:val="28"/>
          <w:szCs w:val="28"/>
          <w:lang w:val="ro-RO"/>
        </w:rPr>
      </w:pPr>
      <w:r w:rsidRPr="00262D62">
        <w:rPr>
          <w:rFonts w:ascii="Times New Roman" w:hAnsi="Times New Roman"/>
          <w:sz w:val="28"/>
          <w:szCs w:val="28"/>
          <w:lang w:val="ro-RO"/>
        </w:rPr>
        <w:t>În P</w:t>
      </w:r>
      <w:r>
        <w:rPr>
          <w:rFonts w:ascii="Times New Roman" w:hAnsi="Times New Roman"/>
          <w:sz w:val="28"/>
          <w:szCs w:val="28"/>
          <w:lang w:val="ro-RO"/>
        </w:rPr>
        <w:t>lan</w:t>
      </w:r>
      <w:r w:rsidRPr="00262D62">
        <w:rPr>
          <w:rFonts w:ascii="Times New Roman" w:hAnsi="Times New Roman"/>
          <w:sz w:val="28"/>
          <w:szCs w:val="28"/>
          <w:lang w:val="ro-RO"/>
        </w:rPr>
        <w:t xml:space="preserve"> au fost incluse doar o parte din localităţi, care s</w:t>
      </w:r>
      <w:r>
        <w:rPr>
          <w:rFonts w:ascii="Times New Roman" w:hAnsi="Times New Roman"/>
          <w:sz w:val="28"/>
          <w:szCs w:val="28"/>
          <w:lang w:val="ro-RO"/>
        </w:rPr>
        <w:t>î</w:t>
      </w:r>
      <w:r w:rsidRPr="00262D62">
        <w:rPr>
          <w:rFonts w:ascii="Times New Roman" w:hAnsi="Times New Roman"/>
          <w:sz w:val="28"/>
          <w:szCs w:val="28"/>
          <w:lang w:val="ro-RO"/>
        </w:rPr>
        <w:t>nt considerate de o importanţă majoră.</w:t>
      </w:r>
    </w:p>
    <w:p w:rsidR="00357DC1" w:rsidRPr="00262D62" w:rsidRDefault="00357DC1" w:rsidP="00357DC1">
      <w:pPr>
        <w:pStyle w:val="ListParagraph"/>
        <w:tabs>
          <w:tab w:val="left" w:pos="1080"/>
          <w:tab w:val="left" w:pos="1418"/>
        </w:tabs>
        <w:ind w:left="0" w:firstLine="709"/>
        <w:jc w:val="both"/>
        <w:rPr>
          <w:sz w:val="28"/>
          <w:szCs w:val="28"/>
          <w:lang w:val="ro-RO"/>
        </w:rPr>
      </w:pPr>
    </w:p>
    <w:p w:rsidR="00357DC1" w:rsidRPr="00193B09" w:rsidRDefault="00357DC1" w:rsidP="00357DC1">
      <w:pPr>
        <w:pStyle w:val="ListParagraph"/>
        <w:numPr>
          <w:ilvl w:val="0"/>
          <w:numId w:val="5"/>
        </w:numPr>
        <w:tabs>
          <w:tab w:val="left" w:pos="567"/>
          <w:tab w:val="left" w:pos="720"/>
        </w:tabs>
        <w:ind w:left="0" w:firstLine="0"/>
        <w:jc w:val="center"/>
        <w:rPr>
          <w:sz w:val="28"/>
          <w:szCs w:val="28"/>
          <w:lang w:val="ro-RO"/>
        </w:rPr>
      </w:pPr>
      <w:r w:rsidRPr="00262D62">
        <w:rPr>
          <w:b/>
          <w:sz w:val="28"/>
          <w:szCs w:val="28"/>
          <w:lang w:val="ro-RO"/>
        </w:rPr>
        <w:t>Rezultatele scontate</w:t>
      </w:r>
    </w:p>
    <w:p w:rsidR="00357DC1" w:rsidRPr="00262D62" w:rsidRDefault="00357DC1" w:rsidP="00357DC1">
      <w:pPr>
        <w:pStyle w:val="ListParagraph"/>
        <w:tabs>
          <w:tab w:val="left" w:pos="567"/>
          <w:tab w:val="left" w:pos="720"/>
        </w:tabs>
        <w:ind w:left="0"/>
        <w:rPr>
          <w:sz w:val="28"/>
          <w:szCs w:val="28"/>
          <w:lang w:val="ro-RO"/>
        </w:rPr>
      </w:pPr>
    </w:p>
    <w:p w:rsidR="00357DC1" w:rsidRPr="00262D62" w:rsidRDefault="00357DC1" w:rsidP="00357DC1">
      <w:pPr>
        <w:pStyle w:val="ListParagraph"/>
        <w:numPr>
          <w:ilvl w:val="1"/>
          <w:numId w:val="2"/>
        </w:numPr>
        <w:tabs>
          <w:tab w:val="clear" w:pos="1440"/>
          <w:tab w:val="num" w:pos="1080"/>
        </w:tabs>
        <w:ind w:left="1080"/>
        <w:jc w:val="both"/>
        <w:rPr>
          <w:sz w:val="28"/>
          <w:szCs w:val="28"/>
          <w:lang w:val="ro-RO"/>
        </w:rPr>
      </w:pPr>
      <w:r>
        <w:rPr>
          <w:sz w:val="28"/>
          <w:szCs w:val="28"/>
          <w:lang w:val="ro-RO"/>
        </w:rPr>
        <w:t xml:space="preserve"> </w:t>
      </w:r>
      <w:r w:rsidRPr="00262D62">
        <w:rPr>
          <w:sz w:val="28"/>
          <w:szCs w:val="28"/>
          <w:lang w:val="ro-RO"/>
        </w:rPr>
        <w:t>Rezultate</w:t>
      </w:r>
      <w:r>
        <w:rPr>
          <w:sz w:val="28"/>
          <w:szCs w:val="28"/>
          <w:lang w:val="ro-RO"/>
        </w:rPr>
        <w:t>le scontate în urma realizării prezentului Program, sî</w:t>
      </w:r>
      <w:r w:rsidRPr="00262D62">
        <w:rPr>
          <w:sz w:val="28"/>
          <w:szCs w:val="28"/>
          <w:lang w:val="ro-RO"/>
        </w:rPr>
        <w:t>nt:</w:t>
      </w:r>
    </w:p>
    <w:p w:rsidR="00357DC1" w:rsidRPr="00262D62" w:rsidRDefault="00357DC1" w:rsidP="00357DC1">
      <w:pPr>
        <w:pStyle w:val="ListParagraph"/>
        <w:numPr>
          <w:ilvl w:val="0"/>
          <w:numId w:val="7"/>
        </w:numPr>
        <w:tabs>
          <w:tab w:val="left" w:pos="1080"/>
          <w:tab w:val="left" w:pos="1134"/>
        </w:tabs>
        <w:ind w:left="0" w:firstLine="709"/>
        <w:jc w:val="both"/>
        <w:rPr>
          <w:sz w:val="28"/>
          <w:szCs w:val="28"/>
          <w:lang w:val="ro-RO"/>
        </w:rPr>
      </w:pPr>
      <w:r w:rsidRPr="00262D62">
        <w:rPr>
          <w:sz w:val="28"/>
          <w:szCs w:val="28"/>
          <w:lang w:val="ro-RO"/>
        </w:rPr>
        <w:t>modificarea legislaţiei în domeniul urbanismului cu armonizarea acesteia la actele comunitare;</w:t>
      </w:r>
    </w:p>
    <w:p w:rsidR="00357DC1" w:rsidRPr="00262D62" w:rsidRDefault="00357DC1" w:rsidP="00357DC1">
      <w:pPr>
        <w:pStyle w:val="ListParagraph"/>
        <w:numPr>
          <w:ilvl w:val="0"/>
          <w:numId w:val="7"/>
        </w:numPr>
        <w:tabs>
          <w:tab w:val="left" w:pos="1080"/>
          <w:tab w:val="left" w:pos="1134"/>
        </w:tabs>
        <w:ind w:left="0" w:firstLine="709"/>
        <w:jc w:val="both"/>
        <w:rPr>
          <w:sz w:val="28"/>
          <w:szCs w:val="28"/>
          <w:lang w:val="ro-RO"/>
        </w:rPr>
      </w:pPr>
      <w:r w:rsidRPr="00262D62">
        <w:rPr>
          <w:sz w:val="28"/>
          <w:szCs w:val="28"/>
          <w:lang w:val="ro-RO"/>
        </w:rPr>
        <w:t>modificarea documentelor tehnico-normative existente şi elaborarea unor noi</w:t>
      </w:r>
      <w:r>
        <w:rPr>
          <w:sz w:val="28"/>
          <w:szCs w:val="28"/>
          <w:lang w:val="ro-RO"/>
        </w:rPr>
        <w:t xml:space="preserve"> documente</w:t>
      </w:r>
      <w:r w:rsidRPr="00262D62">
        <w:rPr>
          <w:sz w:val="28"/>
          <w:szCs w:val="28"/>
          <w:lang w:val="ro-RO"/>
        </w:rPr>
        <w:t>;</w:t>
      </w:r>
    </w:p>
    <w:p w:rsidR="00357DC1" w:rsidRPr="00262D62" w:rsidRDefault="00357DC1" w:rsidP="00357DC1">
      <w:pPr>
        <w:pStyle w:val="ListParagraph"/>
        <w:numPr>
          <w:ilvl w:val="0"/>
          <w:numId w:val="7"/>
        </w:numPr>
        <w:tabs>
          <w:tab w:val="left" w:pos="1080"/>
          <w:tab w:val="left" w:pos="1134"/>
        </w:tabs>
        <w:ind w:left="0" w:firstLine="709"/>
        <w:jc w:val="both"/>
        <w:rPr>
          <w:sz w:val="28"/>
          <w:szCs w:val="28"/>
          <w:lang w:val="ro-RO"/>
        </w:rPr>
      </w:pPr>
      <w:r w:rsidRPr="00262D62">
        <w:rPr>
          <w:sz w:val="28"/>
          <w:szCs w:val="28"/>
          <w:lang w:val="ro-RO"/>
        </w:rPr>
        <w:t>asigurarea localităţilor cu documentaţia de urbanism elaborată şi aprobată în condiţiile legii;</w:t>
      </w:r>
    </w:p>
    <w:p w:rsidR="00357DC1" w:rsidRPr="00262D62" w:rsidRDefault="00357DC1" w:rsidP="00357DC1">
      <w:pPr>
        <w:pStyle w:val="ListParagraph"/>
        <w:numPr>
          <w:ilvl w:val="0"/>
          <w:numId w:val="7"/>
        </w:numPr>
        <w:tabs>
          <w:tab w:val="left" w:pos="1080"/>
          <w:tab w:val="left" w:pos="1134"/>
        </w:tabs>
        <w:ind w:left="0" w:firstLine="709"/>
        <w:jc w:val="both"/>
        <w:rPr>
          <w:sz w:val="28"/>
          <w:szCs w:val="28"/>
          <w:lang w:val="ro-RO"/>
        </w:rPr>
      </w:pPr>
      <w:r w:rsidRPr="00262D62">
        <w:rPr>
          <w:sz w:val="28"/>
          <w:szCs w:val="28"/>
          <w:lang w:val="ro-RO"/>
        </w:rPr>
        <w:t>asigurarea accesului utilizatorilor interni şi ai celor de peste hotarele ţării la informaţie relevantă, fiabilă şi comparabilă la nivel internaţional;</w:t>
      </w:r>
    </w:p>
    <w:p w:rsidR="00357DC1" w:rsidRPr="00262D62" w:rsidRDefault="00357DC1" w:rsidP="00357DC1">
      <w:pPr>
        <w:pStyle w:val="ListParagraph"/>
        <w:numPr>
          <w:ilvl w:val="0"/>
          <w:numId w:val="7"/>
        </w:numPr>
        <w:tabs>
          <w:tab w:val="left" w:pos="1080"/>
          <w:tab w:val="left" w:pos="1134"/>
        </w:tabs>
        <w:ind w:left="0" w:firstLine="709"/>
        <w:jc w:val="both"/>
        <w:rPr>
          <w:sz w:val="28"/>
          <w:szCs w:val="28"/>
          <w:lang w:val="ro-RO"/>
        </w:rPr>
      </w:pPr>
      <w:r w:rsidRPr="00262D62">
        <w:rPr>
          <w:sz w:val="28"/>
          <w:szCs w:val="28"/>
          <w:lang w:val="ro-RO"/>
        </w:rPr>
        <w:t xml:space="preserve">atragerea investiţiilor în localităţi, contribuind astfel la dezvoltarea acestora. </w:t>
      </w:r>
    </w:p>
    <w:p w:rsidR="00357DC1" w:rsidRPr="00262D62" w:rsidRDefault="00357DC1" w:rsidP="00357DC1">
      <w:pPr>
        <w:tabs>
          <w:tab w:val="left" w:pos="1080"/>
        </w:tabs>
        <w:spacing w:after="0" w:line="240" w:lineRule="auto"/>
        <w:ind w:firstLine="709"/>
        <w:jc w:val="both"/>
        <w:rPr>
          <w:rFonts w:ascii="Times New Roman" w:hAnsi="Times New Roman"/>
          <w:sz w:val="28"/>
          <w:szCs w:val="28"/>
          <w:lang w:val="ro-RO"/>
        </w:rPr>
      </w:pPr>
    </w:p>
    <w:p w:rsidR="00357DC1" w:rsidRPr="00193B09" w:rsidRDefault="00357DC1" w:rsidP="00357DC1">
      <w:pPr>
        <w:pStyle w:val="ListParagraph"/>
        <w:numPr>
          <w:ilvl w:val="0"/>
          <w:numId w:val="5"/>
        </w:numPr>
        <w:tabs>
          <w:tab w:val="left" w:pos="567"/>
          <w:tab w:val="left" w:pos="1080"/>
          <w:tab w:val="left" w:pos="1260"/>
        </w:tabs>
        <w:ind w:left="0" w:firstLine="0"/>
        <w:jc w:val="center"/>
        <w:rPr>
          <w:sz w:val="28"/>
          <w:szCs w:val="28"/>
          <w:lang w:val="ro-RO"/>
        </w:rPr>
      </w:pPr>
      <w:r w:rsidRPr="00262D62">
        <w:rPr>
          <w:b/>
          <w:sz w:val="28"/>
          <w:szCs w:val="28"/>
          <w:lang w:val="ro-RO"/>
        </w:rPr>
        <w:t>Indicatorii de progres şi performanţă</w:t>
      </w:r>
    </w:p>
    <w:p w:rsidR="00357DC1" w:rsidRPr="00262D62" w:rsidRDefault="00357DC1" w:rsidP="00357DC1">
      <w:pPr>
        <w:pStyle w:val="ListParagraph"/>
        <w:tabs>
          <w:tab w:val="left" w:pos="567"/>
          <w:tab w:val="left" w:pos="1080"/>
          <w:tab w:val="left" w:pos="1260"/>
        </w:tabs>
        <w:ind w:left="0"/>
        <w:rPr>
          <w:sz w:val="28"/>
          <w:szCs w:val="28"/>
          <w:lang w:val="ro-RO"/>
        </w:rPr>
      </w:pPr>
    </w:p>
    <w:p w:rsidR="00357DC1" w:rsidRPr="00262D62" w:rsidRDefault="00357DC1" w:rsidP="00357DC1">
      <w:pPr>
        <w:pStyle w:val="ListParagraph"/>
        <w:numPr>
          <w:ilvl w:val="1"/>
          <w:numId w:val="2"/>
        </w:numPr>
        <w:tabs>
          <w:tab w:val="clear" w:pos="1440"/>
          <w:tab w:val="left" w:pos="1080"/>
          <w:tab w:val="num" w:pos="1260"/>
        </w:tabs>
        <w:ind w:left="0" w:firstLine="720"/>
        <w:jc w:val="both"/>
        <w:rPr>
          <w:sz w:val="28"/>
          <w:szCs w:val="28"/>
          <w:lang w:val="ro-RO"/>
        </w:rPr>
      </w:pPr>
      <w:r>
        <w:rPr>
          <w:sz w:val="28"/>
          <w:szCs w:val="28"/>
          <w:lang w:val="ro-RO"/>
        </w:rPr>
        <w:t xml:space="preserve"> R</w:t>
      </w:r>
      <w:r w:rsidRPr="00262D62">
        <w:rPr>
          <w:sz w:val="28"/>
          <w:szCs w:val="28"/>
          <w:lang w:val="ro-RO"/>
        </w:rPr>
        <w:t xml:space="preserve">ezultatele aşteptate în urma implementării </w:t>
      </w:r>
      <w:r>
        <w:rPr>
          <w:sz w:val="28"/>
          <w:szCs w:val="28"/>
          <w:lang w:val="ro-RO"/>
        </w:rPr>
        <w:t xml:space="preserve">prezentului </w:t>
      </w:r>
      <w:r w:rsidRPr="00262D62">
        <w:rPr>
          <w:sz w:val="28"/>
          <w:szCs w:val="28"/>
          <w:lang w:val="ro-RO"/>
        </w:rPr>
        <w:t>Program</w:t>
      </w:r>
      <w:r>
        <w:rPr>
          <w:sz w:val="28"/>
          <w:szCs w:val="28"/>
          <w:lang w:val="ro-RO"/>
        </w:rPr>
        <w:t>,</w:t>
      </w:r>
      <w:r w:rsidRPr="00262D62">
        <w:rPr>
          <w:sz w:val="28"/>
          <w:szCs w:val="28"/>
          <w:lang w:val="ro-RO"/>
        </w:rPr>
        <w:t xml:space="preserve"> </w:t>
      </w:r>
      <w:r>
        <w:rPr>
          <w:sz w:val="28"/>
          <w:szCs w:val="28"/>
          <w:lang w:val="ro-RO"/>
        </w:rPr>
        <w:t>sînt</w:t>
      </w:r>
      <w:r w:rsidRPr="00262D62">
        <w:rPr>
          <w:sz w:val="28"/>
          <w:szCs w:val="28"/>
          <w:lang w:val="ro-RO"/>
        </w:rPr>
        <w:t>:</w:t>
      </w:r>
    </w:p>
    <w:p w:rsidR="00357DC1" w:rsidRPr="00262D62" w:rsidRDefault="00357DC1" w:rsidP="00357DC1">
      <w:pPr>
        <w:pStyle w:val="ListParagraph"/>
        <w:numPr>
          <w:ilvl w:val="0"/>
          <w:numId w:val="9"/>
        </w:numPr>
        <w:tabs>
          <w:tab w:val="left" w:pos="1080"/>
        </w:tabs>
        <w:ind w:left="0" w:firstLine="709"/>
        <w:jc w:val="both"/>
        <w:rPr>
          <w:sz w:val="28"/>
          <w:szCs w:val="28"/>
          <w:lang w:val="ro-RO"/>
        </w:rPr>
      </w:pPr>
      <w:r w:rsidRPr="00262D62">
        <w:rPr>
          <w:sz w:val="28"/>
          <w:szCs w:val="28"/>
          <w:lang w:val="ro-RO"/>
        </w:rPr>
        <w:t>acte legislative şi normative modificate, completate şi aprobate;</w:t>
      </w:r>
    </w:p>
    <w:p w:rsidR="00357DC1" w:rsidRPr="00262D62" w:rsidRDefault="00357DC1" w:rsidP="00357DC1">
      <w:pPr>
        <w:pStyle w:val="ListParagraph"/>
        <w:numPr>
          <w:ilvl w:val="0"/>
          <w:numId w:val="9"/>
        </w:numPr>
        <w:tabs>
          <w:tab w:val="left" w:pos="1080"/>
        </w:tabs>
        <w:ind w:left="0" w:firstLine="709"/>
        <w:jc w:val="both"/>
        <w:rPr>
          <w:sz w:val="28"/>
          <w:szCs w:val="28"/>
          <w:lang w:val="ro-RO"/>
        </w:rPr>
      </w:pPr>
      <w:r w:rsidRPr="00262D62">
        <w:rPr>
          <w:rStyle w:val="apple-converted-space"/>
          <w:sz w:val="28"/>
          <w:szCs w:val="28"/>
          <w:lang w:val="ro-RO"/>
        </w:rPr>
        <w:t>p</w:t>
      </w:r>
      <w:r w:rsidRPr="00262D62">
        <w:rPr>
          <w:sz w:val="28"/>
          <w:szCs w:val="28"/>
          <w:lang w:val="ro-RO"/>
        </w:rPr>
        <w:t>lanuri urbanistice generale şi de amenajare aprobate;</w:t>
      </w:r>
    </w:p>
    <w:p w:rsidR="00357DC1" w:rsidRPr="009633D0" w:rsidRDefault="00357DC1" w:rsidP="00357DC1">
      <w:pPr>
        <w:pStyle w:val="ListParagraph"/>
        <w:numPr>
          <w:ilvl w:val="0"/>
          <w:numId w:val="9"/>
        </w:numPr>
        <w:tabs>
          <w:tab w:val="left" w:pos="1080"/>
        </w:tabs>
        <w:ind w:left="0" w:firstLine="709"/>
        <w:jc w:val="both"/>
        <w:rPr>
          <w:sz w:val="28"/>
          <w:szCs w:val="28"/>
          <w:lang w:val="ro-RO"/>
        </w:rPr>
      </w:pPr>
      <w:r w:rsidRPr="00262D62">
        <w:rPr>
          <w:bCs/>
          <w:spacing w:val="5"/>
          <w:sz w:val="28"/>
          <w:szCs w:val="28"/>
          <w:lang w:val="ro-RO" w:eastAsia="en-US"/>
        </w:rPr>
        <w:t>dezvoltarea în comun a diferitelor zone ale ţării, creşterea coeziunii şi eficienţei relaţiilor economice, sociale şi culturale dintre acestea.</w:t>
      </w:r>
    </w:p>
    <w:p w:rsidR="00357DC1" w:rsidRDefault="00357DC1" w:rsidP="00357DC1">
      <w:pPr>
        <w:pStyle w:val="ListParagraph"/>
        <w:tabs>
          <w:tab w:val="left" w:pos="1080"/>
        </w:tabs>
        <w:jc w:val="both"/>
        <w:rPr>
          <w:bCs/>
          <w:spacing w:val="5"/>
          <w:sz w:val="28"/>
          <w:szCs w:val="28"/>
          <w:lang w:val="ro-RO" w:eastAsia="en-US"/>
        </w:rPr>
      </w:pPr>
    </w:p>
    <w:p w:rsidR="00357DC1" w:rsidRDefault="00357DC1" w:rsidP="00357DC1">
      <w:pPr>
        <w:pStyle w:val="ListParagraph"/>
        <w:tabs>
          <w:tab w:val="left" w:pos="1080"/>
        </w:tabs>
        <w:jc w:val="both"/>
        <w:rPr>
          <w:bCs/>
          <w:spacing w:val="5"/>
          <w:sz w:val="28"/>
          <w:szCs w:val="28"/>
          <w:lang w:val="ro-RO" w:eastAsia="en-US"/>
        </w:rPr>
      </w:pPr>
    </w:p>
    <w:p w:rsidR="00357DC1" w:rsidRPr="00262D62" w:rsidRDefault="00357DC1" w:rsidP="00357DC1">
      <w:pPr>
        <w:pStyle w:val="ListParagraph"/>
        <w:tabs>
          <w:tab w:val="left" w:pos="1080"/>
        </w:tabs>
        <w:jc w:val="both"/>
        <w:rPr>
          <w:sz w:val="28"/>
          <w:szCs w:val="28"/>
          <w:lang w:val="ro-RO"/>
        </w:rPr>
      </w:pPr>
    </w:p>
    <w:p w:rsidR="00357DC1" w:rsidRPr="00193B09" w:rsidRDefault="00357DC1" w:rsidP="00357DC1">
      <w:pPr>
        <w:pStyle w:val="ListParagraph"/>
        <w:numPr>
          <w:ilvl w:val="0"/>
          <w:numId w:val="5"/>
        </w:numPr>
        <w:tabs>
          <w:tab w:val="left" w:pos="360"/>
          <w:tab w:val="left" w:pos="1080"/>
          <w:tab w:val="left" w:pos="1800"/>
          <w:tab w:val="left" w:pos="2160"/>
        </w:tabs>
        <w:ind w:left="1620" w:hanging="180"/>
        <w:rPr>
          <w:sz w:val="28"/>
          <w:szCs w:val="28"/>
          <w:lang w:val="ro-RO"/>
        </w:rPr>
      </w:pPr>
      <w:r>
        <w:rPr>
          <w:b/>
          <w:bCs/>
          <w:sz w:val="28"/>
          <w:szCs w:val="28"/>
          <w:lang w:val="ro-RO"/>
        </w:rPr>
        <w:t xml:space="preserve"> </w:t>
      </w:r>
      <w:r w:rsidRPr="00262D62">
        <w:rPr>
          <w:b/>
          <w:bCs/>
          <w:sz w:val="28"/>
          <w:szCs w:val="28"/>
          <w:lang w:val="ro-RO"/>
        </w:rPr>
        <w:t>Procedurile de monitorizare,</w:t>
      </w:r>
      <w:r>
        <w:rPr>
          <w:sz w:val="28"/>
          <w:szCs w:val="28"/>
          <w:lang w:val="ro-RO"/>
        </w:rPr>
        <w:t xml:space="preserve"> </w:t>
      </w:r>
      <w:r w:rsidRPr="00262D62">
        <w:rPr>
          <w:b/>
          <w:bCs/>
          <w:sz w:val="28"/>
          <w:szCs w:val="28"/>
          <w:lang w:val="ro-RO"/>
        </w:rPr>
        <w:t>evaluare şi raportare</w:t>
      </w:r>
    </w:p>
    <w:p w:rsidR="00357DC1" w:rsidRPr="00262D62" w:rsidRDefault="00357DC1" w:rsidP="00357DC1">
      <w:pPr>
        <w:pStyle w:val="ListParagraph"/>
        <w:tabs>
          <w:tab w:val="left" w:pos="360"/>
          <w:tab w:val="left" w:pos="1080"/>
        </w:tabs>
        <w:ind w:left="0"/>
        <w:rPr>
          <w:sz w:val="28"/>
          <w:szCs w:val="28"/>
          <w:lang w:val="ro-RO"/>
        </w:rPr>
      </w:pPr>
    </w:p>
    <w:p w:rsidR="00357DC1" w:rsidRDefault="00357DC1" w:rsidP="00357DC1">
      <w:pPr>
        <w:pStyle w:val="ListParagraph"/>
        <w:tabs>
          <w:tab w:val="left" w:pos="1080"/>
          <w:tab w:val="left" w:pos="1418"/>
        </w:tabs>
        <w:ind w:left="0" w:firstLine="720"/>
        <w:jc w:val="both"/>
        <w:rPr>
          <w:sz w:val="28"/>
          <w:szCs w:val="28"/>
          <w:lang w:val="ro-RO"/>
        </w:rPr>
      </w:pPr>
      <w:r>
        <w:rPr>
          <w:sz w:val="28"/>
          <w:szCs w:val="28"/>
          <w:lang w:val="ro-RO"/>
        </w:rPr>
        <w:t xml:space="preserve">28. </w:t>
      </w:r>
      <w:r w:rsidRPr="00262D62">
        <w:rPr>
          <w:sz w:val="28"/>
          <w:szCs w:val="28"/>
          <w:lang w:val="ro-RO"/>
        </w:rPr>
        <w:t xml:space="preserve">În procesul de realizare a Programului va fi asigurată monitorizarea permanentă a realizării activităţilor (lucrărilor) în conformitate cu prevederile Planului </w:t>
      </w:r>
      <w:r>
        <w:rPr>
          <w:sz w:val="28"/>
          <w:szCs w:val="28"/>
          <w:lang w:val="ro-RO"/>
        </w:rPr>
        <w:t>de acţiuni privind implementarea Programului pe termen mediu de elaborare a planurilor urbanistice la nivel de localităţi pe anii 2013-2016.</w:t>
      </w:r>
    </w:p>
    <w:p w:rsidR="00357DC1" w:rsidRPr="00262D62" w:rsidRDefault="00357DC1" w:rsidP="00357DC1">
      <w:pPr>
        <w:pStyle w:val="ListParagraph"/>
        <w:tabs>
          <w:tab w:val="left" w:pos="1080"/>
          <w:tab w:val="left" w:pos="1418"/>
        </w:tabs>
        <w:ind w:left="0" w:firstLine="720"/>
        <w:jc w:val="both"/>
        <w:rPr>
          <w:sz w:val="28"/>
          <w:szCs w:val="28"/>
          <w:lang w:val="ro-RO"/>
        </w:rPr>
      </w:pPr>
      <w:r w:rsidRPr="00262D62">
        <w:rPr>
          <w:sz w:val="28"/>
          <w:szCs w:val="28"/>
          <w:lang w:val="ro-RO"/>
        </w:rPr>
        <w:t>Procesul de monitorizare şi evaluare va cuprinde:</w:t>
      </w:r>
    </w:p>
    <w:p w:rsidR="00357DC1" w:rsidRPr="00262D62" w:rsidRDefault="00357DC1" w:rsidP="00357DC1">
      <w:pPr>
        <w:pStyle w:val="ListParagraph"/>
        <w:numPr>
          <w:ilvl w:val="0"/>
          <w:numId w:val="8"/>
        </w:numPr>
        <w:tabs>
          <w:tab w:val="left" w:pos="1080"/>
          <w:tab w:val="left" w:pos="1134"/>
        </w:tabs>
        <w:ind w:left="0" w:firstLine="709"/>
        <w:jc w:val="both"/>
        <w:rPr>
          <w:sz w:val="28"/>
          <w:szCs w:val="28"/>
          <w:lang w:val="ro-RO"/>
        </w:rPr>
      </w:pPr>
      <w:r>
        <w:rPr>
          <w:sz w:val="28"/>
          <w:szCs w:val="28"/>
          <w:lang w:val="ro-RO"/>
        </w:rPr>
        <w:t>evidenţa</w:t>
      </w:r>
      <w:r w:rsidRPr="00262D62">
        <w:rPr>
          <w:sz w:val="28"/>
          <w:szCs w:val="28"/>
          <w:lang w:val="ro-RO"/>
        </w:rPr>
        <w:t xml:space="preserve"> de către Ministerul Dezvoltă</w:t>
      </w:r>
      <w:r>
        <w:rPr>
          <w:sz w:val="28"/>
          <w:szCs w:val="28"/>
          <w:lang w:val="ro-RO"/>
        </w:rPr>
        <w:t>rii Regionale şi Construcţiilor</w:t>
      </w:r>
      <w:r w:rsidRPr="00262D62">
        <w:rPr>
          <w:sz w:val="28"/>
          <w:szCs w:val="28"/>
          <w:lang w:val="ro-RO"/>
        </w:rPr>
        <w:t xml:space="preserve"> a respectării termenelor de realizare a acţiunilor/lucrărilor; </w:t>
      </w:r>
    </w:p>
    <w:p w:rsidR="00357DC1" w:rsidRPr="00262D62" w:rsidRDefault="00357DC1" w:rsidP="00357DC1">
      <w:pPr>
        <w:pStyle w:val="ListParagraph"/>
        <w:numPr>
          <w:ilvl w:val="0"/>
          <w:numId w:val="8"/>
        </w:numPr>
        <w:tabs>
          <w:tab w:val="left" w:pos="1080"/>
          <w:tab w:val="left" w:pos="1134"/>
        </w:tabs>
        <w:ind w:left="0" w:firstLine="709"/>
        <w:jc w:val="both"/>
        <w:rPr>
          <w:sz w:val="28"/>
          <w:szCs w:val="28"/>
          <w:lang w:val="ro-RO"/>
        </w:rPr>
      </w:pPr>
      <w:r>
        <w:rPr>
          <w:sz w:val="28"/>
          <w:szCs w:val="28"/>
          <w:lang w:val="ro-RO"/>
        </w:rPr>
        <w:t xml:space="preserve"> raportarea anuală,</w:t>
      </w:r>
      <w:r w:rsidRPr="00262D62">
        <w:rPr>
          <w:sz w:val="28"/>
          <w:szCs w:val="28"/>
          <w:lang w:val="ro-RO"/>
        </w:rPr>
        <w:t xml:space="preserve"> de către autorităţile administraţiei publice locale, Ministerului Dezvoltă</w:t>
      </w:r>
      <w:r>
        <w:rPr>
          <w:sz w:val="28"/>
          <w:szCs w:val="28"/>
          <w:lang w:val="ro-RO"/>
        </w:rPr>
        <w:t>rii Regionale şi Construcţiilor despre</w:t>
      </w:r>
      <w:r w:rsidRPr="00262D62">
        <w:rPr>
          <w:sz w:val="28"/>
          <w:szCs w:val="28"/>
          <w:lang w:val="ro-RO"/>
        </w:rPr>
        <w:t xml:space="preserve"> realizarea acţiunilor prevăzute în </w:t>
      </w:r>
      <w:r>
        <w:rPr>
          <w:sz w:val="28"/>
          <w:szCs w:val="28"/>
          <w:lang w:val="ro-RO"/>
        </w:rPr>
        <w:t>Panul de acţiuni</w:t>
      </w:r>
      <w:r w:rsidRPr="00262D62">
        <w:rPr>
          <w:sz w:val="28"/>
          <w:szCs w:val="28"/>
          <w:lang w:val="ro-RO"/>
        </w:rPr>
        <w:t>;</w:t>
      </w:r>
    </w:p>
    <w:p w:rsidR="00357DC1" w:rsidRPr="00262D62" w:rsidRDefault="00357DC1" w:rsidP="00357DC1">
      <w:pPr>
        <w:pStyle w:val="ListParagraph"/>
        <w:numPr>
          <w:ilvl w:val="0"/>
          <w:numId w:val="8"/>
        </w:numPr>
        <w:tabs>
          <w:tab w:val="left" w:pos="1080"/>
          <w:tab w:val="left" w:pos="1134"/>
        </w:tabs>
        <w:ind w:left="0" w:firstLine="709"/>
        <w:jc w:val="both"/>
        <w:rPr>
          <w:sz w:val="28"/>
          <w:szCs w:val="28"/>
          <w:lang w:val="ro-RO"/>
        </w:rPr>
      </w:pPr>
      <w:r w:rsidRPr="00262D62">
        <w:rPr>
          <w:sz w:val="28"/>
          <w:szCs w:val="28"/>
          <w:lang w:val="ro-RO"/>
        </w:rPr>
        <w:lastRenderedPageBreak/>
        <w:t>examinarea trimestrială la şedinţele Colegiului</w:t>
      </w:r>
      <w:r>
        <w:rPr>
          <w:sz w:val="28"/>
          <w:szCs w:val="28"/>
          <w:lang w:val="ro-RO"/>
        </w:rPr>
        <w:t xml:space="preserve"> Ministerului Dezvoltării Regionale şi Construcţiilor a</w:t>
      </w:r>
      <w:r w:rsidRPr="00262D62">
        <w:rPr>
          <w:sz w:val="28"/>
          <w:szCs w:val="28"/>
          <w:lang w:val="ro-RO"/>
        </w:rPr>
        <w:t xml:space="preserve"> acţiunilor prevăzute în P</w:t>
      </w:r>
      <w:r>
        <w:rPr>
          <w:sz w:val="28"/>
          <w:szCs w:val="28"/>
          <w:lang w:val="ro-RO"/>
        </w:rPr>
        <w:t>lan</w:t>
      </w:r>
      <w:r w:rsidRPr="00262D62">
        <w:rPr>
          <w:sz w:val="28"/>
          <w:szCs w:val="28"/>
          <w:lang w:val="ro-RO"/>
        </w:rPr>
        <w:t>;</w:t>
      </w:r>
    </w:p>
    <w:p w:rsidR="00357DC1" w:rsidRPr="00262D62" w:rsidRDefault="00357DC1" w:rsidP="00357DC1">
      <w:pPr>
        <w:pStyle w:val="ListParagraph"/>
        <w:numPr>
          <w:ilvl w:val="0"/>
          <w:numId w:val="8"/>
        </w:numPr>
        <w:tabs>
          <w:tab w:val="left" w:pos="1080"/>
          <w:tab w:val="left" w:pos="1134"/>
        </w:tabs>
        <w:ind w:left="0" w:firstLine="709"/>
        <w:jc w:val="both"/>
        <w:rPr>
          <w:sz w:val="28"/>
          <w:szCs w:val="28"/>
          <w:lang w:val="ro-RO"/>
        </w:rPr>
      </w:pPr>
      <w:r>
        <w:rPr>
          <w:sz w:val="28"/>
          <w:szCs w:val="28"/>
          <w:lang w:val="ro-RO"/>
        </w:rPr>
        <w:t>elaborarea</w:t>
      </w:r>
      <w:r w:rsidRPr="00262D62">
        <w:rPr>
          <w:sz w:val="28"/>
          <w:szCs w:val="28"/>
          <w:lang w:val="ro-RO"/>
        </w:rPr>
        <w:t xml:space="preserve"> de către Ministerul Dezvoltă</w:t>
      </w:r>
      <w:r>
        <w:rPr>
          <w:sz w:val="28"/>
          <w:szCs w:val="28"/>
          <w:lang w:val="ro-RO"/>
        </w:rPr>
        <w:t>rii Regionale şi Construcţiilor a raportului anual ce ţine de</w:t>
      </w:r>
      <w:r w:rsidRPr="00262D62">
        <w:rPr>
          <w:sz w:val="28"/>
          <w:szCs w:val="28"/>
          <w:lang w:val="ro-RO"/>
        </w:rPr>
        <w:t xml:space="preserve"> realizarea P</w:t>
      </w:r>
      <w:r>
        <w:rPr>
          <w:sz w:val="28"/>
          <w:szCs w:val="28"/>
          <w:lang w:val="ro-RO"/>
        </w:rPr>
        <w:t>lanului</w:t>
      </w:r>
      <w:r w:rsidRPr="00262D62">
        <w:rPr>
          <w:sz w:val="28"/>
          <w:szCs w:val="28"/>
          <w:lang w:val="ro-RO"/>
        </w:rPr>
        <w:t xml:space="preserve"> </w:t>
      </w:r>
      <w:r>
        <w:rPr>
          <w:sz w:val="28"/>
          <w:szCs w:val="28"/>
          <w:lang w:val="ro-RO"/>
        </w:rPr>
        <w:t>general de acţiuni privind implementarea Programului pe termen mediu de elaborare a planurilor urbanistice la nivel de localităţi pe anii 2013-2016, cu</w:t>
      </w:r>
      <w:r w:rsidRPr="00262D62">
        <w:rPr>
          <w:sz w:val="28"/>
          <w:szCs w:val="28"/>
          <w:lang w:val="ro-RO"/>
        </w:rPr>
        <w:t xml:space="preserve"> prezentarea </w:t>
      </w:r>
      <w:r>
        <w:rPr>
          <w:sz w:val="28"/>
          <w:szCs w:val="28"/>
          <w:lang w:val="ro-RO"/>
        </w:rPr>
        <w:t>ulterioară a acestui raport</w:t>
      </w:r>
      <w:r w:rsidRPr="00262D62">
        <w:rPr>
          <w:sz w:val="28"/>
          <w:szCs w:val="28"/>
          <w:lang w:val="ro-RO"/>
        </w:rPr>
        <w:t xml:space="preserve"> Guvernului.</w:t>
      </w:r>
    </w:p>
    <w:p w:rsidR="00505F6D" w:rsidRPr="00357DC1" w:rsidRDefault="00505F6D">
      <w:pPr>
        <w:rPr>
          <w:lang w:val="ro-RO"/>
        </w:rPr>
      </w:pPr>
      <w:bookmarkStart w:id="0" w:name="_GoBack"/>
      <w:bookmarkEnd w:id="0"/>
    </w:p>
    <w:sectPr w:rsidR="00505F6D" w:rsidRPr="00357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6142"/>
    <w:multiLevelType w:val="hybridMultilevel"/>
    <w:tmpl w:val="06C87692"/>
    <w:lvl w:ilvl="0" w:tplc="557A9938">
      <w:start w:val="5"/>
      <w:numFmt w:val="upperRoman"/>
      <w:lvlText w:val="%1."/>
      <w:lvlJc w:val="left"/>
      <w:pPr>
        <w:ind w:left="3272"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6895E8">
      <w:start w:val="27"/>
      <w:numFmt w:val="decimal"/>
      <w:lvlText w:val="%5"/>
      <w:lvlJc w:val="left"/>
      <w:pPr>
        <w:tabs>
          <w:tab w:val="num" w:pos="3600"/>
        </w:tabs>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643D8"/>
    <w:multiLevelType w:val="hybridMultilevel"/>
    <w:tmpl w:val="FC6661A8"/>
    <w:lvl w:ilvl="0" w:tplc="D6D2BA80">
      <w:start w:val="1"/>
      <w:numFmt w:val="upperRoman"/>
      <w:lvlText w:val="%1."/>
      <w:lvlJc w:val="left"/>
      <w:pPr>
        <w:ind w:left="1080" w:hanging="720"/>
      </w:pPr>
      <w:rPr>
        <w:rFonts w:hint="default"/>
      </w:rPr>
    </w:lvl>
    <w:lvl w:ilvl="1" w:tplc="EC7847E4">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A4A63"/>
    <w:multiLevelType w:val="hybridMultilevel"/>
    <w:tmpl w:val="BE043BF8"/>
    <w:lvl w:ilvl="0" w:tplc="5F70A2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1C73428"/>
    <w:multiLevelType w:val="hybridMultilevel"/>
    <w:tmpl w:val="AA120E94"/>
    <w:lvl w:ilvl="0" w:tplc="04190017">
      <w:start w:val="1"/>
      <w:numFmt w:val="lowerLetter"/>
      <w:lvlText w:val="%1)"/>
      <w:lvlJc w:val="left"/>
      <w:pPr>
        <w:ind w:left="1211" w:hanging="360"/>
      </w:pPr>
      <w:rPr>
        <w:rFonts w:hint="default"/>
        <w:sz w:val="28"/>
        <w:szCs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5277AEF"/>
    <w:multiLevelType w:val="hybridMultilevel"/>
    <w:tmpl w:val="8242A8B4"/>
    <w:lvl w:ilvl="0" w:tplc="1A2ED51A">
      <w:start w:val="1"/>
      <w:numFmt w:val="decimal"/>
      <w:lvlText w:val="%1."/>
      <w:lvlJc w:val="left"/>
      <w:pPr>
        <w:ind w:left="1211" w:hanging="360"/>
      </w:pPr>
      <w:rPr>
        <w:rFonts w:ascii="Times New Roman" w:hAnsi="Times New Roman" w:cs="Times New Roman" w:hint="default"/>
        <w:b w:val="0"/>
        <w:i w:val="0"/>
        <w:sz w:val="28"/>
        <w:szCs w:val="28"/>
      </w:rPr>
    </w:lvl>
    <w:lvl w:ilvl="1" w:tplc="6FCC83EC">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F7938"/>
    <w:multiLevelType w:val="hybridMultilevel"/>
    <w:tmpl w:val="5B7AC736"/>
    <w:lvl w:ilvl="0" w:tplc="BE9E2786">
      <w:start w:val="1"/>
      <w:numFmt w:val="lowerLetter"/>
      <w:lvlText w:val="%1)"/>
      <w:lvlJc w:val="left"/>
      <w:pPr>
        <w:ind w:left="1211" w:hanging="360"/>
      </w:pPr>
      <w:rPr>
        <w:rFonts w:hint="default"/>
      </w:rPr>
    </w:lvl>
    <w:lvl w:ilvl="1" w:tplc="169C9BF2">
      <w:start w:val="24"/>
      <w:numFmt w:val="decimal"/>
      <w:lvlText w:val="%2."/>
      <w:lvlJc w:val="left"/>
      <w:pPr>
        <w:tabs>
          <w:tab w:val="num" w:pos="1931"/>
        </w:tabs>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77B1933"/>
    <w:multiLevelType w:val="hybridMultilevel"/>
    <w:tmpl w:val="96165344"/>
    <w:lvl w:ilvl="0" w:tplc="BE9E2786">
      <w:start w:val="1"/>
      <w:numFmt w:val="lowerLetter"/>
      <w:lvlText w:val="%1)"/>
      <w:lvlJc w:val="left"/>
      <w:pPr>
        <w:ind w:left="1211" w:hanging="360"/>
      </w:pPr>
      <w:rPr>
        <w:rFonts w:hint="default"/>
        <w:color w:val="auto"/>
      </w:rPr>
    </w:lvl>
    <w:lvl w:ilvl="1" w:tplc="A778569E">
      <w:start w:val="18"/>
      <w:numFmt w:val="decimal"/>
      <w:lvlText w:val="%2."/>
      <w:lvlJc w:val="left"/>
      <w:pPr>
        <w:tabs>
          <w:tab w:val="num" w:pos="1931"/>
        </w:tabs>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8B83A8B"/>
    <w:multiLevelType w:val="hybridMultilevel"/>
    <w:tmpl w:val="A78ACD38"/>
    <w:lvl w:ilvl="0" w:tplc="1DF0DF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A4A2F01"/>
    <w:multiLevelType w:val="hybridMultilevel"/>
    <w:tmpl w:val="B968414A"/>
    <w:lvl w:ilvl="0" w:tplc="BE9E278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E4"/>
    <w:rsid w:val="00357DC1"/>
    <w:rsid w:val="00505F6D"/>
    <w:rsid w:val="00CB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C1"/>
    <w:rPr>
      <w:rFonts w:ascii="Calibri" w:eastAsia="Times New Roman" w:hAnsi="Calibri" w:cs="Times New Roman"/>
      <w:lang w:val="en-US" w:bidi="en-US"/>
    </w:rPr>
  </w:style>
  <w:style w:type="paragraph" w:styleId="4">
    <w:name w:val="heading 4"/>
    <w:basedOn w:val="a"/>
    <w:next w:val="a"/>
    <w:link w:val="40"/>
    <w:qFormat/>
    <w:rsid w:val="00357DC1"/>
    <w:pPr>
      <w:keepNext/>
      <w:spacing w:before="240" w:after="60" w:line="240" w:lineRule="auto"/>
      <w:outlineLvl w:val="3"/>
    </w:pPr>
    <w:rPr>
      <w:b/>
      <w:bCs/>
      <w:sz w:val="28"/>
      <w:szCs w:val="28"/>
      <w:lang w:val="ro-MO"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DC1"/>
    <w:rPr>
      <w:rFonts w:ascii="Calibri" w:eastAsia="Times New Roman" w:hAnsi="Calibri" w:cs="Times New Roman"/>
      <w:b/>
      <w:bCs/>
      <w:sz w:val="28"/>
      <w:szCs w:val="28"/>
      <w:lang w:val="ro-MO" w:eastAsia="ru-RU"/>
    </w:rPr>
  </w:style>
  <w:style w:type="character" w:customStyle="1" w:styleId="apple-converted-space">
    <w:name w:val="apple-converted-space"/>
    <w:basedOn w:val="a0"/>
    <w:rsid w:val="00357DC1"/>
  </w:style>
  <w:style w:type="paragraph" w:customStyle="1" w:styleId="ListParagraph">
    <w:name w:val="List Paragraph"/>
    <w:basedOn w:val="a"/>
    <w:qFormat/>
    <w:rsid w:val="00357DC1"/>
    <w:pPr>
      <w:spacing w:after="0" w:line="240" w:lineRule="auto"/>
      <w:ind w:left="708"/>
    </w:pPr>
    <w:rPr>
      <w:rFonts w:ascii="Times New Roman" w:hAnsi="Times New Roman"/>
      <w:sz w:val="24"/>
      <w:szCs w:val="24"/>
      <w:lang w:val="ro-MO"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C1"/>
    <w:rPr>
      <w:rFonts w:ascii="Calibri" w:eastAsia="Times New Roman" w:hAnsi="Calibri" w:cs="Times New Roman"/>
      <w:lang w:val="en-US" w:bidi="en-US"/>
    </w:rPr>
  </w:style>
  <w:style w:type="paragraph" w:styleId="4">
    <w:name w:val="heading 4"/>
    <w:basedOn w:val="a"/>
    <w:next w:val="a"/>
    <w:link w:val="40"/>
    <w:qFormat/>
    <w:rsid w:val="00357DC1"/>
    <w:pPr>
      <w:keepNext/>
      <w:spacing w:before="240" w:after="60" w:line="240" w:lineRule="auto"/>
      <w:outlineLvl w:val="3"/>
    </w:pPr>
    <w:rPr>
      <w:b/>
      <w:bCs/>
      <w:sz w:val="28"/>
      <w:szCs w:val="28"/>
      <w:lang w:val="ro-MO"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DC1"/>
    <w:rPr>
      <w:rFonts w:ascii="Calibri" w:eastAsia="Times New Roman" w:hAnsi="Calibri" w:cs="Times New Roman"/>
      <w:b/>
      <w:bCs/>
      <w:sz w:val="28"/>
      <w:szCs w:val="28"/>
      <w:lang w:val="ro-MO" w:eastAsia="ru-RU"/>
    </w:rPr>
  </w:style>
  <w:style w:type="character" w:customStyle="1" w:styleId="apple-converted-space">
    <w:name w:val="apple-converted-space"/>
    <w:basedOn w:val="a0"/>
    <w:rsid w:val="00357DC1"/>
  </w:style>
  <w:style w:type="paragraph" w:customStyle="1" w:styleId="ListParagraph">
    <w:name w:val="List Paragraph"/>
    <w:basedOn w:val="a"/>
    <w:qFormat/>
    <w:rsid w:val="00357DC1"/>
    <w:pPr>
      <w:spacing w:after="0" w:line="240" w:lineRule="auto"/>
      <w:ind w:left="708"/>
    </w:pPr>
    <w:rPr>
      <w:rFonts w:ascii="Times New Roman" w:hAnsi="Times New Roman"/>
      <w:sz w:val="24"/>
      <w:szCs w:val="24"/>
      <w:lang w:val="ro-MO"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11745</Characters>
  <Application>Microsoft Office Word</Application>
  <DocSecurity>0</DocSecurity>
  <Lines>97</Lines>
  <Paragraphs>27</Paragraphs>
  <ScaleCrop>false</ScaleCrop>
  <Company>SPecialiST RePack</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2013-07-09T09:44:00Z</dcterms:created>
  <dcterms:modified xsi:type="dcterms:W3CDTF">2013-07-09T09:44:00Z</dcterms:modified>
</cp:coreProperties>
</file>