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655"/>
        <w:rPr>
          <w:sz w:val="28"/>
          <w:szCs w:val="28"/>
          <w:lang w:val="ro-RO"/>
        </w:rPr>
      </w:pPr>
      <w:r w:rsidRPr="005E0492">
        <w:rPr>
          <w:sz w:val="28"/>
          <w:szCs w:val="28"/>
          <w:lang w:val="ro-RO"/>
        </w:rPr>
        <w:t>Anexă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57"/>
        <w:jc w:val="center"/>
        <w:rPr>
          <w:b/>
          <w:sz w:val="28"/>
          <w:szCs w:val="28"/>
          <w:lang w:val="ro-RO"/>
        </w:rPr>
      </w:pPr>
    </w:p>
    <w:p w:rsidR="008038F6" w:rsidRPr="005E0492" w:rsidRDefault="008038F6" w:rsidP="008038F6">
      <w:pPr>
        <w:tabs>
          <w:tab w:val="left" w:pos="0"/>
          <w:tab w:val="left" w:pos="10080"/>
          <w:tab w:val="left" w:pos="10260"/>
          <w:tab w:val="left" w:pos="10440"/>
        </w:tabs>
        <w:jc w:val="center"/>
        <w:rPr>
          <w:b/>
          <w:sz w:val="28"/>
          <w:szCs w:val="28"/>
          <w:lang w:val="ro-RO"/>
        </w:rPr>
      </w:pPr>
      <w:r w:rsidRPr="005E0492">
        <w:rPr>
          <w:b/>
          <w:sz w:val="28"/>
          <w:szCs w:val="28"/>
          <w:lang w:val="ro-RO"/>
        </w:rPr>
        <w:t xml:space="preserve">REGULAMENTUL </w:t>
      </w:r>
    </w:p>
    <w:p w:rsidR="008038F6" w:rsidRPr="008038F6" w:rsidRDefault="008038F6" w:rsidP="008038F6">
      <w:pPr>
        <w:tabs>
          <w:tab w:val="left" w:pos="0"/>
          <w:tab w:val="left" w:pos="10080"/>
          <w:tab w:val="left" w:pos="10260"/>
          <w:tab w:val="left" w:pos="1044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 funcționare a</w:t>
      </w:r>
      <w:r w:rsidRPr="005E0492">
        <w:rPr>
          <w:b/>
          <w:sz w:val="28"/>
          <w:szCs w:val="28"/>
          <w:lang w:val="ro-RO"/>
        </w:rPr>
        <w:t xml:space="preserve"> sistemul</w:t>
      </w:r>
      <w:r>
        <w:rPr>
          <w:b/>
          <w:sz w:val="28"/>
          <w:szCs w:val="28"/>
          <w:lang w:val="ro-RO"/>
        </w:rPr>
        <w:t>ui</w:t>
      </w:r>
      <w:r w:rsidRPr="005E0492">
        <w:rPr>
          <w:b/>
          <w:sz w:val="28"/>
          <w:szCs w:val="28"/>
          <w:lang w:val="ro-RO"/>
        </w:rPr>
        <w:t xml:space="preserve"> liniilor telefonice anticorupţie</w:t>
      </w:r>
    </w:p>
    <w:p w:rsidR="008038F6" w:rsidRPr="005E0492" w:rsidRDefault="008038F6" w:rsidP="008038F6">
      <w:pPr>
        <w:tabs>
          <w:tab w:val="left" w:pos="0"/>
          <w:tab w:val="left" w:pos="10080"/>
          <w:tab w:val="left" w:pos="10260"/>
          <w:tab w:val="left" w:pos="10440"/>
        </w:tabs>
        <w:jc w:val="center"/>
        <w:rPr>
          <w:b/>
          <w:sz w:val="28"/>
          <w:szCs w:val="28"/>
          <w:lang w:val="ro-RO"/>
        </w:rPr>
      </w:pPr>
      <w:r w:rsidRPr="005E0492">
        <w:rPr>
          <w:b/>
          <w:sz w:val="28"/>
          <w:szCs w:val="28"/>
          <w:lang w:val="ro-RO"/>
        </w:rPr>
        <w:t>I. Dispoziţii generale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</w:t>
      </w:r>
      <w:r w:rsidRPr="005E0492">
        <w:rPr>
          <w:noProof/>
          <w:sz w:val="28"/>
          <w:szCs w:val="28"/>
          <w:lang w:val="ro-RO"/>
        </w:rPr>
        <w:t xml:space="preserve">. Regulamentul </w:t>
      </w:r>
      <w:r>
        <w:rPr>
          <w:noProof/>
          <w:sz w:val="28"/>
          <w:szCs w:val="28"/>
          <w:lang w:val="ro-RO"/>
        </w:rPr>
        <w:t>de funcționare a</w:t>
      </w:r>
      <w:r w:rsidRPr="005E0492">
        <w:rPr>
          <w:noProof/>
          <w:sz w:val="28"/>
          <w:szCs w:val="28"/>
          <w:lang w:val="ro-RO"/>
        </w:rPr>
        <w:t xml:space="preserve"> sistemul</w:t>
      </w:r>
      <w:r>
        <w:rPr>
          <w:noProof/>
          <w:sz w:val="28"/>
          <w:szCs w:val="28"/>
          <w:lang w:val="ro-RO"/>
        </w:rPr>
        <w:t>ui</w:t>
      </w:r>
      <w:r w:rsidRPr="005E0492">
        <w:rPr>
          <w:noProof/>
          <w:sz w:val="28"/>
          <w:szCs w:val="28"/>
          <w:lang w:val="ro-RO"/>
        </w:rPr>
        <w:t xml:space="preserve"> liniilor telefonice anticorupţie (în continuare </w:t>
      </w:r>
      <w:r w:rsidRPr="005E0492">
        <w:rPr>
          <w:sz w:val="28"/>
          <w:szCs w:val="28"/>
          <w:lang w:val="ro-RO"/>
        </w:rPr>
        <w:t>–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5E0492">
        <w:rPr>
          <w:i/>
          <w:noProof/>
          <w:sz w:val="28"/>
          <w:szCs w:val="28"/>
          <w:lang w:val="ro-RO"/>
        </w:rPr>
        <w:t>Regulament</w:t>
      </w:r>
      <w:r w:rsidRPr="005E0492">
        <w:rPr>
          <w:noProof/>
          <w:sz w:val="28"/>
          <w:szCs w:val="28"/>
          <w:lang w:val="ro-RO"/>
        </w:rPr>
        <w:t>) are drept scop prevenirea şi combaterea corupţiei în cadrul autorităţilor administraţiei publice centrale de specialitate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în cadrul </w:t>
      </w:r>
      <w:r w:rsidRPr="005E0492">
        <w:rPr>
          <w:sz w:val="28"/>
          <w:szCs w:val="28"/>
          <w:lang w:val="ro-RO"/>
        </w:rPr>
        <w:t>autorităţilor administrative autonome</w:t>
      </w:r>
      <w:r>
        <w:rPr>
          <w:sz w:val="28"/>
          <w:szCs w:val="28"/>
          <w:lang w:val="ro-RO"/>
        </w:rPr>
        <w:t xml:space="preserve"> și în cadrul autorităților administrației publice locale</w:t>
      </w:r>
      <w:r w:rsidRPr="005E0492">
        <w:rPr>
          <w:noProof/>
          <w:sz w:val="28"/>
          <w:szCs w:val="28"/>
          <w:lang w:val="ro-RO"/>
        </w:rPr>
        <w:t>.</w:t>
      </w:r>
    </w:p>
    <w:p w:rsidR="008038F6" w:rsidRPr="005E0492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2. Sistemul liniilor telefonice anticorupţie</w:t>
      </w:r>
    </w:p>
    <w:p w:rsidR="008038F6" w:rsidRPr="005E0492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Sistemul liniilor telefonice anticorupţie cuprinde trei niveluri:</w:t>
      </w:r>
    </w:p>
    <w:p w:rsidR="008038F6" w:rsidRPr="005E0492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a) linia naţională anticorupţie;</w:t>
      </w:r>
    </w:p>
    <w:p w:rsidR="008038F6" w:rsidRPr="005E0492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b) liniile specializate anticorupţie;</w:t>
      </w:r>
    </w:p>
    <w:p w:rsidR="008038F6" w:rsidRPr="005E0492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c) liniile instituţionale pentru informare.</w:t>
      </w:r>
    </w:p>
    <w:p w:rsidR="008038F6" w:rsidRPr="005E0492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3. Scopul liniilor telefonice anticorupţie</w:t>
      </w:r>
    </w:p>
    <w:p w:rsidR="008038F6" w:rsidRPr="005E0492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Cele 3 n</w:t>
      </w:r>
      <w:r w:rsidRPr="005E0492">
        <w:rPr>
          <w:noProof/>
          <w:sz w:val="28"/>
          <w:szCs w:val="28"/>
          <w:lang w:val="ro-RO"/>
        </w:rPr>
        <w:t>iveluri</w:t>
      </w:r>
      <w:r>
        <w:rPr>
          <w:noProof/>
          <w:sz w:val="28"/>
          <w:szCs w:val="28"/>
          <w:lang w:val="ro-RO"/>
        </w:rPr>
        <w:t xml:space="preserve"> d</w:t>
      </w:r>
      <w:r w:rsidRPr="005E0492">
        <w:rPr>
          <w:noProof/>
          <w:sz w:val="28"/>
          <w:szCs w:val="28"/>
          <w:lang w:val="ro-RO"/>
        </w:rPr>
        <w:t xml:space="preserve">e linii telefonice anticorupţie sînt destinate să activeze concomitent şi să se completeze reciproc în </w:t>
      </w:r>
      <w:r>
        <w:rPr>
          <w:noProof/>
          <w:sz w:val="28"/>
          <w:szCs w:val="28"/>
          <w:lang w:val="ro-RO"/>
        </w:rPr>
        <w:t>cadrul autorităţilor</w:t>
      </w:r>
      <w:r w:rsidRPr="005E0492">
        <w:rPr>
          <w:noProof/>
          <w:sz w:val="28"/>
          <w:szCs w:val="28"/>
          <w:lang w:val="ro-RO"/>
        </w:rPr>
        <w:t xml:space="preserve"> administraţiei publice centrale de specialitate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 xml:space="preserve">al </w:t>
      </w:r>
      <w:r>
        <w:rPr>
          <w:sz w:val="28"/>
          <w:szCs w:val="28"/>
          <w:lang w:val="ro-RO"/>
        </w:rPr>
        <w:t>autorităţilor</w:t>
      </w:r>
      <w:r w:rsidRPr="005E0492">
        <w:rPr>
          <w:sz w:val="28"/>
          <w:szCs w:val="28"/>
          <w:lang w:val="ro-RO"/>
        </w:rPr>
        <w:t xml:space="preserve"> administrative autonome</w:t>
      </w:r>
      <w:r>
        <w:rPr>
          <w:sz w:val="28"/>
          <w:szCs w:val="28"/>
          <w:lang w:val="ro-RO"/>
        </w:rPr>
        <w:t xml:space="preserve"> și al</w:t>
      </w:r>
      <w:r w:rsidRPr="004831B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autorităților administrației publice locale</w:t>
      </w:r>
      <w:r w:rsidRPr="005E0492">
        <w:rPr>
          <w:noProof/>
          <w:sz w:val="28"/>
          <w:szCs w:val="28"/>
          <w:lang w:val="ro-RO"/>
        </w:rPr>
        <w:t xml:space="preserve"> în vederea recepţionării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prin intermediul telefonului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a informaţiei</w:t>
      </w:r>
      <w:r w:rsidRPr="005E0492">
        <w:rPr>
          <w:b/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>referitoare la comiterea actelor de corupţie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 xml:space="preserve">a actelor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sau a faptelor de comportament corupţional, </w:t>
      </w:r>
      <w:r>
        <w:rPr>
          <w:noProof/>
          <w:sz w:val="28"/>
          <w:szCs w:val="28"/>
          <w:lang w:val="ro-RO"/>
        </w:rPr>
        <w:t xml:space="preserve">în vederea </w:t>
      </w:r>
      <w:r w:rsidRPr="005E0492">
        <w:rPr>
          <w:noProof/>
          <w:sz w:val="28"/>
          <w:szCs w:val="28"/>
          <w:lang w:val="ro-RO"/>
        </w:rPr>
        <w:t xml:space="preserve">examinării informaţiei recepţionate şi </w:t>
      </w:r>
      <w:r>
        <w:rPr>
          <w:noProof/>
          <w:sz w:val="28"/>
          <w:szCs w:val="28"/>
          <w:lang w:val="ro-RO"/>
        </w:rPr>
        <w:t>luă</w:t>
      </w:r>
      <w:r w:rsidRPr="005E0492">
        <w:rPr>
          <w:noProof/>
          <w:sz w:val="28"/>
          <w:szCs w:val="28"/>
          <w:lang w:val="ro-RO"/>
        </w:rPr>
        <w:t>rii măsuril</w:t>
      </w:r>
      <w:r>
        <w:rPr>
          <w:noProof/>
          <w:sz w:val="28"/>
          <w:szCs w:val="28"/>
          <w:lang w:val="ro-RO"/>
        </w:rPr>
        <w:t>or de rigoare, inclusiv prezentă</w:t>
      </w:r>
      <w:r w:rsidRPr="005E0492">
        <w:rPr>
          <w:noProof/>
          <w:sz w:val="28"/>
          <w:szCs w:val="28"/>
          <w:lang w:val="ro-RO"/>
        </w:rPr>
        <w:t>r</w:t>
      </w:r>
      <w:r>
        <w:rPr>
          <w:noProof/>
          <w:sz w:val="28"/>
          <w:szCs w:val="28"/>
          <w:lang w:val="ro-RO"/>
        </w:rPr>
        <w:t>ii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informației</w:t>
      </w:r>
      <w:r w:rsidRPr="005E0492">
        <w:rPr>
          <w:noProof/>
          <w:sz w:val="28"/>
          <w:szCs w:val="28"/>
          <w:lang w:val="ro-RO"/>
        </w:rPr>
        <w:t xml:space="preserve"> respective </w:t>
      </w:r>
      <w:r>
        <w:rPr>
          <w:noProof/>
          <w:sz w:val="28"/>
          <w:szCs w:val="28"/>
          <w:lang w:val="ro-RO"/>
        </w:rPr>
        <w:t xml:space="preserve">la </w:t>
      </w:r>
      <w:r w:rsidRPr="005E0492">
        <w:rPr>
          <w:noProof/>
          <w:sz w:val="28"/>
          <w:szCs w:val="28"/>
          <w:lang w:val="ro-RO"/>
        </w:rPr>
        <w:t xml:space="preserve">organul competent. </w:t>
      </w:r>
    </w:p>
    <w:p w:rsidR="008038F6" w:rsidRPr="008038F6" w:rsidRDefault="008038F6" w:rsidP="008038F6">
      <w:pPr>
        <w:tabs>
          <w:tab w:val="num" w:pos="0"/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4.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5E0492">
        <w:rPr>
          <w:b/>
          <w:noProof/>
          <w:sz w:val="28"/>
          <w:szCs w:val="28"/>
          <w:lang w:val="ro-RO"/>
        </w:rPr>
        <w:t>Principiile de funcţionare</w:t>
      </w:r>
    </w:p>
    <w:p w:rsidR="008038F6" w:rsidRPr="005E0492" w:rsidRDefault="008038F6" w:rsidP="008038F6">
      <w:pPr>
        <w:tabs>
          <w:tab w:val="num" w:pos="0"/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Sistemul liniilor telefonice anticorupţie funcţionează în baza următoarelor principii:</w:t>
      </w:r>
    </w:p>
    <w:p w:rsidR="008038F6" w:rsidRPr="005E0492" w:rsidRDefault="008038F6" w:rsidP="008038F6">
      <w:pPr>
        <w:tabs>
          <w:tab w:val="num" w:pos="0"/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i/>
          <w:noProof/>
          <w:sz w:val="28"/>
          <w:szCs w:val="28"/>
          <w:lang w:val="ro-RO"/>
        </w:rPr>
        <w:t xml:space="preserve">confidenţialitate </w:t>
      </w:r>
      <w:r w:rsidRPr="005E0492">
        <w:rPr>
          <w:noProof/>
          <w:sz w:val="28"/>
          <w:szCs w:val="28"/>
          <w:lang w:val="ro-RO"/>
        </w:rPr>
        <w:t>– utilizarea informaţiei recepţionate doar în exerci</w:t>
      </w:r>
      <w:r>
        <w:rPr>
          <w:noProof/>
          <w:sz w:val="28"/>
          <w:szCs w:val="28"/>
          <w:lang w:val="ro-RO"/>
        </w:rPr>
        <w:t>țiul</w:t>
      </w:r>
      <w:r w:rsidRPr="005E0492">
        <w:rPr>
          <w:noProof/>
          <w:sz w:val="28"/>
          <w:szCs w:val="28"/>
          <w:lang w:val="ro-RO"/>
        </w:rPr>
        <w:t xml:space="preserve"> funcţiei, înregistr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>r</w:t>
      </w:r>
      <w:r>
        <w:rPr>
          <w:noProof/>
          <w:sz w:val="28"/>
          <w:szCs w:val="28"/>
          <w:lang w:val="ro-RO"/>
        </w:rPr>
        <w:t>ea</w:t>
      </w:r>
      <w:r w:rsidRPr="005E0492">
        <w:rPr>
          <w:noProof/>
          <w:sz w:val="28"/>
          <w:szCs w:val="28"/>
          <w:lang w:val="ro-RO"/>
        </w:rPr>
        <w:t>, păstr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>r</w:t>
      </w:r>
      <w:r>
        <w:rPr>
          <w:noProof/>
          <w:sz w:val="28"/>
          <w:szCs w:val="28"/>
          <w:lang w:val="ro-RO"/>
        </w:rPr>
        <w:t>ea</w:t>
      </w:r>
      <w:r w:rsidRPr="005E0492">
        <w:rPr>
          <w:noProof/>
          <w:sz w:val="28"/>
          <w:szCs w:val="28"/>
          <w:lang w:val="ro-RO"/>
        </w:rPr>
        <w:t xml:space="preserve"> şi utiliz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>r</w:t>
      </w:r>
      <w:r>
        <w:rPr>
          <w:noProof/>
          <w:sz w:val="28"/>
          <w:szCs w:val="28"/>
          <w:lang w:val="ro-RO"/>
        </w:rPr>
        <w:t>ea</w:t>
      </w:r>
      <w:r w:rsidRPr="005E0492">
        <w:rPr>
          <w:noProof/>
          <w:sz w:val="28"/>
          <w:szCs w:val="28"/>
          <w:lang w:val="ro-RO"/>
        </w:rPr>
        <w:t xml:space="preserve"> datelor cu caracter personal în strictă conformitate cu prevederile Legii </w:t>
      </w:r>
      <w:r>
        <w:rPr>
          <w:noProof/>
          <w:sz w:val="28"/>
          <w:szCs w:val="28"/>
          <w:lang w:val="ro-RO"/>
        </w:rPr>
        <w:t xml:space="preserve">nr. 133 din 8 iulie 2011 </w:t>
      </w:r>
      <w:r w:rsidRPr="005E0492">
        <w:rPr>
          <w:noProof/>
          <w:sz w:val="28"/>
          <w:szCs w:val="28"/>
          <w:lang w:val="ro-RO"/>
        </w:rPr>
        <w:t>privind protecţia datelor cu caracter personal;</w:t>
      </w:r>
    </w:p>
    <w:p w:rsidR="008038F6" w:rsidRPr="005E0492" w:rsidRDefault="008038F6" w:rsidP="008038F6">
      <w:pPr>
        <w:tabs>
          <w:tab w:val="num" w:pos="0"/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i/>
          <w:noProof/>
          <w:sz w:val="28"/>
          <w:szCs w:val="28"/>
          <w:lang w:val="ro-RO"/>
        </w:rPr>
        <w:t xml:space="preserve">colaborare – </w:t>
      </w:r>
      <w:r w:rsidRPr="005E0492">
        <w:rPr>
          <w:noProof/>
          <w:sz w:val="28"/>
          <w:szCs w:val="28"/>
          <w:lang w:val="ro-RO"/>
        </w:rPr>
        <w:t xml:space="preserve">cooperarea </w:t>
      </w:r>
      <w:r>
        <w:rPr>
          <w:noProof/>
          <w:sz w:val="28"/>
          <w:szCs w:val="28"/>
          <w:lang w:val="ro-RO"/>
        </w:rPr>
        <w:t xml:space="preserve">dintre </w:t>
      </w:r>
      <w:r w:rsidRPr="005E0492">
        <w:rPr>
          <w:noProof/>
          <w:sz w:val="28"/>
          <w:szCs w:val="28"/>
          <w:lang w:val="ro-RO"/>
        </w:rPr>
        <w:t>t</w:t>
      </w:r>
      <w:r>
        <w:rPr>
          <w:noProof/>
          <w:sz w:val="28"/>
          <w:szCs w:val="28"/>
          <w:lang w:val="ro-RO"/>
        </w:rPr>
        <w:t>oate</w:t>
      </w:r>
      <w:r w:rsidRPr="005E0492">
        <w:rPr>
          <w:noProof/>
          <w:sz w:val="28"/>
          <w:szCs w:val="28"/>
          <w:lang w:val="ro-RO"/>
        </w:rPr>
        <w:t xml:space="preserve"> autorităţil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administraţiei publice centrale de specialitate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5E0492">
        <w:rPr>
          <w:sz w:val="28"/>
          <w:szCs w:val="28"/>
          <w:lang w:val="ro-RO"/>
        </w:rPr>
        <w:t>autorităţil</w:t>
      </w:r>
      <w:r>
        <w:rPr>
          <w:sz w:val="28"/>
          <w:szCs w:val="28"/>
          <w:lang w:val="ro-RO"/>
        </w:rPr>
        <w:t>e</w:t>
      </w:r>
      <w:r w:rsidRPr="005E0492">
        <w:rPr>
          <w:sz w:val="28"/>
          <w:szCs w:val="28"/>
          <w:lang w:val="ro-RO"/>
        </w:rPr>
        <w:t xml:space="preserve"> administrative autonome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 xml:space="preserve">și autoritățile administrației publice locale </w:t>
      </w:r>
      <w:r w:rsidRPr="005E0492">
        <w:rPr>
          <w:noProof/>
          <w:sz w:val="28"/>
          <w:szCs w:val="28"/>
          <w:lang w:val="ro-RO"/>
        </w:rPr>
        <w:t xml:space="preserve">în promovarea şi eficientizarea sistemului liniilor telefonice anticorupţie şi în recepţionarea informaţiei prin intermediul </w:t>
      </w:r>
      <w:r>
        <w:rPr>
          <w:noProof/>
          <w:sz w:val="28"/>
          <w:szCs w:val="28"/>
          <w:lang w:val="ro-RO"/>
        </w:rPr>
        <w:t xml:space="preserve">acestui </w:t>
      </w:r>
      <w:r w:rsidRPr="005E0492">
        <w:rPr>
          <w:noProof/>
          <w:sz w:val="28"/>
          <w:szCs w:val="28"/>
          <w:lang w:val="ro-RO"/>
        </w:rPr>
        <w:t>sistem;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i/>
          <w:noProof/>
          <w:sz w:val="28"/>
          <w:szCs w:val="28"/>
          <w:lang w:val="ro-RO"/>
        </w:rPr>
        <w:t>deschiderea autorităţi</w:t>
      </w:r>
      <w:r>
        <w:rPr>
          <w:i/>
          <w:noProof/>
          <w:sz w:val="28"/>
          <w:szCs w:val="28"/>
          <w:lang w:val="ro-RO"/>
        </w:rPr>
        <w:t>lor</w:t>
      </w:r>
      <w:r w:rsidRPr="005E0492">
        <w:rPr>
          <w:i/>
          <w:noProof/>
          <w:sz w:val="28"/>
          <w:szCs w:val="28"/>
          <w:lang w:val="ro-RO"/>
        </w:rPr>
        <w:t xml:space="preserve"> faţă de cetăţean</w:t>
      </w:r>
      <w:r w:rsidRPr="005E0492">
        <w:rPr>
          <w:noProof/>
          <w:sz w:val="28"/>
          <w:szCs w:val="28"/>
          <w:lang w:val="ro-RO"/>
        </w:rPr>
        <w:t xml:space="preserve"> – conlucrarea autorităţii publice cu apelantul, gestionarea responsabilă </w:t>
      </w:r>
      <w:r>
        <w:rPr>
          <w:noProof/>
          <w:sz w:val="28"/>
          <w:szCs w:val="28"/>
          <w:lang w:val="ro-RO"/>
        </w:rPr>
        <w:t xml:space="preserve">a </w:t>
      </w:r>
      <w:r w:rsidRPr="005E0492">
        <w:rPr>
          <w:noProof/>
          <w:sz w:val="28"/>
          <w:szCs w:val="28"/>
          <w:lang w:val="ro-RO"/>
        </w:rPr>
        <w:t>liniei telefonice din sistemul</w:t>
      </w:r>
      <w:r>
        <w:rPr>
          <w:noProof/>
          <w:sz w:val="28"/>
          <w:szCs w:val="28"/>
          <w:lang w:val="ro-RO"/>
        </w:rPr>
        <w:t xml:space="preserve"> de </w:t>
      </w:r>
      <w:r w:rsidRPr="005E0492">
        <w:rPr>
          <w:noProof/>
          <w:sz w:val="28"/>
          <w:szCs w:val="28"/>
          <w:lang w:val="ro-RO"/>
        </w:rPr>
        <w:t>linii telefonice anticorupţie şi informarea completă a cetăţenilor privind procesele de lucru;</w:t>
      </w:r>
    </w:p>
    <w:p w:rsid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i/>
          <w:noProof/>
          <w:sz w:val="28"/>
          <w:szCs w:val="28"/>
          <w:lang w:val="ro-RO"/>
        </w:rPr>
        <w:t>accesibilitate</w:t>
      </w:r>
      <w:r w:rsidRPr="005E0492">
        <w:rPr>
          <w:noProof/>
          <w:sz w:val="28"/>
          <w:szCs w:val="28"/>
          <w:lang w:val="ro-RO"/>
        </w:rPr>
        <w:t xml:space="preserve"> – accesul liber şi nestingherit de a apela liniile telefonice anticorupţie.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5. Confidenţialitatea informaţiei recepţionate prin sistemul liniilor telefonice anticorupţie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lastRenderedPageBreak/>
        <w:t xml:space="preserve">1) Autorităţile publice responsabile de gestionarea sistemului de linii telefonice anticorupţie întreprind măsurile necesare pentru ca informaţiile recepţionate prin </w:t>
      </w:r>
      <w:r>
        <w:rPr>
          <w:noProof/>
          <w:sz w:val="28"/>
          <w:szCs w:val="28"/>
          <w:lang w:val="ro-RO"/>
        </w:rPr>
        <w:t xml:space="preserve">intermediul acestui </w:t>
      </w:r>
      <w:r w:rsidRPr="005E0492">
        <w:rPr>
          <w:noProof/>
          <w:sz w:val="28"/>
          <w:szCs w:val="28"/>
          <w:lang w:val="ro-RO"/>
        </w:rPr>
        <w:t xml:space="preserve">sistem şi datele cu caracter personal ale apelanţilor să nu fie divulgate. În cazurile în care apelantul </w:t>
      </w:r>
      <w:r>
        <w:rPr>
          <w:noProof/>
          <w:sz w:val="28"/>
          <w:szCs w:val="28"/>
          <w:lang w:val="ro-RO"/>
        </w:rPr>
        <w:t>nu prezin</w:t>
      </w:r>
      <w:r w:rsidRPr="005E0492">
        <w:rPr>
          <w:noProof/>
          <w:sz w:val="28"/>
          <w:szCs w:val="28"/>
          <w:lang w:val="ro-RO"/>
        </w:rPr>
        <w:t>tă datel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sale de identi</w:t>
      </w:r>
      <w:r>
        <w:rPr>
          <w:noProof/>
          <w:sz w:val="28"/>
          <w:szCs w:val="28"/>
          <w:lang w:val="ro-RO"/>
        </w:rPr>
        <w:t>ficar</w:t>
      </w:r>
      <w:r w:rsidRPr="005E0492">
        <w:rPr>
          <w:noProof/>
          <w:sz w:val="28"/>
          <w:szCs w:val="28"/>
          <w:lang w:val="ro-RO"/>
        </w:rPr>
        <w:t>e, apelul se consideră anonim.</w:t>
      </w:r>
      <w:r>
        <w:rPr>
          <w:noProof/>
          <w:sz w:val="28"/>
          <w:szCs w:val="28"/>
          <w:lang w:val="ro-RO"/>
        </w:rPr>
        <w:t xml:space="preserve"> Informația obținută în urma apelurilor anonime nu se procesează.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2) Operatorul liniei telefonice anticorupţie şi alte persoane care, </w:t>
      </w:r>
      <w:r>
        <w:rPr>
          <w:noProof/>
          <w:sz w:val="28"/>
          <w:szCs w:val="28"/>
          <w:lang w:val="ro-RO"/>
        </w:rPr>
        <w:t xml:space="preserve">fiind </w:t>
      </w:r>
      <w:r w:rsidRPr="005E0492">
        <w:rPr>
          <w:noProof/>
          <w:sz w:val="28"/>
          <w:szCs w:val="28"/>
          <w:lang w:val="ro-RO"/>
        </w:rPr>
        <w:t>în exerciţiul funcţiei, iau cunoştinţă de informaţiile furnizate de apelant au obligaţia să le utilizeze strict în scop de serviciu, să nu le divulge şi</w:t>
      </w:r>
      <w:r>
        <w:rPr>
          <w:noProof/>
          <w:sz w:val="28"/>
          <w:szCs w:val="28"/>
          <w:lang w:val="ro-RO"/>
        </w:rPr>
        <w:t xml:space="preserve"> să nu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le transmită</w:t>
      </w:r>
      <w:r w:rsidRPr="005E0492">
        <w:rPr>
          <w:noProof/>
          <w:sz w:val="28"/>
          <w:szCs w:val="28"/>
          <w:lang w:val="ro-RO"/>
        </w:rPr>
        <w:t xml:space="preserve"> către terţe persoane, cu excepţia cazu</w:t>
      </w:r>
      <w:r>
        <w:rPr>
          <w:noProof/>
          <w:sz w:val="28"/>
          <w:szCs w:val="28"/>
          <w:lang w:val="ro-RO"/>
        </w:rPr>
        <w:t>rilor</w:t>
      </w:r>
      <w:r w:rsidRPr="005E0492">
        <w:rPr>
          <w:noProof/>
          <w:sz w:val="28"/>
          <w:szCs w:val="28"/>
          <w:lang w:val="ro-RO"/>
        </w:rPr>
        <w:t xml:space="preserve"> în</w:t>
      </w:r>
      <w:r>
        <w:rPr>
          <w:noProof/>
          <w:sz w:val="28"/>
          <w:szCs w:val="28"/>
          <w:lang w:val="ro-RO"/>
        </w:rPr>
        <w:t xml:space="preserve"> care</w:t>
      </w:r>
      <w:r w:rsidRPr="005E0492">
        <w:rPr>
          <w:noProof/>
          <w:sz w:val="28"/>
          <w:szCs w:val="28"/>
          <w:lang w:val="ro-RO"/>
        </w:rPr>
        <w:t xml:space="preserve"> legislaţia prevede altfel.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6. Promovarea sistemului l</w:t>
      </w:r>
      <w:r>
        <w:rPr>
          <w:b/>
          <w:noProof/>
          <w:sz w:val="28"/>
          <w:szCs w:val="28"/>
          <w:lang w:val="ro-RO"/>
        </w:rPr>
        <w:t>iniilor telefonice anticorupţie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Autorităţile publice promovează liniile telefonice anticorupţie prin desfăşurarea unor campanii sociale de informare, utilizînd di</w:t>
      </w:r>
      <w:r>
        <w:rPr>
          <w:noProof/>
          <w:sz w:val="28"/>
          <w:szCs w:val="28"/>
          <w:lang w:val="ro-RO"/>
        </w:rPr>
        <w:t>vers</w:t>
      </w:r>
      <w:r w:rsidRPr="005E0492">
        <w:rPr>
          <w:noProof/>
          <w:sz w:val="28"/>
          <w:szCs w:val="28"/>
          <w:lang w:val="ro-RO"/>
        </w:rPr>
        <w:t>e mijloace</w:t>
      </w:r>
      <w:r>
        <w:rPr>
          <w:noProof/>
          <w:sz w:val="28"/>
          <w:szCs w:val="28"/>
          <w:lang w:val="ro-RO"/>
        </w:rPr>
        <w:t xml:space="preserve"> de informare</w:t>
      </w:r>
      <w:r w:rsidRPr="005E0492">
        <w:rPr>
          <w:noProof/>
          <w:sz w:val="28"/>
          <w:szCs w:val="28"/>
          <w:lang w:val="ro-RO"/>
        </w:rPr>
        <w:t>: materiale tipărite (a</w:t>
      </w:r>
      <w:r>
        <w:rPr>
          <w:noProof/>
          <w:sz w:val="28"/>
          <w:szCs w:val="28"/>
          <w:lang w:val="ro-RO"/>
        </w:rPr>
        <w:t>fişe, broşuri, pliante</w:t>
      </w:r>
      <w:r w:rsidRPr="005E0492">
        <w:rPr>
          <w:noProof/>
          <w:sz w:val="28"/>
          <w:szCs w:val="28"/>
          <w:lang w:val="ro-RO"/>
        </w:rPr>
        <w:t xml:space="preserve"> etc.), bannere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spoturi video/audio, pagin</w:t>
      </w:r>
      <w:r>
        <w:rPr>
          <w:noProof/>
          <w:sz w:val="28"/>
          <w:szCs w:val="28"/>
          <w:lang w:val="ro-RO"/>
        </w:rPr>
        <w:t>ile</w:t>
      </w:r>
      <w:r w:rsidRPr="005E0492">
        <w:rPr>
          <w:noProof/>
          <w:sz w:val="28"/>
          <w:szCs w:val="28"/>
          <w:lang w:val="ro-RO"/>
        </w:rPr>
        <w:t xml:space="preserve"> web a</w:t>
      </w:r>
      <w:r>
        <w:rPr>
          <w:noProof/>
          <w:sz w:val="28"/>
          <w:szCs w:val="28"/>
          <w:lang w:val="ro-RO"/>
        </w:rPr>
        <w:t>le autorităţilor</w:t>
      </w:r>
      <w:r w:rsidRPr="005E0492">
        <w:rPr>
          <w:noProof/>
          <w:sz w:val="28"/>
          <w:szCs w:val="28"/>
          <w:lang w:val="ro-RO"/>
        </w:rPr>
        <w:t>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jc w:val="center"/>
        <w:rPr>
          <w:noProof/>
          <w:sz w:val="28"/>
          <w:szCs w:val="28"/>
          <w:lang w:val="ro-RO"/>
        </w:rPr>
      </w:pP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II. Linia naţională anticorupţie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7. Scopul liniei naţionale anticorupţie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Linia naţională anticorupţie este </w:t>
      </w:r>
      <w:r>
        <w:rPr>
          <w:noProof/>
          <w:sz w:val="28"/>
          <w:szCs w:val="28"/>
          <w:lang w:val="ro-RO"/>
        </w:rPr>
        <w:t>o linie</w:t>
      </w:r>
      <w:r w:rsidRPr="005E0492">
        <w:rPr>
          <w:noProof/>
          <w:sz w:val="28"/>
          <w:szCs w:val="28"/>
          <w:lang w:val="ro-RO"/>
        </w:rPr>
        <w:t xml:space="preserve"> telefonică la care s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recepţion</w:t>
      </w:r>
      <w:r>
        <w:rPr>
          <w:noProof/>
          <w:sz w:val="28"/>
          <w:szCs w:val="28"/>
          <w:lang w:val="ro-RO"/>
        </w:rPr>
        <w:t>ează informaţii</w:t>
      </w:r>
      <w:r w:rsidRPr="005E0492">
        <w:rPr>
          <w:noProof/>
          <w:sz w:val="28"/>
          <w:szCs w:val="28"/>
          <w:lang w:val="ro-RO"/>
        </w:rPr>
        <w:t xml:space="preserve"> referitoare la comiterea actelor de corupţie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a </w:t>
      </w:r>
      <w:r>
        <w:rPr>
          <w:noProof/>
          <w:sz w:val="28"/>
          <w:szCs w:val="28"/>
          <w:lang w:val="ro-RO"/>
        </w:rPr>
        <w:t xml:space="preserve">actelor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>, precum şi a alt</w:t>
      </w:r>
      <w:r>
        <w:rPr>
          <w:noProof/>
          <w:sz w:val="28"/>
          <w:szCs w:val="28"/>
          <w:lang w:val="ro-RO"/>
        </w:rPr>
        <w:t>or</w:t>
      </w:r>
      <w:r w:rsidRPr="005E0492">
        <w:rPr>
          <w:noProof/>
          <w:sz w:val="28"/>
          <w:szCs w:val="28"/>
          <w:lang w:val="ro-RO"/>
        </w:rPr>
        <w:t xml:space="preserve"> fapte de comportament corupţional. Scopul funcţionării liniei naţionale anticorupţie este recepţionarea informaţiei menţionate atît în vederea examinării eventualelor fapte ilegale, cît şi în vederea identificării domeniilor vulnerabile</w:t>
      </w:r>
      <w:r>
        <w:rPr>
          <w:noProof/>
          <w:sz w:val="28"/>
          <w:szCs w:val="28"/>
          <w:lang w:val="ro-RO"/>
        </w:rPr>
        <w:t xml:space="preserve"> la</w:t>
      </w:r>
      <w:r w:rsidRPr="005E0492">
        <w:rPr>
          <w:noProof/>
          <w:sz w:val="28"/>
          <w:szCs w:val="28"/>
          <w:lang w:val="ro-RO"/>
        </w:rPr>
        <w:t xml:space="preserve"> corupţie</w:t>
      </w:r>
      <w:r>
        <w:rPr>
          <w:noProof/>
          <w:sz w:val="28"/>
          <w:szCs w:val="28"/>
          <w:lang w:val="ro-RO"/>
        </w:rPr>
        <w:t xml:space="preserve"> prin analiza complexă</w:t>
      </w:r>
      <w:r w:rsidRPr="005E0492">
        <w:rPr>
          <w:noProof/>
          <w:sz w:val="28"/>
          <w:szCs w:val="28"/>
          <w:lang w:val="ro-RO"/>
        </w:rPr>
        <w:t xml:space="preserve"> a acestei informaţii.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8. Regulile generale de funcţionare a liniei naţionale anticorupţie</w:t>
      </w:r>
    </w:p>
    <w:p w:rsidR="008038F6" w:rsidRPr="005E0492" w:rsidRDefault="008038F6" w:rsidP="008038F6">
      <w:pPr>
        <w:numPr>
          <w:ilvl w:val="0"/>
          <w:numId w:val="1"/>
        </w:numPr>
        <w:tabs>
          <w:tab w:val="clear" w:pos="720"/>
          <w:tab w:val="num" w:pos="360"/>
          <w:tab w:val="left" w:pos="1083"/>
          <w:tab w:val="left" w:pos="10080"/>
          <w:tab w:val="left" w:pos="10260"/>
          <w:tab w:val="left" w:pos="10440"/>
        </w:tabs>
        <w:ind w:left="0"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Gestionarea liniei naţionale anticorupţie este pusă în sarcina Centrului Naţional Anticorupţie (în continuare </w:t>
      </w:r>
      <w:r w:rsidRPr="005E0492">
        <w:rPr>
          <w:sz w:val="28"/>
          <w:szCs w:val="28"/>
          <w:lang w:val="ro-RO"/>
        </w:rPr>
        <w:t>–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9616CC">
        <w:rPr>
          <w:i/>
          <w:noProof/>
          <w:sz w:val="28"/>
          <w:szCs w:val="28"/>
          <w:lang w:val="ro-RO"/>
        </w:rPr>
        <w:t>Centru</w:t>
      </w:r>
      <w:r w:rsidRPr="005E0492">
        <w:rPr>
          <w:noProof/>
          <w:sz w:val="28"/>
          <w:szCs w:val="28"/>
          <w:lang w:val="ro-RO"/>
        </w:rPr>
        <w:t>), ale cărui acte normative reglement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>a</w:t>
      </w:r>
      <w:r>
        <w:rPr>
          <w:noProof/>
          <w:sz w:val="28"/>
          <w:szCs w:val="28"/>
          <w:lang w:val="ro-RO"/>
        </w:rPr>
        <w:t>ză</w:t>
      </w:r>
      <w:r w:rsidRPr="005E0492">
        <w:rPr>
          <w:noProof/>
          <w:sz w:val="28"/>
          <w:szCs w:val="28"/>
          <w:lang w:val="ro-RO"/>
        </w:rPr>
        <w:t xml:space="preserve"> funcţionarea acesteia.</w:t>
      </w:r>
    </w:p>
    <w:p w:rsidR="008038F6" w:rsidRPr="005E0492" w:rsidRDefault="008038F6" w:rsidP="008038F6">
      <w:pPr>
        <w:numPr>
          <w:ilvl w:val="0"/>
          <w:numId w:val="1"/>
        </w:numPr>
        <w:tabs>
          <w:tab w:val="clear" w:pos="720"/>
          <w:tab w:val="num" w:pos="360"/>
          <w:tab w:val="left" w:pos="1140"/>
          <w:tab w:val="left" w:pos="10260"/>
          <w:tab w:val="left" w:pos="10440"/>
        </w:tabs>
        <w:ind w:left="0"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Linia naţională anticorupţie este apelată gratuit şi funcţionează în regim non-stop.  </w:t>
      </w:r>
    </w:p>
    <w:p w:rsidR="008038F6" w:rsidRPr="005E0492" w:rsidRDefault="008038F6" w:rsidP="008038F6">
      <w:pPr>
        <w:numPr>
          <w:ilvl w:val="0"/>
          <w:numId w:val="1"/>
        </w:numPr>
        <w:tabs>
          <w:tab w:val="clear" w:pos="720"/>
          <w:tab w:val="num" w:pos="360"/>
          <w:tab w:val="left" w:pos="1140"/>
          <w:tab w:val="left" w:pos="10260"/>
          <w:tab w:val="left" w:pos="10440"/>
        </w:tabs>
        <w:ind w:left="0"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Toate informaţiile recepţionate </w:t>
      </w:r>
      <w:r>
        <w:rPr>
          <w:noProof/>
          <w:sz w:val="28"/>
          <w:szCs w:val="28"/>
          <w:lang w:val="ro-RO"/>
        </w:rPr>
        <w:t>prin</w:t>
      </w:r>
      <w:r w:rsidRPr="005E0492">
        <w:rPr>
          <w:noProof/>
          <w:sz w:val="28"/>
          <w:szCs w:val="28"/>
          <w:lang w:val="ro-RO"/>
        </w:rPr>
        <w:t xml:space="preserve"> linia naţională anticorupţie se înregistrează în Registrul de evidenţă a apelurilor la linia naţională anticorupţie, conform anexei la prezentul Regulament.</w:t>
      </w:r>
    </w:p>
    <w:p w:rsidR="008038F6" w:rsidRPr="008038F6" w:rsidRDefault="008038F6" w:rsidP="008038F6">
      <w:pPr>
        <w:numPr>
          <w:ilvl w:val="0"/>
          <w:numId w:val="1"/>
        </w:numPr>
        <w:tabs>
          <w:tab w:val="clear" w:pos="720"/>
          <w:tab w:val="num" w:pos="360"/>
          <w:tab w:val="left" w:pos="1140"/>
          <w:tab w:val="left" w:pos="10260"/>
          <w:tab w:val="left" w:pos="10440"/>
        </w:tabs>
        <w:ind w:left="0"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Centrul stabileşte numărul de operatori necesar pentru funcţionarea normală a liniei naţionale anticorupţie.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9.  Apel</w:t>
      </w:r>
      <w:r>
        <w:rPr>
          <w:b/>
          <w:noProof/>
          <w:sz w:val="28"/>
          <w:szCs w:val="28"/>
          <w:lang w:val="ro-RO"/>
        </w:rPr>
        <w:t>ul la</w:t>
      </w:r>
      <w:r w:rsidRPr="005E0492">
        <w:rPr>
          <w:b/>
          <w:noProof/>
          <w:sz w:val="28"/>
          <w:szCs w:val="28"/>
          <w:lang w:val="ro-RO"/>
        </w:rPr>
        <w:t xml:space="preserve"> lini</w:t>
      </w:r>
      <w:r>
        <w:rPr>
          <w:b/>
          <w:noProof/>
          <w:sz w:val="28"/>
          <w:szCs w:val="28"/>
          <w:lang w:val="ro-RO"/>
        </w:rPr>
        <w:t>a naţională</w:t>
      </w:r>
      <w:r w:rsidRPr="005E0492">
        <w:rPr>
          <w:b/>
          <w:noProof/>
          <w:sz w:val="28"/>
          <w:szCs w:val="28"/>
          <w:lang w:val="ro-RO"/>
        </w:rPr>
        <w:t xml:space="preserve"> anticorupţie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1) L</w:t>
      </w:r>
      <w:r>
        <w:rPr>
          <w:noProof/>
          <w:sz w:val="28"/>
          <w:szCs w:val="28"/>
          <w:lang w:val="ro-RO"/>
        </w:rPr>
        <w:t>a un apel efectuat pe l</w:t>
      </w:r>
      <w:r w:rsidRPr="005E0492">
        <w:rPr>
          <w:noProof/>
          <w:sz w:val="28"/>
          <w:szCs w:val="28"/>
          <w:lang w:val="ro-RO"/>
        </w:rPr>
        <w:t xml:space="preserve">inia naţională anticorupţie poate </w:t>
      </w:r>
      <w:r>
        <w:rPr>
          <w:noProof/>
          <w:sz w:val="28"/>
          <w:szCs w:val="28"/>
          <w:lang w:val="ro-RO"/>
        </w:rPr>
        <w:t>răspunde un</w:t>
      </w:r>
      <w:r w:rsidRPr="005E0492">
        <w:rPr>
          <w:noProof/>
          <w:sz w:val="28"/>
          <w:szCs w:val="28"/>
          <w:lang w:val="ro-RO"/>
        </w:rPr>
        <w:t xml:space="preserve"> robot sau </w:t>
      </w:r>
      <w:r>
        <w:rPr>
          <w:noProof/>
          <w:sz w:val="28"/>
          <w:szCs w:val="28"/>
          <w:lang w:val="ro-RO"/>
        </w:rPr>
        <w:t>un</w:t>
      </w:r>
      <w:r w:rsidRPr="005E0492">
        <w:rPr>
          <w:noProof/>
          <w:sz w:val="28"/>
          <w:szCs w:val="28"/>
          <w:lang w:val="ro-RO"/>
        </w:rPr>
        <w:t xml:space="preserve"> operator, alternativă pusă la dispoz</w:t>
      </w:r>
      <w:r>
        <w:rPr>
          <w:noProof/>
          <w:sz w:val="28"/>
          <w:szCs w:val="28"/>
          <w:lang w:val="ro-RO"/>
        </w:rPr>
        <w:t>iţia apelantului între orele 06.</w:t>
      </w:r>
      <w:r w:rsidRPr="005E0492">
        <w:rPr>
          <w:noProof/>
          <w:sz w:val="28"/>
          <w:szCs w:val="28"/>
          <w:lang w:val="ro-RO"/>
        </w:rPr>
        <w:t>00 şi 22</w:t>
      </w:r>
      <w:r>
        <w:rPr>
          <w:noProof/>
          <w:sz w:val="28"/>
          <w:szCs w:val="28"/>
          <w:lang w:val="ro-RO"/>
        </w:rPr>
        <w:t>.</w:t>
      </w:r>
      <w:r w:rsidRPr="005E0492">
        <w:rPr>
          <w:noProof/>
          <w:sz w:val="28"/>
          <w:szCs w:val="28"/>
          <w:lang w:val="ro-RO"/>
        </w:rPr>
        <w:t xml:space="preserve">00. În afara acestor ore, apelul este preluat </w:t>
      </w:r>
      <w:r>
        <w:rPr>
          <w:noProof/>
          <w:sz w:val="28"/>
          <w:szCs w:val="28"/>
          <w:lang w:val="ro-RO"/>
        </w:rPr>
        <w:t>de un</w:t>
      </w:r>
      <w:r w:rsidRPr="005E0492">
        <w:rPr>
          <w:noProof/>
          <w:sz w:val="28"/>
          <w:szCs w:val="28"/>
          <w:lang w:val="ro-RO"/>
        </w:rPr>
        <w:t xml:space="preserve"> robot. În cazul în care operatorul este ocupat cu recepţionarea unui apel anterior, apelantul poate opta între a aştepta eliberarea operatorului şi a apela </w:t>
      </w:r>
      <w:r>
        <w:rPr>
          <w:noProof/>
          <w:sz w:val="28"/>
          <w:szCs w:val="28"/>
          <w:lang w:val="ro-RO"/>
        </w:rPr>
        <w:t xml:space="preserve">la serviciile </w:t>
      </w:r>
      <w:r w:rsidRPr="005E0492">
        <w:rPr>
          <w:noProof/>
          <w:sz w:val="28"/>
          <w:szCs w:val="28"/>
          <w:lang w:val="ro-RO"/>
        </w:rPr>
        <w:t>robotul</w:t>
      </w:r>
      <w:r>
        <w:rPr>
          <w:noProof/>
          <w:sz w:val="28"/>
          <w:szCs w:val="28"/>
          <w:lang w:val="ro-RO"/>
        </w:rPr>
        <w:t>ui</w:t>
      </w:r>
      <w:r w:rsidRPr="005E0492">
        <w:rPr>
          <w:noProof/>
          <w:sz w:val="28"/>
          <w:szCs w:val="28"/>
          <w:lang w:val="ro-RO"/>
        </w:rPr>
        <w:t xml:space="preserve">.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2) Apelurile recepţionate nemijlocit de către operator se înregistrează în mod direct în Registrul de evidenţă a apelurilor la linia naţională anticorupţie. Apelurile </w:t>
      </w:r>
      <w:r w:rsidRPr="005E0492">
        <w:rPr>
          <w:noProof/>
          <w:sz w:val="28"/>
          <w:szCs w:val="28"/>
          <w:lang w:val="ro-RO"/>
        </w:rPr>
        <w:lastRenderedPageBreak/>
        <w:t xml:space="preserve">recepţionate </w:t>
      </w:r>
      <w:r>
        <w:rPr>
          <w:noProof/>
          <w:sz w:val="28"/>
          <w:szCs w:val="28"/>
          <w:lang w:val="ro-RO"/>
        </w:rPr>
        <w:t>de</w:t>
      </w:r>
      <w:r w:rsidRPr="005E0492">
        <w:rPr>
          <w:noProof/>
          <w:sz w:val="28"/>
          <w:szCs w:val="28"/>
          <w:lang w:val="ro-RO"/>
        </w:rPr>
        <w:t xml:space="preserve"> robot în intervalul </w:t>
      </w:r>
      <w:r>
        <w:rPr>
          <w:noProof/>
          <w:sz w:val="28"/>
          <w:szCs w:val="28"/>
          <w:lang w:val="ro-RO"/>
        </w:rPr>
        <w:t>orelor</w:t>
      </w:r>
      <w:r w:rsidRPr="005E0492">
        <w:rPr>
          <w:noProof/>
          <w:sz w:val="28"/>
          <w:szCs w:val="28"/>
          <w:lang w:val="ro-RO"/>
        </w:rPr>
        <w:t xml:space="preserve"> 06.00 şi 22.00 sînt audiate şi înregistrate în Registru</w:t>
      </w:r>
      <w:r>
        <w:rPr>
          <w:noProof/>
          <w:sz w:val="28"/>
          <w:szCs w:val="28"/>
          <w:lang w:val="ro-RO"/>
        </w:rPr>
        <w:t>l menționat</w:t>
      </w:r>
      <w:r w:rsidRPr="005E0492">
        <w:rPr>
          <w:noProof/>
          <w:sz w:val="28"/>
          <w:szCs w:val="28"/>
          <w:lang w:val="ro-RO"/>
        </w:rPr>
        <w:t xml:space="preserve"> de către </w:t>
      </w:r>
      <w:r>
        <w:rPr>
          <w:noProof/>
          <w:sz w:val="28"/>
          <w:szCs w:val="28"/>
          <w:lang w:val="ro-RO"/>
        </w:rPr>
        <w:t xml:space="preserve">un </w:t>
      </w:r>
      <w:r w:rsidRPr="005E0492">
        <w:rPr>
          <w:noProof/>
          <w:sz w:val="28"/>
          <w:szCs w:val="28"/>
          <w:lang w:val="ro-RO"/>
        </w:rPr>
        <w:t xml:space="preserve">operator imediat după finalizarea apelului anterior. În cazul în care </w:t>
      </w:r>
      <w:r>
        <w:rPr>
          <w:noProof/>
          <w:sz w:val="28"/>
          <w:szCs w:val="28"/>
          <w:lang w:val="ro-RO"/>
        </w:rPr>
        <w:t xml:space="preserve">apelantul </w:t>
      </w:r>
      <w:r w:rsidRPr="005E0492">
        <w:rPr>
          <w:noProof/>
          <w:sz w:val="28"/>
          <w:szCs w:val="28"/>
          <w:lang w:val="ro-RO"/>
        </w:rPr>
        <w:t>solicită numărul de înregistrare</w:t>
      </w:r>
      <w:r>
        <w:rPr>
          <w:noProof/>
          <w:sz w:val="28"/>
          <w:szCs w:val="28"/>
          <w:lang w:val="ro-RO"/>
        </w:rPr>
        <w:t xml:space="preserve"> al apelului său</w:t>
      </w:r>
      <w:r w:rsidRPr="005E0492">
        <w:rPr>
          <w:noProof/>
          <w:sz w:val="28"/>
          <w:szCs w:val="28"/>
          <w:lang w:val="ro-RO"/>
        </w:rPr>
        <w:t xml:space="preserve">, operatorul, în aceeaşi perioadă, </w:t>
      </w:r>
      <w:r>
        <w:rPr>
          <w:noProof/>
          <w:sz w:val="28"/>
          <w:szCs w:val="28"/>
          <w:lang w:val="ro-RO"/>
        </w:rPr>
        <w:t>ia</w:t>
      </w:r>
      <w:r w:rsidRPr="005E0492">
        <w:rPr>
          <w:noProof/>
          <w:sz w:val="28"/>
          <w:szCs w:val="28"/>
          <w:lang w:val="ro-RO"/>
        </w:rPr>
        <w:t xml:space="preserve"> măsurile necesare pentru a </w:t>
      </w:r>
      <w:r>
        <w:rPr>
          <w:noProof/>
          <w:sz w:val="28"/>
          <w:szCs w:val="28"/>
          <w:lang w:val="ro-RO"/>
        </w:rPr>
        <w:t xml:space="preserve">oferi </w:t>
      </w:r>
      <w:r w:rsidRPr="005E0492">
        <w:rPr>
          <w:noProof/>
          <w:sz w:val="28"/>
          <w:szCs w:val="28"/>
          <w:lang w:val="ro-RO"/>
        </w:rPr>
        <w:t>informa</w:t>
      </w:r>
      <w:r>
        <w:rPr>
          <w:noProof/>
          <w:sz w:val="28"/>
          <w:szCs w:val="28"/>
          <w:lang w:val="ro-RO"/>
        </w:rPr>
        <w:t>ția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solicitată</w:t>
      </w:r>
      <w:r w:rsidRPr="005E0492">
        <w:rPr>
          <w:noProof/>
          <w:sz w:val="28"/>
          <w:szCs w:val="28"/>
          <w:lang w:val="ro-RO"/>
        </w:rPr>
        <w:t>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Apelurile recepţionate </w:t>
      </w:r>
      <w:r>
        <w:rPr>
          <w:noProof/>
          <w:sz w:val="28"/>
          <w:szCs w:val="28"/>
          <w:lang w:val="ro-RO"/>
        </w:rPr>
        <w:t>de</w:t>
      </w:r>
      <w:r w:rsidRPr="005E0492">
        <w:rPr>
          <w:noProof/>
          <w:sz w:val="28"/>
          <w:szCs w:val="28"/>
          <w:lang w:val="ro-RO"/>
        </w:rPr>
        <w:t xml:space="preserve"> robot în intervalul </w:t>
      </w:r>
      <w:r>
        <w:rPr>
          <w:noProof/>
          <w:sz w:val="28"/>
          <w:szCs w:val="28"/>
          <w:lang w:val="ro-RO"/>
        </w:rPr>
        <w:t>orelor</w:t>
      </w:r>
      <w:r w:rsidRPr="005E0492">
        <w:rPr>
          <w:noProof/>
          <w:sz w:val="28"/>
          <w:szCs w:val="28"/>
          <w:lang w:val="ro-RO"/>
        </w:rPr>
        <w:t xml:space="preserve"> 22.00 şi 06.00 sînt audiate şi înregistrate în Registru</w:t>
      </w:r>
      <w:r>
        <w:rPr>
          <w:noProof/>
          <w:sz w:val="28"/>
          <w:szCs w:val="28"/>
          <w:lang w:val="ro-RO"/>
        </w:rPr>
        <w:t>l menționat</w:t>
      </w:r>
      <w:r w:rsidRPr="005E0492">
        <w:rPr>
          <w:noProof/>
          <w:sz w:val="28"/>
          <w:szCs w:val="28"/>
          <w:lang w:val="ro-RO"/>
        </w:rPr>
        <w:t xml:space="preserve"> de către </w:t>
      </w:r>
      <w:r>
        <w:rPr>
          <w:noProof/>
          <w:sz w:val="28"/>
          <w:szCs w:val="28"/>
          <w:lang w:val="ro-RO"/>
        </w:rPr>
        <w:t xml:space="preserve">un </w:t>
      </w:r>
      <w:r w:rsidRPr="005E0492">
        <w:rPr>
          <w:noProof/>
          <w:sz w:val="28"/>
          <w:szCs w:val="28"/>
          <w:lang w:val="ro-RO"/>
        </w:rPr>
        <w:t>operator la prima oră a zilei următoare de funcţionare a liniei naţionale anticorupţie. În cazul în care</w:t>
      </w:r>
      <w:r>
        <w:rPr>
          <w:noProof/>
          <w:sz w:val="28"/>
          <w:szCs w:val="28"/>
          <w:lang w:val="ro-RO"/>
        </w:rPr>
        <w:t xml:space="preserve"> apelantul </w:t>
      </w:r>
      <w:r w:rsidRPr="005E0492">
        <w:rPr>
          <w:noProof/>
          <w:sz w:val="28"/>
          <w:szCs w:val="28"/>
          <w:lang w:val="ro-RO"/>
        </w:rPr>
        <w:t xml:space="preserve">solicită, prin intermediul robotului, </w:t>
      </w:r>
      <w:r>
        <w:rPr>
          <w:noProof/>
          <w:sz w:val="28"/>
          <w:szCs w:val="28"/>
          <w:lang w:val="ro-RO"/>
        </w:rPr>
        <w:t xml:space="preserve">să-i fie </w:t>
      </w:r>
      <w:r w:rsidRPr="005E0492">
        <w:rPr>
          <w:noProof/>
          <w:sz w:val="28"/>
          <w:szCs w:val="28"/>
          <w:lang w:val="ro-RO"/>
        </w:rPr>
        <w:t>comunica</w:t>
      </w:r>
      <w:r>
        <w:rPr>
          <w:noProof/>
          <w:sz w:val="28"/>
          <w:szCs w:val="28"/>
          <w:lang w:val="ro-RO"/>
        </w:rPr>
        <w:t>t</w:t>
      </w:r>
      <w:r w:rsidRPr="005E0492">
        <w:rPr>
          <w:noProof/>
          <w:sz w:val="28"/>
          <w:szCs w:val="28"/>
          <w:lang w:val="ro-RO"/>
        </w:rPr>
        <w:t xml:space="preserve"> numărul de înregistrare</w:t>
      </w:r>
      <w:r>
        <w:rPr>
          <w:noProof/>
          <w:sz w:val="28"/>
          <w:szCs w:val="28"/>
          <w:lang w:val="ro-RO"/>
        </w:rPr>
        <w:t xml:space="preserve"> al apelului său</w:t>
      </w:r>
      <w:r w:rsidRPr="005E0492">
        <w:rPr>
          <w:noProof/>
          <w:sz w:val="28"/>
          <w:szCs w:val="28"/>
          <w:lang w:val="ro-RO"/>
        </w:rPr>
        <w:t xml:space="preserve">, operatorul </w:t>
      </w:r>
      <w:r>
        <w:rPr>
          <w:noProof/>
          <w:sz w:val="28"/>
          <w:szCs w:val="28"/>
          <w:lang w:val="ro-RO"/>
        </w:rPr>
        <w:t>ia</w:t>
      </w:r>
      <w:r w:rsidRPr="005E0492">
        <w:rPr>
          <w:noProof/>
          <w:sz w:val="28"/>
          <w:szCs w:val="28"/>
          <w:lang w:val="ro-RO"/>
        </w:rPr>
        <w:t xml:space="preserve"> măsurile necesare pentru a</w:t>
      </w:r>
      <w:r>
        <w:rPr>
          <w:noProof/>
          <w:sz w:val="28"/>
          <w:szCs w:val="28"/>
          <w:lang w:val="ro-RO"/>
        </w:rPr>
        <w:t>-l</w:t>
      </w:r>
      <w:r w:rsidRPr="005E0492">
        <w:rPr>
          <w:noProof/>
          <w:sz w:val="28"/>
          <w:szCs w:val="28"/>
          <w:lang w:val="ro-RO"/>
        </w:rPr>
        <w:t xml:space="preserve"> informa în intervalul de timp 10.00 şi 17.00. 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3) </w:t>
      </w:r>
      <w:r>
        <w:rPr>
          <w:noProof/>
          <w:sz w:val="28"/>
          <w:szCs w:val="28"/>
          <w:lang w:val="ro-RO"/>
        </w:rPr>
        <w:t>La</w:t>
      </w:r>
      <w:r w:rsidRPr="005E0492">
        <w:rPr>
          <w:noProof/>
          <w:sz w:val="28"/>
          <w:szCs w:val="28"/>
          <w:lang w:val="ro-RO"/>
        </w:rPr>
        <w:t xml:space="preserve"> înregistrarea în Registrul de evidenţă a apelurilor la linia naţională anticorupţie, fiecărui apel i se atribuie un număr de ordine.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Numărul de ordine se comunică doar apelantului care </w:t>
      </w:r>
      <w:r>
        <w:rPr>
          <w:noProof/>
          <w:sz w:val="28"/>
          <w:szCs w:val="28"/>
          <w:lang w:val="ro-RO"/>
        </w:rPr>
        <w:t>își lasă datele de</w:t>
      </w:r>
      <w:r w:rsidRPr="005E0492">
        <w:rPr>
          <w:noProof/>
          <w:sz w:val="28"/>
          <w:szCs w:val="28"/>
          <w:lang w:val="ro-RO"/>
        </w:rPr>
        <w:t xml:space="preserve"> identific</w:t>
      </w:r>
      <w:r>
        <w:rPr>
          <w:noProof/>
          <w:sz w:val="28"/>
          <w:szCs w:val="28"/>
          <w:lang w:val="ro-RO"/>
        </w:rPr>
        <w:t>are</w:t>
      </w:r>
      <w:r w:rsidRPr="005E0492">
        <w:rPr>
          <w:noProof/>
          <w:sz w:val="28"/>
          <w:szCs w:val="28"/>
          <w:lang w:val="ro-RO"/>
        </w:rPr>
        <w:t xml:space="preserve"> în scopul </w:t>
      </w:r>
      <w:r>
        <w:rPr>
          <w:noProof/>
          <w:sz w:val="28"/>
          <w:szCs w:val="28"/>
          <w:lang w:val="ro-RO"/>
        </w:rPr>
        <w:t xml:space="preserve">de a-i </w:t>
      </w:r>
      <w:r w:rsidRPr="005E0492">
        <w:rPr>
          <w:noProof/>
          <w:sz w:val="28"/>
          <w:szCs w:val="28"/>
          <w:lang w:val="ro-RO"/>
        </w:rPr>
        <w:t>oferi posibilit</w:t>
      </w:r>
      <w:r>
        <w:rPr>
          <w:noProof/>
          <w:sz w:val="28"/>
          <w:szCs w:val="28"/>
          <w:lang w:val="ro-RO"/>
        </w:rPr>
        <w:t xml:space="preserve">atea </w:t>
      </w:r>
      <w:r w:rsidRPr="005E0492">
        <w:rPr>
          <w:noProof/>
          <w:sz w:val="28"/>
          <w:szCs w:val="28"/>
          <w:lang w:val="ro-RO"/>
        </w:rPr>
        <w:t xml:space="preserve">de a </w:t>
      </w:r>
      <w:r>
        <w:rPr>
          <w:noProof/>
          <w:sz w:val="28"/>
          <w:szCs w:val="28"/>
          <w:lang w:val="ro-RO"/>
        </w:rPr>
        <w:t>lua cuno</w:t>
      </w:r>
      <w:r w:rsidRPr="005E0492">
        <w:rPr>
          <w:noProof/>
          <w:sz w:val="28"/>
          <w:szCs w:val="28"/>
          <w:lang w:val="ro-RO"/>
        </w:rPr>
        <w:t>ş</w:t>
      </w:r>
      <w:r>
        <w:rPr>
          <w:noProof/>
          <w:sz w:val="28"/>
          <w:szCs w:val="28"/>
          <w:lang w:val="ro-RO"/>
        </w:rPr>
        <w:t>tință de</w:t>
      </w:r>
      <w:r w:rsidRPr="005E0492">
        <w:rPr>
          <w:noProof/>
          <w:sz w:val="28"/>
          <w:szCs w:val="28"/>
          <w:lang w:val="ro-RO"/>
        </w:rPr>
        <w:t xml:space="preserve"> acţiunile întreprinse de Centru </w:t>
      </w:r>
      <w:r>
        <w:rPr>
          <w:noProof/>
          <w:sz w:val="28"/>
          <w:szCs w:val="28"/>
          <w:lang w:val="ro-RO"/>
        </w:rPr>
        <w:t xml:space="preserve">după </w:t>
      </w:r>
      <w:r w:rsidRPr="005E0492">
        <w:rPr>
          <w:noProof/>
          <w:sz w:val="28"/>
          <w:szCs w:val="28"/>
          <w:lang w:val="ro-RO"/>
        </w:rPr>
        <w:t>înregistr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>r</w:t>
      </w:r>
      <w:r>
        <w:rPr>
          <w:noProof/>
          <w:sz w:val="28"/>
          <w:szCs w:val="28"/>
          <w:lang w:val="ro-RO"/>
        </w:rPr>
        <w:t>ea</w:t>
      </w:r>
      <w:r w:rsidRPr="005E0492">
        <w:rPr>
          <w:noProof/>
          <w:sz w:val="28"/>
          <w:szCs w:val="28"/>
          <w:lang w:val="ro-RO"/>
        </w:rPr>
        <w:t xml:space="preserve"> apelului.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4) </w:t>
      </w:r>
      <w:r>
        <w:rPr>
          <w:noProof/>
          <w:sz w:val="28"/>
          <w:szCs w:val="28"/>
          <w:lang w:val="ro-RO"/>
        </w:rPr>
        <w:t>După</w:t>
      </w:r>
      <w:r w:rsidRPr="005E0492">
        <w:rPr>
          <w:noProof/>
          <w:sz w:val="28"/>
          <w:szCs w:val="28"/>
          <w:lang w:val="ro-RO"/>
        </w:rPr>
        <w:t xml:space="preserve"> recepţion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>r</w:t>
      </w:r>
      <w:r>
        <w:rPr>
          <w:noProof/>
          <w:sz w:val="28"/>
          <w:szCs w:val="28"/>
          <w:lang w:val="ro-RO"/>
        </w:rPr>
        <w:t>ea</w:t>
      </w:r>
      <w:r w:rsidRPr="005E0492">
        <w:rPr>
          <w:noProof/>
          <w:sz w:val="28"/>
          <w:szCs w:val="28"/>
          <w:lang w:val="ro-RO"/>
        </w:rPr>
        <w:t xml:space="preserve"> apelului, </w:t>
      </w:r>
      <w:r>
        <w:rPr>
          <w:noProof/>
          <w:sz w:val="28"/>
          <w:szCs w:val="28"/>
          <w:lang w:val="ro-RO"/>
        </w:rPr>
        <w:t>o</w:t>
      </w:r>
      <w:r w:rsidRPr="005E0492">
        <w:rPr>
          <w:noProof/>
          <w:sz w:val="28"/>
          <w:szCs w:val="28"/>
          <w:lang w:val="ro-RO"/>
        </w:rPr>
        <w:t>peratorul liniei naţionale anticorupţie</w:t>
      </w:r>
      <w:r>
        <w:rPr>
          <w:noProof/>
          <w:sz w:val="28"/>
          <w:szCs w:val="28"/>
          <w:lang w:val="ro-RO"/>
        </w:rPr>
        <w:t xml:space="preserve"> îi</w:t>
      </w:r>
      <w:r w:rsidRPr="005E0492">
        <w:rPr>
          <w:noProof/>
          <w:sz w:val="28"/>
          <w:szCs w:val="28"/>
          <w:lang w:val="ro-RO"/>
        </w:rPr>
        <w:t xml:space="preserve"> solicită apelant</w:t>
      </w:r>
      <w:r>
        <w:rPr>
          <w:noProof/>
          <w:sz w:val="28"/>
          <w:szCs w:val="28"/>
          <w:lang w:val="ro-RO"/>
        </w:rPr>
        <w:t>ului</w:t>
      </w:r>
      <w:r w:rsidRPr="005E0492">
        <w:rPr>
          <w:noProof/>
          <w:sz w:val="28"/>
          <w:szCs w:val="28"/>
          <w:lang w:val="ro-RO"/>
        </w:rPr>
        <w:t xml:space="preserve"> datele</w:t>
      </w:r>
      <w:r>
        <w:rPr>
          <w:noProof/>
          <w:sz w:val="28"/>
          <w:szCs w:val="28"/>
          <w:lang w:val="ro-RO"/>
        </w:rPr>
        <w:t xml:space="preserve"> sale</w:t>
      </w:r>
      <w:r w:rsidRPr="005E0492">
        <w:rPr>
          <w:noProof/>
          <w:sz w:val="28"/>
          <w:szCs w:val="28"/>
          <w:lang w:val="ro-RO"/>
        </w:rPr>
        <w:t xml:space="preserve"> de identificare în scopul conlucrării eficiente dintre acesta şi autoritate, precum şi în scopul informării </w:t>
      </w:r>
      <w:r>
        <w:rPr>
          <w:noProof/>
          <w:sz w:val="28"/>
          <w:szCs w:val="28"/>
          <w:lang w:val="ro-RO"/>
        </w:rPr>
        <w:t>lui cu privi</w:t>
      </w:r>
      <w:r w:rsidRPr="005E0492">
        <w:rPr>
          <w:noProof/>
          <w:sz w:val="28"/>
          <w:szCs w:val="28"/>
          <w:lang w:val="ro-RO"/>
        </w:rPr>
        <w:t xml:space="preserve">re </w:t>
      </w:r>
      <w:r>
        <w:rPr>
          <w:noProof/>
          <w:sz w:val="28"/>
          <w:szCs w:val="28"/>
          <w:lang w:val="ro-RO"/>
        </w:rPr>
        <w:t xml:space="preserve">la </w:t>
      </w:r>
      <w:r w:rsidRPr="005E0492">
        <w:rPr>
          <w:noProof/>
          <w:sz w:val="28"/>
          <w:szCs w:val="28"/>
          <w:lang w:val="ro-RO"/>
        </w:rPr>
        <w:t xml:space="preserve">acţiunile întreprinse de Centru referitor la actul sesizat. 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10</w:t>
      </w:r>
      <w:r w:rsidRPr="005E0492">
        <w:rPr>
          <w:noProof/>
          <w:sz w:val="28"/>
          <w:szCs w:val="28"/>
          <w:lang w:val="ro-RO"/>
        </w:rPr>
        <w:t xml:space="preserve">.  </w:t>
      </w:r>
      <w:r w:rsidRPr="005E0492">
        <w:rPr>
          <w:b/>
          <w:noProof/>
          <w:sz w:val="28"/>
          <w:szCs w:val="28"/>
          <w:lang w:val="ro-RO"/>
        </w:rPr>
        <w:t>Operatorul liniei naţionale anticorupţie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1) Operatorul liniei naţionale anticorupţie este </w:t>
      </w:r>
      <w:r>
        <w:rPr>
          <w:noProof/>
          <w:sz w:val="28"/>
          <w:szCs w:val="28"/>
          <w:lang w:val="ro-RO"/>
        </w:rPr>
        <w:t xml:space="preserve">un </w:t>
      </w:r>
      <w:r w:rsidRPr="005E0492">
        <w:rPr>
          <w:noProof/>
          <w:sz w:val="28"/>
          <w:szCs w:val="28"/>
          <w:lang w:val="ro-RO"/>
        </w:rPr>
        <w:t>angajat al Centrului.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2) Printre cerinţele principale faţă de persoana angajată în calitate de operator al liniei naţionale anticorupţie se regăsesc următoarele: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a) </w:t>
      </w:r>
      <w:r>
        <w:rPr>
          <w:noProof/>
          <w:sz w:val="28"/>
          <w:szCs w:val="28"/>
          <w:lang w:val="ro-RO"/>
        </w:rPr>
        <w:t>cunoaște</w:t>
      </w:r>
      <w:r w:rsidRPr="005E0492">
        <w:rPr>
          <w:noProof/>
          <w:sz w:val="28"/>
          <w:szCs w:val="28"/>
          <w:lang w:val="ro-RO"/>
        </w:rPr>
        <w:t xml:space="preserve">rea la </w:t>
      </w:r>
      <w:r>
        <w:rPr>
          <w:noProof/>
          <w:sz w:val="28"/>
          <w:szCs w:val="28"/>
          <w:lang w:val="ro-RO"/>
        </w:rPr>
        <w:t xml:space="preserve">un </w:t>
      </w:r>
      <w:r w:rsidRPr="005E0492">
        <w:rPr>
          <w:noProof/>
          <w:sz w:val="28"/>
          <w:szCs w:val="28"/>
          <w:lang w:val="ro-RO"/>
        </w:rPr>
        <w:t>nivel înalt a limbii de stat, o bună cunoaştere a limbii ruse şi a unei alte limbi de circulaţie internaţională;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b) deţinerea de studii juridice, cel puţin </w:t>
      </w:r>
      <w:r>
        <w:rPr>
          <w:noProof/>
          <w:sz w:val="28"/>
          <w:szCs w:val="28"/>
          <w:lang w:val="ro-RO"/>
        </w:rPr>
        <w:t xml:space="preserve">a celor </w:t>
      </w:r>
      <w:r w:rsidRPr="005E0492">
        <w:rPr>
          <w:noProof/>
          <w:sz w:val="28"/>
          <w:szCs w:val="28"/>
          <w:lang w:val="ro-RO"/>
        </w:rPr>
        <w:t>de licenţă;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c) experienţă de muncă în domeniul combaterii corupţiei de cel puţin doi ani;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d) capacităţi avansate de comunicare;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e) </w:t>
      </w:r>
      <w:r>
        <w:rPr>
          <w:noProof/>
          <w:sz w:val="28"/>
          <w:szCs w:val="28"/>
          <w:lang w:val="ro-RO"/>
        </w:rPr>
        <w:t>deține</w:t>
      </w:r>
      <w:r w:rsidRPr="005E0492">
        <w:rPr>
          <w:noProof/>
          <w:sz w:val="28"/>
          <w:szCs w:val="28"/>
          <w:lang w:val="ro-RO"/>
        </w:rPr>
        <w:t xml:space="preserve">rea cunoştinţelor în domeniul </w:t>
      </w:r>
      <w:r>
        <w:rPr>
          <w:noProof/>
          <w:sz w:val="28"/>
          <w:szCs w:val="28"/>
          <w:lang w:val="ro-RO"/>
        </w:rPr>
        <w:t xml:space="preserve">utilizării </w:t>
      </w:r>
      <w:r w:rsidRPr="005E0492">
        <w:rPr>
          <w:noProof/>
          <w:sz w:val="28"/>
          <w:szCs w:val="28"/>
          <w:lang w:val="ro-RO"/>
        </w:rPr>
        <w:t>tehnicii de calcul.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3) Centrul pune la dispoziţia operatorului toate bazele de date necesare pentru activitate</w:t>
      </w:r>
      <w:r>
        <w:rPr>
          <w:noProof/>
          <w:sz w:val="28"/>
          <w:szCs w:val="28"/>
          <w:lang w:val="ro-RO"/>
        </w:rPr>
        <w:t xml:space="preserve">a sa </w:t>
      </w:r>
      <w:r w:rsidRPr="005E0492">
        <w:rPr>
          <w:noProof/>
          <w:sz w:val="28"/>
          <w:szCs w:val="28"/>
          <w:lang w:val="ro-RO"/>
        </w:rPr>
        <w:t xml:space="preserve">şi </w:t>
      </w:r>
      <w:r>
        <w:rPr>
          <w:noProof/>
          <w:sz w:val="28"/>
          <w:szCs w:val="28"/>
          <w:lang w:val="ro-RO"/>
        </w:rPr>
        <w:t xml:space="preserve">îi </w:t>
      </w:r>
      <w:r w:rsidRPr="005E0492">
        <w:rPr>
          <w:noProof/>
          <w:sz w:val="28"/>
          <w:szCs w:val="28"/>
          <w:lang w:val="ro-RO"/>
        </w:rPr>
        <w:t>creează condiţii pentru</w:t>
      </w:r>
      <w:r>
        <w:rPr>
          <w:noProof/>
          <w:sz w:val="28"/>
          <w:szCs w:val="28"/>
          <w:lang w:val="ro-RO"/>
        </w:rPr>
        <w:t xml:space="preserve"> o</w:t>
      </w:r>
      <w:r w:rsidRPr="005E0492">
        <w:rPr>
          <w:noProof/>
          <w:sz w:val="28"/>
          <w:szCs w:val="28"/>
          <w:lang w:val="ro-RO"/>
        </w:rPr>
        <w:t xml:space="preserve"> activitate cît mai eficientă.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11</w:t>
      </w:r>
      <w:r w:rsidRPr="005E0492">
        <w:rPr>
          <w:noProof/>
          <w:sz w:val="28"/>
          <w:szCs w:val="28"/>
          <w:lang w:val="ro-RO"/>
        </w:rPr>
        <w:t xml:space="preserve">. </w:t>
      </w:r>
      <w:r w:rsidRPr="005E0492">
        <w:rPr>
          <w:b/>
          <w:noProof/>
          <w:sz w:val="28"/>
          <w:szCs w:val="28"/>
          <w:lang w:val="ro-RO"/>
        </w:rPr>
        <w:t xml:space="preserve">Clasificarea apelurilor </w:t>
      </w:r>
      <w:r>
        <w:rPr>
          <w:b/>
          <w:noProof/>
          <w:sz w:val="28"/>
          <w:szCs w:val="28"/>
          <w:lang w:val="ro-RO"/>
        </w:rPr>
        <w:t xml:space="preserve">efectuate </w:t>
      </w:r>
      <w:r w:rsidRPr="005E0492">
        <w:rPr>
          <w:b/>
          <w:noProof/>
          <w:sz w:val="28"/>
          <w:szCs w:val="28"/>
          <w:lang w:val="ro-RO"/>
        </w:rPr>
        <w:t>la linia naţională anticorupţie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1) În funcţie de caracterul informaţii</w:t>
      </w:r>
      <w:r>
        <w:rPr>
          <w:noProof/>
          <w:sz w:val="28"/>
          <w:szCs w:val="28"/>
          <w:lang w:val="ro-RO"/>
        </w:rPr>
        <w:t>lor</w:t>
      </w:r>
      <w:r w:rsidRPr="005E0492">
        <w:rPr>
          <w:noProof/>
          <w:sz w:val="28"/>
          <w:szCs w:val="28"/>
          <w:lang w:val="ro-RO"/>
        </w:rPr>
        <w:t xml:space="preserve"> recepţionate prin apelu</w:t>
      </w:r>
      <w:r>
        <w:rPr>
          <w:noProof/>
          <w:sz w:val="28"/>
          <w:szCs w:val="28"/>
          <w:lang w:val="ro-RO"/>
        </w:rPr>
        <w:t>rile efectuate</w:t>
      </w:r>
      <w:r w:rsidRPr="005E0492">
        <w:rPr>
          <w:noProof/>
          <w:sz w:val="28"/>
          <w:szCs w:val="28"/>
          <w:lang w:val="ro-RO"/>
        </w:rPr>
        <w:t xml:space="preserve"> la linia naţională anticorupţie, acestea se clasifică în: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a) informaţii despre comiterea </w:t>
      </w:r>
      <w:r>
        <w:rPr>
          <w:noProof/>
          <w:sz w:val="28"/>
          <w:szCs w:val="28"/>
          <w:lang w:val="ro-RO"/>
        </w:rPr>
        <w:t xml:space="preserve">unor </w:t>
      </w:r>
      <w:r w:rsidRPr="005E0492">
        <w:rPr>
          <w:noProof/>
          <w:sz w:val="28"/>
          <w:szCs w:val="28"/>
          <w:lang w:val="ro-RO"/>
        </w:rPr>
        <w:t>acte de corupţie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 xml:space="preserve">acte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ori a </w:t>
      </w:r>
      <w:r>
        <w:rPr>
          <w:noProof/>
          <w:sz w:val="28"/>
          <w:szCs w:val="28"/>
          <w:lang w:val="ro-RO"/>
        </w:rPr>
        <w:t xml:space="preserve">unor </w:t>
      </w:r>
      <w:r w:rsidRPr="005E0492">
        <w:rPr>
          <w:noProof/>
          <w:sz w:val="28"/>
          <w:szCs w:val="28"/>
          <w:lang w:val="ro-RO"/>
        </w:rPr>
        <w:t>fapte de comportament corupţional;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b) informaţii despre comiterea unor fapte ilegale, altele decît 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>c</w:t>
      </w:r>
      <w:r>
        <w:rPr>
          <w:noProof/>
          <w:sz w:val="28"/>
          <w:szCs w:val="28"/>
          <w:lang w:val="ro-RO"/>
        </w:rPr>
        <w:t>t</w:t>
      </w:r>
      <w:r w:rsidRPr="005E0492">
        <w:rPr>
          <w:noProof/>
          <w:sz w:val="28"/>
          <w:szCs w:val="28"/>
          <w:lang w:val="ro-RO"/>
        </w:rPr>
        <w:t xml:space="preserve">ele de corupţie, </w:t>
      </w:r>
      <w:r>
        <w:rPr>
          <w:noProof/>
          <w:sz w:val="28"/>
          <w:szCs w:val="28"/>
          <w:lang w:val="ro-RO"/>
        </w:rPr>
        <w:t xml:space="preserve">actele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sau </w:t>
      </w:r>
      <w:r>
        <w:rPr>
          <w:noProof/>
          <w:sz w:val="28"/>
          <w:szCs w:val="28"/>
          <w:lang w:val="ro-RO"/>
        </w:rPr>
        <w:t xml:space="preserve">faptele </w:t>
      </w:r>
      <w:r w:rsidRPr="005E0492">
        <w:rPr>
          <w:noProof/>
          <w:sz w:val="28"/>
          <w:szCs w:val="28"/>
          <w:lang w:val="ro-RO"/>
        </w:rPr>
        <w:t>de comportament corupţional;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c) solicit</w:t>
      </w:r>
      <w:r>
        <w:rPr>
          <w:noProof/>
          <w:sz w:val="28"/>
          <w:szCs w:val="28"/>
          <w:lang w:val="ro-RO"/>
        </w:rPr>
        <w:t>ări</w:t>
      </w:r>
      <w:r w:rsidRPr="005E0492">
        <w:rPr>
          <w:noProof/>
          <w:sz w:val="28"/>
          <w:szCs w:val="28"/>
          <w:lang w:val="ro-RO"/>
        </w:rPr>
        <w:t xml:space="preserve"> de informaţii;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d) informaţii irelevante (apeluri</w:t>
      </w:r>
      <w:r>
        <w:rPr>
          <w:noProof/>
          <w:sz w:val="28"/>
          <w:szCs w:val="28"/>
          <w:lang w:val="ro-RO"/>
        </w:rPr>
        <w:t>le</w:t>
      </w:r>
      <w:r w:rsidRPr="005E0492">
        <w:rPr>
          <w:noProof/>
          <w:sz w:val="28"/>
          <w:szCs w:val="28"/>
          <w:lang w:val="ro-RO"/>
        </w:rPr>
        <w:t xml:space="preserve"> persoane</w:t>
      </w:r>
      <w:r>
        <w:rPr>
          <w:noProof/>
          <w:sz w:val="28"/>
          <w:szCs w:val="28"/>
          <w:lang w:val="ro-RO"/>
        </w:rPr>
        <w:t>lor</w:t>
      </w:r>
      <w:r w:rsidRPr="005E0492">
        <w:rPr>
          <w:noProof/>
          <w:sz w:val="28"/>
          <w:szCs w:val="28"/>
          <w:lang w:val="ro-RO"/>
        </w:rPr>
        <w:t xml:space="preserve"> care în momentul efectuării apelului </w:t>
      </w:r>
      <w:r>
        <w:rPr>
          <w:noProof/>
          <w:sz w:val="28"/>
          <w:szCs w:val="28"/>
          <w:lang w:val="ro-RO"/>
        </w:rPr>
        <w:t>d</w:t>
      </w:r>
      <w:r w:rsidRPr="005E0492">
        <w:rPr>
          <w:noProof/>
          <w:sz w:val="28"/>
          <w:szCs w:val="28"/>
          <w:lang w:val="ro-RO"/>
        </w:rPr>
        <w:t xml:space="preserve">au </w:t>
      </w:r>
      <w:r>
        <w:rPr>
          <w:noProof/>
          <w:sz w:val="28"/>
          <w:szCs w:val="28"/>
          <w:lang w:val="ro-RO"/>
        </w:rPr>
        <w:t xml:space="preserve">dovadă de </w:t>
      </w:r>
      <w:r w:rsidRPr="005E0492">
        <w:rPr>
          <w:noProof/>
          <w:sz w:val="28"/>
          <w:szCs w:val="28"/>
          <w:lang w:val="ro-RO"/>
        </w:rPr>
        <w:t>un comportament indecent, necivilizat, care se mani</w:t>
      </w:r>
      <w:r>
        <w:rPr>
          <w:noProof/>
          <w:sz w:val="28"/>
          <w:szCs w:val="28"/>
          <w:lang w:val="ro-RO"/>
        </w:rPr>
        <w:t>festă prin cuvinte insultătoare sau</w:t>
      </w:r>
      <w:r w:rsidRPr="005E0492">
        <w:rPr>
          <w:noProof/>
          <w:sz w:val="28"/>
          <w:szCs w:val="28"/>
          <w:lang w:val="ro-RO"/>
        </w:rPr>
        <w:t xml:space="preserve"> mesaje denigratoare </w:t>
      </w:r>
      <w:r>
        <w:rPr>
          <w:noProof/>
          <w:sz w:val="28"/>
          <w:szCs w:val="28"/>
          <w:lang w:val="ro-RO"/>
        </w:rPr>
        <w:t>la</w:t>
      </w:r>
      <w:r w:rsidRPr="005E0492">
        <w:rPr>
          <w:noProof/>
          <w:sz w:val="28"/>
          <w:szCs w:val="28"/>
          <w:lang w:val="ro-RO"/>
        </w:rPr>
        <w:t xml:space="preserve"> adresa operatorului </w:t>
      </w:r>
      <w:r>
        <w:rPr>
          <w:noProof/>
          <w:sz w:val="28"/>
          <w:szCs w:val="28"/>
          <w:lang w:val="ro-RO"/>
        </w:rPr>
        <w:t>ori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la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lastRenderedPageBreak/>
        <w:t>adresa autorităţii,</w:t>
      </w:r>
      <w:r w:rsidRPr="005E0492">
        <w:rPr>
          <w:b/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>apeluri efectuate de copii, apeluri întrerupte înainte ca apelantul să comunice anumite fapte).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2) În cazul în care apelul </w:t>
      </w:r>
      <w:r>
        <w:rPr>
          <w:noProof/>
          <w:sz w:val="28"/>
          <w:szCs w:val="28"/>
          <w:lang w:val="ro-RO"/>
        </w:rPr>
        <w:t>conține informațiile</w:t>
      </w:r>
      <w:r w:rsidRPr="005E0492">
        <w:rPr>
          <w:noProof/>
          <w:sz w:val="28"/>
          <w:szCs w:val="28"/>
          <w:lang w:val="ro-RO"/>
        </w:rPr>
        <w:t xml:space="preserve"> indicat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la </w:t>
      </w:r>
      <w:r>
        <w:rPr>
          <w:noProof/>
          <w:sz w:val="28"/>
          <w:szCs w:val="28"/>
          <w:lang w:val="ro-RO"/>
        </w:rPr>
        <w:t xml:space="preserve">subpct. 1) </w:t>
      </w:r>
      <w:r w:rsidRPr="005E0492">
        <w:rPr>
          <w:noProof/>
          <w:sz w:val="28"/>
          <w:szCs w:val="28"/>
          <w:lang w:val="ro-RO"/>
        </w:rPr>
        <w:t>lit.</w:t>
      </w:r>
      <w:r>
        <w:rPr>
          <w:noProof/>
          <w:sz w:val="28"/>
          <w:szCs w:val="28"/>
          <w:lang w:val="ro-RO"/>
        </w:rPr>
        <w:t xml:space="preserve"> b) din</w:t>
      </w:r>
      <w:r w:rsidRPr="005E0492">
        <w:rPr>
          <w:noProof/>
          <w:sz w:val="28"/>
          <w:szCs w:val="28"/>
          <w:lang w:val="ro-RO"/>
        </w:rPr>
        <w:t xml:space="preserve"> prezentul punct, operatorul îi comunică apelantului </w:t>
      </w:r>
      <w:r>
        <w:rPr>
          <w:noProof/>
          <w:sz w:val="28"/>
          <w:szCs w:val="28"/>
          <w:lang w:val="ro-RO"/>
        </w:rPr>
        <w:t>ca</w:t>
      </w:r>
      <w:r w:rsidRPr="005E0492">
        <w:rPr>
          <w:noProof/>
          <w:sz w:val="28"/>
          <w:szCs w:val="28"/>
          <w:lang w:val="ro-RO"/>
        </w:rPr>
        <w:t>re</w:t>
      </w:r>
      <w:r>
        <w:rPr>
          <w:noProof/>
          <w:sz w:val="28"/>
          <w:szCs w:val="28"/>
          <w:lang w:val="ro-RO"/>
        </w:rPr>
        <w:t xml:space="preserve"> este</w:t>
      </w:r>
      <w:r w:rsidRPr="005E0492">
        <w:rPr>
          <w:noProof/>
          <w:sz w:val="28"/>
          <w:szCs w:val="28"/>
          <w:lang w:val="ro-RO"/>
        </w:rPr>
        <w:t xml:space="preserve"> organul competent </w:t>
      </w:r>
      <w:r>
        <w:rPr>
          <w:noProof/>
          <w:sz w:val="28"/>
          <w:szCs w:val="28"/>
          <w:lang w:val="ro-RO"/>
        </w:rPr>
        <w:t>pentru</w:t>
      </w:r>
      <w:r w:rsidRPr="005E0492">
        <w:rPr>
          <w:noProof/>
          <w:sz w:val="28"/>
          <w:szCs w:val="28"/>
          <w:lang w:val="ro-RO"/>
        </w:rPr>
        <w:t xml:space="preserve"> examinarea faptelor invocate şi îi propune să adreseze o petiţie sau </w:t>
      </w:r>
      <w:r>
        <w:rPr>
          <w:noProof/>
          <w:sz w:val="28"/>
          <w:szCs w:val="28"/>
          <w:lang w:val="ro-RO"/>
        </w:rPr>
        <w:t xml:space="preserve">un </w:t>
      </w:r>
      <w:r w:rsidRPr="005E0492">
        <w:rPr>
          <w:noProof/>
          <w:sz w:val="28"/>
          <w:szCs w:val="28"/>
          <w:lang w:val="ro-RO"/>
        </w:rPr>
        <w:t xml:space="preserve">denunţ la organul respectiv. În cazul în care apelantul insistă asupra recepţionării informaţiei de către Centru, operatorul acceptă recepţionarea informaţiei şi acţionează </w:t>
      </w:r>
      <w:r>
        <w:rPr>
          <w:noProof/>
          <w:sz w:val="28"/>
          <w:szCs w:val="28"/>
          <w:lang w:val="ro-RO"/>
        </w:rPr>
        <w:t>în modul</w:t>
      </w:r>
      <w:r w:rsidRPr="005E0492">
        <w:rPr>
          <w:noProof/>
          <w:sz w:val="28"/>
          <w:szCs w:val="28"/>
          <w:lang w:val="ro-RO"/>
        </w:rPr>
        <w:t xml:space="preserve"> prevăzut la pct. 12 subpct. 1) </w:t>
      </w:r>
      <w:r>
        <w:rPr>
          <w:noProof/>
          <w:sz w:val="28"/>
          <w:szCs w:val="28"/>
          <w:lang w:val="ro-RO"/>
        </w:rPr>
        <w:t>din</w:t>
      </w:r>
      <w:r w:rsidRPr="005E0492">
        <w:rPr>
          <w:noProof/>
          <w:sz w:val="28"/>
          <w:szCs w:val="28"/>
          <w:lang w:val="ro-RO"/>
        </w:rPr>
        <w:t xml:space="preserve"> prezentul Regulament.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3) În cazul în care apelul </w:t>
      </w:r>
      <w:r>
        <w:rPr>
          <w:noProof/>
          <w:sz w:val="28"/>
          <w:szCs w:val="28"/>
          <w:lang w:val="ro-RO"/>
        </w:rPr>
        <w:t xml:space="preserve">efectuat </w:t>
      </w:r>
      <w:r w:rsidRPr="005E0492">
        <w:rPr>
          <w:noProof/>
          <w:sz w:val="28"/>
          <w:szCs w:val="28"/>
          <w:lang w:val="ro-RO"/>
        </w:rPr>
        <w:t>la linia naţională anticorupţie are caracterul indicat la</w:t>
      </w:r>
      <w:r>
        <w:rPr>
          <w:noProof/>
          <w:sz w:val="28"/>
          <w:szCs w:val="28"/>
          <w:lang w:val="ro-RO"/>
        </w:rPr>
        <w:t xml:space="preserve"> subpct. 1)</w:t>
      </w:r>
      <w:r w:rsidRPr="005E0492">
        <w:rPr>
          <w:noProof/>
          <w:sz w:val="28"/>
          <w:szCs w:val="28"/>
          <w:lang w:val="ro-RO"/>
        </w:rPr>
        <w:t xml:space="preserve"> lit. c) </w:t>
      </w:r>
      <w:r>
        <w:rPr>
          <w:noProof/>
          <w:sz w:val="28"/>
          <w:szCs w:val="28"/>
          <w:lang w:val="ro-RO"/>
        </w:rPr>
        <w:t>din</w:t>
      </w:r>
      <w:r w:rsidRPr="005E0492">
        <w:rPr>
          <w:noProof/>
          <w:sz w:val="28"/>
          <w:szCs w:val="28"/>
          <w:lang w:val="ro-RO"/>
        </w:rPr>
        <w:t xml:space="preserve"> prezentul punct, operatorul oferă un număr de contact al subdiviziuni</w:t>
      </w:r>
      <w:r>
        <w:rPr>
          <w:noProof/>
          <w:sz w:val="28"/>
          <w:szCs w:val="28"/>
          <w:lang w:val="ro-RO"/>
        </w:rPr>
        <w:t>i</w:t>
      </w:r>
      <w:r w:rsidRPr="005E0492">
        <w:rPr>
          <w:noProof/>
          <w:sz w:val="28"/>
          <w:szCs w:val="28"/>
          <w:lang w:val="ro-RO"/>
        </w:rPr>
        <w:t xml:space="preserve"> Centrului sau a</w:t>
      </w:r>
      <w:r>
        <w:rPr>
          <w:noProof/>
          <w:sz w:val="28"/>
          <w:szCs w:val="28"/>
          <w:lang w:val="ro-RO"/>
        </w:rPr>
        <w:t>l</w:t>
      </w:r>
      <w:r w:rsidRPr="005E0492">
        <w:rPr>
          <w:noProof/>
          <w:sz w:val="28"/>
          <w:szCs w:val="28"/>
          <w:lang w:val="ro-RO"/>
        </w:rPr>
        <w:t xml:space="preserve"> unei alte autorităţi competente </w:t>
      </w:r>
      <w:r>
        <w:rPr>
          <w:noProof/>
          <w:sz w:val="28"/>
          <w:szCs w:val="28"/>
          <w:lang w:val="ro-RO"/>
        </w:rPr>
        <w:t>să</w:t>
      </w:r>
      <w:r w:rsidRPr="005E0492">
        <w:rPr>
          <w:noProof/>
          <w:sz w:val="28"/>
          <w:szCs w:val="28"/>
          <w:lang w:val="ro-RO"/>
        </w:rPr>
        <w:t xml:space="preserve"> ofer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informaţi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 xml:space="preserve"> so</w:t>
      </w:r>
      <w:r>
        <w:rPr>
          <w:noProof/>
          <w:sz w:val="28"/>
          <w:szCs w:val="28"/>
          <w:lang w:val="ro-RO"/>
        </w:rPr>
        <w:t>licitată</w:t>
      </w:r>
      <w:r w:rsidRPr="005E0492">
        <w:rPr>
          <w:noProof/>
          <w:sz w:val="28"/>
          <w:szCs w:val="28"/>
          <w:lang w:val="ro-RO"/>
        </w:rPr>
        <w:t xml:space="preserve">.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În acest scop, operatorului i se pun la dispoziţie listele complete </w:t>
      </w:r>
      <w:r>
        <w:rPr>
          <w:noProof/>
          <w:sz w:val="28"/>
          <w:szCs w:val="28"/>
          <w:lang w:val="ro-RO"/>
        </w:rPr>
        <w:t>cu</w:t>
      </w:r>
      <w:r w:rsidRPr="005E0492">
        <w:rPr>
          <w:noProof/>
          <w:sz w:val="28"/>
          <w:szCs w:val="28"/>
          <w:lang w:val="ro-RO"/>
        </w:rPr>
        <w:t xml:space="preserve"> numere de telefon ale autorităţilor publice, precum şi </w:t>
      </w:r>
      <w:r>
        <w:rPr>
          <w:noProof/>
          <w:sz w:val="28"/>
          <w:szCs w:val="28"/>
          <w:lang w:val="ro-RO"/>
        </w:rPr>
        <w:t>cu</w:t>
      </w:r>
      <w:r w:rsidRPr="005E0492">
        <w:rPr>
          <w:noProof/>
          <w:sz w:val="28"/>
          <w:szCs w:val="28"/>
          <w:lang w:val="ro-RO"/>
        </w:rPr>
        <w:t xml:space="preserve"> numerel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liniilor instituţionale pentru informare prevăzute la pct.</w:t>
      </w:r>
      <w:r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>2 lit.</w:t>
      </w:r>
      <w:r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 xml:space="preserve">c) </w:t>
      </w:r>
      <w:r>
        <w:rPr>
          <w:noProof/>
          <w:sz w:val="28"/>
          <w:szCs w:val="28"/>
          <w:lang w:val="ro-RO"/>
        </w:rPr>
        <w:t>din</w:t>
      </w:r>
      <w:r w:rsidRPr="005E0492">
        <w:rPr>
          <w:noProof/>
          <w:sz w:val="28"/>
          <w:szCs w:val="28"/>
          <w:lang w:val="ro-RO"/>
        </w:rPr>
        <w:t xml:space="preserve"> prezentul Regulament.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4) În cazul în care apelul </w:t>
      </w:r>
      <w:r>
        <w:rPr>
          <w:noProof/>
          <w:sz w:val="28"/>
          <w:szCs w:val="28"/>
          <w:lang w:val="ro-RO"/>
        </w:rPr>
        <w:t xml:space="preserve">efectuat </w:t>
      </w:r>
      <w:r w:rsidRPr="005E0492">
        <w:rPr>
          <w:noProof/>
          <w:sz w:val="28"/>
          <w:szCs w:val="28"/>
          <w:lang w:val="ro-RO"/>
        </w:rPr>
        <w:t xml:space="preserve">la linia naţională anticorupţie are caracterul indicat la </w:t>
      </w:r>
      <w:r>
        <w:rPr>
          <w:noProof/>
          <w:sz w:val="28"/>
          <w:szCs w:val="28"/>
          <w:lang w:val="ro-RO"/>
        </w:rPr>
        <w:t xml:space="preserve">subpct. 1) </w:t>
      </w:r>
      <w:r w:rsidRPr="005E0492">
        <w:rPr>
          <w:noProof/>
          <w:sz w:val="28"/>
          <w:szCs w:val="28"/>
          <w:lang w:val="ro-RO"/>
        </w:rPr>
        <w:t xml:space="preserve">lit. d) </w:t>
      </w:r>
      <w:r>
        <w:rPr>
          <w:noProof/>
          <w:sz w:val="28"/>
          <w:szCs w:val="28"/>
          <w:lang w:val="ro-RO"/>
        </w:rPr>
        <w:t>din</w:t>
      </w:r>
      <w:r w:rsidRPr="005E0492">
        <w:rPr>
          <w:noProof/>
          <w:sz w:val="28"/>
          <w:szCs w:val="28"/>
          <w:lang w:val="ro-RO"/>
        </w:rPr>
        <w:t xml:space="preserve"> prezentul punct, operatorul liniei naţionale anticorupţie face menţiunea </w:t>
      </w:r>
      <w:r>
        <w:rPr>
          <w:noProof/>
          <w:sz w:val="28"/>
          <w:szCs w:val="28"/>
          <w:lang w:val="ro-RO"/>
        </w:rPr>
        <w:t>corespunzătoare</w:t>
      </w:r>
      <w:r w:rsidRPr="005E0492">
        <w:rPr>
          <w:noProof/>
          <w:sz w:val="28"/>
          <w:szCs w:val="28"/>
          <w:lang w:val="ro-RO"/>
        </w:rPr>
        <w:t xml:space="preserve"> în Registrul de evidenţă a apelurilor la linia naţională anticorupţie.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12</w:t>
      </w:r>
      <w:r w:rsidRPr="005E0492">
        <w:rPr>
          <w:noProof/>
          <w:sz w:val="28"/>
          <w:szCs w:val="28"/>
          <w:lang w:val="ro-RO"/>
        </w:rPr>
        <w:t xml:space="preserve">. </w:t>
      </w:r>
      <w:r w:rsidRPr="005E0492">
        <w:rPr>
          <w:b/>
          <w:noProof/>
          <w:sz w:val="28"/>
          <w:szCs w:val="28"/>
          <w:lang w:val="ro-RO"/>
        </w:rPr>
        <w:t>Examinarea informaţiei despre comiterea actelor de corupţie</w:t>
      </w:r>
      <w:r>
        <w:rPr>
          <w:b/>
          <w:noProof/>
          <w:sz w:val="28"/>
          <w:szCs w:val="28"/>
          <w:lang w:val="ro-RO"/>
        </w:rPr>
        <w:t xml:space="preserve">, a actelor </w:t>
      </w:r>
      <w:r w:rsidRPr="005E0492">
        <w:rPr>
          <w:b/>
          <w:noProof/>
          <w:sz w:val="28"/>
          <w:szCs w:val="28"/>
          <w:lang w:val="ro-RO"/>
        </w:rPr>
        <w:t xml:space="preserve">conexe </w:t>
      </w:r>
      <w:r>
        <w:rPr>
          <w:b/>
          <w:noProof/>
          <w:sz w:val="28"/>
          <w:szCs w:val="28"/>
          <w:lang w:val="ro-RO"/>
        </w:rPr>
        <w:t xml:space="preserve">corupției </w:t>
      </w:r>
      <w:r w:rsidRPr="005E0492">
        <w:rPr>
          <w:b/>
          <w:noProof/>
          <w:sz w:val="28"/>
          <w:szCs w:val="28"/>
          <w:lang w:val="ro-RO"/>
        </w:rPr>
        <w:t>ori a faptelor de comportament corupţional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1) După înregistrarea apelului </w:t>
      </w:r>
      <w:r>
        <w:rPr>
          <w:noProof/>
          <w:sz w:val="28"/>
          <w:szCs w:val="28"/>
          <w:lang w:val="ro-RO"/>
        </w:rPr>
        <w:t>privind</w:t>
      </w:r>
      <w:r w:rsidRPr="005E0492">
        <w:rPr>
          <w:noProof/>
          <w:sz w:val="28"/>
          <w:szCs w:val="28"/>
          <w:lang w:val="ro-RO"/>
        </w:rPr>
        <w:t xml:space="preserve"> comiterea unui act de corupţie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a unui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act conex corupției</w:t>
      </w:r>
      <w:r w:rsidRPr="005E0492">
        <w:rPr>
          <w:noProof/>
          <w:sz w:val="28"/>
          <w:szCs w:val="28"/>
          <w:lang w:val="ro-RO"/>
        </w:rPr>
        <w:t xml:space="preserve"> ori a unei fapte de comportament corupţional în </w:t>
      </w:r>
      <w:r>
        <w:rPr>
          <w:noProof/>
          <w:sz w:val="28"/>
          <w:szCs w:val="28"/>
          <w:lang w:val="ro-RO"/>
        </w:rPr>
        <w:t>modul prevăzut la</w:t>
      </w:r>
      <w:r w:rsidRPr="005E0492">
        <w:rPr>
          <w:noProof/>
          <w:sz w:val="28"/>
          <w:szCs w:val="28"/>
          <w:lang w:val="ro-RO"/>
        </w:rPr>
        <w:t xml:space="preserve"> pct. 9 subpct.</w:t>
      </w:r>
      <w:r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>2</w:t>
      </w:r>
      <w:r>
        <w:rPr>
          <w:noProof/>
          <w:sz w:val="28"/>
          <w:szCs w:val="28"/>
          <w:lang w:val="ro-RO"/>
        </w:rPr>
        <w:t>)</w:t>
      </w:r>
      <w:r w:rsidRPr="005E0492">
        <w:rPr>
          <w:noProof/>
          <w:sz w:val="28"/>
          <w:szCs w:val="28"/>
          <w:lang w:val="ro-RO"/>
        </w:rPr>
        <w:t xml:space="preserve"> din prezentul Regulament, operatorul întocmeşte un raport către directorul sau, după caz, vicedirectorul Centrului, care dispune examinarea informaţiei de </w:t>
      </w:r>
      <w:r>
        <w:rPr>
          <w:noProof/>
          <w:sz w:val="28"/>
          <w:szCs w:val="28"/>
          <w:lang w:val="ro-RO"/>
        </w:rPr>
        <w:t xml:space="preserve">către structura </w:t>
      </w:r>
      <w:r w:rsidRPr="005E0492">
        <w:rPr>
          <w:noProof/>
          <w:sz w:val="28"/>
          <w:szCs w:val="28"/>
          <w:lang w:val="ro-RO"/>
        </w:rPr>
        <w:t xml:space="preserve">competentă </w:t>
      </w:r>
      <w:r>
        <w:rPr>
          <w:noProof/>
          <w:sz w:val="28"/>
          <w:szCs w:val="28"/>
          <w:lang w:val="ro-RO"/>
        </w:rPr>
        <w:t xml:space="preserve">din cadrul Centrului </w:t>
      </w:r>
      <w:r w:rsidRPr="005E0492">
        <w:rPr>
          <w:noProof/>
          <w:sz w:val="28"/>
          <w:szCs w:val="28"/>
          <w:lang w:val="ro-RO"/>
        </w:rPr>
        <w:t>ori readresarea acesteia unui alt organ</w:t>
      </w:r>
      <w:r w:rsidRPr="00287F0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conform competenţei</w:t>
      </w:r>
      <w:r w:rsidRPr="005E0492">
        <w:rPr>
          <w:noProof/>
          <w:sz w:val="28"/>
          <w:szCs w:val="28"/>
          <w:lang w:val="ro-RO"/>
        </w:rPr>
        <w:t>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2) Examinarea informaţiilor despre actel</w:t>
      </w:r>
      <w:r>
        <w:rPr>
          <w:noProof/>
          <w:sz w:val="28"/>
          <w:szCs w:val="28"/>
          <w:lang w:val="ro-RO"/>
        </w:rPr>
        <w:t>e de corupţie,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 xml:space="preserve">actele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ori faptel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de comportament corupţional </w:t>
      </w:r>
      <w:r>
        <w:rPr>
          <w:noProof/>
          <w:sz w:val="28"/>
          <w:szCs w:val="28"/>
          <w:lang w:val="ro-RO"/>
        </w:rPr>
        <w:t>se face</w:t>
      </w:r>
      <w:r w:rsidRPr="005E0492">
        <w:rPr>
          <w:noProof/>
          <w:sz w:val="28"/>
          <w:szCs w:val="28"/>
          <w:lang w:val="ro-RO"/>
        </w:rPr>
        <w:t xml:space="preserve"> în conformitate cu Codul contravenţional, Codul de procedură penală (cu respectarea prevederilor actelor normative departamentale care reglementează evidenţa unică a infracţiunilor, a cauzelor penale şi a persoanelor care au săvîrşit infracţiuni) ori </w:t>
      </w:r>
      <w:r>
        <w:rPr>
          <w:noProof/>
          <w:sz w:val="28"/>
          <w:szCs w:val="28"/>
          <w:lang w:val="ro-RO"/>
        </w:rPr>
        <w:t>cu</w:t>
      </w:r>
      <w:r w:rsidRPr="005E0492">
        <w:rPr>
          <w:noProof/>
          <w:sz w:val="28"/>
          <w:szCs w:val="28"/>
          <w:lang w:val="ro-RO"/>
        </w:rPr>
        <w:t xml:space="preserve"> alt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acte </w:t>
      </w:r>
      <w:r>
        <w:rPr>
          <w:noProof/>
          <w:sz w:val="28"/>
          <w:szCs w:val="28"/>
          <w:lang w:val="ro-RO"/>
        </w:rPr>
        <w:t>norm</w:t>
      </w:r>
      <w:r w:rsidRPr="005E0492">
        <w:rPr>
          <w:noProof/>
          <w:sz w:val="28"/>
          <w:szCs w:val="28"/>
          <w:lang w:val="ro-RO"/>
        </w:rPr>
        <w:t xml:space="preserve">ative ce reglementează aspecte procedurale în </w:t>
      </w:r>
      <w:r>
        <w:rPr>
          <w:noProof/>
          <w:sz w:val="28"/>
          <w:szCs w:val="28"/>
          <w:lang w:val="ro-RO"/>
        </w:rPr>
        <w:t>instrumen</w:t>
      </w:r>
      <w:r w:rsidRPr="005E0492">
        <w:rPr>
          <w:noProof/>
          <w:sz w:val="28"/>
          <w:szCs w:val="28"/>
          <w:lang w:val="ro-RO"/>
        </w:rPr>
        <w:t>tarea faptelor de comportament corupţional.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3) În cazul în care fapta anunţată prin apelul telefonic la linia naţională anticorupţie ţine de competenţa Centrului, </w:t>
      </w:r>
      <w:r>
        <w:rPr>
          <w:noProof/>
          <w:sz w:val="28"/>
          <w:szCs w:val="28"/>
          <w:lang w:val="ro-RO"/>
        </w:rPr>
        <w:t>iar</w:t>
      </w:r>
      <w:r w:rsidRPr="005E0492">
        <w:rPr>
          <w:noProof/>
          <w:sz w:val="28"/>
          <w:szCs w:val="28"/>
          <w:lang w:val="ro-RO"/>
        </w:rPr>
        <w:t xml:space="preserve"> acesta nu constată </w:t>
      </w:r>
      <w:r>
        <w:rPr>
          <w:noProof/>
          <w:sz w:val="28"/>
          <w:szCs w:val="28"/>
          <w:lang w:val="ro-RO"/>
        </w:rPr>
        <w:t>elementele constitutive ale unei contravenţii</w:t>
      </w:r>
      <w:r w:rsidRPr="005E0492">
        <w:rPr>
          <w:noProof/>
          <w:sz w:val="28"/>
          <w:szCs w:val="28"/>
          <w:lang w:val="ro-RO"/>
        </w:rPr>
        <w:t xml:space="preserve"> sau infracţiun</w:t>
      </w:r>
      <w:r>
        <w:rPr>
          <w:noProof/>
          <w:sz w:val="28"/>
          <w:szCs w:val="28"/>
          <w:lang w:val="ro-RO"/>
        </w:rPr>
        <w:t>i</w:t>
      </w:r>
      <w:r w:rsidRPr="005E0492">
        <w:rPr>
          <w:noProof/>
          <w:sz w:val="28"/>
          <w:szCs w:val="28"/>
          <w:lang w:val="ro-RO"/>
        </w:rPr>
        <w:t xml:space="preserve">, materialele </w:t>
      </w:r>
      <w:r>
        <w:rPr>
          <w:noProof/>
          <w:sz w:val="28"/>
          <w:szCs w:val="28"/>
          <w:lang w:val="ro-RO"/>
        </w:rPr>
        <w:t>respectiv</w:t>
      </w:r>
      <w:r w:rsidRPr="005E0492">
        <w:rPr>
          <w:noProof/>
          <w:sz w:val="28"/>
          <w:szCs w:val="28"/>
          <w:lang w:val="ro-RO"/>
        </w:rPr>
        <w:t xml:space="preserve">e sînt expediate autorităţii competente în examinarea necesităţii </w:t>
      </w:r>
      <w:r>
        <w:rPr>
          <w:noProof/>
          <w:sz w:val="28"/>
          <w:szCs w:val="28"/>
          <w:lang w:val="ro-RO"/>
        </w:rPr>
        <w:t xml:space="preserve">de </w:t>
      </w:r>
      <w:r w:rsidRPr="005E0492">
        <w:rPr>
          <w:noProof/>
          <w:sz w:val="28"/>
          <w:szCs w:val="28"/>
          <w:lang w:val="ro-RO"/>
        </w:rPr>
        <w:t>trager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la răspundere disciplinară a persoanei vinovate.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4) Informa</w:t>
      </w:r>
      <w:r>
        <w:rPr>
          <w:noProof/>
          <w:sz w:val="28"/>
          <w:szCs w:val="28"/>
          <w:lang w:val="ro-RO"/>
        </w:rPr>
        <w:t>ţiile despre actele de corupţie,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 xml:space="preserve">actele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ori </w:t>
      </w:r>
      <w:r>
        <w:rPr>
          <w:noProof/>
          <w:sz w:val="28"/>
          <w:szCs w:val="28"/>
          <w:lang w:val="ro-RO"/>
        </w:rPr>
        <w:t xml:space="preserve">despre </w:t>
      </w:r>
      <w:r w:rsidRPr="005E0492">
        <w:rPr>
          <w:noProof/>
          <w:sz w:val="28"/>
          <w:szCs w:val="28"/>
          <w:lang w:val="ro-RO"/>
        </w:rPr>
        <w:t>faptele de comportament corupţional comise de către angajaţii Centrului se comunică la linia specializată anticorupţie a Centrului, gestionată de subdiviziunea de securitate internă. În cazul în care apelantul intenţionează să furnizeze as</w:t>
      </w:r>
      <w:r>
        <w:rPr>
          <w:noProof/>
          <w:sz w:val="28"/>
          <w:szCs w:val="28"/>
          <w:lang w:val="ro-RO"/>
        </w:rPr>
        <w:t xml:space="preserve">tfel de </w:t>
      </w:r>
      <w:r>
        <w:rPr>
          <w:noProof/>
          <w:sz w:val="28"/>
          <w:szCs w:val="28"/>
          <w:lang w:val="ro-RO"/>
        </w:rPr>
        <w:lastRenderedPageBreak/>
        <w:t>informaţii</w:t>
      </w:r>
      <w:r w:rsidRPr="005E0492">
        <w:rPr>
          <w:noProof/>
          <w:sz w:val="28"/>
          <w:szCs w:val="28"/>
          <w:lang w:val="ro-RO"/>
        </w:rPr>
        <w:t xml:space="preserve">, operatorul liniei naţionale anticorupţie redirecţionează apelul </w:t>
      </w:r>
      <w:r>
        <w:rPr>
          <w:noProof/>
          <w:sz w:val="28"/>
          <w:szCs w:val="28"/>
          <w:lang w:val="ro-RO"/>
        </w:rPr>
        <w:t>către</w:t>
      </w:r>
      <w:r w:rsidRPr="005E0492">
        <w:rPr>
          <w:noProof/>
          <w:sz w:val="28"/>
          <w:szCs w:val="28"/>
          <w:lang w:val="ro-RO"/>
        </w:rPr>
        <w:t xml:space="preserve"> linia specializată anticorupţie a Centrului.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13</w:t>
      </w:r>
      <w:r w:rsidRPr="005E0492">
        <w:rPr>
          <w:noProof/>
          <w:sz w:val="28"/>
          <w:szCs w:val="28"/>
          <w:lang w:val="ro-RO"/>
        </w:rPr>
        <w:t xml:space="preserve">. </w:t>
      </w:r>
      <w:r w:rsidRPr="005E0492">
        <w:rPr>
          <w:b/>
          <w:noProof/>
          <w:sz w:val="28"/>
          <w:szCs w:val="28"/>
          <w:lang w:val="ro-RO"/>
        </w:rPr>
        <w:t>Analiza şi publicarea datelor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1) Informaţiile despre comiterea actelor de corupţie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a </w:t>
      </w:r>
      <w:r>
        <w:rPr>
          <w:noProof/>
          <w:sz w:val="28"/>
          <w:szCs w:val="28"/>
          <w:lang w:val="ro-RO"/>
        </w:rPr>
        <w:t xml:space="preserve">actelor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ori a faptelor de comportament corupţional recepţionate la linia naţională anticorupţie sînt supuse unei analize complexe </w:t>
      </w:r>
      <w:r>
        <w:rPr>
          <w:noProof/>
          <w:sz w:val="28"/>
          <w:szCs w:val="28"/>
          <w:lang w:val="ro-RO"/>
        </w:rPr>
        <w:t xml:space="preserve">în cadrul </w:t>
      </w:r>
      <w:r w:rsidRPr="005E0492">
        <w:rPr>
          <w:noProof/>
          <w:sz w:val="28"/>
          <w:szCs w:val="28"/>
          <w:lang w:val="ro-RO"/>
        </w:rPr>
        <w:t>Centru</w:t>
      </w:r>
      <w:r>
        <w:rPr>
          <w:noProof/>
          <w:sz w:val="28"/>
          <w:szCs w:val="28"/>
          <w:lang w:val="ro-RO"/>
        </w:rPr>
        <w:t>lui</w:t>
      </w:r>
      <w:r w:rsidRPr="005E0492">
        <w:rPr>
          <w:noProof/>
          <w:sz w:val="28"/>
          <w:szCs w:val="28"/>
          <w:lang w:val="ro-RO"/>
        </w:rPr>
        <w:t xml:space="preserve"> în vederea identificării, </w:t>
      </w:r>
      <w:r>
        <w:rPr>
          <w:noProof/>
          <w:sz w:val="28"/>
          <w:szCs w:val="28"/>
          <w:lang w:val="ro-RO"/>
        </w:rPr>
        <w:t>împreună</w:t>
      </w:r>
      <w:r w:rsidRPr="005E0492">
        <w:rPr>
          <w:noProof/>
          <w:sz w:val="28"/>
          <w:szCs w:val="28"/>
          <w:lang w:val="ro-RO"/>
        </w:rPr>
        <w:t xml:space="preserve"> cu alte date, a domeniilor vulnerabile </w:t>
      </w:r>
      <w:r>
        <w:rPr>
          <w:noProof/>
          <w:sz w:val="28"/>
          <w:szCs w:val="28"/>
          <w:lang w:val="ro-RO"/>
        </w:rPr>
        <w:t xml:space="preserve">la </w:t>
      </w:r>
      <w:r w:rsidRPr="005E0492">
        <w:rPr>
          <w:noProof/>
          <w:sz w:val="28"/>
          <w:szCs w:val="28"/>
          <w:lang w:val="ro-RO"/>
        </w:rPr>
        <w:t xml:space="preserve">corupţie, precum şi a tendinţelor </w:t>
      </w:r>
      <w:r>
        <w:rPr>
          <w:noProof/>
          <w:sz w:val="28"/>
          <w:szCs w:val="28"/>
          <w:lang w:val="ro-RO"/>
        </w:rPr>
        <w:t>fenomenului corupți</w:t>
      </w:r>
      <w:r w:rsidRPr="005E0492">
        <w:rPr>
          <w:noProof/>
          <w:sz w:val="28"/>
          <w:szCs w:val="28"/>
          <w:lang w:val="ro-RO"/>
        </w:rPr>
        <w:t>ei.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2) Datele obţinute în urma </w:t>
      </w:r>
      <w:r>
        <w:rPr>
          <w:noProof/>
          <w:sz w:val="28"/>
          <w:szCs w:val="28"/>
          <w:lang w:val="ro-RO"/>
        </w:rPr>
        <w:t>acestei</w:t>
      </w:r>
      <w:r w:rsidRPr="005E0492">
        <w:rPr>
          <w:noProof/>
          <w:sz w:val="28"/>
          <w:szCs w:val="28"/>
          <w:lang w:val="ro-RO"/>
        </w:rPr>
        <w:t xml:space="preserve"> analize se fac publice, împreună cu alte date generale despre funcţionarea liniilor telefonice</w:t>
      </w:r>
      <w:r>
        <w:rPr>
          <w:noProof/>
          <w:sz w:val="28"/>
          <w:szCs w:val="28"/>
          <w:lang w:val="ro-RO"/>
        </w:rPr>
        <w:t xml:space="preserve"> anticorupție</w:t>
      </w:r>
      <w:r w:rsidRPr="005E0492">
        <w:rPr>
          <w:noProof/>
          <w:sz w:val="28"/>
          <w:szCs w:val="28"/>
          <w:lang w:val="ro-RO"/>
        </w:rPr>
        <w:t>,</w:t>
      </w:r>
      <w:r w:rsidRPr="005E0492">
        <w:rPr>
          <w:b/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î</w:t>
      </w:r>
      <w:r w:rsidRPr="005E0492">
        <w:rPr>
          <w:noProof/>
          <w:sz w:val="28"/>
          <w:szCs w:val="28"/>
          <w:lang w:val="ro-RO"/>
        </w:rPr>
        <w:t xml:space="preserve">ntre care numărul </w:t>
      </w:r>
      <w:r>
        <w:rPr>
          <w:noProof/>
          <w:sz w:val="28"/>
          <w:szCs w:val="28"/>
          <w:lang w:val="ro-RO"/>
        </w:rPr>
        <w:t xml:space="preserve">de </w:t>
      </w:r>
      <w:r w:rsidRPr="005E0492">
        <w:rPr>
          <w:noProof/>
          <w:sz w:val="28"/>
          <w:szCs w:val="28"/>
          <w:lang w:val="ro-RO"/>
        </w:rPr>
        <w:t>apeluri recepţionate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categoriile </w:t>
      </w:r>
      <w:r>
        <w:rPr>
          <w:noProof/>
          <w:sz w:val="28"/>
          <w:szCs w:val="28"/>
          <w:lang w:val="ro-RO"/>
        </w:rPr>
        <w:t>acestora</w:t>
      </w:r>
      <w:r w:rsidRPr="005E0492">
        <w:rPr>
          <w:noProof/>
          <w:sz w:val="28"/>
          <w:szCs w:val="28"/>
          <w:lang w:val="ro-RO"/>
        </w:rPr>
        <w:t xml:space="preserve">, precum şi </w:t>
      </w:r>
      <w:r>
        <w:rPr>
          <w:noProof/>
          <w:sz w:val="28"/>
          <w:szCs w:val="28"/>
          <w:lang w:val="ro-RO"/>
        </w:rPr>
        <w:t xml:space="preserve">cu </w:t>
      </w:r>
      <w:r w:rsidRPr="005E0492">
        <w:rPr>
          <w:noProof/>
          <w:sz w:val="28"/>
          <w:szCs w:val="28"/>
          <w:lang w:val="ro-RO"/>
        </w:rPr>
        <w:t>rezultatele examinării informaţiei despre comiterea actelor de corupţie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a </w:t>
      </w:r>
      <w:r>
        <w:rPr>
          <w:noProof/>
          <w:sz w:val="28"/>
          <w:szCs w:val="28"/>
          <w:lang w:val="ro-RO"/>
        </w:rPr>
        <w:t xml:space="preserve">actelor </w:t>
      </w:r>
      <w:r w:rsidRPr="005E0492">
        <w:rPr>
          <w:noProof/>
          <w:sz w:val="28"/>
          <w:szCs w:val="28"/>
          <w:lang w:val="ro-RO"/>
        </w:rPr>
        <w:t>conexe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ori a faptelor de comportament corupţional.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 xml:space="preserve">III. Liniile specializate anticorupţie 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14</w:t>
      </w:r>
      <w:r w:rsidRPr="005E0492">
        <w:rPr>
          <w:noProof/>
          <w:sz w:val="28"/>
          <w:szCs w:val="28"/>
          <w:lang w:val="ro-RO"/>
        </w:rPr>
        <w:t xml:space="preserve">. </w:t>
      </w:r>
      <w:r w:rsidRPr="005E0492">
        <w:rPr>
          <w:b/>
          <w:noProof/>
          <w:sz w:val="28"/>
          <w:szCs w:val="28"/>
          <w:lang w:val="ro-RO"/>
        </w:rPr>
        <w:t xml:space="preserve">Scopul şi gestionarea liniilor specializate anticorupţie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1) Liniile specializate anticorupţie se instituie </w:t>
      </w:r>
      <w:r>
        <w:rPr>
          <w:noProof/>
          <w:sz w:val="28"/>
          <w:szCs w:val="28"/>
          <w:lang w:val="ro-RO"/>
        </w:rPr>
        <w:t xml:space="preserve">la nivelul </w:t>
      </w:r>
      <w:r w:rsidRPr="005E0492">
        <w:rPr>
          <w:noProof/>
          <w:sz w:val="28"/>
          <w:szCs w:val="28"/>
          <w:lang w:val="ro-RO"/>
        </w:rPr>
        <w:t>autorităţil</w:t>
      </w:r>
      <w:r>
        <w:rPr>
          <w:noProof/>
          <w:sz w:val="28"/>
          <w:szCs w:val="28"/>
          <w:lang w:val="ro-RO"/>
        </w:rPr>
        <w:t>or</w:t>
      </w:r>
      <w:r w:rsidRPr="005E0492">
        <w:rPr>
          <w:noProof/>
          <w:sz w:val="28"/>
          <w:szCs w:val="28"/>
          <w:lang w:val="ro-RO"/>
        </w:rPr>
        <w:t xml:space="preserve"> administraţiei publice centrale de specialitate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 xml:space="preserve">la nivelul </w:t>
      </w:r>
      <w:r w:rsidRPr="005E0492">
        <w:rPr>
          <w:noProof/>
          <w:sz w:val="28"/>
          <w:szCs w:val="28"/>
          <w:lang w:val="ro-RO"/>
        </w:rPr>
        <w:t>autorităţil</w:t>
      </w:r>
      <w:r>
        <w:rPr>
          <w:noProof/>
          <w:sz w:val="28"/>
          <w:szCs w:val="28"/>
          <w:lang w:val="ro-RO"/>
        </w:rPr>
        <w:t>or</w:t>
      </w:r>
      <w:r w:rsidRPr="005E0492">
        <w:rPr>
          <w:noProof/>
          <w:sz w:val="28"/>
          <w:szCs w:val="28"/>
          <w:lang w:val="ro-RO"/>
        </w:rPr>
        <w:t xml:space="preserve"> din subordine şi </w:t>
      </w:r>
      <w:r>
        <w:rPr>
          <w:noProof/>
          <w:sz w:val="28"/>
          <w:szCs w:val="28"/>
          <w:lang w:val="ro-RO"/>
        </w:rPr>
        <w:t xml:space="preserve">la nivelul </w:t>
      </w:r>
      <w:r>
        <w:rPr>
          <w:sz w:val="28"/>
          <w:szCs w:val="28"/>
          <w:lang w:val="ro-RO"/>
        </w:rPr>
        <w:t>autorităţilor</w:t>
      </w:r>
      <w:r w:rsidRPr="005E0492">
        <w:rPr>
          <w:sz w:val="28"/>
          <w:szCs w:val="28"/>
          <w:lang w:val="ro-RO"/>
        </w:rPr>
        <w:t xml:space="preserve"> administrative autonome </w:t>
      </w:r>
      <w:r w:rsidRPr="005E0492">
        <w:rPr>
          <w:noProof/>
          <w:sz w:val="28"/>
          <w:szCs w:val="28"/>
          <w:lang w:val="ro-RO"/>
        </w:rPr>
        <w:t>care dispun de s</w:t>
      </w:r>
      <w:r>
        <w:rPr>
          <w:noProof/>
          <w:sz w:val="28"/>
          <w:szCs w:val="28"/>
          <w:lang w:val="ro-RO"/>
        </w:rPr>
        <w:t>tructuri</w:t>
      </w:r>
      <w:r w:rsidRPr="005E0492">
        <w:rPr>
          <w:noProof/>
          <w:sz w:val="28"/>
          <w:szCs w:val="28"/>
          <w:lang w:val="ro-RO"/>
        </w:rPr>
        <w:t xml:space="preserve"> specializat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intern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(de securitate, </w:t>
      </w:r>
      <w:r>
        <w:rPr>
          <w:noProof/>
          <w:sz w:val="28"/>
          <w:szCs w:val="28"/>
          <w:lang w:val="ro-RO"/>
        </w:rPr>
        <w:t xml:space="preserve">de </w:t>
      </w:r>
      <w:r w:rsidRPr="005E0492">
        <w:rPr>
          <w:noProof/>
          <w:sz w:val="28"/>
          <w:szCs w:val="28"/>
          <w:lang w:val="ro-RO"/>
        </w:rPr>
        <w:t xml:space="preserve">control) şi sînt gestionate de </w:t>
      </w:r>
      <w:r>
        <w:rPr>
          <w:noProof/>
          <w:sz w:val="28"/>
          <w:szCs w:val="28"/>
          <w:lang w:val="ro-RO"/>
        </w:rPr>
        <w:t xml:space="preserve">către </w:t>
      </w:r>
      <w:r w:rsidRPr="005E0492">
        <w:rPr>
          <w:noProof/>
          <w:sz w:val="28"/>
          <w:szCs w:val="28"/>
          <w:lang w:val="ro-RO"/>
        </w:rPr>
        <w:t>aceste s</w:t>
      </w:r>
      <w:r>
        <w:rPr>
          <w:noProof/>
          <w:sz w:val="28"/>
          <w:szCs w:val="28"/>
          <w:lang w:val="ro-RO"/>
        </w:rPr>
        <w:t>tructur</w:t>
      </w:r>
      <w:r w:rsidRPr="005E0492">
        <w:rPr>
          <w:noProof/>
          <w:sz w:val="28"/>
          <w:szCs w:val="28"/>
          <w:lang w:val="ro-RO"/>
        </w:rPr>
        <w:t xml:space="preserve">i.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2) Instituirea liniilor specializate anticorupţie are drept scop recepţionarea informaţiei privind comiterea </w:t>
      </w:r>
      <w:r>
        <w:rPr>
          <w:noProof/>
          <w:sz w:val="28"/>
          <w:szCs w:val="28"/>
          <w:lang w:val="ro-RO"/>
        </w:rPr>
        <w:t xml:space="preserve">unor </w:t>
      </w:r>
      <w:r w:rsidRPr="005E0492">
        <w:rPr>
          <w:noProof/>
          <w:sz w:val="28"/>
          <w:szCs w:val="28"/>
          <w:lang w:val="ro-RO"/>
        </w:rPr>
        <w:t xml:space="preserve">fapte de comportament corupţional </w:t>
      </w:r>
      <w:r>
        <w:rPr>
          <w:noProof/>
          <w:sz w:val="28"/>
          <w:szCs w:val="28"/>
          <w:lang w:val="ro-RO"/>
        </w:rPr>
        <w:t xml:space="preserve">de către propriii </w:t>
      </w:r>
      <w:r w:rsidRPr="005E0492">
        <w:rPr>
          <w:noProof/>
          <w:sz w:val="28"/>
          <w:szCs w:val="28"/>
          <w:lang w:val="ro-RO"/>
        </w:rPr>
        <w:t xml:space="preserve">angajaţi, </w:t>
      </w:r>
      <w:r>
        <w:rPr>
          <w:noProof/>
          <w:sz w:val="28"/>
          <w:szCs w:val="28"/>
          <w:lang w:val="ro-RO"/>
        </w:rPr>
        <w:t xml:space="preserve">fapte </w:t>
      </w:r>
      <w:r w:rsidRPr="005E0492">
        <w:rPr>
          <w:noProof/>
          <w:sz w:val="28"/>
          <w:szCs w:val="28"/>
          <w:lang w:val="ro-RO"/>
        </w:rPr>
        <w:t>ce constitui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abateri disciplinare.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15.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5E0492">
        <w:rPr>
          <w:b/>
          <w:noProof/>
          <w:sz w:val="28"/>
          <w:szCs w:val="28"/>
          <w:lang w:val="ro-RO"/>
        </w:rPr>
        <w:t xml:space="preserve">Responsabilitatea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Responsabilitatea pentru gestionarea liniei specializate anticorupţie </w:t>
      </w:r>
      <w:r>
        <w:rPr>
          <w:noProof/>
          <w:sz w:val="28"/>
          <w:szCs w:val="28"/>
          <w:lang w:val="ro-RO"/>
        </w:rPr>
        <w:t xml:space="preserve">revine </w:t>
      </w:r>
      <w:r w:rsidRPr="005E0492">
        <w:rPr>
          <w:noProof/>
          <w:sz w:val="28"/>
          <w:szCs w:val="28"/>
          <w:lang w:val="ro-RO"/>
        </w:rPr>
        <w:t>s</w:t>
      </w:r>
      <w:r>
        <w:rPr>
          <w:noProof/>
          <w:sz w:val="28"/>
          <w:szCs w:val="28"/>
          <w:lang w:val="ro-RO"/>
        </w:rPr>
        <w:t>tructur</w:t>
      </w:r>
      <w:r w:rsidRPr="005E0492">
        <w:rPr>
          <w:noProof/>
          <w:sz w:val="28"/>
          <w:szCs w:val="28"/>
          <w:lang w:val="ro-RO"/>
        </w:rPr>
        <w:t>ii de securitate internă.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 xml:space="preserve">16. Regulile generale de funcţionare a liniilor specializate anticorupţie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1) Apelul la linia specializată anticorupţie este taxat </w:t>
      </w:r>
      <w:r>
        <w:rPr>
          <w:noProof/>
          <w:sz w:val="28"/>
          <w:szCs w:val="28"/>
          <w:lang w:val="ro-RO"/>
        </w:rPr>
        <w:t>conform</w:t>
      </w:r>
      <w:r w:rsidRPr="005E0492">
        <w:rPr>
          <w:noProof/>
          <w:sz w:val="28"/>
          <w:szCs w:val="28"/>
          <w:lang w:val="ro-RO"/>
        </w:rPr>
        <w:t xml:space="preserve"> tarifelor </w:t>
      </w:r>
      <w:r>
        <w:rPr>
          <w:noProof/>
          <w:sz w:val="28"/>
          <w:szCs w:val="28"/>
          <w:lang w:val="ro-RO"/>
        </w:rPr>
        <w:t>standard</w:t>
      </w:r>
      <w:r w:rsidRPr="005E0492">
        <w:rPr>
          <w:noProof/>
          <w:sz w:val="28"/>
          <w:szCs w:val="28"/>
          <w:lang w:val="ro-RO"/>
        </w:rPr>
        <w:t xml:space="preserve"> pentru apelurile telefonice. În cazul în care se conturează oportunitatea creării şi </w:t>
      </w:r>
      <w:r>
        <w:rPr>
          <w:noProof/>
          <w:sz w:val="28"/>
          <w:szCs w:val="28"/>
          <w:lang w:val="ro-RO"/>
        </w:rPr>
        <w:t>utiliz</w:t>
      </w:r>
      <w:r w:rsidRPr="005E0492">
        <w:rPr>
          <w:noProof/>
          <w:sz w:val="28"/>
          <w:szCs w:val="28"/>
          <w:lang w:val="ro-RO"/>
        </w:rPr>
        <w:t xml:space="preserve">ării unei linii telefonice apelabile gratuit, autoritatea publică respectivă </w:t>
      </w:r>
      <w:r>
        <w:rPr>
          <w:noProof/>
          <w:sz w:val="28"/>
          <w:szCs w:val="28"/>
          <w:lang w:val="ro-RO"/>
        </w:rPr>
        <w:t>are</w:t>
      </w:r>
      <w:r w:rsidRPr="005E0492">
        <w:rPr>
          <w:noProof/>
          <w:sz w:val="28"/>
          <w:szCs w:val="28"/>
          <w:lang w:val="ro-RO"/>
        </w:rPr>
        <w:t xml:space="preserve"> drept</w:t>
      </w:r>
      <w:r>
        <w:rPr>
          <w:noProof/>
          <w:sz w:val="28"/>
          <w:szCs w:val="28"/>
          <w:lang w:val="ro-RO"/>
        </w:rPr>
        <w:t>ul</w:t>
      </w:r>
      <w:r w:rsidRPr="005E0492">
        <w:rPr>
          <w:noProof/>
          <w:sz w:val="28"/>
          <w:szCs w:val="28"/>
          <w:lang w:val="ro-RO"/>
        </w:rPr>
        <w:t xml:space="preserve"> să întreprindă acţiunile necesare în acest s</w:t>
      </w:r>
      <w:r>
        <w:rPr>
          <w:noProof/>
          <w:sz w:val="28"/>
          <w:szCs w:val="28"/>
          <w:lang w:val="ro-RO"/>
        </w:rPr>
        <w:t>ens</w:t>
      </w:r>
      <w:r w:rsidRPr="005E0492">
        <w:rPr>
          <w:noProof/>
          <w:sz w:val="28"/>
          <w:szCs w:val="28"/>
          <w:lang w:val="ro-RO"/>
        </w:rPr>
        <w:t>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2) </w:t>
      </w:r>
      <w:r>
        <w:rPr>
          <w:noProof/>
          <w:sz w:val="28"/>
          <w:szCs w:val="28"/>
          <w:lang w:val="ro-RO"/>
        </w:rPr>
        <w:t>Progra</w:t>
      </w:r>
      <w:r w:rsidRPr="005E0492">
        <w:rPr>
          <w:noProof/>
          <w:sz w:val="28"/>
          <w:szCs w:val="28"/>
          <w:lang w:val="ro-RO"/>
        </w:rPr>
        <w:t>mul de lucru al operatorului liniei specializate anticorupţie corespunde cu programul de lucru al autorităţii şi este anunţat de către robot</w:t>
      </w:r>
      <w:r>
        <w:rPr>
          <w:noProof/>
          <w:sz w:val="28"/>
          <w:szCs w:val="28"/>
          <w:lang w:val="ro-RO"/>
        </w:rPr>
        <w:t>ul telefonic persoane</w:t>
      </w:r>
      <w:r w:rsidRPr="005E0492">
        <w:rPr>
          <w:noProof/>
          <w:sz w:val="28"/>
          <w:szCs w:val="28"/>
          <w:lang w:val="ro-RO"/>
        </w:rPr>
        <w:t xml:space="preserve">lor </w:t>
      </w:r>
      <w:r>
        <w:rPr>
          <w:noProof/>
          <w:sz w:val="28"/>
          <w:szCs w:val="28"/>
          <w:lang w:val="ro-RO"/>
        </w:rPr>
        <w:t xml:space="preserve">care apelează </w:t>
      </w:r>
      <w:r w:rsidRPr="005E0492">
        <w:rPr>
          <w:noProof/>
          <w:sz w:val="28"/>
          <w:szCs w:val="28"/>
          <w:lang w:val="ro-RO"/>
        </w:rPr>
        <w:t xml:space="preserve">în afara orelor de </w:t>
      </w:r>
      <w:r>
        <w:rPr>
          <w:noProof/>
          <w:sz w:val="28"/>
          <w:szCs w:val="28"/>
          <w:lang w:val="ro-RO"/>
        </w:rPr>
        <w:t>program</w:t>
      </w:r>
      <w:r w:rsidRPr="005E0492">
        <w:rPr>
          <w:noProof/>
          <w:sz w:val="28"/>
          <w:szCs w:val="28"/>
          <w:lang w:val="ro-RO"/>
        </w:rPr>
        <w:t xml:space="preserve">. Totodată, apelanţilor li se oferă posibilitatea </w:t>
      </w:r>
      <w:r>
        <w:rPr>
          <w:noProof/>
          <w:sz w:val="28"/>
          <w:szCs w:val="28"/>
          <w:lang w:val="ro-RO"/>
        </w:rPr>
        <w:t xml:space="preserve">de a </w:t>
      </w:r>
      <w:r w:rsidRPr="005E0492">
        <w:rPr>
          <w:noProof/>
          <w:sz w:val="28"/>
          <w:szCs w:val="28"/>
          <w:lang w:val="ro-RO"/>
        </w:rPr>
        <w:t>înregistr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 xml:space="preserve"> informaţi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 xml:space="preserve"> la robot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atît</w:t>
      </w:r>
      <w:r>
        <w:rPr>
          <w:noProof/>
          <w:sz w:val="28"/>
          <w:szCs w:val="28"/>
          <w:lang w:val="ro-RO"/>
        </w:rPr>
        <w:t xml:space="preserve"> în timpul programului de lucru</w:t>
      </w:r>
      <w:r w:rsidRPr="005E0492">
        <w:rPr>
          <w:noProof/>
          <w:sz w:val="28"/>
          <w:szCs w:val="28"/>
          <w:lang w:val="ro-RO"/>
        </w:rPr>
        <w:t xml:space="preserve"> cît şi în afara lui.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3) Toate apelurile recepţionate la linia specializată anticorupţie </w:t>
      </w:r>
      <w:r>
        <w:rPr>
          <w:noProof/>
          <w:sz w:val="28"/>
          <w:szCs w:val="28"/>
          <w:lang w:val="ro-RO"/>
        </w:rPr>
        <w:t>de către</w:t>
      </w:r>
      <w:r w:rsidRPr="005E0492">
        <w:rPr>
          <w:noProof/>
          <w:sz w:val="28"/>
          <w:szCs w:val="28"/>
          <w:lang w:val="ro-RO"/>
        </w:rPr>
        <w:t xml:space="preserve"> operator sau </w:t>
      </w:r>
      <w:r>
        <w:rPr>
          <w:noProof/>
          <w:sz w:val="28"/>
          <w:szCs w:val="28"/>
          <w:lang w:val="ro-RO"/>
        </w:rPr>
        <w:t xml:space="preserve">de </w:t>
      </w:r>
      <w:r w:rsidRPr="005E0492">
        <w:rPr>
          <w:noProof/>
          <w:sz w:val="28"/>
          <w:szCs w:val="28"/>
          <w:lang w:val="ro-RO"/>
        </w:rPr>
        <w:t xml:space="preserve">robot se înregistrează imediat în Registrul de evidenţă a apelurilor la linia specializată anticorupţie, care </w:t>
      </w:r>
      <w:r>
        <w:rPr>
          <w:noProof/>
          <w:sz w:val="28"/>
          <w:szCs w:val="28"/>
          <w:lang w:val="ro-RO"/>
        </w:rPr>
        <w:t>conți</w:t>
      </w:r>
      <w:r w:rsidRPr="005E0492">
        <w:rPr>
          <w:noProof/>
          <w:sz w:val="28"/>
          <w:szCs w:val="28"/>
          <w:lang w:val="ro-RO"/>
        </w:rPr>
        <w:t xml:space="preserve">ne, cel puţin, aceleaşi compartimente </w:t>
      </w:r>
      <w:r>
        <w:rPr>
          <w:noProof/>
          <w:sz w:val="28"/>
          <w:szCs w:val="28"/>
          <w:lang w:val="ro-RO"/>
        </w:rPr>
        <w:t>ca și</w:t>
      </w:r>
      <w:r w:rsidRPr="005E0492">
        <w:rPr>
          <w:noProof/>
          <w:sz w:val="28"/>
          <w:szCs w:val="28"/>
          <w:lang w:val="ro-RO"/>
        </w:rPr>
        <w:t xml:space="preserve"> Registrul </w:t>
      </w:r>
      <w:r>
        <w:rPr>
          <w:noProof/>
          <w:sz w:val="28"/>
          <w:szCs w:val="28"/>
          <w:lang w:val="ro-RO"/>
        </w:rPr>
        <w:t>prezent</w:t>
      </w:r>
      <w:r w:rsidRPr="005E0492">
        <w:rPr>
          <w:noProof/>
          <w:sz w:val="28"/>
          <w:szCs w:val="28"/>
          <w:lang w:val="ro-RO"/>
        </w:rPr>
        <w:t xml:space="preserve">at în anexa la </w:t>
      </w:r>
      <w:r>
        <w:rPr>
          <w:noProof/>
          <w:sz w:val="28"/>
          <w:szCs w:val="28"/>
          <w:lang w:val="ro-RO"/>
        </w:rPr>
        <w:t xml:space="preserve">prezentul </w:t>
      </w:r>
      <w:r w:rsidRPr="005E0492">
        <w:rPr>
          <w:noProof/>
          <w:sz w:val="28"/>
          <w:szCs w:val="28"/>
          <w:lang w:val="ro-RO"/>
        </w:rPr>
        <w:t>Regulament.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4) Registrul de evidenţă a apelurilor la linia specializată anticorupţie poate </w:t>
      </w:r>
      <w:r>
        <w:rPr>
          <w:noProof/>
          <w:sz w:val="28"/>
          <w:szCs w:val="28"/>
          <w:lang w:val="ro-RO"/>
        </w:rPr>
        <w:t>avea</w:t>
      </w:r>
      <w:r w:rsidRPr="005E0492">
        <w:rPr>
          <w:noProof/>
          <w:sz w:val="28"/>
          <w:szCs w:val="28"/>
          <w:lang w:val="ro-RO"/>
        </w:rPr>
        <w:t xml:space="preserve"> şi alte compartimente, care </w:t>
      </w:r>
      <w:r>
        <w:rPr>
          <w:noProof/>
          <w:sz w:val="28"/>
          <w:szCs w:val="28"/>
          <w:lang w:val="ro-RO"/>
        </w:rPr>
        <w:t>se institui</w:t>
      </w:r>
      <w:r w:rsidRPr="005E0492">
        <w:rPr>
          <w:noProof/>
          <w:sz w:val="28"/>
          <w:szCs w:val="28"/>
          <w:lang w:val="ro-RO"/>
        </w:rPr>
        <w:t xml:space="preserve">e </w:t>
      </w:r>
      <w:r>
        <w:rPr>
          <w:noProof/>
          <w:sz w:val="28"/>
          <w:szCs w:val="28"/>
          <w:lang w:val="ro-RO"/>
        </w:rPr>
        <w:t>în funcție de</w:t>
      </w:r>
      <w:r w:rsidRPr="005E0492">
        <w:rPr>
          <w:noProof/>
          <w:sz w:val="28"/>
          <w:szCs w:val="28"/>
          <w:lang w:val="ro-RO"/>
        </w:rPr>
        <w:t xml:space="preserve"> necesităţil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fiecărei </w:t>
      </w:r>
      <w:r w:rsidRPr="005E0492">
        <w:rPr>
          <w:noProof/>
          <w:sz w:val="28"/>
          <w:szCs w:val="28"/>
          <w:lang w:val="ro-RO"/>
        </w:rPr>
        <w:lastRenderedPageBreak/>
        <w:t xml:space="preserve">entităţi, avînd în vedere specificul entităţii conform legislaţiei în vigoare, în </w:t>
      </w:r>
      <w:r>
        <w:rPr>
          <w:noProof/>
          <w:sz w:val="28"/>
          <w:szCs w:val="28"/>
          <w:lang w:val="ro-RO"/>
        </w:rPr>
        <w:t>scopul</w:t>
      </w:r>
      <w:r w:rsidRPr="005E0492">
        <w:rPr>
          <w:noProof/>
          <w:sz w:val="28"/>
          <w:szCs w:val="28"/>
          <w:lang w:val="ro-RO"/>
        </w:rPr>
        <w:t xml:space="preserve"> asigurării </w:t>
      </w:r>
      <w:r>
        <w:rPr>
          <w:noProof/>
          <w:sz w:val="28"/>
          <w:szCs w:val="28"/>
          <w:lang w:val="ro-RO"/>
        </w:rPr>
        <w:t xml:space="preserve">unei </w:t>
      </w:r>
      <w:r w:rsidRPr="005E0492">
        <w:rPr>
          <w:noProof/>
          <w:sz w:val="28"/>
          <w:szCs w:val="28"/>
          <w:lang w:val="ro-RO"/>
        </w:rPr>
        <w:t>evidenţe</w:t>
      </w:r>
      <w:r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>eficiente a apelurilor telefonice.</w:t>
      </w:r>
    </w:p>
    <w:p w:rsid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5) Numărul de înregistrare a informaţiei se atribuie şi se comunică apelantului </w:t>
      </w:r>
      <w:r>
        <w:rPr>
          <w:noProof/>
          <w:sz w:val="28"/>
          <w:szCs w:val="28"/>
          <w:lang w:val="ro-RO"/>
        </w:rPr>
        <w:t>în modul prevăzut</w:t>
      </w:r>
      <w:r w:rsidRPr="005E0492">
        <w:rPr>
          <w:noProof/>
          <w:sz w:val="28"/>
          <w:szCs w:val="28"/>
          <w:lang w:val="ro-RO"/>
        </w:rPr>
        <w:t xml:space="preserve"> la pct.</w:t>
      </w:r>
      <w:r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 xml:space="preserve">9 din prezentul Regulament </w:t>
      </w:r>
      <w:r>
        <w:rPr>
          <w:noProof/>
          <w:sz w:val="28"/>
          <w:szCs w:val="28"/>
          <w:lang w:val="ro-RO"/>
        </w:rPr>
        <w:t>pentru a-i</w:t>
      </w:r>
      <w:r w:rsidRPr="005E0492">
        <w:rPr>
          <w:noProof/>
          <w:sz w:val="28"/>
          <w:szCs w:val="28"/>
          <w:lang w:val="ro-RO"/>
        </w:rPr>
        <w:t xml:space="preserve"> oferi posibilit</w:t>
      </w:r>
      <w:r>
        <w:rPr>
          <w:noProof/>
          <w:sz w:val="28"/>
          <w:szCs w:val="28"/>
          <w:lang w:val="ro-RO"/>
        </w:rPr>
        <w:t>atea</w:t>
      </w:r>
      <w:r w:rsidRPr="005E0492">
        <w:rPr>
          <w:noProof/>
          <w:sz w:val="28"/>
          <w:szCs w:val="28"/>
          <w:lang w:val="ro-RO"/>
        </w:rPr>
        <w:t xml:space="preserve"> de a </w:t>
      </w:r>
      <w:r>
        <w:rPr>
          <w:noProof/>
          <w:sz w:val="28"/>
          <w:szCs w:val="28"/>
          <w:lang w:val="ro-RO"/>
        </w:rPr>
        <w:t xml:space="preserve">lua </w:t>
      </w:r>
      <w:r w:rsidRPr="005E0492">
        <w:rPr>
          <w:noProof/>
          <w:sz w:val="28"/>
          <w:szCs w:val="28"/>
          <w:lang w:val="ro-RO"/>
        </w:rPr>
        <w:t>cunoşt</w:t>
      </w:r>
      <w:r>
        <w:rPr>
          <w:noProof/>
          <w:sz w:val="28"/>
          <w:szCs w:val="28"/>
          <w:lang w:val="ro-RO"/>
        </w:rPr>
        <w:t>ință de</w:t>
      </w:r>
      <w:r w:rsidRPr="005E0492">
        <w:rPr>
          <w:noProof/>
          <w:sz w:val="28"/>
          <w:szCs w:val="28"/>
          <w:lang w:val="ro-RO"/>
        </w:rPr>
        <w:t xml:space="preserve"> acţiunile întreprinse de autoritate ulterior înregistrării apelului.</w:t>
      </w:r>
      <w:r w:rsidRPr="005E0492">
        <w:rPr>
          <w:b/>
          <w:noProof/>
          <w:sz w:val="28"/>
          <w:szCs w:val="28"/>
          <w:lang w:val="ro-RO"/>
        </w:rPr>
        <w:t xml:space="preserve"> 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BD1AA6">
        <w:rPr>
          <w:b/>
          <w:noProof/>
          <w:sz w:val="28"/>
          <w:szCs w:val="28"/>
          <w:lang w:val="ro-RO"/>
        </w:rPr>
        <w:t xml:space="preserve">17. Operatorul liniei specializate anticorupţie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Operatorul liniei specializate anticorupţie este </w:t>
      </w:r>
      <w:r>
        <w:rPr>
          <w:noProof/>
          <w:sz w:val="28"/>
          <w:szCs w:val="28"/>
          <w:lang w:val="ro-RO"/>
        </w:rPr>
        <w:t xml:space="preserve">un </w:t>
      </w:r>
      <w:r w:rsidRPr="005E0492">
        <w:rPr>
          <w:noProof/>
          <w:sz w:val="28"/>
          <w:szCs w:val="28"/>
          <w:lang w:val="ro-RO"/>
        </w:rPr>
        <w:t>angajat al s</w:t>
      </w:r>
      <w:r>
        <w:rPr>
          <w:noProof/>
          <w:sz w:val="28"/>
          <w:szCs w:val="28"/>
          <w:lang w:val="ro-RO"/>
        </w:rPr>
        <w:t>tructur</w:t>
      </w:r>
      <w:r w:rsidRPr="005E0492">
        <w:rPr>
          <w:noProof/>
          <w:sz w:val="28"/>
          <w:szCs w:val="28"/>
          <w:lang w:val="ro-RO"/>
        </w:rPr>
        <w:t xml:space="preserve">ii de securitate internă a autorităţii în care funcţionează linia respectivă. 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Autoritatea poate decide asupra delegării unui </w:t>
      </w:r>
      <w:r>
        <w:rPr>
          <w:noProof/>
          <w:sz w:val="28"/>
          <w:szCs w:val="28"/>
          <w:lang w:val="ro-RO"/>
        </w:rPr>
        <w:t xml:space="preserve">singur </w:t>
      </w:r>
      <w:r w:rsidRPr="005E0492">
        <w:rPr>
          <w:noProof/>
          <w:sz w:val="28"/>
          <w:szCs w:val="28"/>
          <w:lang w:val="ro-RO"/>
        </w:rPr>
        <w:t xml:space="preserve">angajat în calitate de operator al liniei specializate anticorupţie sau </w:t>
      </w:r>
      <w:r>
        <w:rPr>
          <w:noProof/>
          <w:sz w:val="28"/>
          <w:szCs w:val="28"/>
          <w:lang w:val="ro-RO"/>
        </w:rPr>
        <w:t xml:space="preserve">asupra </w:t>
      </w:r>
      <w:r w:rsidRPr="005E0492">
        <w:rPr>
          <w:noProof/>
          <w:sz w:val="28"/>
          <w:szCs w:val="28"/>
          <w:lang w:val="ro-RO"/>
        </w:rPr>
        <w:t>instituirii principiului rotaţiei angajaţi</w:t>
      </w:r>
      <w:r>
        <w:rPr>
          <w:noProof/>
          <w:sz w:val="28"/>
          <w:szCs w:val="28"/>
          <w:lang w:val="ro-RO"/>
        </w:rPr>
        <w:t>lor</w:t>
      </w:r>
      <w:r w:rsidRPr="005E0492">
        <w:rPr>
          <w:noProof/>
          <w:sz w:val="28"/>
          <w:szCs w:val="28"/>
          <w:lang w:val="ro-RO"/>
        </w:rPr>
        <w:t xml:space="preserve"> s</w:t>
      </w:r>
      <w:r>
        <w:rPr>
          <w:noProof/>
          <w:sz w:val="28"/>
          <w:szCs w:val="28"/>
          <w:lang w:val="ro-RO"/>
        </w:rPr>
        <w:t>tructur</w:t>
      </w:r>
      <w:r w:rsidRPr="005E0492">
        <w:rPr>
          <w:noProof/>
          <w:sz w:val="28"/>
          <w:szCs w:val="28"/>
          <w:lang w:val="ro-RO"/>
        </w:rPr>
        <w:t>ii.</w:t>
      </w:r>
    </w:p>
    <w:p w:rsid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18.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5E0492">
        <w:rPr>
          <w:b/>
          <w:noProof/>
          <w:sz w:val="28"/>
          <w:szCs w:val="28"/>
          <w:lang w:val="ro-RO"/>
        </w:rPr>
        <w:t xml:space="preserve">Examinarea informaţiei recepţionate </w:t>
      </w:r>
      <w:r>
        <w:rPr>
          <w:b/>
          <w:noProof/>
          <w:sz w:val="28"/>
          <w:szCs w:val="28"/>
          <w:lang w:val="ro-RO"/>
        </w:rPr>
        <w:t xml:space="preserve">prin intermediul 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1134"/>
        <w:jc w:val="both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liniei</w:t>
      </w:r>
      <w:r w:rsidRPr="005E0492">
        <w:rPr>
          <w:b/>
          <w:noProof/>
          <w:sz w:val="28"/>
          <w:szCs w:val="28"/>
          <w:lang w:val="ro-RO"/>
        </w:rPr>
        <w:t xml:space="preserve"> specializat</w:t>
      </w:r>
      <w:r>
        <w:rPr>
          <w:b/>
          <w:noProof/>
          <w:sz w:val="28"/>
          <w:szCs w:val="28"/>
          <w:lang w:val="ro-RO"/>
        </w:rPr>
        <w:t>e</w:t>
      </w:r>
      <w:r w:rsidRPr="005E0492">
        <w:rPr>
          <w:b/>
          <w:noProof/>
          <w:sz w:val="28"/>
          <w:szCs w:val="28"/>
          <w:lang w:val="ro-RO"/>
        </w:rPr>
        <w:t xml:space="preserve"> anticorupţie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1) După înregistrarea apelului la linia specializată anticorupţie despre comiterea unui act de corupţie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a unui act</w:t>
      </w:r>
      <w:r w:rsidRPr="005E0492">
        <w:rPr>
          <w:noProof/>
          <w:sz w:val="28"/>
          <w:szCs w:val="28"/>
          <w:lang w:val="ro-RO"/>
        </w:rPr>
        <w:t xml:space="preserve"> conex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ori a unei fapte de comportament corupţional ce ţine de competenţa Centrului, operatorul redirecţionează imediat apelul </w:t>
      </w:r>
      <w:r>
        <w:rPr>
          <w:noProof/>
          <w:sz w:val="28"/>
          <w:szCs w:val="28"/>
          <w:lang w:val="ro-RO"/>
        </w:rPr>
        <w:t>către</w:t>
      </w:r>
      <w:r w:rsidRPr="005E0492">
        <w:rPr>
          <w:noProof/>
          <w:sz w:val="28"/>
          <w:szCs w:val="28"/>
          <w:lang w:val="ro-RO"/>
        </w:rPr>
        <w:t xml:space="preserve"> linia naţională anticorupţie, făcînd </w:t>
      </w:r>
      <w:r>
        <w:rPr>
          <w:noProof/>
          <w:sz w:val="28"/>
          <w:szCs w:val="28"/>
          <w:lang w:val="ro-RO"/>
        </w:rPr>
        <w:t>mențiun</w:t>
      </w:r>
      <w:r w:rsidRPr="005E0492">
        <w:rPr>
          <w:noProof/>
          <w:sz w:val="28"/>
          <w:szCs w:val="28"/>
          <w:lang w:val="ro-RO"/>
        </w:rPr>
        <w:t>ea respectivă în Registrul de evidenţă a apelurilor la linia specializată anticorupţie.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2) În cazul în care apelantul comunică informaţii privi</w:t>
      </w:r>
      <w:r>
        <w:rPr>
          <w:noProof/>
          <w:sz w:val="28"/>
          <w:szCs w:val="28"/>
          <w:lang w:val="ro-RO"/>
        </w:rPr>
        <w:t xml:space="preserve">nd </w:t>
      </w:r>
      <w:r w:rsidRPr="005E0492">
        <w:rPr>
          <w:noProof/>
          <w:sz w:val="28"/>
          <w:szCs w:val="28"/>
          <w:lang w:val="ro-RO"/>
        </w:rPr>
        <w:t xml:space="preserve">săvîrşirea unor fapte ilegale </w:t>
      </w:r>
      <w:r>
        <w:rPr>
          <w:noProof/>
          <w:sz w:val="28"/>
          <w:szCs w:val="28"/>
          <w:lang w:val="ro-RO"/>
        </w:rPr>
        <w:t>ce</w:t>
      </w:r>
      <w:r w:rsidRPr="005E0492">
        <w:rPr>
          <w:noProof/>
          <w:sz w:val="28"/>
          <w:szCs w:val="28"/>
          <w:lang w:val="ro-RO"/>
        </w:rPr>
        <w:t xml:space="preserve"> ţin de competenţa </w:t>
      </w:r>
      <w:r>
        <w:rPr>
          <w:noProof/>
          <w:sz w:val="28"/>
          <w:szCs w:val="28"/>
          <w:lang w:val="ro-RO"/>
        </w:rPr>
        <w:t xml:space="preserve">unui </w:t>
      </w:r>
      <w:r w:rsidRPr="005E0492">
        <w:rPr>
          <w:noProof/>
          <w:sz w:val="28"/>
          <w:szCs w:val="28"/>
          <w:lang w:val="ro-RO"/>
        </w:rPr>
        <w:t xml:space="preserve">alt organ, operatorul îi comunică apelantului despre organul competent </w:t>
      </w:r>
      <w:r>
        <w:rPr>
          <w:noProof/>
          <w:sz w:val="28"/>
          <w:szCs w:val="28"/>
          <w:lang w:val="ro-RO"/>
        </w:rPr>
        <w:t>să</w:t>
      </w:r>
      <w:r w:rsidRPr="005E0492">
        <w:rPr>
          <w:noProof/>
          <w:sz w:val="28"/>
          <w:szCs w:val="28"/>
          <w:lang w:val="ro-RO"/>
        </w:rPr>
        <w:t xml:space="preserve"> examin</w:t>
      </w:r>
      <w:r>
        <w:rPr>
          <w:noProof/>
          <w:sz w:val="28"/>
          <w:szCs w:val="28"/>
          <w:lang w:val="ro-RO"/>
        </w:rPr>
        <w:t>eze</w:t>
      </w:r>
      <w:r w:rsidRPr="005E0492">
        <w:rPr>
          <w:noProof/>
          <w:sz w:val="28"/>
          <w:szCs w:val="28"/>
          <w:lang w:val="ro-RO"/>
        </w:rPr>
        <w:t xml:space="preserve"> faptel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invocate şi îi propune să adreseze o petiţie sau un denunţ organul</w:t>
      </w:r>
      <w:r>
        <w:rPr>
          <w:noProof/>
          <w:sz w:val="28"/>
          <w:szCs w:val="28"/>
          <w:lang w:val="ro-RO"/>
        </w:rPr>
        <w:t>ui</w:t>
      </w:r>
      <w:r w:rsidRPr="005E0492">
        <w:rPr>
          <w:noProof/>
          <w:sz w:val="28"/>
          <w:szCs w:val="28"/>
          <w:lang w:val="ro-RO"/>
        </w:rPr>
        <w:t xml:space="preserve"> respectiv. În cazul în care apelantul insistă asupra recepţionării informaţiei, operatorul acceptă şi expediază informaţia </w:t>
      </w:r>
      <w:r>
        <w:rPr>
          <w:noProof/>
          <w:sz w:val="28"/>
          <w:szCs w:val="28"/>
          <w:lang w:val="ro-RO"/>
        </w:rPr>
        <w:t xml:space="preserve">autorității </w:t>
      </w:r>
      <w:r w:rsidRPr="005E0492">
        <w:rPr>
          <w:noProof/>
          <w:sz w:val="28"/>
          <w:szCs w:val="28"/>
          <w:lang w:val="ro-RO"/>
        </w:rPr>
        <w:t>competen</w:t>
      </w:r>
      <w:r>
        <w:rPr>
          <w:noProof/>
          <w:sz w:val="28"/>
          <w:szCs w:val="28"/>
          <w:lang w:val="ro-RO"/>
        </w:rPr>
        <w:t>te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conform</w:t>
      </w:r>
      <w:r w:rsidRPr="005E0492">
        <w:rPr>
          <w:noProof/>
          <w:sz w:val="28"/>
          <w:szCs w:val="28"/>
          <w:lang w:val="ro-RO"/>
        </w:rPr>
        <w:t xml:space="preserve"> legislaţiei. 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3) În cazul în care apelantul comunică informaţii privi</w:t>
      </w:r>
      <w:r>
        <w:rPr>
          <w:noProof/>
          <w:sz w:val="28"/>
          <w:szCs w:val="28"/>
          <w:lang w:val="ro-RO"/>
        </w:rPr>
        <w:t xml:space="preserve">nd </w:t>
      </w:r>
      <w:r w:rsidRPr="005E0492">
        <w:rPr>
          <w:noProof/>
          <w:sz w:val="28"/>
          <w:szCs w:val="28"/>
          <w:lang w:val="ro-RO"/>
        </w:rPr>
        <w:t xml:space="preserve">săvîrşirea unor fapte ilegale a căror examinare ţine de competenţa </w:t>
      </w:r>
      <w:r>
        <w:rPr>
          <w:noProof/>
          <w:sz w:val="28"/>
          <w:szCs w:val="28"/>
          <w:lang w:val="ro-RO"/>
        </w:rPr>
        <w:t>unei alte</w:t>
      </w:r>
      <w:r w:rsidRPr="005E0492">
        <w:rPr>
          <w:noProof/>
          <w:sz w:val="28"/>
          <w:szCs w:val="28"/>
          <w:lang w:val="ro-RO"/>
        </w:rPr>
        <w:t xml:space="preserve"> s</w:t>
      </w:r>
      <w:r>
        <w:rPr>
          <w:noProof/>
          <w:sz w:val="28"/>
          <w:szCs w:val="28"/>
          <w:lang w:val="ro-RO"/>
        </w:rPr>
        <w:t>tructur</w:t>
      </w:r>
      <w:r w:rsidRPr="005E0492">
        <w:rPr>
          <w:noProof/>
          <w:sz w:val="28"/>
          <w:szCs w:val="28"/>
          <w:lang w:val="ro-RO"/>
        </w:rPr>
        <w:t>i a acele</w:t>
      </w:r>
      <w:r>
        <w:rPr>
          <w:noProof/>
          <w:sz w:val="28"/>
          <w:szCs w:val="28"/>
          <w:lang w:val="ro-RO"/>
        </w:rPr>
        <w:t>i</w:t>
      </w:r>
      <w:r w:rsidRPr="005E0492">
        <w:rPr>
          <w:noProof/>
          <w:sz w:val="28"/>
          <w:szCs w:val="28"/>
          <w:lang w:val="ro-RO"/>
        </w:rPr>
        <w:t xml:space="preserve">aşi autorităţi, operatorul oferă datele de contact </w:t>
      </w:r>
      <w:r>
        <w:rPr>
          <w:noProof/>
          <w:sz w:val="28"/>
          <w:szCs w:val="28"/>
          <w:lang w:val="ro-RO"/>
        </w:rPr>
        <w:t>la care</w:t>
      </w:r>
      <w:r w:rsidRPr="005E0492">
        <w:rPr>
          <w:noProof/>
          <w:sz w:val="28"/>
          <w:szCs w:val="28"/>
          <w:lang w:val="ro-RO"/>
        </w:rPr>
        <w:t xml:space="preserve"> apelantul ar putea comunica informaţiile respective.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4) Informaţiile recepţionate privi</w:t>
      </w:r>
      <w:r>
        <w:rPr>
          <w:noProof/>
          <w:sz w:val="28"/>
          <w:szCs w:val="28"/>
          <w:lang w:val="ro-RO"/>
        </w:rPr>
        <w:t xml:space="preserve">nd </w:t>
      </w:r>
      <w:r w:rsidRPr="005E0492">
        <w:rPr>
          <w:noProof/>
          <w:sz w:val="28"/>
          <w:szCs w:val="28"/>
          <w:lang w:val="ro-RO"/>
        </w:rPr>
        <w:t>comiterea unor fapte de comportament corupţional pasibile doar de răspundere disciplinară sînt examinate de s</w:t>
      </w:r>
      <w:r>
        <w:rPr>
          <w:noProof/>
          <w:sz w:val="28"/>
          <w:szCs w:val="28"/>
          <w:lang w:val="ro-RO"/>
        </w:rPr>
        <w:t>tructur</w:t>
      </w:r>
      <w:r w:rsidRPr="005E0492">
        <w:rPr>
          <w:noProof/>
          <w:sz w:val="28"/>
          <w:szCs w:val="28"/>
          <w:lang w:val="ro-RO"/>
        </w:rPr>
        <w:t>a de securitate internă, cu respectarea normelor departamentale.</w:t>
      </w:r>
    </w:p>
    <w:p w:rsid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rPr>
          <w:b/>
          <w:noProof/>
          <w:sz w:val="28"/>
          <w:szCs w:val="28"/>
          <w:lang w:val="ro-RO"/>
        </w:rPr>
      </w:pPr>
    </w:p>
    <w:p w:rsid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IV. Liniile instituţionale pentru informare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19.</w:t>
      </w:r>
      <w:r w:rsidRPr="005E0492">
        <w:rPr>
          <w:noProof/>
          <w:sz w:val="28"/>
          <w:szCs w:val="28"/>
          <w:lang w:val="ro-RO"/>
        </w:rPr>
        <w:t xml:space="preserve"> </w:t>
      </w:r>
      <w:r w:rsidRPr="005E0492">
        <w:rPr>
          <w:b/>
          <w:noProof/>
          <w:sz w:val="28"/>
          <w:szCs w:val="28"/>
          <w:lang w:val="ro-RO"/>
        </w:rPr>
        <w:t>Scopul liniilor instituţionale pentru informare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1) Liniile instituţionale pentru informare sînt liniile telefonice de contact instituite la nivelul fiecărei autorităţi a administraţiei publice centrale de specialitate şi, după caz, al autorităţilor din subordine, la nivelul fiecărei </w:t>
      </w:r>
      <w:r w:rsidRPr="005E0492">
        <w:rPr>
          <w:sz w:val="28"/>
          <w:szCs w:val="28"/>
          <w:lang w:val="ro-RO"/>
        </w:rPr>
        <w:t>autorităţi administrative autonome</w:t>
      </w:r>
      <w:r>
        <w:rPr>
          <w:sz w:val="28"/>
          <w:szCs w:val="28"/>
          <w:lang w:val="ro-RO"/>
        </w:rPr>
        <w:t xml:space="preserve"> și la nivelul fiecărei autorități a administrației publice locale </w:t>
      </w:r>
      <w:r w:rsidRPr="005E0492">
        <w:rPr>
          <w:noProof/>
          <w:sz w:val="28"/>
          <w:szCs w:val="28"/>
          <w:lang w:val="ro-RO"/>
        </w:rPr>
        <w:t xml:space="preserve">în scopul sporirii transparenţei în funcţionarea autorităţii, precum şi </w:t>
      </w:r>
      <w:r>
        <w:rPr>
          <w:noProof/>
          <w:sz w:val="28"/>
          <w:szCs w:val="28"/>
          <w:lang w:val="ro-RO"/>
        </w:rPr>
        <w:t xml:space="preserve">al </w:t>
      </w:r>
      <w:r w:rsidRPr="005E0492">
        <w:rPr>
          <w:noProof/>
          <w:sz w:val="28"/>
          <w:szCs w:val="28"/>
          <w:lang w:val="ro-RO"/>
        </w:rPr>
        <w:t xml:space="preserve">conlucrării </w:t>
      </w:r>
      <w:r>
        <w:rPr>
          <w:noProof/>
          <w:sz w:val="28"/>
          <w:szCs w:val="28"/>
          <w:lang w:val="ro-RO"/>
        </w:rPr>
        <w:t xml:space="preserve">acesteia </w:t>
      </w:r>
      <w:r w:rsidRPr="005E0492">
        <w:rPr>
          <w:noProof/>
          <w:sz w:val="28"/>
          <w:szCs w:val="28"/>
          <w:lang w:val="ro-RO"/>
        </w:rPr>
        <w:t xml:space="preserve">cu societatea civilă prin oferirea de informaţii ce ţin de </w:t>
      </w:r>
      <w:r>
        <w:rPr>
          <w:noProof/>
          <w:sz w:val="28"/>
          <w:szCs w:val="28"/>
          <w:lang w:val="ro-RO"/>
        </w:rPr>
        <w:t xml:space="preserve">propria </w:t>
      </w:r>
      <w:r w:rsidRPr="005E0492">
        <w:rPr>
          <w:noProof/>
          <w:sz w:val="28"/>
          <w:szCs w:val="28"/>
          <w:lang w:val="ro-RO"/>
        </w:rPr>
        <w:t>activitate. Existenţa liniei specializate anticorupţie nu presupune lipsa liniilor instituţionale pentru informare.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lastRenderedPageBreak/>
        <w:t xml:space="preserve">2) </w:t>
      </w:r>
      <w:r>
        <w:rPr>
          <w:noProof/>
          <w:sz w:val="28"/>
          <w:szCs w:val="28"/>
          <w:lang w:val="ro-RO"/>
        </w:rPr>
        <w:t>La</w:t>
      </w:r>
      <w:r w:rsidRPr="005E0492">
        <w:rPr>
          <w:noProof/>
          <w:sz w:val="28"/>
          <w:szCs w:val="28"/>
          <w:lang w:val="ro-RO"/>
        </w:rPr>
        <w:t xml:space="preserve"> liniil</w:t>
      </w:r>
      <w:r>
        <w:rPr>
          <w:noProof/>
          <w:sz w:val="28"/>
          <w:szCs w:val="28"/>
          <w:lang w:val="ro-RO"/>
        </w:rPr>
        <w:t xml:space="preserve">e </w:t>
      </w:r>
      <w:r w:rsidRPr="005E0492">
        <w:rPr>
          <w:noProof/>
          <w:sz w:val="28"/>
          <w:szCs w:val="28"/>
          <w:lang w:val="ro-RO"/>
        </w:rPr>
        <w:t>instituţionale pentru informare pot fi comunicate şi informaţii privi</w:t>
      </w:r>
      <w:r>
        <w:rPr>
          <w:noProof/>
          <w:sz w:val="28"/>
          <w:szCs w:val="28"/>
          <w:lang w:val="ro-RO"/>
        </w:rPr>
        <w:t xml:space="preserve">nd </w:t>
      </w:r>
      <w:r w:rsidRPr="005E0492">
        <w:rPr>
          <w:noProof/>
          <w:sz w:val="28"/>
          <w:szCs w:val="28"/>
          <w:lang w:val="ro-RO"/>
        </w:rPr>
        <w:t>faptel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de comportament corupţional </w:t>
      </w:r>
      <w:r>
        <w:rPr>
          <w:noProof/>
          <w:sz w:val="28"/>
          <w:szCs w:val="28"/>
          <w:lang w:val="ro-RO"/>
        </w:rPr>
        <w:t xml:space="preserve">comise </w:t>
      </w:r>
      <w:r w:rsidRPr="005E0492">
        <w:rPr>
          <w:noProof/>
          <w:sz w:val="28"/>
          <w:szCs w:val="28"/>
          <w:lang w:val="ro-RO"/>
        </w:rPr>
        <w:t>de către angajaţii autorităţii, pasibile de răspundere disciplinară, în cazul în care autoritatea nu dispune de</w:t>
      </w:r>
      <w:r>
        <w:rPr>
          <w:noProof/>
          <w:sz w:val="28"/>
          <w:szCs w:val="28"/>
          <w:lang w:val="ro-RO"/>
        </w:rPr>
        <w:t xml:space="preserve"> o</w:t>
      </w:r>
      <w:r w:rsidRPr="005E0492">
        <w:rPr>
          <w:noProof/>
          <w:sz w:val="28"/>
          <w:szCs w:val="28"/>
          <w:lang w:val="ro-RO"/>
        </w:rPr>
        <w:t xml:space="preserve"> linie specializată anticorupţie.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3) Autoritatea desemnează </w:t>
      </w:r>
      <w:r>
        <w:rPr>
          <w:noProof/>
          <w:sz w:val="28"/>
          <w:szCs w:val="28"/>
          <w:lang w:val="ro-RO"/>
        </w:rPr>
        <w:t>în mod independent structura</w:t>
      </w:r>
      <w:r w:rsidRPr="005E0492">
        <w:rPr>
          <w:noProof/>
          <w:sz w:val="28"/>
          <w:szCs w:val="28"/>
          <w:lang w:val="ro-RO"/>
        </w:rPr>
        <w:t xml:space="preserve"> responsabilă de gestionarea liniei instituţionale pentru informare.</w:t>
      </w:r>
    </w:p>
    <w:p w:rsid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20</w:t>
      </w:r>
      <w:r w:rsidRPr="005E0492">
        <w:rPr>
          <w:noProof/>
          <w:sz w:val="28"/>
          <w:szCs w:val="28"/>
          <w:lang w:val="ro-RO"/>
        </w:rPr>
        <w:t xml:space="preserve">. </w:t>
      </w:r>
      <w:r w:rsidRPr="005E0492">
        <w:rPr>
          <w:b/>
          <w:noProof/>
          <w:sz w:val="28"/>
          <w:szCs w:val="28"/>
          <w:lang w:val="ro-RO"/>
        </w:rPr>
        <w:t xml:space="preserve">Regulile generale de funcţionare a liniilor instituţionale 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1134"/>
        <w:jc w:val="both"/>
        <w:rPr>
          <w:b/>
          <w:noProof/>
          <w:sz w:val="28"/>
          <w:szCs w:val="28"/>
          <w:lang w:val="ro-RO"/>
        </w:rPr>
      </w:pPr>
      <w:r w:rsidRPr="005E0492">
        <w:rPr>
          <w:b/>
          <w:noProof/>
          <w:sz w:val="28"/>
          <w:szCs w:val="28"/>
          <w:lang w:val="ro-RO"/>
        </w:rPr>
        <w:t>pentru informare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1) Apelul la linia instituţională pentru informare este taxat </w:t>
      </w:r>
      <w:r>
        <w:rPr>
          <w:noProof/>
          <w:sz w:val="28"/>
          <w:szCs w:val="28"/>
          <w:lang w:val="ro-RO"/>
        </w:rPr>
        <w:t>conform</w:t>
      </w:r>
      <w:r w:rsidRPr="005E0492">
        <w:rPr>
          <w:noProof/>
          <w:sz w:val="28"/>
          <w:szCs w:val="28"/>
          <w:lang w:val="ro-RO"/>
        </w:rPr>
        <w:t xml:space="preserve"> tarifelor </w:t>
      </w:r>
      <w:r>
        <w:rPr>
          <w:noProof/>
          <w:sz w:val="28"/>
          <w:szCs w:val="28"/>
          <w:lang w:val="ro-RO"/>
        </w:rPr>
        <w:t>standard</w:t>
      </w:r>
      <w:r w:rsidRPr="005E0492">
        <w:rPr>
          <w:noProof/>
          <w:sz w:val="28"/>
          <w:szCs w:val="28"/>
          <w:lang w:val="ro-RO"/>
        </w:rPr>
        <w:t xml:space="preserve"> pentru apelurile telefonice. În cazul în care se conturează oportunitatea creării şi </w:t>
      </w:r>
      <w:r>
        <w:rPr>
          <w:noProof/>
          <w:sz w:val="28"/>
          <w:szCs w:val="28"/>
          <w:lang w:val="ro-RO"/>
        </w:rPr>
        <w:t>utiliz</w:t>
      </w:r>
      <w:r w:rsidRPr="005E0492">
        <w:rPr>
          <w:noProof/>
          <w:sz w:val="28"/>
          <w:szCs w:val="28"/>
          <w:lang w:val="ro-RO"/>
        </w:rPr>
        <w:t xml:space="preserve">ării unei linii telefonice apelabile gratuit, autoritatea publică respectivă </w:t>
      </w:r>
      <w:r>
        <w:rPr>
          <w:noProof/>
          <w:sz w:val="28"/>
          <w:szCs w:val="28"/>
          <w:lang w:val="ro-RO"/>
        </w:rPr>
        <w:t>are</w:t>
      </w:r>
      <w:r w:rsidRPr="005E0492">
        <w:rPr>
          <w:noProof/>
          <w:sz w:val="28"/>
          <w:szCs w:val="28"/>
          <w:lang w:val="ro-RO"/>
        </w:rPr>
        <w:t xml:space="preserve"> drept</w:t>
      </w:r>
      <w:r>
        <w:rPr>
          <w:noProof/>
          <w:sz w:val="28"/>
          <w:szCs w:val="28"/>
          <w:lang w:val="ro-RO"/>
        </w:rPr>
        <w:t>ul</w:t>
      </w:r>
      <w:r w:rsidRPr="005E0492">
        <w:rPr>
          <w:noProof/>
          <w:sz w:val="28"/>
          <w:szCs w:val="28"/>
          <w:lang w:val="ro-RO"/>
        </w:rPr>
        <w:t xml:space="preserve"> să întreprindă acţiunile necesare în acest s</w:t>
      </w:r>
      <w:r>
        <w:rPr>
          <w:noProof/>
          <w:sz w:val="28"/>
          <w:szCs w:val="28"/>
          <w:lang w:val="ro-RO"/>
        </w:rPr>
        <w:t>ens</w:t>
      </w:r>
      <w:r w:rsidRPr="005E0492">
        <w:rPr>
          <w:noProof/>
          <w:sz w:val="28"/>
          <w:szCs w:val="28"/>
          <w:lang w:val="ro-RO"/>
        </w:rPr>
        <w:t>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 xml:space="preserve">2) </w:t>
      </w:r>
      <w:r>
        <w:rPr>
          <w:noProof/>
          <w:sz w:val="28"/>
          <w:szCs w:val="28"/>
          <w:lang w:val="ro-RO"/>
        </w:rPr>
        <w:t>Număr</w:t>
      </w:r>
      <w:r w:rsidRPr="005E0492">
        <w:rPr>
          <w:noProof/>
          <w:sz w:val="28"/>
          <w:szCs w:val="28"/>
          <w:lang w:val="ro-RO"/>
        </w:rPr>
        <w:t xml:space="preserve">ul </w:t>
      </w:r>
      <w:r>
        <w:rPr>
          <w:noProof/>
          <w:sz w:val="28"/>
          <w:szCs w:val="28"/>
          <w:lang w:val="ro-RO"/>
        </w:rPr>
        <w:t xml:space="preserve">de ore </w:t>
      </w:r>
      <w:r w:rsidRPr="005E0492">
        <w:rPr>
          <w:noProof/>
          <w:sz w:val="28"/>
          <w:szCs w:val="28"/>
          <w:lang w:val="ro-RO"/>
        </w:rPr>
        <w:t>destinat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activităţii liniei instituţionale pentru informare corespunde necesităţilor cetăţenilor şi volumului de servicii publice prestate, dar nu poate fi mai </w:t>
      </w:r>
      <w:r>
        <w:rPr>
          <w:noProof/>
          <w:sz w:val="28"/>
          <w:szCs w:val="28"/>
          <w:lang w:val="ro-RO"/>
        </w:rPr>
        <w:t>mic</w:t>
      </w:r>
      <w:r w:rsidRPr="005E0492">
        <w:rPr>
          <w:noProof/>
          <w:sz w:val="28"/>
          <w:szCs w:val="28"/>
          <w:lang w:val="ro-RO"/>
        </w:rPr>
        <w:t xml:space="preserve"> de trei ore pe zi. </w:t>
      </w:r>
      <w:r>
        <w:rPr>
          <w:noProof/>
          <w:sz w:val="28"/>
          <w:szCs w:val="28"/>
          <w:lang w:val="ro-RO"/>
        </w:rPr>
        <w:t>Program</w:t>
      </w:r>
      <w:r w:rsidRPr="005E0492">
        <w:rPr>
          <w:noProof/>
          <w:sz w:val="28"/>
          <w:szCs w:val="28"/>
          <w:lang w:val="ro-RO"/>
        </w:rPr>
        <w:t xml:space="preserve">ul de lucru al liniei instituţionale pentru informare este anunţat în </w:t>
      </w:r>
      <w:r>
        <w:rPr>
          <w:noProof/>
          <w:sz w:val="28"/>
          <w:szCs w:val="28"/>
          <w:lang w:val="ro-RO"/>
        </w:rPr>
        <w:t>orele</w:t>
      </w:r>
      <w:r w:rsidRPr="005E0492">
        <w:rPr>
          <w:noProof/>
          <w:sz w:val="28"/>
          <w:szCs w:val="28"/>
          <w:lang w:val="ro-RO"/>
        </w:rPr>
        <w:t xml:space="preserve"> în care linia </w:t>
      </w:r>
      <w:r>
        <w:rPr>
          <w:noProof/>
          <w:sz w:val="28"/>
          <w:szCs w:val="28"/>
          <w:lang w:val="ro-RO"/>
        </w:rPr>
        <w:t>respectiv</w:t>
      </w:r>
      <w:r w:rsidRPr="005E0492">
        <w:rPr>
          <w:noProof/>
          <w:sz w:val="28"/>
          <w:szCs w:val="28"/>
          <w:lang w:val="ro-RO"/>
        </w:rPr>
        <w:t>ă este nefuncţională.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3) Operatorul liniei instituţionale pentru informare este obligat să</w:t>
      </w:r>
      <w:r>
        <w:rPr>
          <w:noProof/>
          <w:sz w:val="28"/>
          <w:szCs w:val="28"/>
          <w:lang w:val="ro-RO"/>
        </w:rPr>
        <w:t>-i</w:t>
      </w:r>
      <w:r w:rsidRPr="005E0492">
        <w:rPr>
          <w:noProof/>
          <w:sz w:val="28"/>
          <w:szCs w:val="28"/>
          <w:lang w:val="ro-RO"/>
        </w:rPr>
        <w:t xml:space="preserve"> ofere apelantului</w:t>
      </w:r>
      <w:r w:rsidRPr="00667825"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>răspuns</w:t>
      </w:r>
      <w:r>
        <w:rPr>
          <w:noProof/>
          <w:sz w:val="28"/>
          <w:szCs w:val="28"/>
          <w:lang w:val="ro-RO"/>
        </w:rPr>
        <w:t>uri</w:t>
      </w:r>
      <w:r w:rsidRPr="005E0492">
        <w:rPr>
          <w:noProof/>
          <w:sz w:val="28"/>
          <w:szCs w:val="28"/>
          <w:lang w:val="ro-RO"/>
        </w:rPr>
        <w:t xml:space="preserve"> complet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, în limita competenţei, la întrebările ce ţin de funcţionarea şi procesele de </w:t>
      </w:r>
      <w:r>
        <w:rPr>
          <w:noProof/>
          <w:sz w:val="28"/>
          <w:szCs w:val="28"/>
          <w:lang w:val="ro-RO"/>
        </w:rPr>
        <w:t>muncă</w:t>
      </w:r>
      <w:r w:rsidRPr="005E0492">
        <w:rPr>
          <w:noProof/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RO"/>
        </w:rPr>
        <w:t>din cadrul</w:t>
      </w:r>
      <w:r w:rsidRPr="005E0492">
        <w:rPr>
          <w:noProof/>
          <w:sz w:val="28"/>
          <w:szCs w:val="28"/>
          <w:lang w:val="ro-RO"/>
        </w:rPr>
        <w:t xml:space="preserve"> autorităţii, </w:t>
      </w:r>
      <w:r>
        <w:rPr>
          <w:noProof/>
          <w:sz w:val="28"/>
          <w:szCs w:val="28"/>
          <w:lang w:val="ro-RO"/>
        </w:rPr>
        <w:t>iar</w:t>
      </w:r>
      <w:r w:rsidRPr="005E0492">
        <w:rPr>
          <w:noProof/>
          <w:sz w:val="28"/>
          <w:szCs w:val="28"/>
          <w:lang w:val="ro-RO"/>
        </w:rPr>
        <w:t xml:space="preserve"> la necesitate să</w:t>
      </w:r>
      <w:r>
        <w:rPr>
          <w:noProof/>
          <w:sz w:val="28"/>
          <w:szCs w:val="28"/>
          <w:lang w:val="ro-RO"/>
        </w:rPr>
        <w:t>-i</w:t>
      </w:r>
      <w:r w:rsidRPr="005E0492">
        <w:rPr>
          <w:noProof/>
          <w:sz w:val="28"/>
          <w:szCs w:val="28"/>
          <w:lang w:val="ro-RO"/>
        </w:rPr>
        <w:t xml:space="preserve"> ofere datele de contact ale s</w:t>
      </w:r>
      <w:r>
        <w:rPr>
          <w:noProof/>
          <w:sz w:val="28"/>
          <w:szCs w:val="28"/>
          <w:lang w:val="ro-RO"/>
        </w:rPr>
        <w:t>tructur</w:t>
      </w:r>
      <w:r w:rsidRPr="005E0492">
        <w:rPr>
          <w:noProof/>
          <w:sz w:val="28"/>
          <w:szCs w:val="28"/>
          <w:lang w:val="ro-RO"/>
        </w:rPr>
        <w:t>ii ce desfăşoară nemijlocit activitatea abordată de apelant.</w:t>
      </w:r>
    </w:p>
    <w:p w:rsidR="008038F6" w:rsidRPr="005E0492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  <w:r w:rsidRPr="005E0492">
        <w:rPr>
          <w:noProof/>
          <w:sz w:val="28"/>
          <w:szCs w:val="28"/>
          <w:lang w:val="ro-RO"/>
        </w:rPr>
        <w:t>4) În cazul în care apelu</w:t>
      </w:r>
      <w:r>
        <w:rPr>
          <w:noProof/>
          <w:sz w:val="28"/>
          <w:szCs w:val="28"/>
          <w:lang w:val="ro-RO"/>
        </w:rPr>
        <w:t>l</w:t>
      </w:r>
      <w:r w:rsidRPr="005E0492">
        <w:rPr>
          <w:noProof/>
          <w:sz w:val="28"/>
          <w:szCs w:val="28"/>
          <w:lang w:val="ro-RO"/>
        </w:rPr>
        <w:t xml:space="preserve"> la linia instituţională pentru informare conţin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informaţii legate de comiterea unui act de corupţie</w:t>
      </w:r>
      <w:r>
        <w:rPr>
          <w:noProof/>
          <w:sz w:val="28"/>
          <w:szCs w:val="28"/>
          <w:lang w:val="ro-RO"/>
        </w:rPr>
        <w:t>, a unui act</w:t>
      </w:r>
      <w:r w:rsidRPr="005E0492">
        <w:rPr>
          <w:noProof/>
          <w:sz w:val="28"/>
          <w:szCs w:val="28"/>
          <w:lang w:val="ro-RO"/>
        </w:rPr>
        <w:t xml:space="preserve"> conex</w:t>
      </w:r>
      <w:r>
        <w:rPr>
          <w:noProof/>
          <w:sz w:val="28"/>
          <w:szCs w:val="28"/>
          <w:lang w:val="ro-RO"/>
        </w:rPr>
        <w:t xml:space="preserve"> corupției</w:t>
      </w:r>
      <w:r w:rsidRPr="005E0492">
        <w:rPr>
          <w:noProof/>
          <w:sz w:val="28"/>
          <w:szCs w:val="28"/>
          <w:lang w:val="ro-RO"/>
        </w:rPr>
        <w:t xml:space="preserve"> ori a unei fapte de comportament corupţional care ţine de competenţa Centrului, operatorul redirecţionează imediat apelul </w:t>
      </w:r>
      <w:r>
        <w:rPr>
          <w:noProof/>
          <w:sz w:val="28"/>
          <w:szCs w:val="28"/>
          <w:lang w:val="ro-RO"/>
        </w:rPr>
        <w:t>către</w:t>
      </w:r>
      <w:r w:rsidRPr="005E0492">
        <w:rPr>
          <w:noProof/>
          <w:sz w:val="28"/>
          <w:szCs w:val="28"/>
          <w:lang w:val="ro-RO"/>
        </w:rPr>
        <w:t xml:space="preserve"> linia naţională anticorupţie.</w:t>
      </w:r>
    </w:p>
    <w:p w:rsidR="008038F6" w:rsidRPr="008038F6" w:rsidRDefault="008038F6" w:rsidP="008038F6">
      <w:pPr>
        <w:tabs>
          <w:tab w:val="left" w:pos="360"/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en-US"/>
        </w:rPr>
        <w:sectPr w:rsidR="008038F6" w:rsidRPr="008038F6" w:rsidSect="008038F6">
          <w:headerReference w:type="default" r:id="rId5"/>
          <w:pgSz w:w="11907" w:h="16840" w:code="9"/>
          <w:pgMar w:top="567" w:right="567" w:bottom="1418" w:left="1985" w:header="709" w:footer="709" w:gutter="0"/>
          <w:cols w:space="708"/>
          <w:titlePg/>
          <w:docGrid w:linePitch="381"/>
        </w:sectPr>
      </w:pPr>
      <w:r w:rsidRPr="005E0492">
        <w:rPr>
          <w:noProof/>
          <w:sz w:val="28"/>
          <w:szCs w:val="28"/>
          <w:lang w:val="ro-RO"/>
        </w:rPr>
        <w:t>5) În cazul în care apelu</w:t>
      </w:r>
      <w:r>
        <w:rPr>
          <w:noProof/>
          <w:sz w:val="28"/>
          <w:szCs w:val="28"/>
          <w:lang w:val="ro-RO"/>
        </w:rPr>
        <w:t>l</w:t>
      </w:r>
      <w:r w:rsidRPr="005E0492">
        <w:rPr>
          <w:noProof/>
          <w:sz w:val="28"/>
          <w:szCs w:val="28"/>
          <w:lang w:val="ro-RO"/>
        </w:rPr>
        <w:t xml:space="preserve"> la linia instituţională pentru informare conţin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informaţii cu privire la comiterea unei fapte de comportament corupţional</w:t>
      </w:r>
      <w:r w:rsidRPr="00667825"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>de către un angajat al autorităţi</w:t>
      </w:r>
      <w:r>
        <w:rPr>
          <w:noProof/>
          <w:sz w:val="28"/>
          <w:szCs w:val="28"/>
          <w:lang w:val="ro-RO"/>
        </w:rPr>
        <w:t>i corespunzătoare</w:t>
      </w:r>
      <w:r w:rsidRPr="005E0492">
        <w:rPr>
          <w:noProof/>
          <w:sz w:val="28"/>
          <w:szCs w:val="28"/>
          <w:lang w:val="ro-RO"/>
        </w:rPr>
        <w:t xml:space="preserve">, operatorul înregistrează apelul într-un registru special, care poate să conţină compartimentele </w:t>
      </w:r>
      <w:r>
        <w:rPr>
          <w:noProof/>
          <w:sz w:val="28"/>
          <w:szCs w:val="28"/>
          <w:lang w:val="ro-RO"/>
        </w:rPr>
        <w:t>di</w:t>
      </w:r>
      <w:r w:rsidRPr="005E0492">
        <w:rPr>
          <w:noProof/>
          <w:sz w:val="28"/>
          <w:szCs w:val="28"/>
          <w:lang w:val="ro-RO"/>
        </w:rPr>
        <w:t xml:space="preserve">n Registrul prezentat în anexa la </w:t>
      </w:r>
      <w:r>
        <w:rPr>
          <w:noProof/>
          <w:sz w:val="28"/>
          <w:szCs w:val="28"/>
          <w:lang w:val="ro-RO"/>
        </w:rPr>
        <w:t xml:space="preserve">prezentul </w:t>
      </w:r>
      <w:r w:rsidRPr="005E0492">
        <w:rPr>
          <w:noProof/>
          <w:sz w:val="28"/>
          <w:szCs w:val="28"/>
          <w:lang w:val="ro-RO"/>
        </w:rPr>
        <w:t>Regulament sau po</w:t>
      </w:r>
      <w:r>
        <w:rPr>
          <w:noProof/>
          <w:sz w:val="28"/>
          <w:szCs w:val="28"/>
          <w:lang w:val="ro-RO"/>
        </w:rPr>
        <w:t>a</w:t>
      </w:r>
      <w:r w:rsidRPr="005E0492">
        <w:rPr>
          <w:noProof/>
          <w:sz w:val="28"/>
          <w:szCs w:val="28"/>
          <w:lang w:val="ro-RO"/>
        </w:rPr>
        <w:t>t</w:t>
      </w:r>
      <w:r>
        <w:rPr>
          <w:noProof/>
          <w:sz w:val="28"/>
          <w:szCs w:val="28"/>
          <w:lang w:val="ro-RO"/>
        </w:rPr>
        <w:t>e</w:t>
      </w:r>
      <w:r w:rsidRPr="005E0492">
        <w:rPr>
          <w:noProof/>
          <w:sz w:val="28"/>
          <w:szCs w:val="28"/>
          <w:lang w:val="ro-RO"/>
        </w:rPr>
        <w:t xml:space="preserve"> inclu</w:t>
      </w:r>
      <w:r>
        <w:rPr>
          <w:noProof/>
          <w:sz w:val="28"/>
          <w:szCs w:val="28"/>
          <w:lang w:val="ro-RO"/>
        </w:rPr>
        <w:t>d</w:t>
      </w:r>
      <w:r w:rsidRPr="005E0492">
        <w:rPr>
          <w:noProof/>
          <w:sz w:val="28"/>
          <w:szCs w:val="28"/>
          <w:lang w:val="ro-RO"/>
        </w:rPr>
        <w:t xml:space="preserve">e </w:t>
      </w:r>
      <w:r>
        <w:rPr>
          <w:noProof/>
          <w:sz w:val="28"/>
          <w:szCs w:val="28"/>
          <w:lang w:val="ro-RO"/>
        </w:rPr>
        <w:t xml:space="preserve">alte </w:t>
      </w:r>
      <w:r w:rsidRPr="005E0492">
        <w:rPr>
          <w:noProof/>
          <w:sz w:val="28"/>
          <w:szCs w:val="28"/>
          <w:lang w:val="ro-RO"/>
        </w:rPr>
        <w:t>compartimente</w:t>
      </w:r>
      <w:r>
        <w:rPr>
          <w:noProof/>
          <w:sz w:val="28"/>
          <w:szCs w:val="28"/>
          <w:lang w:val="ro-RO"/>
        </w:rPr>
        <w:t>,</w:t>
      </w:r>
      <w:r w:rsidRPr="005E0492">
        <w:rPr>
          <w:noProof/>
          <w:sz w:val="28"/>
          <w:szCs w:val="28"/>
          <w:lang w:val="ro-RO"/>
        </w:rPr>
        <w:t xml:space="preserve"> adaptate la necesităţile fiecărei entităţi, avînd în vedere specificul activităţii</w:t>
      </w:r>
      <w:r>
        <w:rPr>
          <w:noProof/>
          <w:sz w:val="28"/>
          <w:szCs w:val="28"/>
          <w:lang w:val="ro-RO"/>
        </w:rPr>
        <w:t xml:space="preserve"> ei</w:t>
      </w:r>
      <w:r w:rsidRPr="005E0492">
        <w:rPr>
          <w:noProof/>
          <w:sz w:val="28"/>
          <w:szCs w:val="28"/>
          <w:lang w:val="ro-RO"/>
        </w:rPr>
        <w:t>, iar informaţia este transmisă imediat conducătorului autorităţii</w:t>
      </w:r>
      <w:r>
        <w:rPr>
          <w:noProof/>
          <w:sz w:val="28"/>
          <w:szCs w:val="28"/>
          <w:lang w:val="ro-RO"/>
        </w:rPr>
        <w:t xml:space="preserve"> respective</w:t>
      </w:r>
      <w:r w:rsidRPr="005E0492">
        <w:rPr>
          <w:noProof/>
          <w:sz w:val="28"/>
          <w:szCs w:val="28"/>
          <w:lang w:val="ro-RO"/>
        </w:rPr>
        <w:t xml:space="preserve">, care este obligat să întreprindă măsuri pentru examinarea faptelor declarate şi, </w:t>
      </w:r>
      <w:r>
        <w:rPr>
          <w:noProof/>
          <w:sz w:val="28"/>
          <w:szCs w:val="28"/>
          <w:lang w:val="ro-RO"/>
        </w:rPr>
        <w:t>după</w:t>
      </w:r>
      <w:r w:rsidRPr="005E0492">
        <w:rPr>
          <w:noProof/>
          <w:sz w:val="28"/>
          <w:szCs w:val="28"/>
          <w:lang w:val="ro-RO"/>
        </w:rPr>
        <w:t xml:space="preserve"> caz, să aplice </w:t>
      </w:r>
      <w:r>
        <w:rPr>
          <w:noProof/>
          <w:sz w:val="28"/>
          <w:szCs w:val="28"/>
          <w:lang w:val="ro-RO"/>
        </w:rPr>
        <w:t>sancțiuni disciplinare</w:t>
      </w:r>
      <w:r w:rsidRPr="005E0492">
        <w:rPr>
          <w:noProof/>
          <w:sz w:val="28"/>
          <w:szCs w:val="28"/>
          <w:lang w:val="ro-RO"/>
        </w:rPr>
        <w:t xml:space="preserve">. Dacă se constată că faptele invocate cad sub incidenţa Codului penal sau a Codului contravenţional, conducătorul autorităţii </w:t>
      </w:r>
      <w:r>
        <w:rPr>
          <w:noProof/>
          <w:sz w:val="28"/>
          <w:szCs w:val="28"/>
          <w:lang w:val="ro-RO"/>
        </w:rPr>
        <w:t xml:space="preserve">respective </w:t>
      </w:r>
      <w:r w:rsidRPr="005E0492">
        <w:rPr>
          <w:noProof/>
          <w:sz w:val="28"/>
          <w:szCs w:val="28"/>
          <w:lang w:val="ro-RO"/>
        </w:rPr>
        <w:t>este obligat să expedieze</w:t>
      </w:r>
      <w:r>
        <w:rPr>
          <w:noProof/>
          <w:sz w:val="28"/>
          <w:szCs w:val="28"/>
          <w:lang w:val="ro-RO"/>
        </w:rPr>
        <w:t xml:space="preserve"> </w:t>
      </w:r>
      <w:r w:rsidRPr="005E0492">
        <w:rPr>
          <w:noProof/>
          <w:sz w:val="28"/>
          <w:szCs w:val="28"/>
          <w:lang w:val="ro-RO"/>
        </w:rPr>
        <w:t xml:space="preserve">materialele </w:t>
      </w:r>
      <w:r>
        <w:rPr>
          <w:noProof/>
          <w:sz w:val="28"/>
          <w:szCs w:val="28"/>
          <w:lang w:val="ro-RO"/>
        </w:rPr>
        <w:t>în cauză</w:t>
      </w:r>
      <w:r w:rsidRPr="005E0492">
        <w:rPr>
          <w:noProof/>
          <w:sz w:val="28"/>
          <w:szCs w:val="28"/>
          <w:lang w:val="ro-RO"/>
        </w:rPr>
        <w:t xml:space="preserve"> organului competent </w:t>
      </w:r>
      <w:r>
        <w:rPr>
          <w:noProof/>
          <w:sz w:val="28"/>
          <w:szCs w:val="28"/>
          <w:lang w:val="ro-RO"/>
        </w:rPr>
        <w:t>s</w:t>
      </w:r>
      <w:r w:rsidRPr="005E0492">
        <w:rPr>
          <w:noProof/>
          <w:sz w:val="28"/>
          <w:szCs w:val="28"/>
          <w:lang w:val="ro-RO"/>
        </w:rPr>
        <w:t>p</w:t>
      </w:r>
      <w:r>
        <w:rPr>
          <w:noProof/>
          <w:sz w:val="28"/>
          <w:szCs w:val="28"/>
          <w:lang w:val="ro-RO"/>
        </w:rPr>
        <w:t>re examinare.</w:t>
      </w:r>
    </w:p>
    <w:p w:rsidR="008038F6" w:rsidRPr="008038F6" w:rsidRDefault="008038F6" w:rsidP="008038F6">
      <w:pPr>
        <w:tabs>
          <w:tab w:val="left" w:pos="8595"/>
        </w:tabs>
        <w:rPr>
          <w:sz w:val="28"/>
          <w:szCs w:val="28"/>
          <w:lang w:val="en-US"/>
        </w:rPr>
      </w:pPr>
    </w:p>
    <w:p w:rsidR="008038F6" w:rsidRPr="00CD3DC9" w:rsidRDefault="008038F6" w:rsidP="008038F6">
      <w:pPr>
        <w:tabs>
          <w:tab w:val="left" w:pos="10080"/>
          <w:tab w:val="left" w:pos="11624"/>
        </w:tabs>
        <w:ind w:left="9639"/>
        <w:rPr>
          <w:noProof/>
          <w:sz w:val="28"/>
          <w:szCs w:val="28"/>
          <w:lang w:val="ro-RO"/>
        </w:rPr>
      </w:pPr>
      <w:r w:rsidRPr="00CD3DC9">
        <w:rPr>
          <w:noProof/>
          <w:sz w:val="28"/>
          <w:szCs w:val="28"/>
          <w:lang w:val="ro-RO"/>
        </w:rPr>
        <w:t xml:space="preserve">Anexă </w:t>
      </w:r>
    </w:p>
    <w:p w:rsidR="008038F6" w:rsidRPr="00CD3DC9" w:rsidRDefault="008038F6" w:rsidP="008038F6">
      <w:pPr>
        <w:tabs>
          <w:tab w:val="left" w:pos="10080"/>
          <w:tab w:val="left" w:pos="11624"/>
        </w:tabs>
        <w:ind w:left="9639"/>
        <w:rPr>
          <w:sz w:val="28"/>
          <w:szCs w:val="28"/>
          <w:lang w:val="ro-RO"/>
        </w:rPr>
      </w:pPr>
      <w:r w:rsidRPr="00CD3DC9">
        <w:rPr>
          <w:sz w:val="28"/>
          <w:szCs w:val="28"/>
          <w:lang w:val="ro-RO"/>
        </w:rPr>
        <w:t xml:space="preserve">la Regulamentul de funcționare </w:t>
      </w:r>
    </w:p>
    <w:p w:rsidR="008038F6" w:rsidRPr="00CD3DC9" w:rsidRDefault="008038F6" w:rsidP="008038F6">
      <w:pPr>
        <w:tabs>
          <w:tab w:val="left" w:pos="10080"/>
          <w:tab w:val="left" w:pos="11624"/>
        </w:tabs>
        <w:ind w:left="9639" w:right="-313"/>
        <w:rPr>
          <w:sz w:val="28"/>
          <w:szCs w:val="28"/>
          <w:lang w:val="ro-RO"/>
        </w:rPr>
      </w:pPr>
      <w:r w:rsidRPr="00CD3DC9">
        <w:rPr>
          <w:sz w:val="28"/>
          <w:szCs w:val="28"/>
          <w:lang w:val="ro-RO"/>
        </w:rPr>
        <w:t>a sistemului liniilor telefonice anticorupţie</w:t>
      </w:r>
    </w:p>
    <w:p w:rsidR="008038F6" w:rsidRPr="000E2E4D" w:rsidRDefault="008038F6" w:rsidP="008038F6">
      <w:pPr>
        <w:tabs>
          <w:tab w:val="left" w:pos="10080"/>
          <w:tab w:val="left" w:pos="11624"/>
        </w:tabs>
        <w:ind w:left="12474"/>
        <w:rPr>
          <w:noProof/>
          <w:sz w:val="26"/>
          <w:szCs w:val="26"/>
          <w:lang w:val="ro-RO"/>
        </w:rPr>
      </w:pPr>
    </w:p>
    <w:p w:rsidR="008038F6" w:rsidRPr="000E2E4D" w:rsidRDefault="008038F6" w:rsidP="008038F6">
      <w:pPr>
        <w:tabs>
          <w:tab w:val="left" w:pos="10080"/>
          <w:tab w:val="left" w:pos="10260"/>
          <w:tab w:val="left" w:pos="10440"/>
        </w:tabs>
        <w:ind w:left="10440"/>
        <w:rPr>
          <w:noProof/>
          <w:sz w:val="26"/>
          <w:szCs w:val="26"/>
          <w:lang w:val="ro-RO"/>
        </w:rPr>
      </w:pPr>
    </w:p>
    <w:p w:rsidR="008038F6" w:rsidRPr="00CD3DC9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</w:p>
    <w:p w:rsidR="008038F6" w:rsidRPr="00CD3DC9" w:rsidRDefault="008038F6" w:rsidP="008038F6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en-US"/>
        </w:rPr>
      </w:pPr>
      <w:r w:rsidRPr="00CD3DC9">
        <w:rPr>
          <w:b/>
          <w:noProof/>
          <w:sz w:val="28"/>
          <w:szCs w:val="28"/>
          <w:lang w:val="en-US"/>
        </w:rPr>
        <w:t xml:space="preserve">REGISTRUL </w:t>
      </w:r>
    </w:p>
    <w:p w:rsidR="008038F6" w:rsidRPr="00CD3DC9" w:rsidRDefault="008038F6" w:rsidP="008038F6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en-US"/>
        </w:rPr>
      </w:pPr>
    </w:p>
    <w:p w:rsidR="008038F6" w:rsidRPr="00CD3DC9" w:rsidRDefault="008038F6" w:rsidP="008038F6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en-US"/>
        </w:rPr>
      </w:pPr>
      <w:r w:rsidRPr="00CD3DC9">
        <w:rPr>
          <w:b/>
          <w:noProof/>
          <w:sz w:val="28"/>
          <w:szCs w:val="28"/>
          <w:lang w:val="en-US"/>
        </w:rPr>
        <w:t>de evidenţă a apelurilor la linia naţională anticorupţie</w:t>
      </w:r>
    </w:p>
    <w:p w:rsidR="008038F6" w:rsidRPr="00351758" w:rsidRDefault="008038F6" w:rsidP="008038F6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lang w:val="en-US"/>
        </w:rPr>
      </w:pPr>
    </w:p>
    <w:tbl>
      <w:tblPr>
        <w:tblW w:w="1411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112"/>
        <w:gridCol w:w="1161"/>
        <w:gridCol w:w="1384"/>
        <w:gridCol w:w="1664"/>
        <w:gridCol w:w="1888"/>
        <w:gridCol w:w="1452"/>
        <w:gridCol w:w="1887"/>
        <w:gridCol w:w="1598"/>
        <w:gridCol w:w="1347"/>
      </w:tblGrid>
      <w:tr w:rsidR="008038F6" w:rsidRPr="00351758" w:rsidTr="00185945">
        <w:trPr>
          <w:trHeight w:val="362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0"/>
                <w:tab w:val="left" w:pos="10080"/>
                <w:tab w:val="left" w:pos="10260"/>
                <w:tab w:val="left" w:pos="10440"/>
              </w:tabs>
              <w:jc w:val="right"/>
              <w:rPr>
                <w:b/>
                <w:noProof/>
              </w:rPr>
            </w:pPr>
            <w:r w:rsidRPr="00351758">
              <w:rPr>
                <w:b/>
                <w:noProof/>
              </w:rPr>
              <w:t>Nr.</w:t>
            </w:r>
          </w:p>
          <w:p w:rsidR="008038F6" w:rsidRPr="00351758" w:rsidRDefault="008038F6" w:rsidP="00185945">
            <w:pPr>
              <w:tabs>
                <w:tab w:val="left" w:pos="0"/>
                <w:tab w:val="left" w:pos="10080"/>
                <w:tab w:val="left" w:pos="10260"/>
                <w:tab w:val="left" w:pos="10440"/>
              </w:tabs>
              <w:jc w:val="right"/>
              <w:rPr>
                <w:b/>
                <w:noProof/>
              </w:rPr>
            </w:pPr>
            <w:r w:rsidRPr="00351758">
              <w:rPr>
                <w:b/>
                <w:noProof/>
              </w:rPr>
              <w:t>d/o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jc w:val="center"/>
              <w:rPr>
                <w:b/>
                <w:noProof/>
              </w:rPr>
            </w:pPr>
            <w:r w:rsidRPr="00351758">
              <w:rPr>
                <w:b/>
                <w:noProof/>
              </w:rPr>
              <w:t>Data apelului</w:t>
            </w:r>
          </w:p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rPr>
                <w:noProof/>
              </w:rPr>
            </w:pPr>
          </w:p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rPr>
                <w:noProof/>
              </w:rPr>
            </w:pPr>
          </w:p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rPr>
                <w:noProof/>
              </w:rPr>
            </w:pP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b/>
                <w:noProof/>
              </w:rPr>
            </w:pPr>
            <w:r w:rsidRPr="00351758">
              <w:rPr>
                <w:b/>
                <w:noProof/>
              </w:rPr>
              <w:t>Ora apelului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b/>
                <w:noProof/>
              </w:rPr>
            </w:pPr>
            <w:r w:rsidRPr="00351758">
              <w:rPr>
                <w:b/>
                <w:noProof/>
              </w:rPr>
              <w:t>Numele persoanei/</w:t>
            </w:r>
            <w:r>
              <w:rPr>
                <w:b/>
                <w:noProof/>
                <w:lang w:val="ro-RO"/>
              </w:rPr>
              <w:t xml:space="preserve">Apel </w:t>
            </w:r>
            <w:r w:rsidRPr="00351758">
              <w:rPr>
                <w:b/>
                <w:noProof/>
              </w:rPr>
              <w:t>anonim</w:t>
            </w:r>
          </w:p>
        </w:tc>
        <w:tc>
          <w:tcPr>
            <w:tcW w:w="5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b/>
                <w:noProof/>
              </w:rPr>
            </w:pPr>
            <w:r w:rsidRPr="00351758">
              <w:rPr>
                <w:b/>
                <w:noProof/>
              </w:rPr>
              <w:t xml:space="preserve">Categoria apelului </w:t>
            </w:r>
          </w:p>
        </w:tc>
        <w:tc>
          <w:tcPr>
            <w:tcW w:w="4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b/>
                <w:noProof/>
              </w:rPr>
            </w:pPr>
            <w:r w:rsidRPr="00351758">
              <w:rPr>
                <w:b/>
                <w:noProof/>
              </w:rPr>
              <w:t>Acţiunile operatorului</w:t>
            </w:r>
          </w:p>
        </w:tc>
      </w:tr>
      <w:tr w:rsidR="008038F6" w:rsidRPr="00351758" w:rsidTr="00185945">
        <w:trPr>
          <w:trHeight w:val="221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0"/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</w:rPr>
            </w:pPr>
          </w:p>
        </w:tc>
        <w:tc>
          <w:tcPr>
            <w:tcW w:w="1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</w:rPr>
            </w:pPr>
          </w:p>
        </w:tc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</w:rPr>
            </w:pPr>
          </w:p>
        </w:tc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</w:rPr>
            </w:pP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  <w:r w:rsidRPr="00351758">
              <w:rPr>
                <w:noProof/>
                <w:lang w:val="en-US"/>
              </w:rPr>
              <w:t>Informaţii despre comiterea actelor de corupţie</w:t>
            </w:r>
            <w:r>
              <w:rPr>
                <w:noProof/>
                <w:lang w:val="en-US"/>
              </w:rPr>
              <w:t>,</w:t>
            </w:r>
            <w:r w:rsidRPr="00351758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 xml:space="preserve"> actelor</w:t>
            </w:r>
            <w:r w:rsidRPr="00351758">
              <w:rPr>
                <w:noProof/>
                <w:lang w:val="en-US"/>
              </w:rPr>
              <w:t xml:space="preserve"> conexe </w:t>
            </w:r>
            <w:r>
              <w:rPr>
                <w:noProof/>
                <w:lang w:val="en-US"/>
              </w:rPr>
              <w:t xml:space="preserve">corupției </w:t>
            </w:r>
            <w:r w:rsidRPr="00351758">
              <w:rPr>
                <w:noProof/>
                <w:lang w:val="en-US"/>
              </w:rPr>
              <w:t>ori a faptelor de comportament  corupţional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  <w:r w:rsidRPr="00351758">
              <w:rPr>
                <w:noProof/>
                <w:lang w:val="en-US"/>
              </w:rPr>
              <w:t>Informaţii despre comiterea unor fapte ilegale</w:t>
            </w:r>
            <w:r>
              <w:rPr>
                <w:noProof/>
                <w:lang w:val="en-US"/>
              </w:rPr>
              <w:t>,</w:t>
            </w:r>
            <w:r w:rsidRPr="00351758">
              <w:rPr>
                <w:noProof/>
                <w:lang w:val="en-US"/>
              </w:rPr>
              <w:t xml:space="preserve"> altele decît </w:t>
            </w:r>
            <w:r>
              <w:rPr>
                <w:noProof/>
                <w:lang w:val="en-US"/>
              </w:rPr>
              <w:t>a</w:t>
            </w:r>
            <w:r w:rsidRPr="00351758">
              <w:rPr>
                <w:noProof/>
                <w:lang w:val="en-US"/>
              </w:rPr>
              <w:t>c</w:t>
            </w:r>
            <w:r>
              <w:rPr>
                <w:noProof/>
                <w:lang w:val="en-US"/>
              </w:rPr>
              <w:t>t</w:t>
            </w:r>
            <w:r w:rsidRPr="00351758">
              <w:rPr>
                <w:noProof/>
                <w:lang w:val="en-US"/>
              </w:rPr>
              <w:t xml:space="preserve">ele de corupţie, </w:t>
            </w:r>
            <w:r>
              <w:rPr>
                <w:noProof/>
                <w:lang w:val="en-US"/>
              </w:rPr>
              <w:t xml:space="preserve">actele </w:t>
            </w:r>
            <w:r w:rsidRPr="00351758">
              <w:rPr>
                <w:noProof/>
                <w:lang w:val="en-US"/>
              </w:rPr>
              <w:t xml:space="preserve">conexe </w:t>
            </w:r>
            <w:r>
              <w:rPr>
                <w:noProof/>
                <w:lang w:val="en-US"/>
              </w:rPr>
              <w:t xml:space="preserve">corupției </w:t>
            </w:r>
            <w:r w:rsidRPr="00351758">
              <w:rPr>
                <w:noProof/>
                <w:lang w:val="en-US"/>
              </w:rPr>
              <w:t xml:space="preserve">sau </w:t>
            </w:r>
            <w:r>
              <w:rPr>
                <w:noProof/>
                <w:lang w:val="en-US"/>
              </w:rPr>
              <w:t xml:space="preserve">faptele </w:t>
            </w:r>
            <w:r w:rsidRPr="00351758">
              <w:rPr>
                <w:noProof/>
                <w:lang w:val="en-US"/>
              </w:rPr>
              <w:t>de comportament corupţional</w:t>
            </w: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  <w:r w:rsidRPr="00351758">
              <w:rPr>
                <w:noProof/>
                <w:lang w:val="en-US"/>
              </w:rPr>
              <w:t xml:space="preserve">Solicitarea </w:t>
            </w:r>
            <w:r>
              <w:rPr>
                <w:noProof/>
                <w:lang w:val="en-US"/>
              </w:rPr>
              <w:t>de</w:t>
            </w:r>
            <w:r w:rsidRPr="00351758">
              <w:rPr>
                <w:noProof/>
                <w:lang w:val="en-US"/>
              </w:rPr>
              <w:t xml:space="preserve"> informaţii/ </w:t>
            </w:r>
            <w:r>
              <w:rPr>
                <w:noProof/>
                <w:lang w:val="en-US"/>
              </w:rPr>
              <w:t>i</w:t>
            </w:r>
            <w:r w:rsidRPr="00351758">
              <w:rPr>
                <w:noProof/>
                <w:lang w:val="en-US"/>
              </w:rPr>
              <w:t>nformaţii irelevante</w:t>
            </w:r>
          </w:p>
        </w:tc>
        <w:tc>
          <w:tcPr>
            <w:tcW w:w="1887" w:type="dxa"/>
            <w:tcBorders>
              <w:left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  <w:r w:rsidRPr="00351758">
              <w:rPr>
                <w:noProof/>
                <w:lang w:val="en-US"/>
              </w:rPr>
              <w:t>Transmiterea informaţiei, prin raport</w:t>
            </w:r>
            <w:r>
              <w:rPr>
                <w:noProof/>
                <w:lang w:val="en-US"/>
              </w:rPr>
              <w:t>are către</w:t>
            </w:r>
            <w:r w:rsidRPr="00351758">
              <w:rPr>
                <w:noProof/>
                <w:lang w:val="en-US"/>
              </w:rPr>
              <w:t xml:space="preserve"> conducătorul autorităţii</w:t>
            </w:r>
          </w:p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ro-RO"/>
              </w:rPr>
            </w:pPr>
            <w:r w:rsidRPr="00351758">
              <w:rPr>
                <w:noProof/>
              </w:rPr>
              <w:t>(director, vic</w:t>
            </w:r>
            <w:r>
              <w:rPr>
                <w:noProof/>
                <w:lang w:val="ro-RO"/>
              </w:rPr>
              <w:t>e</w:t>
            </w:r>
            <w:r w:rsidRPr="00351758">
              <w:rPr>
                <w:noProof/>
              </w:rPr>
              <w:t>director</w:t>
            </w:r>
            <w:r>
              <w:rPr>
                <w:noProof/>
                <w:lang w:val="ro-RO"/>
              </w:rPr>
              <w:t>)</w:t>
            </w:r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  <w:r w:rsidRPr="00351758">
              <w:rPr>
                <w:noProof/>
                <w:lang w:val="en-US"/>
              </w:rPr>
              <w:t xml:space="preserve">Oferirea </w:t>
            </w:r>
            <w:r>
              <w:rPr>
                <w:noProof/>
                <w:lang w:val="en-US"/>
              </w:rPr>
              <w:t>dat</w:t>
            </w:r>
            <w:r w:rsidRPr="00351758">
              <w:rPr>
                <w:noProof/>
                <w:lang w:val="en-US"/>
              </w:rPr>
              <w:t xml:space="preserve">elor de contact ale </w:t>
            </w:r>
            <w:r>
              <w:rPr>
                <w:noProof/>
                <w:lang w:val="en-US"/>
              </w:rPr>
              <w:t>structur</w:t>
            </w:r>
            <w:r w:rsidRPr="00351758">
              <w:rPr>
                <w:noProof/>
                <w:lang w:val="en-US"/>
              </w:rPr>
              <w:t xml:space="preserve">ii </w:t>
            </w:r>
            <w:r>
              <w:rPr>
                <w:noProof/>
                <w:lang w:val="en-US"/>
              </w:rPr>
              <w:t>responsabile</w:t>
            </w:r>
            <w:r w:rsidRPr="00351758">
              <w:rPr>
                <w:noProof/>
                <w:lang w:val="en-US"/>
              </w:rPr>
              <w:t xml:space="preserve">/ </w:t>
            </w:r>
            <w:r>
              <w:rPr>
                <w:noProof/>
                <w:lang w:val="en-US"/>
              </w:rPr>
              <w:t xml:space="preserve">ale </w:t>
            </w:r>
            <w:r w:rsidRPr="00351758">
              <w:rPr>
                <w:noProof/>
                <w:lang w:val="en-US"/>
              </w:rPr>
              <w:t>altei autorităţi</w:t>
            </w:r>
          </w:p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  <w:r w:rsidRPr="00351758">
              <w:rPr>
                <w:noProof/>
                <w:lang w:val="en-US"/>
              </w:rPr>
              <w:t>(a se indica denumirea autorităţii)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  <w:r w:rsidRPr="00351758">
              <w:rPr>
                <w:noProof/>
                <w:lang w:val="en-US"/>
              </w:rPr>
              <w:t>Conţinutul succint al informaţiei oferite de operator</w:t>
            </w:r>
            <w:r>
              <w:rPr>
                <w:noProof/>
                <w:lang w:val="en-US"/>
              </w:rPr>
              <w:t xml:space="preserve"> apelantului</w:t>
            </w:r>
          </w:p>
        </w:tc>
      </w:tr>
      <w:tr w:rsidR="008038F6" w:rsidRPr="00351758" w:rsidTr="00185945">
        <w:trPr>
          <w:trHeight w:val="264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0"/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noProof/>
                <w:lang w:val="en-US"/>
              </w:rPr>
            </w:pP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887" w:type="dxa"/>
            <w:tcBorders>
              <w:left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center"/>
              <w:rPr>
                <w:i/>
                <w:noProof/>
                <w:lang w:val="en-US"/>
              </w:rPr>
            </w:pPr>
          </w:p>
        </w:tc>
      </w:tr>
      <w:tr w:rsidR="008038F6" w:rsidRPr="00351758" w:rsidTr="00185945">
        <w:trPr>
          <w:trHeight w:val="50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</w:tr>
      <w:tr w:rsidR="008038F6" w:rsidRPr="00351758" w:rsidTr="00185945">
        <w:trPr>
          <w:trHeight w:val="50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8F6" w:rsidRPr="00351758" w:rsidRDefault="008038F6" w:rsidP="00185945">
            <w:pPr>
              <w:tabs>
                <w:tab w:val="left" w:pos="10080"/>
                <w:tab w:val="left" w:pos="10260"/>
                <w:tab w:val="left" w:pos="10440"/>
              </w:tabs>
              <w:jc w:val="right"/>
              <w:rPr>
                <w:noProof/>
                <w:lang w:val="en-US"/>
              </w:rPr>
            </w:pPr>
          </w:p>
        </w:tc>
      </w:tr>
    </w:tbl>
    <w:p w:rsidR="008038F6" w:rsidRPr="00351758" w:rsidRDefault="008038F6" w:rsidP="008038F6">
      <w:pPr>
        <w:ind w:right="111"/>
        <w:rPr>
          <w:lang w:val="en-US"/>
        </w:rPr>
      </w:pPr>
    </w:p>
    <w:p w:rsidR="008038F6" w:rsidRPr="00351758" w:rsidRDefault="008038F6" w:rsidP="008038F6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6"/>
          <w:szCs w:val="26"/>
          <w:lang w:val="en-US"/>
        </w:rPr>
      </w:pPr>
    </w:p>
    <w:p w:rsidR="008C4FED" w:rsidRPr="008038F6" w:rsidRDefault="008C4FED">
      <w:pPr>
        <w:rPr>
          <w:lang w:val="en-US"/>
        </w:rPr>
      </w:pPr>
    </w:p>
    <w:sectPr w:rsidR="008C4FED" w:rsidRPr="008038F6" w:rsidSect="008038F6">
      <w:pgSz w:w="16840" w:h="11907" w:orient="landscape" w:code="9"/>
      <w:pgMar w:top="454" w:right="1418" w:bottom="1985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A6" w:rsidRPr="005E0492" w:rsidRDefault="008038F6">
    <w:pPr>
      <w:pStyle w:val="Header"/>
      <w:jc w:val="center"/>
      <w:rPr>
        <w:sz w:val="28"/>
        <w:szCs w:val="28"/>
      </w:rPr>
    </w:pPr>
    <w:r w:rsidRPr="005E0492">
      <w:rPr>
        <w:sz w:val="28"/>
        <w:szCs w:val="28"/>
      </w:rPr>
      <w:fldChar w:fldCharType="begin"/>
    </w:r>
    <w:r w:rsidRPr="005E0492">
      <w:rPr>
        <w:sz w:val="28"/>
        <w:szCs w:val="28"/>
      </w:rPr>
      <w:instrText xml:space="preserve"> PAGE   \* MERGEFORMAT </w:instrText>
    </w:r>
    <w:r w:rsidRPr="005E0492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E0492">
      <w:rPr>
        <w:sz w:val="28"/>
        <w:szCs w:val="28"/>
      </w:rPr>
      <w:fldChar w:fldCharType="end"/>
    </w:r>
  </w:p>
  <w:p w:rsidR="00BD1AA6" w:rsidRPr="005E0492" w:rsidRDefault="008038F6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3C21"/>
    <w:multiLevelType w:val="hybridMultilevel"/>
    <w:tmpl w:val="1D5E2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38F6"/>
    <w:rsid w:val="008038F6"/>
    <w:rsid w:val="008C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F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3108</Words>
  <Characters>17717</Characters>
  <Application>Microsoft Office Word</Application>
  <DocSecurity>0</DocSecurity>
  <Lines>147</Lines>
  <Paragraphs>41</Paragraphs>
  <ScaleCrop>false</ScaleCrop>
  <Company>Home</Company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2013-11-29T06:07:00Z</dcterms:created>
  <dcterms:modified xsi:type="dcterms:W3CDTF">2013-11-29T06:14:00Z</dcterms:modified>
</cp:coreProperties>
</file>