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177"/>
        <w:gridCol w:w="3827"/>
      </w:tblGrid>
      <w:tr w:rsidR="006C681D" w:rsidRPr="006C681D" w:rsidTr="0054732C">
        <w:trPr>
          <w:trHeight w:val="317"/>
          <w:jc w:val="center"/>
        </w:trPr>
        <w:tc>
          <w:tcPr>
            <w:tcW w:w="28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sz w:val="28"/>
                <w:szCs w:val="28"/>
              </w:rPr>
              <w:t>„Denumirea unităţii</w:t>
            </w:r>
          </w:p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sz w:val="28"/>
                <w:szCs w:val="28"/>
              </w:rPr>
              <w:t>administrativ-teritoriale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sz w:val="28"/>
                <w:szCs w:val="28"/>
              </w:rPr>
              <w:t xml:space="preserve">Ministerul Afacerilor </w:t>
            </w:r>
            <w:r w:rsidRPr="006C681D">
              <w:rPr>
                <w:rFonts w:ascii="Times New Roman" w:hAnsi="Times New Roman"/>
                <w:b/>
                <w:sz w:val="28"/>
                <w:szCs w:val="28"/>
              </w:rPr>
              <w:br/>
              <w:t>Interne</w:t>
            </w:r>
          </w:p>
        </w:tc>
      </w:tr>
      <w:tr w:rsidR="006C681D" w:rsidRPr="006C681D" w:rsidTr="0054732C">
        <w:trPr>
          <w:trHeight w:val="395"/>
          <w:jc w:val="center"/>
        </w:trPr>
        <w:tc>
          <w:tcPr>
            <w:tcW w:w="28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6C681D" w:rsidRPr="006C681D" w:rsidRDefault="006C681D" w:rsidP="0054732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sz w:val="28"/>
                <w:szCs w:val="28"/>
              </w:rPr>
              <w:t xml:space="preserve">Inspectoratul General al </w:t>
            </w:r>
            <w:r w:rsidRPr="006C681D">
              <w:rPr>
                <w:rFonts w:ascii="Times New Roman" w:hAnsi="Times New Roman"/>
                <w:b/>
                <w:sz w:val="28"/>
                <w:szCs w:val="28"/>
              </w:rPr>
              <w:br/>
              <w:t>Poliţiei</w:t>
            </w:r>
          </w:p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81D" w:rsidRPr="006C681D" w:rsidTr="0054732C">
        <w:trPr>
          <w:trHeight w:val="395"/>
          <w:jc w:val="center"/>
        </w:trPr>
        <w:tc>
          <w:tcPr>
            <w:tcW w:w="28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81D" w:rsidRPr="006C681D" w:rsidTr="0054732C">
        <w:trPr>
          <w:trHeight w:val="200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1.Anenii Noi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6C681D" w:rsidRPr="006C681D" w:rsidTr="0054732C">
        <w:trPr>
          <w:trHeight w:val="82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2.Basarabeasca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C681D" w:rsidRPr="006C681D" w:rsidTr="0054732C">
        <w:trPr>
          <w:trHeight w:val="11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3.Briceni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6C681D" w:rsidRPr="006C681D" w:rsidTr="0054732C">
        <w:trPr>
          <w:trHeight w:val="174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4.Cahul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6C681D" w:rsidRPr="006C681D" w:rsidTr="0054732C">
        <w:trPr>
          <w:trHeight w:val="238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5.Cantemir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6C681D" w:rsidRPr="006C681D" w:rsidTr="0054732C">
        <w:trPr>
          <w:trHeight w:val="185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6.Călăraşi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6C681D" w:rsidRPr="006C681D" w:rsidTr="0054732C">
        <w:trPr>
          <w:trHeight w:val="142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7.Căuşeni***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pStyle w:val="cn"/>
              <w:rPr>
                <w:sz w:val="28"/>
                <w:szCs w:val="28"/>
                <w:lang w:val="ro-RO"/>
              </w:rPr>
            </w:pPr>
            <w:r w:rsidRPr="006C681D">
              <w:rPr>
                <w:sz w:val="28"/>
                <w:szCs w:val="28"/>
                <w:lang w:val="ro-RO"/>
              </w:rPr>
              <w:t>359</w:t>
            </w:r>
          </w:p>
        </w:tc>
      </w:tr>
      <w:tr w:rsidR="006C681D" w:rsidRPr="006C681D" w:rsidTr="0054732C">
        <w:trPr>
          <w:trHeight w:val="203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8.Cimişlia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81D" w:rsidRPr="006C681D" w:rsidTr="0054732C">
        <w:trPr>
          <w:trHeight w:val="82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9.Criuleni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10.Donduşeni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C681D" w:rsidRPr="006C681D" w:rsidTr="0054732C">
        <w:trPr>
          <w:trHeight w:val="144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11.Drochia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6C681D" w:rsidRPr="006C681D" w:rsidTr="0054732C">
        <w:trPr>
          <w:trHeight w:val="184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12.Dubăsari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13.Edineţ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14.Făleşti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15.Floreşti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16.Glodeni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17.Hînceşti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18.Ialoveni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19.Leova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20.Nisporeni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21.Ocniţa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22.Orhei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23.Rezina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24.Rîşcani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25.Sîngerei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26.Soroca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27.Străşeni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28.Şoldăneşti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29.Ştefan Vodă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30.Taraclia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31.Teleneşti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32.Ungheni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U.T.A. Găgăuzia (Gagauz-Yeri)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6C681D" w:rsidRPr="006C681D" w:rsidTr="0054732C">
        <w:trPr>
          <w:trHeight w:val="267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lastRenderedPageBreak/>
              <w:t>mun.Chişinău****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1473</w:t>
            </w:r>
          </w:p>
        </w:tc>
      </w:tr>
      <w:tr w:rsidR="006C681D" w:rsidRPr="006C681D" w:rsidTr="0054732C">
        <w:trPr>
          <w:trHeight w:val="276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mun.Bălţi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6C681D" w:rsidRPr="006C681D" w:rsidTr="0054732C">
        <w:trPr>
          <w:trHeight w:val="569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Total pe serviciu constituit în teritoriu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bCs/>
                <w:sz w:val="28"/>
                <w:szCs w:val="28"/>
              </w:rPr>
              <w:t>6510</w:t>
            </w:r>
          </w:p>
        </w:tc>
      </w:tr>
      <w:tr w:rsidR="006C681D" w:rsidRPr="006C681D" w:rsidTr="0054732C">
        <w:trPr>
          <w:trHeight w:val="401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Organul central al serviciului (anexa nr.1)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6C681D" w:rsidRPr="006C681D" w:rsidTr="0054732C">
        <w:trPr>
          <w:trHeight w:val="173"/>
          <w:jc w:val="center"/>
        </w:trPr>
        <w:tc>
          <w:tcPr>
            <w:tcW w:w="2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81D">
              <w:rPr>
                <w:rFonts w:ascii="Times New Roman" w:hAnsi="Times New Roman"/>
                <w:sz w:val="28"/>
                <w:szCs w:val="28"/>
              </w:rPr>
              <w:t>Total pe republică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681D" w:rsidRPr="006C681D" w:rsidRDefault="006C681D" w:rsidP="00547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81D">
              <w:rPr>
                <w:rFonts w:ascii="Times New Roman" w:hAnsi="Times New Roman"/>
                <w:b/>
                <w:sz w:val="28"/>
                <w:szCs w:val="28"/>
              </w:rPr>
              <w:t>6630”</w:t>
            </w:r>
          </w:p>
        </w:tc>
      </w:tr>
    </w:tbl>
    <w:p w:rsidR="009B30C1" w:rsidRPr="006C681D" w:rsidRDefault="009B30C1">
      <w:pPr>
        <w:rPr>
          <w:rFonts w:ascii="Times New Roman" w:hAnsi="Times New Roman"/>
          <w:sz w:val="28"/>
          <w:szCs w:val="28"/>
        </w:rPr>
      </w:pPr>
    </w:p>
    <w:sectPr w:rsidR="009B30C1" w:rsidRPr="006C681D" w:rsidSect="009B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1D"/>
    <w:rsid w:val="006C681D"/>
    <w:rsid w:val="009B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1D"/>
    <w:pPr>
      <w:jc w:val="both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6C681D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2013-12-06T11:43:00Z</dcterms:created>
  <dcterms:modified xsi:type="dcterms:W3CDTF">2013-12-06T11:43:00Z</dcterms:modified>
</cp:coreProperties>
</file>