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1690"/>
        <w:gridCol w:w="2004"/>
        <w:gridCol w:w="1640"/>
        <w:gridCol w:w="1640"/>
        <w:gridCol w:w="1922"/>
      </w:tblGrid>
      <w:tr w:rsidR="00C140D9" w:rsidRPr="00C140D9" w:rsidTr="00FA3AA1">
        <w:trPr>
          <w:trHeight w:val="4575"/>
        </w:trPr>
        <w:tc>
          <w:tcPr>
            <w:tcW w:w="970" w:type="dxa"/>
            <w:shd w:val="clear" w:color="auto" w:fill="auto"/>
          </w:tcPr>
          <w:p w:rsidR="00C140D9" w:rsidRPr="00C140D9" w:rsidRDefault="00C140D9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140D9">
              <w:rPr>
                <w:rFonts w:ascii="Times New Roman" w:hAnsi="Times New Roman"/>
                <w:sz w:val="24"/>
                <w:szCs w:val="24"/>
              </w:rPr>
              <w:t>„27</w:t>
            </w:r>
            <w:r w:rsidRPr="00C140D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140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:rsidR="00C140D9" w:rsidRPr="00C140D9" w:rsidRDefault="00C140D9" w:rsidP="00FA3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0D9">
              <w:rPr>
                <w:rFonts w:ascii="Times New Roman" w:hAnsi="Times New Roman"/>
                <w:sz w:val="24"/>
                <w:szCs w:val="24"/>
              </w:rPr>
              <w:t>87211313852</w:t>
            </w:r>
          </w:p>
        </w:tc>
        <w:tc>
          <w:tcPr>
            <w:tcW w:w="2004" w:type="dxa"/>
            <w:shd w:val="clear" w:color="auto" w:fill="auto"/>
          </w:tcPr>
          <w:p w:rsidR="00C140D9" w:rsidRPr="00C140D9" w:rsidRDefault="00C140D9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0D9">
              <w:rPr>
                <w:rFonts w:ascii="Times New Roman" w:hAnsi="Times New Roman"/>
                <w:sz w:val="24"/>
                <w:szCs w:val="24"/>
              </w:rPr>
              <w:t>Solidaritate, Tineri şi Apă în Moldova</w:t>
            </w:r>
          </w:p>
        </w:tc>
        <w:tc>
          <w:tcPr>
            <w:tcW w:w="1640" w:type="dxa"/>
            <w:shd w:val="clear" w:color="auto" w:fill="auto"/>
          </w:tcPr>
          <w:p w:rsidR="00C140D9" w:rsidRPr="00C140D9" w:rsidRDefault="00C140D9" w:rsidP="00FA3AA1">
            <w:pPr>
              <w:spacing w:after="0" w:line="240" w:lineRule="auto"/>
              <w:ind w:right="-32"/>
              <w:rPr>
                <w:rFonts w:ascii="Times New Roman" w:hAnsi="Times New Roman"/>
                <w:sz w:val="24"/>
                <w:szCs w:val="24"/>
              </w:rPr>
            </w:pPr>
            <w:r w:rsidRPr="00C140D9">
              <w:rPr>
                <w:rFonts w:ascii="Times New Roman" w:hAnsi="Times New Roman"/>
                <w:sz w:val="24"/>
                <w:szCs w:val="24"/>
              </w:rPr>
              <w:t>AO ”Solidari-tate Europeană pentru Apă în Moldova”</w:t>
            </w:r>
          </w:p>
        </w:tc>
        <w:tc>
          <w:tcPr>
            <w:tcW w:w="1640" w:type="dxa"/>
            <w:shd w:val="clear" w:color="auto" w:fill="auto"/>
          </w:tcPr>
          <w:p w:rsidR="00C140D9" w:rsidRPr="00C140D9" w:rsidRDefault="00C140D9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0D9">
              <w:rPr>
                <w:rFonts w:ascii="Times New Roman" w:hAnsi="Times New Roman"/>
                <w:sz w:val="24"/>
                <w:szCs w:val="24"/>
              </w:rPr>
              <w:t xml:space="preserve">Ministerul Mediului; Ministerul Sănătăţii; </w:t>
            </w:r>
          </w:p>
        </w:tc>
        <w:tc>
          <w:tcPr>
            <w:tcW w:w="1922" w:type="dxa"/>
            <w:shd w:val="clear" w:color="auto" w:fill="auto"/>
          </w:tcPr>
          <w:p w:rsidR="00C140D9" w:rsidRPr="00C140D9" w:rsidRDefault="00C140D9" w:rsidP="00FA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Acordul dintre Guvernul Republicii Moldova şi Guvernul Confederaţiei Elveţiene privind asistenţa umanitară şi cooperarea tehnică, semnat </w:t>
            </w:r>
            <w:smartTag w:uri="urn:schemas-microsoft-com:office:smarttags" w:element="PersonName">
              <w:smartTagPr>
                <w:attr w:name="ProductID" w:val="la Chişinău"/>
              </w:smartTagPr>
              <w:r w:rsidRPr="00C140D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la Chişinău</w:t>
              </w:r>
            </w:smartTag>
            <w:r w:rsidRPr="00C1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la 20 septembrie 2001, ratificat prin Legea nr.789-XV din 28 decembrie </w:t>
            </w:r>
            <w:smartTag w:uri="urn:schemas-microsoft-com:office:smarttags" w:element="metricconverter">
              <w:smartTagPr>
                <w:attr w:name="ProductID" w:val="2001”"/>
              </w:smartTagPr>
              <w:r w:rsidRPr="00C140D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2001”</w:t>
              </w:r>
            </w:smartTag>
          </w:p>
        </w:tc>
      </w:tr>
    </w:tbl>
    <w:p w:rsidR="00C140D9" w:rsidRPr="00C140D9" w:rsidRDefault="00C140D9" w:rsidP="00C140D9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A346A8" w:rsidRDefault="00A346A8"/>
    <w:sectPr w:rsidR="00A346A8" w:rsidSect="00A3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0D9"/>
    <w:rsid w:val="00A346A8"/>
    <w:rsid w:val="00C1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D9"/>
    <w:rPr>
      <w:rFonts w:ascii="Calibri" w:eastAsia="SimSun" w:hAnsi="Calibri" w:cs="Times New Roman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Home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2013-12-30T12:41:00Z</dcterms:created>
  <dcterms:modified xsi:type="dcterms:W3CDTF">2013-12-30T12:42:00Z</dcterms:modified>
</cp:coreProperties>
</file>