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558"/>
        <w:gridCol w:w="1846"/>
        <w:gridCol w:w="2267"/>
        <w:gridCol w:w="1846"/>
        <w:gridCol w:w="1663"/>
      </w:tblGrid>
      <w:tr w:rsidR="00B82933" w:rsidRPr="00B82933" w:rsidTr="00FA3AA1">
        <w:tc>
          <w:tcPr>
            <w:tcW w:w="424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„366.</w:t>
            </w:r>
          </w:p>
        </w:tc>
        <w:tc>
          <w:tcPr>
            <w:tcW w:w="777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87211313827</w:t>
            </w:r>
          </w:p>
        </w:tc>
        <w:tc>
          <w:tcPr>
            <w:tcW w:w="92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Unitate în diversitate – schimburi de artă şi meşteşuguri tradiţionale pentru tineret</w:t>
            </w:r>
          </w:p>
        </w:tc>
        <w:tc>
          <w:tcPr>
            <w:tcW w:w="113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Asociaţia Centrul Regional de Resurse în Turism, Iaşi</w:t>
            </w:r>
          </w:p>
        </w:tc>
        <w:tc>
          <w:tcPr>
            <w:tcW w:w="92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Direcţia cultură şi turism, Hînceşti</w:t>
            </w:r>
          </w:p>
        </w:tc>
        <w:tc>
          <w:tcPr>
            <w:tcW w:w="829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 xml:space="preserve">Acordul-cadru dintre Guvernul Republicii Moldova şi Comisia Comunităţilor Europene privind asistenţa externă, semnat </w:t>
            </w:r>
            <w:smartTag w:uri="urn:schemas-microsoft-com:office:smarttags" w:element="PersonName">
              <w:smartTagPr>
                <w:attr w:name="ProductID" w:val="la Bruxelles"/>
              </w:smartTagPr>
              <w:r w:rsidRPr="00B82933">
                <w:rPr>
                  <w:rFonts w:ascii="Times New Roman" w:hAnsi="Times New Roman"/>
                  <w:sz w:val="24"/>
                  <w:szCs w:val="24"/>
                </w:rPr>
                <w:t>la Bruxelles</w:t>
              </w:r>
            </w:smartTag>
            <w:r w:rsidRPr="00B82933">
              <w:rPr>
                <w:rFonts w:ascii="Times New Roman" w:hAnsi="Times New Roman"/>
                <w:sz w:val="24"/>
                <w:szCs w:val="24"/>
              </w:rPr>
              <w:t xml:space="preserve"> la 11 mai 2006, ratificat prin Legea nr.426-XVI din 27 decembrie 2006</w:t>
            </w:r>
          </w:p>
          <w:p w:rsidR="00B82933" w:rsidRPr="00B82933" w:rsidRDefault="00B82933" w:rsidP="00FA3AA1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933" w:rsidRPr="00B82933" w:rsidTr="00FA3AA1">
        <w:tc>
          <w:tcPr>
            <w:tcW w:w="424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367.</w:t>
            </w:r>
          </w:p>
        </w:tc>
        <w:tc>
          <w:tcPr>
            <w:tcW w:w="777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97211313949</w:t>
            </w:r>
          </w:p>
        </w:tc>
        <w:tc>
          <w:tcPr>
            <w:tcW w:w="92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Dezvoltarea turismului transfrontalier prin promovarea Conacului Manuc Bey, Complexului Mortuar Elena Ioan Cuza şi Conacului Blesciunov</w:t>
            </w:r>
          </w:p>
        </w:tc>
        <w:tc>
          <w:tcPr>
            <w:tcW w:w="113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Primăria Comunei Soleşti, România; Muzeul Municipal al Colecţiilor personale ”O.V.Blesciunov”, Odesa, Ukraina;</w:t>
            </w:r>
          </w:p>
          <w:p w:rsidR="00B82933" w:rsidRPr="00B82933" w:rsidRDefault="00B82933" w:rsidP="00FA3AA1">
            <w:pPr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Consiliul raional Hînceşti, Moldova</w:t>
            </w:r>
          </w:p>
        </w:tc>
        <w:tc>
          <w:tcPr>
            <w:tcW w:w="92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Consiliul raional Hînceşti, Moldova</w:t>
            </w:r>
          </w:p>
        </w:tc>
        <w:tc>
          <w:tcPr>
            <w:tcW w:w="829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 xml:space="preserve">Acordul-cadru dintre Guvernul Republicii Moldova şi Comisia Comunităţilor Europene privind asistenţa externă, semnat </w:t>
            </w:r>
            <w:smartTag w:uri="urn:schemas-microsoft-com:office:smarttags" w:element="PersonName">
              <w:smartTagPr>
                <w:attr w:name="ProductID" w:val="la Bruxelles"/>
              </w:smartTagPr>
              <w:r w:rsidRPr="00B82933">
                <w:rPr>
                  <w:rFonts w:ascii="Times New Roman" w:hAnsi="Times New Roman"/>
                  <w:sz w:val="24"/>
                  <w:szCs w:val="24"/>
                </w:rPr>
                <w:t>la Bruxelles</w:t>
              </w:r>
            </w:smartTag>
            <w:r w:rsidRPr="00B82933">
              <w:rPr>
                <w:rFonts w:ascii="Times New Roman" w:hAnsi="Times New Roman"/>
                <w:sz w:val="24"/>
                <w:szCs w:val="24"/>
              </w:rPr>
              <w:t xml:space="preserve"> la 11 mai 2006, ratificat prin Legea nr.426-XVI din 27 decembrie 2006</w:t>
            </w:r>
          </w:p>
          <w:p w:rsidR="00B82933" w:rsidRPr="00B82933" w:rsidRDefault="00B82933" w:rsidP="00FA3AA1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933" w:rsidRPr="00B82933" w:rsidTr="00FA3AA1">
        <w:tc>
          <w:tcPr>
            <w:tcW w:w="424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368.</w:t>
            </w:r>
          </w:p>
        </w:tc>
        <w:tc>
          <w:tcPr>
            <w:tcW w:w="777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87211313859</w:t>
            </w:r>
          </w:p>
        </w:tc>
        <w:tc>
          <w:tcPr>
            <w:tcW w:w="92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Sistem de certificare a calităţii în agroturism CerTour</w:t>
            </w:r>
          </w:p>
        </w:tc>
        <w:tc>
          <w:tcPr>
            <w:tcW w:w="113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Primăria satului Suruceni</w:t>
            </w:r>
          </w:p>
        </w:tc>
        <w:tc>
          <w:tcPr>
            <w:tcW w:w="92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Municipalitatea Xanthi, Grecia; Primăria satului Suruceni</w:t>
            </w:r>
          </w:p>
        </w:tc>
        <w:tc>
          <w:tcPr>
            <w:tcW w:w="829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 xml:space="preserve">Acordul-cadru dintre Guvernul Republicii Moldova şi Comisia Comunităţilor Europene privind asistenţa externă, semnat </w:t>
            </w:r>
            <w:smartTag w:uri="urn:schemas-microsoft-com:office:smarttags" w:element="PersonName">
              <w:smartTagPr>
                <w:attr w:name="ProductID" w:val="la Bruxelles"/>
              </w:smartTagPr>
              <w:r w:rsidRPr="00B82933">
                <w:rPr>
                  <w:rFonts w:ascii="Times New Roman" w:hAnsi="Times New Roman"/>
                  <w:sz w:val="24"/>
                  <w:szCs w:val="24"/>
                </w:rPr>
                <w:t>la Bruxelles</w:t>
              </w:r>
            </w:smartTag>
            <w:r w:rsidRPr="00B82933">
              <w:rPr>
                <w:rFonts w:ascii="Times New Roman" w:hAnsi="Times New Roman"/>
                <w:sz w:val="24"/>
                <w:szCs w:val="24"/>
              </w:rPr>
              <w:t xml:space="preserve"> la 11 mai 2006, ratificat prin </w:t>
            </w:r>
            <w:r w:rsidRPr="00B82933">
              <w:rPr>
                <w:rFonts w:ascii="Times New Roman" w:hAnsi="Times New Roman"/>
                <w:sz w:val="24"/>
                <w:szCs w:val="24"/>
              </w:rPr>
              <w:lastRenderedPageBreak/>
              <w:t>Legea nr.426-XVI din 27 decembrie 2006</w:t>
            </w:r>
          </w:p>
          <w:p w:rsidR="00B82933" w:rsidRPr="00B82933" w:rsidRDefault="00B82933" w:rsidP="00FA3AA1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933" w:rsidRPr="00B82933" w:rsidTr="00FA3AA1">
        <w:tc>
          <w:tcPr>
            <w:tcW w:w="424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777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87211313838</w:t>
            </w:r>
          </w:p>
        </w:tc>
        <w:tc>
          <w:tcPr>
            <w:tcW w:w="92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Centrul de suport al afacerilor comune – instrument pentru stimularea dezvoltării antreprenoriatului în zona transfrontalieră Ro-Ua-Md</w:t>
            </w:r>
          </w:p>
        </w:tc>
        <w:tc>
          <w:tcPr>
            <w:tcW w:w="113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Universitatea de Stat ”Alecu Russo” din Bălţi</w:t>
            </w:r>
          </w:p>
        </w:tc>
        <w:tc>
          <w:tcPr>
            <w:tcW w:w="92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Universitatea de Stat ”Alecu Russo” din Bălţi; Camera de Comerţ şi Industrie, Suceava</w:t>
            </w:r>
          </w:p>
        </w:tc>
        <w:tc>
          <w:tcPr>
            <w:tcW w:w="829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 xml:space="preserve">Acordul-cadru dintre Guvernul Republicii Moldova şi Comisia Comunităţilor Europene privind asistenţa externă, semnat </w:t>
            </w:r>
            <w:smartTag w:uri="urn:schemas-microsoft-com:office:smarttags" w:element="PersonName">
              <w:smartTagPr>
                <w:attr w:name="ProductID" w:val="la Bruxelles"/>
              </w:smartTagPr>
              <w:r w:rsidRPr="00B82933">
                <w:rPr>
                  <w:rFonts w:ascii="Times New Roman" w:hAnsi="Times New Roman"/>
                  <w:sz w:val="24"/>
                  <w:szCs w:val="24"/>
                </w:rPr>
                <w:t>la Bruxelles</w:t>
              </w:r>
            </w:smartTag>
            <w:r w:rsidRPr="00B82933">
              <w:rPr>
                <w:rFonts w:ascii="Times New Roman" w:hAnsi="Times New Roman"/>
                <w:sz w:val="24"/>
                <w:szCs w:val="24"/>
              </w:rPr>
              <w:t xml:space="preserve"> la 11 mai 2006, ratificat prin Legea nr.426-XVI din 27 decembrie 2006</w:t>
            </w:r>
          </w:p>
          <w:p w:rsidR="00B82933" w:rsidRPr="00B82933" w:rsidRDefault="00B82933" w:rsidP="00FA3AA1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933" w:rsidRPr="00B82933" w:rsidTr="00FA3AA1">
        <w:tc>
          <w:tcPr>
            <w:tcW w:w="424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370.</w:t>
            </w:r>
          </w:p>
        </w:tc>
        <w:tc>
          <w:tcPr>
            <w:tcW w:w="777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87211313848</w:t>
            </w:r>
          </w:p>
        </w:tc>
        <w:tc>
          <w:tcPr>
            <w:tcW w:w="92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Sporirea competitivităţii prin sinergia umană în regiunea transfrontalieră</w:t>
            </w:r>
          </w:p>
        </w:tc>
        <w:tc>
          <w:tcPr>
            <w:tcW w:w="113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 xml:space="preserve">Business Consulting Institute, Moldova; Asociaţia regională a Întreprinzătorilor Nord Est România, NGO, Romanian; Asociaţia Dialog pentru Dezvoltare, NGO, Romanian; </w:t>
            </w:r>
          </w:p>
        </w:tc>
        <w:tc>
          <w:tcPr>
            <w:tcW w:w="92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IMM-uri şi organizaţii care susţin dezvoltarea şi cooperarea economică</w:t>
            </w:r>
          </w:p>
        </w:tc>
        <w:tc>
          <w:tcPr>
            <w:tcW w:w="829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 xml:space="preserve">Acordul-cadru dintre Guvernul Republicii Moldova şi Comisia Comunităţilor Europene privind asistenţa externă, semnat </w:t>
            </w:r>
            <w:smartTag w:uri="urn:schemas-microsoft-com:office:smarttags" w:element="PersonName">
              <w:smartTagPr>
                <w:attr w:name="ProductID" w:val="la Bruxelles"/>
              </w:smartTagPr>
              <w:r w:rsidRPr="00B82933">
                <w:rPr>
                  <w:rFonts w:ascii="Times New Roman" w:hAnsi="Times New Roman"/>
                  <w:sz w:val="24"/>
                  <w:szCs w:val="24"/>
                </w:rPr>
                <w:t>la Bruxelles</w:t>
              </w:r>
            </w:smartTag>
            <w:r w:rsidRPr="00B82933">
              <w:rPr>
                <w:rFonts w:ascii="Times New Roman" w:hAnsi="Times New Roman"/>
                <w:sz w:val="24"/>
                <w:szCs w:val="24"/>
              </w:rPr>
              <w:t xml:space="preserve"> la 11 mai 2006, ratificat prin Legea nr.426-XVI din 27 decembrie 2006</w:t>
            </w:r>
          </w:p>
          <w:p w:rsidR="00B82933" w:rsidRPr="00B82933" w:rsidRDefault="00B82933" w:rsidP="00FA3AA1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933" w:rsidRPr="00B82933" w:rsidTr="00FA3AA1">
        <w:tc>
          <w:tcPr>
            <w:tcW w:w="424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371.</w:t>
            </w:r>
          </w:p>
        </w:tc>
        <w:tc>
          <w:tcPr>
            <w:tcW w:w="777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87211313844</w:t>
            </w:r>
          </w:p>
        </w:tc>
        <w:tc>
          <w:tcPr>
            <w:tcW w:w="92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Fanfarele străbat hotarele</w:t>
            </w:r>
          </w:p>
        </w:tc>
        <w:tc>
          <w:tcPr>
            <w:tcW w:w="113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Casa raională de cultură Leova</w:t>
            </w:r>
          </w:p>
        </w:tc>
        <w:tc>
          <w:tcPr>
            <w:tcW w:w="92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 xml:space="preserve">Consiliul raional Leova, Republica Moldova; Consiliul Local Lipovăţ, România; Consiliul Local Costiceni, </w:t>
            </w:r>
            <w:r w:rsidRPr="00B82933">
              <w:rPr>
                <w:rFonts w:ascii="Times New Roman" w:hAnsi="Times New Roman"/>
                <w:sz w:val="24"/>
                <w:szCs w:val="24"/>
              </w:rPr>
              <w:lastRenderedPageBreak/>
              <w:t>Ukraina</w:t>
            </w:r>
          </w:p>
        </w:tc>
        <w:tc>
          <w:tcPr>
            <w:tcW w:w="829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Acordul-cadru dintre Guvernul Republicii Moldova şi Comisia Comunităţilor Europene privind </w:t>
            </w:r>
            <w:r w:rsidRPr="00B82933">
              <w:rPr>
                <w:rFonts w:ascii="Times New Roman" w:hAnsi="Times New Roman"/>
                <w:sz w:val="24"/>
                <w:szCs w:val="24"/>
              </w:rPr>
              <w:lastRenderedPageBreak/>
              <w:t>asistenţa externă, semnat la Bruxelles la 11 mai 2006, ratificat prin Legea nr.426-XVI din 27 decembrie 2006</w:t>
            </w:r>
          </w:p>
          <w:p w:rsidR="00B82933" w:rsidRPr="00B82933" w:rsidRDefault="00B82933" w:rsidP="00FA3AA1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</w:p>
          <w:p w:rsidR="00B82933" w:rsidRPr="00B82933" w:rsidRDefault="00B82933" w:rsidP="00FA3AA1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933" w:rsidRPr="00B82933" w:rsidTr="00FA3AA1">
        <w:tc>
          <w:tcPr>
            <w:tcW w:w="424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lastRenderedPageBreak/>
              <w:t>372.</w:t>
            </w:r>
          </w:p>
        </w:tc>
        <w:tc>
          <w:tcPr>
            <w:tcW w:w="777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87211313840</w:t>
            </w:r>
          </w:p>
        </w:tc>
        <w:tc>
          <w:tcPr>
            <w:tcW w:w="92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Cooperarea interdisciplinară transfrontalieră pentru prevenirea dezastrelor naturale şi reducerea poluării mediului în Euroregiunea Dunărea de Jos</w:t>
            </w:r>
          </w:p>
        </w:tc>
        <w:tc>
          <w:tcPr>
            <w:tcW w:w="113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ind w:left="-95" w:right="-68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Universitatea ”Dunărea de Jos” Galaţi, România</w:t>
            </w:r>
          </w:p>
        </w:tc>
        <w:tc>
          <w:tcPr>
            <w:tcW w:w="92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Institutul de Zoologie şi Institutul de Geologie şi Seismologie ale Academiei de Ştiinţe a Moldovei</w:t>
            </w:r>
          </w:p>
        </w:tc>
        <w:tc>
          <w:tcPr>
            <w:tcW w:w="829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 xml:space="preserve">Acordul-cadru dintre Guvernul Republicii Moldova şi Comisia Comunităţilor Europene privind asistenţa externă, semnat </w:t>
            </w:r>
            <w:smartTag w:uri="urn:schemas-microsoft-com:office:smarttags" w:element="PersonName">
              <w:smartTagPr>
                <w:attr w:name="ProductID" w:val="la Bruxelles"/>
              </w:smartTagPr>
              <w:r w:rsidRPr="00B82933">
                <w:rPr>
                  <w:rFonts w:ascii="Times New Roman" w:hAnsi="Times New Roman"/>
                  <w:sz w:val="24"/>
                  <w:szCs w:val="24"/>
                </w:rPr>
                <w:t>la Bruxelles</w:t>
              </w:r>
            </w:smartTag>
            <w:r w:rsidRPr="00B82933">
              <w:rPr>
                <w:rFonts w:ascii="Times New Roman" w:hAnsi="Times New Roman"/>
                <w:sz w:val="24"/>
                <w:szCs w:val="24"/>
              </w:rPr>
              <w:t xml:space="preserve"> la 11 mai 2006, ratificat prin Legea nr.426-XVI din 27 decembrie 2006</w:t>
            </w:r>
          </w:p>
          <w:p w:rsidR="00B82933" w:rsidRPr="00B82933" w:rsidRDefault="00B82933" w:rsidP="00FA3AA1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933" w:rsidRPr="00B82933" w:rsidTr="00FA3AA1">
        <w:tc>
          <w:tcPr>
            <w:tcW w:w="424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373.</w:t>
            </w:r>
          </w:p>
        </w:tc>
        <w:tc>
          <w:tcPr>
            <w:tcW w:w="777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87211313831</w:t>
            </w:r>
          </w:p>
        </w:tc>
        <w:tc>
          <w:tcPr>
            <w:tcW w:w="92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Platforma virtuală pentru schimbul de tineri transfrontalier</w:t>
            </w:r>
          </w:p>
        </w:tc>
        <w:tc>
          <w:tcPr>
            <w:tcW w:w="113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Consiliul raional Sîngerei</w:t>
            </w:r>
          </w:p>
        </w:tc>
        <w:tc>
          <w:tcPr>
            <w:tcW w:w="92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Consiliul raional Sîngerei</w:t>
            </w:r>
          </w:p>
        </w:tc>
        <w:tc>
          <w:tcPr>
            <w:tcW w:w="829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 xml:space="preserve">Acordul-cadru dintre Guvernul Republicii Moldova şi Comisia Comunităţilor Europene privind asistenţa externă, semnat </w:t>
            </w:r>
            <w:smartTag w:uri="urn:schemas-microsoft-com:office:smarttags" w:element="PersonName">
              <w:smartTagPr>
                <w:attr w:name="ProductID" w:val="la Bruxelles"/>
              </w:smartTagPr>
              <w:r w:rsidRPr="00B82933">
                <w:rPr>
                  <w:rFonts w:ascii="Times New Roman" w:hAnsi="Times New Roman"/>
                  <w:sz w:val="24"/>
                  <w:szCs w:val="24"/>
                </w:rPr>
                <w:t>la Bruxelles</w:t>
              </w:r>
            </w:smartTag>
            <w:r w:rsidRPr="00B82933">
              <w:rPr>
                <w:rFonts w:ascii="Times New Roman" w:hAnsi="Times New Roman"/>
                <w:sz w:val="24"/>
                <w:szCs w:val="24"/>
              </w:rPr>
              <w:t xml:space="preserve"> la 11 mai 2006, ratificat prin Legea nr.426-XVI din 27 decembrie 2006</w:t>
            </w:r>
          </w:p>
          <w:p w:rsidR="00B82933" w:rsidRPr="00B82933" w:rsidRDefault="00B82933" w:rsidP="00FA3AA1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933" w:rsidRPr="00B82933" w:rsidTr="00FA3AA1">
        <w:tc>
          <w:tcPr>
            <w:tcW w:w="424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374.</w:t>
            </w:r>
          </w:p>
        </w:tc>
        <w:tc>
          <w:tcPr>
            <w:tcW w:w="777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87211313839</w:t>
            </w:r>
          </w:p>
        </w:tc>
        <w:tc>
          <w:tcPr>
            <w:tcW w:w="92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 xml:space="preserve">Dincolo de graniţe – muzică şi identitate în </w:t>
            </w:r>
            <w:r w:rsidRPr="00B82933">
              <w:rPr>
                <w:rFonts w:ascii="Times New Roman" w:hAnsi="Times New Roman"/>
                <w:sz w:val="24"/>
                <w:szCs w:val="24"/>
              </w:rPr>
              <w:lastRenderedPageBreak/>
              <w:t>rîndul tineretului european</w:t>
            </w:r>
          </w:p>
        </w:tc>
        <w:tc>
          <w:tcPr>
            <w:tcW w:w="113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lastRenderedPageBreak/>
              <w:t>Primăria oraşului Durleşti</w:t>
            </w:r>
          </w:p>
        </w:tc>
        <w:tc>
          <w:tcPr>
            <w:tcW w:w="92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Primăria oraşului Durleşti</w:t>
            </w:r>
          </w:p>
        </w:tc>
        <w:tc>
          <w:tcPr>
            <w:tcW w:w="829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 xml:space="preserve">Acordul-cadru dintre Guvernul </w:t>
            </w:r>
            <w:r w:rsidRPr="00B829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Republicii Moldova şi Comisia Comunităţilor Europene privind asistenţa externă, semnat </w:t>
            </w:r>
            <w:smartTag w:uri="urn:schemas-microsoft-com:office:smarttags" w:element="PersonName">
              <w:smartTagPr>
                <w:attr w:name="ProductID" w:val="la Bruxelles"/>
              </w:smartTagPr>
              <w:r w:rsidRPr="00B82933">
                <w:rPr>
                  <w:rFonts w:ascii="Times New Roman" w:hAnsi="Times New Roman"/>
                  <w:sz w:val="24"/>
                  <w:szCs w:val="24"/>
                </w:rPr>
                <w:t>la Bruxelles</w:t>
              </w:r>
            </w:smartTag>
            <w:r w:rsidRPr="00B82933">
              <w:rPr>
                <w:rFonts w:ascii="Times New Roman" w:hAnsi="Times New Roman"/>
                <w:sz w:val="24"/>
                <w:szCs w:val="24"/>
              </w:rPr>
              <w:t xml:space="preserve"> la 11 mai 2006, ratificat prin Legea nr.426-XVI din 27 decembrie 2006</w:t>
            </w:r>
          </w:p>
          <w:p w:rsidR="00B82933" w:rsidRPr="00B82933" w:rsidRDefault="00B82933" w:rsidP="00FA3AA1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933" w:rsidRPr="00B82933" w:rsidTr="00FA3AA1">
        <w:tc>
          <w:tcPr>
            <w:tcW w:w="424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777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87211313834</w:t>
            </w:r>
          </w:p>
        </w:tc>
        <w:tc>
          <w:tcPr>
            <w:tcW w:w="92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Reabilitarea Curţii Domneşti  Lăpuşna pentru vizite turistice</w:t>
            </w:r>
          </w:p>
        </w:tc>
        <w:tc>
          <w:tcPr>
            <w:tcW w:w="113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Primăria comunei Lăpuşna; Consiliul raional Hînceşti; Primăria comunei Palanca; ONG ”Agenţia Pro Dezvoltare Rurală”; Asociaţia de Dezvoltare a Turismului în Moldova; Primăria municipiului Vaslui, România; Primăria comunei Cotnari, România; Comititul executiv al oraşului Belgorod-Dnestrovsk, Ukraina</w:t>
            </w:r>
          </w:p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Primăria comunei Lăpuşna</w:t>
            </w:r>
          </w:p>
        </w:tc>
        <w:tc>
          <w:tcPr>
            <w:tcW w:w="829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 xml:space="preserve">Acordul-cadru dintre Guvernul Republicii Moldova şi Comisia Comunităţilor Europene privind asistenţa externă, semnat </w:t>
            </w:r>
            <w:smartTag w:uri="urn:schemas-microsoft-com:office:smarttags" w:element="PersonName">
              <w:smartTagPr>
                <w:attr w:name="ProductID" w:val="la Bruxelles"/>
              </w:smartTagPr>
              <w:r w:rsidRPr="00B82933">
                <w:rPr>
                  <w:rFonts w:ascii="Times New Roman" w:hAnsi="Times New Roman"/>
                  <w:sz w:val="24"/>
                  <w:szCs w:val="24"/>
                </w:rPr>
                <w:t>la Bruxelles</w:t>
              </w:r>
            </w:smartTag>
            <w:r w:rsidRPr="00B82933">
              <w:rPr>
                <w:rFonts w:ascii="Times New Roman" w:hAnsi="Times New Roman"/>
                <w:sz w:val="24"/>
                <w:szCs w:val="24"/>
              </w:rPr>
              <w:t xml:space="preserve"> la 11 mai 2006, ratificat prin Legea nr.426-XVI din 27 decembrie 2006</w:t>
            </w:r>
          </w:p>
        </w:tc>
      </w:tr>
      <w:tr w:rsidR="00B82933" w:rsidRPr="00B82933" w:rsidTr="00FA3AA1">
        <w:tc>
          <w:tcPr>
            <w:tcW w:w="424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376.</w:t>
            </w:r>
          </w:p>
        </w:tc>
        <w:tc>
          <w:tcPr>
            <w:tcW w:w="777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87211313833</w:t>
            </w:r>
          </w:p>
        </w:tc>
        <w:tc>
          <w:tcPr>
            <w:tcW w:w="92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Dezvoltarea sectorului agricol  prin crearea unei reţele agricole transfrontaliere</w:t>
            </w:r>
          </w:p>
        </w:tc>
        <w:tc>
          <w:tcPr>
            <w:tcW w:w="113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Consiliul raional Sîngerei; Primăria Botoşani, Camera de Comerţ, Industrie şi Agricultură, Botoşani; Agenţia pentru dezvoltare socio-economică durabilă ”BizGates”, Chişinău; Agenţia Regională pentru reconstrucţie şi dezvoltare, Odesa</w:t>
            </w:r>
          </w:p>
        </w:tc>
        <w:tc>
          <w:tcPr>
            <w:tcW w:w="92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Consiliul raional Sîngerei</w:t>
            </w:r>
          </w:p>
        </w:tc>
        <w:tc>
          <w:tcPr>
            <w:tcW w:w="829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 xml:space="preserve">Acordul-cadru dintre Guvernul Republicii Moldova şi Comisia Comunităţilor Europene privind asistenţa externă, semnat </w:t>
            </w:r>
            <w:smartTag w:uri="urn:schemas-microsoft-com:office:smarttags" w:element="PersonName">
              <w:smartTagPr>
                <w:attr w:name="ProductID" w:val="la Bruxelles"/>
              </w:smartTagPr>
              <w:r w:rsidRPr="00B82933">
                <w:rPr>
                  <w:rFonts w:ascii="Times New Roman" w:hAnsi="Times New Roman"/>
                  <w:sz w:val="24"/>
                  <w:szCs w:val="24"/>
                </w:rPr>
                <w:t>la Bruxelles</w:t>
              </w:r>
            </w:smartTag>
            <w:r w:rsidRPr="00B82933">
              <w:rPr>
                <w:rFonts w:ascii="Times New Roman" w:hAnsi="Times New Roman"/>
                <w:sz w:val="24"/>
                <w:szCs w:val="24"/>
              </w:rPr>
              <w:t xml:space="preserve"> la 11 mai 2006, ratificat prin Legea nr.426-XVI din 27 decembrie </w:t>
            </w:r>
            <w:r w:rsidRPr="00B82933">
              <w:rPr>
                <w:rFonts w:ascii="Times New Roman" w:hAnsi="Times New Roman"/>
                <w:sz w:val="24"/>
                <w:szCs w:val="24"/>
              </w:rPr>
              <w:lastRenderedPageBreak/>
              <w:t>2006</w:t>
            </w:r>
          </w:p>
          <w:p w:rsidR="00B82933" w:rsidRPr="00B82933" w:rsidRDefault="00B82933" w:rsidP="00FA3AA1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933" w:rsidRPr="00B82933" w:rsidTr="00FA3AA1">
        <w:tc>
          <w:tcPr>
            <w:tcW w:w="424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lastRenderedPageBreak/>
              <w:t>377.</w:t>
            </w:r>
          </w:p>
        </w:tc>
        <w:tc>
          <w:tcPr>
            <w:tcW w:w="777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87211313828</w:t>
            </w:r>
          </w:p>
        </w:tc>
        <w:tc>
          <w:tcPr>
            <w:tcW w:w="92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 xml:space="preserve">Cooperarea parcurilor ştiinţifice din sud-estul Europei pentru promovarea rezultatelor cercetării şi a tehnologiilor în sfera întreprinderilor mici şi mijlocii </w:t>
            </w:r>
          </w:p>
        </w:tc>
        <w:tc>
          <w:tcPr>
            <w:tcW w:w="113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Academia de Studii Economice</w:t>
            </w:r>
          </w:p>
        </w:tc>
        <w:tc>
          <w:tcPr>
            <w:tcW w:w="92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Academia de Studii Economice</w:t>
            </w:r>
          </w:p>
        </w:tc>
        <w:tc>
          <w:tcPr>
            <w:tcW w:w="829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 xml:space="preserve">Acordul-cadru dintre Guvernul Republicii Moldova şi Comisia Comunităţilor Europene privind asistenţa externă, semnat </w:t>
            </w:r>
            <w:smartTag w:uri="urn:schemas-microsoft-com:office:smarttags" w:element="PersonName">
              <w:smartTagPr>
                <w:attr w:name="ProductID" w:val="la Bruxelles"/>
              </w:smartTagPr>
              <w:r w:rsidRPr="00B82933">
                <w:rPr>
                  <w:rFonts w:ascii="Times New Roman" w:hAnsi="Times New Roman"/>
                  <w:sz w:val="24"/>
                  <w:szCs w:val="24"/>
                </w:rPr>
                <w:t>la Bruxelles</w:t>
              </w:r>
            </w:smartTag>
            <w:r w:rsidRPr="00B82933">
              <w:rPr>
                <w:rFonts w:ascii="Times New Roman" w:hAnsi="Times New Roman"/>
                <w:sz w:val="24"/>
                <w:szCs w:val="24"/>
              </w:rPr>
              <w:t xml:space="preserve"> la 11 mai 2006, ratificat prin Legea nr.426-XVI din 27 decembrie 2006</w:t>
            </w:r>
          </w:p>
          <w:p w:rsidR="00B82933" w:rsidRPr="00B82933" w:rsidRDefault="00B82933" w:rsidP="00FA3AA1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933" w:rsidRPr="00B82933" w:rsidTr="00FA3AA1">
        <w:tc>
          <w:tcPr>
            <w:tcW w:w="424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378.</w:t>
            </w:r>
          </w:p>
        </w:tc>
        <w:tc>
          <w:tcPr>
            <w:tcW w:w="777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87211313847</w:t>
            </w:r>
          </w:p>
        </w:tc>
        <w:tc>
          <w:tcPr>
            <w:tcW w:w="92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Reţeaua de formare profesională pentru administraţia publică locală</w:t>
            </w:r>
          </w:p>
        </w:tc>
        <w:tc>
          <w:tcPr>
            <w:tcW w:w="113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Consiliul Judeţean Vaslui</w:t>
            </w:r>
          </w:p>
        </w:tc>
        <w:tc>
          <w:tcPr>
            <w:tcW w:w="92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Consiliul raional Nisporeni</w:t>
            </w:r>
          </w:p>
        </w:tc>
        <w:tc>
          <w:tcPr>
            <w:tcW w:w="829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 xml:space="preserve">Acordul-cadru dintre Guvernul Republicii Moldova şi Comisia Comunităţilor Europene privind asistenţa externă, semnat </w:t>
            </w:r>
            <w:smartTag w:uri="urn:schemas-microsoft-com:office:smarttags" w:element="PersonName">
              <w:smartTagPr>
                <w:attr w:name="ProductID" w:val="la Bruxelles"/>
              </w:smartTagPr>
              <w:r w:rsidRPr="00B82933">
                <w:rPr>
                  <w:rFonts w:ascii="Times New Roman" w:hAnsi="Times New Roman"/>
                  <w:sz w:val="24"/>
                  <w:szCs w:val="24"/>
                </w:rPr>
                <w:t>la Bruxelles</w:t>
              </w:r>
            </w:smartTag>
            <w:r w:rsidRPr="00B82933">
              <w:rPr>
                <w:rFonts w:ascii="Times New Roman" w:hAnsi="Times New Roman"/>
                <w:sz w:val="24"/>
                <w:szCs w:val="24"/>
              </w:rPr>
              <w:t xml:space="preserve"> la 11 mai 2006, ratificat prin Legea nr.426-XVI din 27 decembrie 2006</w:t>
            </w:r>
          </w:p>
          <w:p w:rsidR="00B82933" w:rsidRPr="00B82933" w:rsidRDefault="00B82933" w:rsidP="00FA3AA1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933" w:rsidRPr="00B82933" w:rsidTr="00FA3AA1">
        <w:tc>
          <w:tcPr>
            <w:tcW w:w="424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379.</w:t>
            </w:r>
          </w:p>
        </w:tc>
        <w:tc>
          <w:tcPr>
            <w:tcW w:w="777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87211313860</w:t>
            </w:r>
          </w:p>
        </w:tc>
        <w:tc>
          <w:tcPr>
            <w:tcW w:w="92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Consolidarea capacităţilor actorilor non-statali de a promova reforma şi a creşte responsabilitatea publică</w:t>
            </w:r>
          </w:p>
        </w:tc>
        <w:tc>
          <w:tcPr>
            <w:tcW w:w="113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Institutul pentru Dezvoltare şi Iniţiative Sociale ”Viitorul”</w:t>
            </w:r>
          </w:p>
        </w:tc>
        <w:tc>
          <w:tcPr>
            <w:tcW w:w="92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Institutul pentru Dezvoltare şi Iniţiative Sociale ”Viitorul”; Konrad-Adenauer-Stiftung e V.(KAS)</w:t>
            </w:r>
          </w:p>
        </w:tc>
        <w:tc>
          <w:tcPr>
            <w:tcW w:w="829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 xml:space="preserve">Acordul-cadru dintre Guvernul Republicii Moldova şi Comisia Comunităţilor Europene privind asistenţa externă, semnat </w:t>
            </w:r>
            <w:smartTag w:uri="urn:schemas-microsoft-com:office:smarttags" w:element="PersonName">
              <w:smartTagPr>
                <w:attr w:name="ProductID" w:val="la Bruxelles"/>
              </w:smartTagPr>
              <w:r w:rsidRPr="00B82933">
                <w:rPr>
                  <w:rFonts w:ascii="Times New Roman" w:hAnsi="Times New Roman"/>
                  <w:sz w:val="24"/>
                  <w:szCs w:val="24"/>
                </w:rPr>
                <w:t>la Bruxelles</w:t>
              </w:r>
            </w:smartTag>
            <w:r w:rsidRPr="00B82933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r w:rsidRPr="00B82933">
              <w:rPr>
                <w:rFonts w:ascii="Times New Roman" w:hAnsi="Times New Roman"/>
                <w:sz w:val="24"/>
                <w:szCs w:val="24"/>
              </w:rPr>
              <w:lastRenderedPageBreak/>
              <w:t>11 mai 2006, ratificat prin Legea nr.426-XVI din 27 decembrie 2006</w:t>
            </w:r>
          </w:p>
          <w:p w:rsidR="00B82933" w:rsidRPr="00B82933" w:rsidRDefault="00B82933" w:rsidP="00FA3AA1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933" w:rsidRPr="00B82933" w:rsidTr="00FA3AA1">
        <w:tc>
          <w:tcPr>
            <w:tcW w:w="424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lastRenderedPageBreak/>
              <w:t>380.</w:t>
            </w:r>
          </w:p>
        </w:tc>
        <w:tc>
          <w:tcPr>
            <w:tcW w:w="777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87211313846</w:t>
            </w:r>
          </w:p>
        </w:tc>
        <w:tc>
          <w:tcPr>
            <w:tcW w:w="92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Platforma pentru schimb Cultural – CULTUR EXP</w:t>
            </w:r>
          </w:p>
        </w:tc>
        <w:tc>
          <w:tcPr>
            <w:tcW w:w="113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AO ”RENAM”</w:t>
            </w:r>
          </w:p>
        </w:tc>
        <w:tc>
          <w:tcPr>
            <w:tcW w:w="92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AO ”RENAM” Asociaţia Reţelei Ştiinţifico-Educative din Georgia (GRENA)</w:t>
            </w:r>
          </w:p>
        </w:tc>
        <w:tc>
          <w:tcPr>
            <w:tcW w:w="829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 xml:space="preserve">Acordul-cadru dintre Guvernul Republicii Moldova şi Comisia Comunităţilor Europene privind asistenţa externă, semnat </w:t>
            </w:r>
            <w:smartTag w:uri="urn:schemas-microsoft-com:office:smarttags" w:element="PersonName">
              <w:smartTagPr>
                <w:attr w:name="ProductID" w:val="la Bruxelles"/>
              </w:smartTagPr>
              <w:r w:rsidRPr="00B82933">
                <w:rPr>
                  <w:rFonts w:ascii="Times New Roman" w:hAnsi="Times New Roman"/>
                  <w:sz w:val="24"/>
                  <w:szCs w:val="24"/>
                </w:rPr>
                <w:t>la Bruxelles</w:t>
              </w:r>
            </w:smartTag>
            <w:r w:rsidRPr="00B82933">
              <w:rPr>
                <w:rFonts w:ascii="Times New Roman" w:hAnsi="Times New Roman"/>
                <w:sz w:val="24"/>
                <w:szCs w:val="24"/>
              </w:rPr>
              <w:t xml:space="preserve"> la 11 mai 2006, ratificat prin Legea nr.426-XVI din 27 decembrie 2006</w:t>
            </w:r>
          </w:p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933" w:rsidRPr="00B82933" w:rsidTr="00FA3AA1">
        <w:tc>
          <w:tcPr>
            <w:tcW w:w="424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381.</w:t>
            </w:r>
          </w:p>
        </w:tc>
        <w:tc>
          <w:tcPr>
            <w:tcW w:w="777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87211313864</w:t>
            </w:r>
          </w:p>
        </w:tc>
        <w:tc>
          <w:tcPr>
            <w:tcW w:w="92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Agendele strategice teritoriale pentru sistemele urbane ale oraşelor mici şi mijlocii</w:t>
            </w:r>
          </w:p>
        </w:tc>
        <w:tc>
          <w:tcPr>
            <w:tcW w:w="113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VATI – Agenţia de Dezvoltare Regională şi Planificare Urbană – Secretariatul Tehnic Comun al programului pentru Europa de Sud-Est</w:t>
            </w:r>
          </w:p>
        </w:tc>
        <w:tc>
          <w:tcPr>
            <w:tcW w:w="92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Primăria mun.Bălţi</w:t>
            </w:r>
          </w:p>
        </w:tc>
        <w:tc>
          <w:tcPr>
            <w:tcW w:w="829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 xml:space="preserve">Acordul-cadru dintre Guvernul Republicii Moldova şi Comisia Comunităţilor Europene </w:t>
            </w:r>
          </w:p>
          <w:p w:rsidR="00B82933" w:rsidRPr="00B82933" w:rsidRDefault="00B82933" w:rsidP="00FA3AA1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 xml:space="preserve">privind asistenţa externă, semnat </w:t>
            </w:r>
            <w:smartTag w:uri="urn:schemas-microsoft-com:office:smarttags" w:element="PersonName">
              <w:smartTagPr>
                <w:attr w:name="ProductID" w:val="la Bruxelles"/>
              </w:smartTagPr>
              <w:r w:rsidRPr="00B82933">
                <w:rPr>
                  <w:rFonts w:ascii="Times New Roman" w:hAnsi="Times New Roman"/>
                  <w:sz w:val="24"/>
                  <w:szCs w:val="24"/>
                </w:rPr>
                <w:t>la Bruxelles</w:t>
              </w:r>
            </w:smartTag>
            <w:r w:rsidRPr="00B82933">
              <w:rPr>
                <w:rFonts w:ascii="Times New Roman" w:hAnsi="Times New Roman"/>
                <w:sz w:val="24"/>
                <w:szCs w:val="24"/>
              </w:rPr>
              <w:t xml:space="preserve"> la 11 mai 2006, ratificat prin Legea nr.426-XVI din 27 decembrie 2006</w:t>
            </w:r>
          </w:p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933" w:rsidRPr="00B82933" w:rsidTr="00FA3AA1">
        <w:tc>
          <w:tcPr>
            <w:tcW w:w="424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382.</w:t>
            </w:r>
          </w:p>
        </w:tc>
        <w:tc>
          <w:tcPr>
            <w:tcW w:w="777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87211313895</w:t>
            </w:r>
          </w:p>
        </w:tc>
        <w:tc>
          <w:tcPr>
            <w:tcW w:w="92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 xml:space="preserve">ECO – CARPAŢI  Dezvoltarea de Eco-Business în Carpaţii de frontieră ca o şansă pentru o </w:t>
            </w:r>
            <w:r w:rsidRPr="00B82933">
              <w:rPr>
                <w:rFonts w:ascii="Times New Roman" w:hAnsi="Times New Roman"/>
                <w:sz w:val="24"/>
                <w:szCs w:val="24"/>
              </w:rPr>
              <w:lastRenderedPageBreak/>
              <w:t>competitivitate economică mai bună</w:t>
            </w:r>
          </w:p>
        </w:tc>
        <w:tc>
          <w:tcPr>
            <w:tcW w:w="113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ind w:right="-68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lastRenderedPageBreak/>
              <w:t>Asociaţia Internaţională a Business-ului Mic şi Mijlociu ”Small Euro Business”, Republica Moldova</w:t>
            </w:r>
          </w:p>
        </w:tc>
        <w:tc>
          <w:tcPr>
            <w:tcW w:w="92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 xml:space="preserve">Asociaţia Internaţională a Business-ului Mic şi Mijlociu ”Small Euro Business”, Republica </w:t>
            </w:r>
            <w:r w:rsidRPr="00B82933">
              <w:rPr>
                <w:rFonts w:ascii="Times New Roman" w:hAnsi="Times New Roman"/>
                <w:sz w:val="24"/>
                <w:szCs w:val="24"/>
              </w:rPr>
              <w:lastRenderedPageBreak/>
              <w:t>Moldova</w:t>
            </w:r>
          </w:p>
        </w:tc>
        <w:tc>
          <w:tcPr>
            <w:tcW w:w="829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Acordul-cadru dintre Guvernul Republicii Moldova şi Comisia Comunităţilor </w:t>
            </w:r>
            <w:r w:rsidRPr="00B829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Europene privind asistenţa externă, semnat </w:t>
            </w:r>
            <w:smartTag w:uri="urn:schemas-microsoft-com:office:smarttags" w:element="PersonName">
              <w:smartTagPr>
                <w:attr w:name="ProductID" w:val="la Bruxelles"/>
              </w:smartTagPr>
              <w:r w:rsidRPr="00B82933">
                <w:rPr>
                  <w:rFonts w:ascii="Times New Roman" w:hAnsi="Times New Roman"/>
                  <w:sz w:val="24"/>
                  <w:szCs w:val="24"/>
                </w:rPr>
                <w:t>la Bruxelles</w:t>
              </w:r>
            </w:smartTag>
            <w:r w:rsidRPr="00B82933">
              <w:rPr>
                <w:rFonts w:ascii="Times New Roman" w:hAnsi="Times New Roman"/>
                <w:sz w:val="24"/>
                <w:szCs w:val="24"/>
              </w:rPr>
              <w:t xml:space="preserve"> la 11 mai 2006, ratificat prin Legea nr.426-XVI din 27 decembrie 2006</w:t>
            </w:r>
          </w:p>
          <w:p w:rsidR="00B82933" w:rsidRPr="00B82933" w:rsidRDefault="00B82933" w:rsidP="00FA3AA1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82933" w:rsidRPr="00B82933" w:rsidTr="00FA3AA1">
        <w:tc>
          <w:tcPr>
            <w:tcW w:w="424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lastRenderedPageBreak/>
              <w:t>383.</w:t>
            </w:r>
          </w:p>
        </w:tc>
        <w:tc>
          <w:tcPr>
            <w:tcW w:w="777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87211313894</w:t>
            </w:r>
          </w:p>
        </w:tc>
        <w:tc>
          <w:tcPr>
            <w:tcW w:w="92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Reducerea efectelor poluării şi eroziunii solului, prin extinderea capacităţii de gestionare a apelor reziduale</w:t>
            </w:r>
          </w:p>
        </w:tc>
        <w:tc>
          <w:tcPr>
            <w:tcW w:w="113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Oraşul Sîngera</w:t>
            </w:r>
          </w:p>
        </w:tc>
        <w:tc>
          <w:tcPr>
            <w:tcW w:w="92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Oraşul Sîngera</w:t>
            </w:r>
          </w:p>
        </w:tc>
        <w:tc>
          <w:tcPr>
            <w:tcW w:w="829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 xml:space="preserve">Acordul-cadru dintre Guvernul Republicii Moldova şi Comisia Comunităţilor Europene privind asistenţa externă, semnat </w:t>
            </w:r>
            <w:smartTag w:uri="urn:schemas-microsoft-com:office:smarttags" w:element="PersonName">
              <w:smartTagPr>
                <w:attr w:name="ProductID" w:val="la Bruxelles"/>
              </w:smartTagPr>
              <w:r w:rsidRPr="00B82933">
                <w:rPr>
                  <w:rFonts w:ascii="Times New Roman" w:hAnsi="Times New Roman"/>
                  <w:sz w:val="24"/>
                  <w:szCs w:val="24"/>
                </w:rPr>
                <w:t>la Bruxelles</w:t>
              </w:r>
            </w:smartTag>
            <w:r w:rsidRPr="00B82933">
              <w:rPr>
                <w:rFonts w:ascii="Times New Roman" w:hAnsi="Times New Roman"/>
                <w:sz w:val="24"/>
                <w:szCs w:val="24"/>
              </w:rPr>
              <w:t xml:space="preserve"> la 11 mai 2006, ratificat prin Legea nr.426-XVI din 27 decembrie 2006</w:t>
            </w:r>
          </w:p>
          <w:p w:rsidR="00B82933" w:rsidRPr="00B82933" w:rsidRDefault="00B82933" w:rsidP="00FA3AA1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933" w:rsidRPr="00B82933" w:rsidTr="00FA3AA1">
        <w:tc>
          <w:tcPr>
            <w:tcW w:w="424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384.</w:t>
            </w:r>
          </w:p>
        </w:tc>
        <w:tc>
          <w:tcPr>
            <w:tcW w:w="777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87211314068</w:t>
            </w:r>
          </w:p>
        </w:tc>
        <w:tc>
          <w:tcPr>
            <w:tcW w:w="92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Sprijin pentru Republica Moldova în procesul de implementare a ZLSAC (Zona de liber schimb aprofundată şi cuprinzătoare)</w:t>
            </w:r>
          </w:p>
        </w:tc>
        <w:tc>
          <w:tcPr>
            <w:tcW w:w="113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European Profiles S.A., Grecia</w:t>
            </w:r>
          </w:p>
        </w:tc>
        <w:tc>
          <w:tcPr>
            <w:tcW w:w="92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 xml:space="preserve">Ministerul Economiei </w:t>
            </w:r>
          </w:p>
        </w:tc>
        <w:tc>
          <w:tcPr>
            <w:tcW w:w="829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 xml:space="preserve">Acordul-cadru dintre Guvernul Republicii Moldova şi Comisia Comunităţilor Europene privind asistenţa externă, semnat </w:t>
            </w:r>
            <w:smartTag w:uri="urn:schemas-microsoft-com:office:smarttags" w:element="PersonName">
              <w:smartTagPr>
                <w:attr w:name="ProductID" w:val="la Bruxelles"/>
              </w:smartTagPr>
              <w:r w:rsidRPr="00B82933">
                <w:rPr>
                  <w:rFonts w:ascii="Times New Roman" w:hAnsi="Times New Roman"/>
                  <w:sz w:val="24"/>
                  <w:szCs w:val="24"/>
                </w:rPr>
                <w:t>la Bruxelles</w:t>
              </w:r>
            </w:smartTag>
            <w:r w:rsidRPr="00B82933">
              <w:rPr>
                <w:rFonts w:ascii="Times New Roman" w:hAnsi="Times New Roman"/>
                <w:sz w:val="24"/>
                <w:szCs w:val="24"/>
              </w:rPr>
              <w:t xml:space="preserve"> la 11 mai 2006, ratificat prin Legea nr.426-XVI din 27 decembrie 2006</w:t>
            </w:r>
          </w:p>
          <w:p w:rsidR="00B82933" w:rsidRPr="00B82933" w:rsidRDefault="00B82933" w:rsidP="00FA3AA1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933" w:rsidRPr="00B82933" w:rsidTr="00FA3AA1">
        <w:tc>
          <w:tcPr>
            <w:tcW w:w="424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385.</w:t>
            </w:r>
          </w:p>
        </w:tc>
        <w:tc>
          <w:tcPr>
            <w:tcW w:w="777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87211313943</w:t>
            </w:r>
          </w:p>
        </w:tc>
        <w:tc>
          <w:tcPr>
            <w:tcW w:w="92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 xml:space="preserve">Crearea şi promovarea de </w:t>
            </w:r>
            <w:r w:rsidRPr="00B82933">
              <w:rPr>
                <w:rFonts w:ascii="Times New Roman" w:hAnsi="Times New Roman"/>
                <w:sz w:val="24"/>
                <w:szCs w:val="24"/>
              </w:rPr>
              <w:lastRenderedPageBreak/>
              <w:t>noi abordări şi instrumente pentru consolidarea competitivităţii sectorului primar şi de inovare în Europa de Sud-Est (AP4INNO)</w:t>
            </w:r>
          </w:p>
        </w:tc>
        <w:tc>
          <w:tcPr>
            <w:tcW w:w="113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Asociaţia Internaţională a </w:t>
            </w:r>
            <w:r w:rsidRPr="00B82933">
              <w:rPr>
                <w:rFonts w:ascii="Times New Roman" w:hAnsi="Times New Roman"/>
                <w:sz w:val="24"/>
                <w:szCs w:val="24"/>
              </w:rPr>
              <w:lastRenderedPageBreak/>
              <w:t>Business-ului Mic şi Mijlociu „Small Euro Business”, Republica Moldova</w:t>
            </w:r>
          </w:p>
        </w:tc>
        <w:tc>
          <w:tcPr>
            <w:tcW w:w="92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Asociaţia Internaţională a </w:t>
            </w:r>
            <w:r w:rsidRPr="00B82933">
              <w:rPr>
                <w:rFonts w:ascii="Times New Roman" w:hAnsi="Times New Roman"/>
                <w:sz w:val="24"/>
                <w:szCs w:val="24"/>
              </w:rPr>
              <w:lastRenderedPageBreak/>
              <w:t>Business-ului Mic şi Mijlociu „Small Euro Business”, Republica Moldova</w:t>
            </w:r>
          </w:p>
        </w:tc>
        <w:tc>
          <w:tcPr>
            <w:tcW w:w="829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Acordul-cadru dintre </w:t>
            </w:r>
            <w:r w:rsidRPr="00B829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Guvernul Republicii Moldova şi Comisia Comunităţilor Europene privind asistenţa externă, semnat </w:t>
            </w:r>
            <w:smartTag w:uri="urn:schemas-microsoft-com:office:smarttags" w:element="PersonName">
              <w:smartTagPr>
                <w:attr w:name="ProductID" w:val="la Bruxelles"/>
              </w:smartTagPr>
              <w:r w:rsidRPr="00B82933">
                <w:rPr>
                  <w:rFonts w:ascii="Times New Roman" w:hAnsi="Times New Roman"/>
                  <w:sz w:val="24"/>
                  <w:szCs w:val="24"/>
                </w:rPr>
                <w:t>la Bruxelles</w:t>
              </w:r>
            </w:smartTag>
            <w:r w:rsidRPr="00B82933">
              <w:rPr>
                <w:rFonts w:ascii="Times New Roman" w:hAnsi="Times New Roman"/>
                <w:sz w:val="24"/>
                <w:szCs w:val="24"/>
              </w:rPr>
              <w:t xml:space="preserve"> la 11 mai 2006, ratificat prin Legea nr.426-XVI din 27 decembrie 2006</w:t>
            </w:r>
          </w:p>
          <w:p w:rsidR="00B82933" w:rsidRPr="00B82933" w:rsidRDefault="00B82933" w:rsidP="00FA3AA1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933" w:rsidRPr="00B82933" w:rsidTr="00FA3AA1">
        <w:tc>
          <w:tcPr>
            <w:tcW w:w="424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82933">
              <w:rPr>
                <w:rFonts w:ascii="Times New Roman" w:hAnsi="Times New Roman"/>
                <w:sz w:val="24"/>
                <w:szCs w:val="24"/>
                <w:lang w:val="es-ES"/>
              </w:rPr>
              <w:lastRenderedPageBreak/>
              <w:t>386.</w:t>
            </w:r>
          </w:p>
        </w:tc>
        <w:tc>
          <w:tcPr>
            <w:tcW w:w="777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87211282678</w:t>
            </w:r>
          </w:p>
        </w:tc>
        <w:tc>
          <w:tcPr>
            <w:tcW w:w="92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Infrastructură de frontieră</w:t>
            </w:r>
          </w:p>
        </w:tc>
        <w:tc>
          <w:tcPr>
            <w:tcW w:w="113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Ministerul Afacerilor Interne al Republicii Moldova</w:t>
            </w:r>
          </w:p>
        </w:tc>
        <w:tc>
          <w:tcPr>
            <w:tcW w:w="92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Ministerul Afacerilor Interne al Republicii Moldova</w:t>
            </w:r>
          </w:p>
        </w:tc>
        <w:tc>
          <w:tcPr>
            <w:tcW w:w="829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 xml:space="preserve">Acordul-cadru dintre Guvernul Republicii Moldova şi Comisia Comunităţilor Europene privind asistenţa externă, semnat </w:t>
            </w:r>
            <w:smartTag w:uri="urn:schemas-microsoft-com:office:smarttags" w:element="PersonName">
              <w:smartTagPr>
                <w:attr w:name="ProductID" w:val="la Bruxelles"/>
              </w:smartTagPr>
              <w:r w:rsidRPr="00B82933">
                <w:rPr>
                  <w:rFonts w:ascii="Times New Roman" w:hAnsi="Times New Roman"/>
                  <w:sz w:val="24"/>
                  <w:szCs w:val="24"/>
                </w:rPr>
                <w:t>la Bruxelles</w:t>
              </w:r>
            </w:smartTag>
            <w:r w:rsidRPr="00B82933">
              <w:rPr>
                <w:rFonts w:ascii="Times New Roman" w:hAnsi="Times New Roman"/>
                <w:sz w:val="24"/>
                <w:szCs w:val="24"/>
              </w:rPr>
              <w:t xml:space="preserve"> la 11 mai 2006, ratificat prin Legea nr.426-XVI din 27 decembrie 2006</w:t>
            </w:r>
          </w:p>
          <w:p w:rsidR="00B82933" w:rsidRPr="00B82933" w:rsidRDefault="00B82933" w:rsidP="00FA3AA1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933" w:rsidRPr="00B82933" w:rsidTr="00FA3AA1">
        <w:tc>
          <w:tcPr>
            <w:tcW w:w="424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82933">
              <w:rPr>
                <w:rFonts w:ascii="Times New Roman" w:hAnsi="Times New Roman"/>
                <w:sz w:val="24"/>
                <w:szCs w:val="24"/>
                <w:lang w:val="es-ES"/>
              </w:rPr>
              <w:t>387.</w:t>
            </w:r>
          </w:p>
        </w:tc>
        <w:tc>
          <w:tcPr>
            <w:tcW w:w="777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87211313982</w:t>
            </w:r>
          </w:p>
        </w:tc>
        <w:tc>
          <w:tcPr>
            <w:tcW w:w="92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Educaţie artistică şi culturală în contextul cooperării transfrontaliere durabile</w:t>
            </w:r>
          </w:p>
        </w:tc>
        <w:tc>
          <w:tcPr>
            <w:tcW w:w="113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Colegiul de muzică „Ştefan Neaga” din Republica Moldova</w:t>
            </w:r>
          </w:p>
        </w:tc>
        <w:tc>
          <w:tcPr>
            <w:tcW w:w="92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Colegiul de muzică „Ştefan Neaga” din Republica Moldova</w:t>
            </w:r>
          </w:p>
        </w:tc>
        <w:tc>
          <w:tcPr>
            <w:tcW w:w="829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 xml:space="preserve">Acordul-cadru dintre Guvernul Republicii Moldova şi Comisia Comunităţilor Europene privind asistenţa externă, semnat </w:t>
            </w:r>
            <w:smartTag w:uri="urn:schemas-microsoft-com:office:smarttags" w:element="PersonName">
              <w:smartTagPr>
                <w:attr w:name="ProductID" w:val="la Bruxelles"/>
              </w:smartTagPr>
              <w:r w:rsidRPr="00B82933">
                <w:rPr>
                  <w:rFonts w:ascii="Times New Roman" w:hAnsi="Times New Roman"/>
                  <w:sz w:val="24"/>
                  <w:szCs w:val="24"/>
                </w:rPr>
                <w:t>la Bruxelles</w:t>
              </w:r>
            </w:smartTag>
            <w:r w:rsidRPr="00B82933">
              <w:rPr>
                <w:rFonts w:ascii="Times New Roman" w:hAnsi="Times New Roman"/>
                <w:sz w:val="24"/>
                <w:szCs w:val="24"/>
              </w:rPr>
              <w:t xml:space="preserve"> la 11 mai 2006, ratificat prin Legea nr.426-XVI din 27 </w:t>
            </w:r>
            <w:r w:rsidRPr="00B82933">
              <w:rPr>
                <w:rFonts w:ascii="Times New Roman" w:hAnsi="Times New Roman"/>
                <w:sz w:val="24"/>
                <w:szCs w:val="24"/>
              </w:rPr>
              <w:lastRenderedPageBreak/>
              <w:t>decembrie 2006</w:t>
            </w:r>
          </w:p>
          <w:p w:rsidR="00B82933" w:rsidRPr="00B82933" w:rsidRDefault="00B82933" w:rsidP="00FA3AA1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933" w:rsidRPr="00B82933" w:rsidTr="00FA3AA1">
        <w:tc>
          <w:tcPr>
            <w:tcW w:w="424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82933">
              <w:rPr>
                <w:rFonts w:ascii="Times New Roman" w:hAnsi="Times New Roman"/>
                <w:sz w:val="24"/>
                <w:szCs w:val="24"/>
                <w:lang w:val="es-ES"/>
              </w:rPr>
              <w:lastRenderedPageBreak/>
              <w:t>388.</w:t>
            </w:r>
          </w:p>
        </w:tc>
        <w:tc>
          <w:tcPr>
            <w:tcW w:w="777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87211313983</w:t>
            </w:r>
          </w:p>
        </w:tc>
        <w:tc>
          <w:tcPr>
            <w:tcW w:w="92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Politici de Cluster pentru Europa de Sud-Est</w:t>
            </w:r>
          </w:p>
        </w:tc>
        <w:tc>
          <w:tcPr>
            <w:tcW w:w="113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Ministerul Economiei</w:t>
            </w:r>
          </w:p>
        </w:tc>
        <w:tc>
          <w:tcPr>
            <w:tcW w:w="920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>Ministerul Economiei</w:t>
            </w:r>
          </w:p>
        </w:tc>
        <w:tc>
          <w:tcPr>
            <w:tcW w:w="829" w:type="pct"/>
            <w:shd w:val="clear" w:color="auto" w:fill="auto"/>
          </w:tcPr>
          <w:p w:rsidR="00B82933" w:rsidRPr="00B82933" w:rsidRDefault="00B82933" w:rsidP="00FA3AA1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B82933">
              <w:rPr>
                <w:rFonts w:ascii="Times New Roman" w:hAnsi="Times New Roman"/>
                <w:sz w:val="24"/>
                <w:szCs w:val="24"/>
              </w:rPr>
              <w:t xml:space="preserve">Acordul-cadru dintre Guvernul Republicii Moldova şi Comisia Comunităţilor Europene privind asistenţa externă, semnat </w:t>
            </w:r>
            <w:smartTag w:uri="urn:schemas-microsoft-com:office:smarttags" w:element="PersonName">
              <w:smartTagPr>
                <w:attr w:name="ProductID" w:val="la Bruxelles"/>
              </w:smartTagPr>
              <w:r w:rsidRPr="00B82933">
                <w:rPr>
                  <w:rFonts w:ascii="Times New Roman" w:hAnsi="Times New Roman"/>
                  <w:sz w:val="24"/>
                  <w:szCs w:val="24"/>
                </w:rPr>
                <w:t>la Bruxelles</w:t>
              </w:r>
            </w:smartTag>
            <w:r w:rsidRPr="00B82933">
              <w:rPr>
                <w:rFonts w:ascii="Times New Roman" w:hAnsi="Times New Roman"/>
                <w:sz w:val="24"/>
                <w:szCs w:val="24"/>
              </w:rPr>
              <w:t xml:space="preserve"> la 11 mai 2006, ratificat prin Legea nr.426-XVI din 27 decembrie 2006”</w:t>
            </w:r>
          </w:p>
        </w:tc>
      </w:tr>
    </w:tbl>
    <w:p w:rsidR="00A346A8" w:rsidRDefault="00A346A8"/>
    <w:sectPr w:rsidR="00A346A8" w:rsidSect="00A3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933"/>
    <w:rsid w:val="00A346A8"/>
    <w:rsid w:val="00B8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933"/>
    <w:rPr>
      <w:rFonts w:ascii="Calibri" w:eastAsia="SimSun" w:hAnsi="Calibri" w:cs="Times New Roman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1502</Words>
  <Characters>8562</Characters>
  <Application>Microsoft Office Word</Application>
  <DocSecurity>0</DocSecurity>
  <Lines>71</Lines>
  <Paragraphs>20</Paragraphs>
  <ScaleCrop>false</ScaleCrop>
  <Company>Home</Company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2013-12-30T12:42:00Z</dcterms:created>
  <dcterms:modified xsi:type="dcterms:W3CDTF">2013-12-30T12:43:00Z</dcterms:modified>
</cp:coreProperties>
</file>