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0E" w:rsidRPr="00B46078" w:rsidRDefault="00245D0E" w:rsidP="00245D0E">
      <w:pPr>
        <w:ind w:left="4248" w:firstLine="709"/>
        <w:jc w:val="both"/>
        <w:rPr>
          <w:color w:val="000000"/>
        </w:rPr>
      </w:pPr>
      <w:r w:rsidRPr="00B46078">
        <w:rPr>
          <w:color w:val="000000"/>
        </w:rPr>
        <w:t>Anexa nr. 1</w:t>
      </w:r>
    </w:p>
    <w:p w:rsidR="00245D0E" w:rsidRDefault="00245D0E" w:rsidP="00245D0E">
      <w:pPr>
        <w:ind w:left="4248"/>
        <w:jc w:val="both"/>
        <w:rPr>
          <w:bCs/>
          <w:color w:val="000000"/>
        </w:rPr>
      </w:pPr>
      <w:smartTag w:uri="urn:schemas-microsoft-com:office:smarttags" w:element="PersonName">
        <w:smartTagPr>
          <w:attr w:name="ProductID" w:val="la Regulamentul"/>
        </w:smartTagPr>
        <w:r w:rsidRPr="00B46078">
          <w:rPr>
            <w:color w:val="000000"/>
          </w:rPr>
          <w:t>la Regulamentul</w:t>
        </w:r>
      </w:smartTag>
      <w:r w:rsidRPr="00B46078">
        <w:rPr>
          <w:bCs/>
          <w:color w:val="000000"/>
        </w:rPr>
        <w:t xml:space="preserve"> privind modul de organizare </w:t>
      </w:r>
    </w:p>
    <w:p w:rsidR="00245D0E" w:rsidRDefault="00245D0E" w:rsidP="00245D0E">
      <w:pPr>
        <w:ind w:left="4248"/>
        <w:jc w:val="both"/>
        <w:rPr>
          <w:bCs/>
          <w:color w:val="000000"/>
        </w:rPr>
      </w:pPr>
      <w:r w:rsidRPr="00B46078">
        <w:rPr>
          <w:bCs/>
          <w:color w:val="000000"/>
        </w:rPr>
        <w:t xml:space="preserve">şi procedura de  evaluare a calităţii producţiei </w:t>
      </w:r>
    </w:p>
    <w:p w:rsidR="00245D0E" w:rsidRPr="00B46078" w:rsidRDefault="00245D0E" w:rsidP="00245D0E">
      <w:pPr>
        <w:ind w:left="4248"/>
        <w:jc w:val="both"/>
        <w:rPr>
          <w:color w:val="000000"/>
        </w:rPr>
      </w:pPr>
      <w:r w:rsidRPr="00B46078">
        <w:rPr>
          <w:bCs/>
          <w:color w:val="000000"/>
        </w:rPr>
        <w:t xml:space="preserve">alcoolice prin metoda organoleptică </w:t>
      </w:r>
    </w:p>
    <w:p w:rsidR="00245D0E" w:rsidRPr="00B46078" w:rsidRDefault="00245D0E" w:rsidP="00245D0E">
      <w:pPr>
        <w:ind w:firstLine="709"/>
        <w:jc w:val="both"/>
        <w:rPr>
          <w:color w:val="000000"/>
        </w:rPr>
      </w:pPr>
      <w:r w:rsidRPr="00B46078">
        <w:rPr>
          <w:color w:val="000000"/>
        </w:rPr>
        <w:t xml:space="preserve"> </w:t>
      </w:r>
    </w:p>
    <w:p w:rsidR="00245D0E" w:rsidRPr="00B46078" w:rsidRDefault="00245D0E" w:rsidP="00245D0E">
      <w:pPr>
        <w:ind w:firstLine="709"/>
        <w:jc w:val="both"/>
        <w:rPr>
          <w:color w:val="000000"/>
        </w:rPr>
      </w:pPr>
      <w:r w:rsidRPr="00B46078">
        <w:rPr>
          <w:color w:val="000000"/>
        </w:rPr>
        <w:t xml:space="preserve"> </w:t>
      </w:r>
    </w:p>
    <w:p w:rsidR="00245D0E" w:rsidRPr="00B46078" w:rsidRDefault="00245D0E" w:rsidP="00245D0E">
      <w:pPr>
        <w:jc w:val="center"/>
        <w:rPr>
          <w:b/>
          <w:color w:val="000000"/>
          <w:sz w:val="28"/>
          <w:szCs w:val="28"/>
        </w:rPr>
      </w:pPr>
      <w:r w:rsidRPr="00B46078">
        <w:rPr>
          <w:b/>
          <w:color w:val="000000"/>
          <w:sz w:val="28"/>
          <w:szCs w:val="28"/>
        </w:rPr>
        <w:t xml:space="preserve">CALIFICATIVELE PENTRU </w:t>
      </w:r>
      <w:r>
        <w:rPr>
          <w:b/>
          <w:color w:val="000000"/>
          <w:sz w:val="28"/>
          <w:szCs w:val="28"/>
        </w:rPr>
        <w:t>EVALUAREA</w:t>
      </w:r>
      <w:r w:rsidRPr="00B46078">
        <w:rPr>
          <w:b/>
          <w:color w:val="000000"/>
          <w:sz w:val="28"/>
          <w:szCs w:val="28"/>
        </w:rPr>
        <w:t xml:space="preserve"> CALITĂŢII</w:t>
      </w:r>
    </w:p>
    <w:p w:rsidR="00245D0E" w:rsidRPr="00B46078" w:rsidRDefault="00245D0E" w:rsidP="00245D0E">
      <w:pPr>
        <w:jc w:val="center"/>
        <w:rPr>
          <w:b/>
          <w:color w:val="000000"/>
          <w:sz w:val="28"/>
          <w:szCs w:val="28"/>
        </w:rPr>
      </w:pPr>
      <w:r w:rsidRPr="00B46078">
        <w:rPr>
          <w:b/>
          <w:color w:val="000000"/>
          <w:sz w:val="28"/>
          <w:szCs w:val="28"/>
        </w:rPr>
        <w:t>PRODUSELOR</w:t>
      </w:r>
    </w:p>
    <w:p w:rsidR="00245D0E" w:rsidRPr="00B46078" w:rsidRDefault="00245D0E" w:rsidP="00245D0E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83"/>
      </w:tblGrid>
      <w:tr w:rsidR="00245D0E" w:rsidRPr="00B46078" w:rsidTr="007B61BC">
        <w:tc>
          <w:tcPr>
            <w:tcW w:w="6768" w:type="dxa"/>
          </w:tcPr>
          <w:p w:rsidR="00245D0E" w:rsidRPr="00B46078" w:rsidRDefault="00245D0E" w:rsidP="007B61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6078">
              <w:rPr>
                <w:b/>
                <w:color w:val="000000"/>
                <w:sz w:val="28"/>
                <w:szCs w:val="28"/>
              </w:rPr>
              <w:t>Denumirea produsului</w:t>
            </w:r>
          </w:p>
        </w:tc>
        <w:tc>
          <w:tcPr>
            <w:tcW w:w="2883" w:type="dxa"/>
          </w:tcPr>
          <w:p w:rsidR="00245D0E" w:rsidRPr="00B46078" w:rsidRDefault="00245D0E" w:rsidP="007B61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6078">
              <w:rPr>
                <w:b/>
                <w:color w:val="000000"/>
                <w:sz w:val="28"/>
                <w:szCs w:val="28"/>
              </w:rPr>
              <w:t>Calificativul,</w:t>
            </w:r>
          </w:p>
          <w:p w:rsidR="00245D0E" w:rsidRPr="00B46078" w:rsidRDefault="00245D0E" w:rsidP="007B61B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46078">
              <w:rPr>
                <w:b/>
                <w:color w:val="000000"/>
                <w:sz w:val="28"/>
                <w:szCs w:val="28"/>
              </w:rPr>
              <w:t>puncte</w:t>
            </w:r>
            <w:r>
              <w:rPr>
                <w:b/>
                <w:color w:val="000000"/>
                <w:sz w:val="28"/>
                <w:szCs w:val="28"/>
              </w:rPr>
              <w:t>, minimum</w:t>
            </w:r>
          </w:p>
        </w:tc>
      </w:tr>
      <w:tr w:rsidR="00245D0E" w:rsidRPr="00B46078" w:rsidTr="007B61BC">
        <w:tc>
          <w:tcPr>
            <w:tcW w:w="6768" w:type="dxa"/>
          </w:tcPr>
          <w:p w:rsidR="00245D0E" w:rsidRPr="00B46078" w:rsidRDefault="00245D0E" w:rsidP="007B61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Băuturi slab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46078">
              <w:rPr>
                <w:color w:val="000000"/>
                <w:sz w:val="28"/>
                <w:szCs w:val="28"/>
              </w:rPr>
              <w:t>alcoolice</w:t>
            </w:r>
          </w:p>
        </w:tc>
        <w:tc>
          <w:tcPr>
            <w:tcW w:w="2883" w:type="dxa"/>
          </w:tcPr>
          <w:p w:rsidR="00245D0E" w:rsidRPr="00B46078" w:rsidRDefault="00245D0E" w:rsidP="007B61BC">
            <w:pPr>
              <w:jc w:val="center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7,8</w:t>
            </w:r>
          </w:p>
        </w:tc>
      </w:tr>
      <w:tr w:rsidR="00245D0E" w:rsidRPr="00B46078" w:rsidTr="007B61BC">
        <w:tc>
          <w:tcPr>
            <w:tcW w:w="6768" w:type="dxa"/>
          </w:tcPr>
          <w:p w:rsidR="00245D0E" w:rsidRPr="00B46078" w:rsidRDefault="00245D0E" w:rsidP="007B61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Brandy</w:t>
            </w:r>
          </w:p>
        </w:tc>
        <w:tc>
          <w:tcPr>
            <w:tcW w:w="2883" w:type="dxa"/>
          </w:tcPr>
          <w:p w:rsidR="00245D0E" w:rsidRPr="00B46078" w:rsidRDefault="00245D0E" w:rsidP="007B61BC">
            <w:pPr>
              <w:jc w:val="center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8,4</w:t>
            </w:r>
          </w:p>
        </w:tc>
      </w:tr>
      <w:tr w:rsidR="00245D0E" w:rsidRPr="00B46078" w:rsidTr="007B61BC">
        <w:tc>
          <w:tcPr>
            <w:tcW w:w="6768" w:type="dxa"/>
          </w:tcPr>
          <w:p w:rsidR="00245D0E" w:rsidRPr="00B46078" w:rsidRDefault="00245D0E" w:rsidP="007B61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Băuturi alcoolice tari, rachiuri</w:t>
            </w:r>
          </w:p>
        </w:tc>
        <w:tc>
          <w:tcPr>
            <w:tcW w:w="2883" w:type="dxa"/>
          </w:tcPr>
          <w:p w:rsidR="00245D0E" w:rsidRPr="00B46078" w:rsidRDefault="00245D0E" w:rsidP="007B61BC">
            <w:pPr>
              <w:jc w:val="center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8,2</w:t>
            </w:r>
          </w:p>
        </w:tc>
      </w:tr>
      <w:tr w:rsidR="00245D0E" w:rsidRPr="00B46078" w:rsidTr="007B61BC">
        <w:tc>
          <w:tcPr>
            <w:tcW w:w="6768" w:type="dxa"/>
          </w:tcPr>
          <w:p w:rsidR="00245D0E" w:rsidRPr="00B46078" w:rsidRDefault="00245D0E" w:rsidP="007B61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Aperitive</w:t>
            </w:r>
          </w:p>
        </w:tc>
        <w:tc>
          <w:tcPr>
            <w:tcW w:w="2883" w:type="dxa"/>
          </w:tcPr>
          <w:p w:rsidR="00245D0E" w:rsidRPr="00B46078" w:rsidRDefault="00245D0E" w:rsidP="007B61BC">
            <w:pPr>
              <w:jc w:val="center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245D0E" w:rsidRPr="00B46078" w:rsidTr="007B61BC">
        <w:tc>
          <w:tcPr>
            <w:tcW w:w="6768" w:type="dxa"/>
          </w:tcPr>
          <w:p w:rsidR="00245D0E" w:rsidRPr="00B46078" w:rsidRDefault="00245D0E" w:rsidP="007B61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Lichioruri, balsamuri</w:t>
            </w:r>
          </w:p>
        </w:tc>
        <w:tc>
          <w:tcPr>
            <w:tcW w:w="2883" w:type="dxa"/>
          </w:tcPr>
          <w:p w:rsidR="00245D0E" w:rsidRPr="00B46078" w:rsidRDefault="00245D0E" w:rsidP="007B61BC">
            <w:pPr>
              <w:jc w:val="center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8,6</w:t>
            </w:r>
          </w:p>
        </w:tc>
      </w:tr>
      <w:tr w:rsidR="00245D0E" w:rsidRPr="00B46078" w:rsidTr="007B61BC">
        <w:tc>
          <w:tcPr>
            <w:tcW w:w="6768" w:type="dxa"/>
          </w:tcPr>
          <w:p w:rsidR="00245D0E" w:rsidRPr="00B46078" w:rsidRDefault="00245D0E" w:rsidP="007B61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Vodcă (alcool etilic rafinat de puritate superioară)</w:t>
            </w:r>
          </w:p>
        </w:tc>
        <w:tc>
          <w:tcPr>
            <w:tcW w:w="2883" w:type="dxa"/>
          </w:tcPr>
          <w:p w:rsidR="00245D0E" w:rsidRPr="00B46078" w:rsidRDefault="00245D0E" w:rsidP="007B61BC">
            <w:pPr>
              <w:jc w:val="center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245D0E" w:rsidRPr="00B46078" w:rsidTr="007B61BC">
        <w:tc>
          <w:tcPr>
            <w:tcW w:w="6768" w:type="dxa"/>
          </w:tcPr>
          <w:p w:rsidR="00245D0E" w:rsidRPr="00B46078" w:rsidRDefault="00245D0E" w:rsidP="007B61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Vodcă (alcool etilic „Extra”)</w:t>
            </w:r>
          </w:p>
        </w:tc>
        <w:tc>
          <w:tcPr>
            <w:tcW w:w="2883" w:type="dxa"/>
          </w:tcPr>
          <w:p w:rsidR="00245D0E" w:rsidRPr="00B46078" w:rsidRDefault="00245D0E" w:rsidP="007B61BC">
            <w:pPr>
              <w:jc w:val="center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9,0</w:t>
            </w:r>
          </w:p>
        </w:tc>
      </w:tr>
      <w:tr w:rsidR="00245D0E" w:rsidRPr="00B46078" w:rsidTr="007B61BC">
        <w:tc>
          <w:tcPr>
            <w:tcW w:w="6768" w:type="dxa"/>
          </w:tcPr>
          <w:p w:rsidR="00245D0E" w:rsidRPr="00B46078" w:rsidRDefault="00245D0E" w:rsidP="007B61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Vodcă (alcool etilic „Lux”)</w:t>
            </w:r>
          </w:p>
        </w:tc>
        <w:tc>
          <w:tcPr>
            <w:tcW w:w="2883" w:type="dxa"/>
          </w:tcPr>
          <w:p w:rsidR="00245D0E" w:rsidRPr="00B46078" w:rsidRDefault="00245D0E" w:rsidP="007B61BC">
            <w:pPr>
              <w:jc w:val="center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9,1</w:t>
            </w:r>
          </w:p>
        </w:tc>
      </w:tr>
      <w:tr w:rsidR="00245D0E" w:rsidRPr="00B46078" w:rsidTr="007B61BC">
        <w:tc>
          <w:tcPr>
            <w:tcW w:w="6768" w:type="dxa"/>
          </w:tcPr>
          <w:p w:rsidR="00245D0E" w:rsidRPr="00B46078" w:rsidRDefault="00245D0E" w:rsidP="007B61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Alcool etilic rafinat calitatea 1</w:t>
            </w:r>
          </w:p>
        </w:tc>
        <w:tc>
          <w:tcPr>
            <w:tcW w:w="2883" w:type="dxa"/>
          </w:tcPr>
          <w:p w:rsidR="00245D0E" w:rsidRPr="00B46078" w:rsidRDefault="00245D0E" w:rsidP="007B61BC">
            <w:pPr>
              <w:jc w:val="center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7,5</w:t>
            </w:r>
          </w:p>
        </w:tc>
      </w:tr>
      <w:tr w:rsidR="00245D0E" w:rsidRPr="00B46078" w:rsidTr="007B61BC">
        <w:tc>
          <w:tcPr>
            <w:tcW w:w="6768" w:type="dxa"/>
          </w:tcPr>
          <w:p w:rsidR="00245D0E" w:rsidRPr="00B46078" w:rsidRDefault="00245D0E" w:rsidP="007B61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Alcool etilic rafinat de puritate superioară</w:t>
            </w:r>
          </w:p>
        </w:tc>
        <w:tc>
          <w:tcPr>
            <w:tcW w:w="2883" w:type="dxa"/>
          </w:tcPr>
          <w:p w:rsidR="00245D0E" w:rsidRPr="00B46078" w:rsidRDefault="00245D0E" w:rsidP="007B61BC">
            <w:pPr>
              <w:jc w:val="center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8,2</w:t>
            </w:r>
          </w:p>
        </w:tc>
      </w:tr>
      <w:tr w:rsidR="00245D0E" w:rsidRPr="00B46078" w:rsidTr="007B61BC">
        <w:tc>
          <w:tcPr>
            <w:tcW w:w="6768" w:type="dxa"/>
          </w:tcPr>
          <w:p w:rsidR="00245D0E" w:rsidRPr="00B46078" w:rsidRDefault="00245D0E" w:rsidP="007B61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Alcool etilic rafinat „Extra”</w:t>
            </w:r>
          </w:p>
        </w:tc>
        <w:tc>
          <w:tcPr>
            <w:tcW w:w="2883" w:type="dxa"/>
          </w:tcPr>
          <w:p w:rsidR="00245D0E" w:rsidRPr="00B46078" w:rsidRDefault="00245D0E" w:rsidP="007B61BC">
            <w:pPr>
              <w:jc w:val="center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8,6</w:t>
            </w:r>
          </w:p>
        </w:tc>
      </w:tr>
      <w:tr w:rsidR="00245D0E" w:rsidRPr="00B46078" w:rsidTr="007B61BC">
        <w:tc>
          <w:tcPr>
            <w:tcW w:w="6768" w:type="dxa"/>
          </w:tcPr>
          <w:p w:rsidR="00245D0E" w:rsidRPr="00B46078" w:rsidRDefault="00245D0E" w:rsidP="007B61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Alcool etilic rafinat „Lux”</w:t>
            </w:r>
          </w:p>
        </w:tc>
        <w:tc>
          <w:tcPr>
            <w:tcW w:w="2883" w:type="dxa"/>
          </w:tcPr>
          <w:p w:rsidR="00245D0E" w:rsidRPr="00B46078" w:rsidRDefault="00245D0E" w:rsidP="007B61BC">
            <w:pPr>
              <w:jc w:val="center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8,8</w:t>
            </w:r>
          </w:p>
        </w:tc>
      </w:tr>
      <w:tr w:rsidR="00245D0E" w:rsidRPr="00B46078" w:rsidTr="007B61BC">
        <w:tc>
          <w:tcPr>
            <w:tcW w:w="6768" w:type="dxa"/>
          </w:tcPr>
          <w:p w:rsidR="00245D0E" w:rsidRPr="00B46078" w:rsidRDefault="00245D0E" w:rsidP="007B61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 xml:space="preserve">Distilat </w:t>
            </w:r>
          </w:p>
        </w:tc>
        <w:tc>
          <w:tcPr>
            <w:tcW w:w="2883" w:type="dxa"/>
          </w:tcPr>
          <w:p w:rsidR="00245D0E" w:rsidRPr="00B46078" w:rsidRDefault="00245D0E" w:rsidP="007B61BC">
            <w:pPr>
              <w:jc w:val="center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7,6</w:t>
            </w:r>
          </w:p>
        </w:tc>
      </w:tr>
      <w:tr w:rsidR="00245D0E" w:rsidRPr="00B46078" w:rsidTr="007B61BC">
        <w:tc>
          <w:tcPr>
            <w:tcW w:w="6768" w:type="dxa"/>
          </w:tcPr>
          <w:p w:rsidR="00245D0E" w:rsidRPr="00B46078" w:rsidRDefault="00245D0E" w:rsidP="007B61BC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 xml:space="preserve">Bere </w:t>
            </w:r>
          </w:p>
        </w:tc>
        <w:tc>
          <w:tcPr>
            <w:tcW w:w="2883" w:type="dxa"/>
          </w:tcPr>
          <w:p w:rsidR="00245D0E" w:rsidRPr="00B46078" w:rsidRDefault="00245D0E" w:rsidP="007B61BC">
            <w:pPr>
              <w:jc w:val="center"/>
              <w:rPr>
                <w:color w:val="000000"/>
                <w:sz w:val="28"/>
                <w:szCs w:val="28"/>
              </w:rPr>
            </w:pPr>
            <w:r w:rsidRPr="00B46078">
              <w:rPr>
                <w:color w:val="000000"/>
                <w:sz w:val="28"/>
                <w:szCs w:val="28"/>
              </w:rPr>
              <w:t>21</w:t>
            </w:r>
          </w:p>
        </w:tc>
      </w:tr>
    </w:tbl>
    <w:p w:rsidR="00245D0E" w:rsidRPr="00B46078" w:rsidRDefault="00245D0E" w:rsidP="00245D0E">
      <w:pPr>
        <w:ind w:firstLine="709"/>
        <w:jc w:val="both"/>
        <w:rPr>
          <w:b/>
          <w:color w:val="000000"/>
          <w:sz w:val="28"/>
          <w:szCs w:val="28"/>
        </w:rPr>
      </w:pPr>
    </w:p>
    <w:p w:rsidR="00245D0E" w:rsidRPr="00B46078" w:rsidRDefault="00245D0E" w:rsidP="00245D0E">
      <w:pPr>
        <w:ind w:firstLine="709"/>
        <w:jc w:val="both"/>
        <w:rPr>
          <w:b/>
          <w:color w:val="000000"/>
          <w:sz w:val="28"/>
          <w:szCs w:val="28"/>
        </w:rPr>
      </w:pPr>
    </w:p>
    <w:p w:rsidR="00245D0E" w:rsidRPr="00B46078" w:rsidRDefault="00245D0E" w:rsidP="00245D0E">
      <w:pPr>
        <w:ind w:firstLine="709"/>
        <w:jc w:val="both"/>
        <w:rPr>
          <w:b/>
          <w:color w:val="000000"/>
          <w:sz w:val="28"/>
          <w:szCs w:val="28"/>
        </w:rPr>
      </w:pPr>
    </w:p>
    <w:p w:rsidR="006309DE" w:rsidRDefault="006309DE"/>
    <w:sectPr w:rsidR="006309DE" w:rsidSect="00245D0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5D0E"/>
    <w:rsid w:val="00245D0E"/>
    <w:rsid w:val="00630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D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Знак Знак Char Char Знак"/>
    <w:basedOn w:val="Normal"/>
    <w:rsid w:val="00245D0E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Home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AB. Bitchin</dc:creator>
  <cp:keywords/>
  <dc:description/>
  <cp:lastModifiedBy>Alina AB. Bitchin</cp:lastModifiedBy>
  <cp:revision>1</cp:revision>
  <dcterms:created xsi:type="dcterms:W3CDTF">2014-01-03T08:09:00Z</dcterms:created>
  <dcterms:modified xsi:type="dcterms:W3CDTF">2014-01-03T08:09:00Z</dcterms:modified>
</cp:coreProperties>
</file>