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79" w:rsidRPr="002C1579" w:rsidRDefault="002C1579" w:rsidP="002C1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57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2</w:t>
      </w:r>
      <w:r w:rsidRPr="002C157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Техническому регламенту</w:t>
      </w:r>
      <w:r w:rsidRPr="002C157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«Сахар. Производство и продажа»</w:t>
      </w:r>
    </w:p>
    <w:p w:rsidR="002C1579" w:rsidRPr="002C1579" w:rsidRDefault="002C1579" w:rsidP="002C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Физико-химические показатели для сахара</w:t>
      </w:r>
    </w:p>
    <w:p w:rsidR="002C1579" w:rsidRPr="002C1579" w:rsidRDefault="002C1579" w:rsidP="002C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кристаллического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сахара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  <w:gridCol w:w="1558"/>
        <w:gridCol w:w="1059"/>
        <w:gridCol w:w="1921"/>
      </w:tblGrid>
      <w:tr w:rsidR="00E70817" w:rsidRPr="00FA00DD" w:rsidTr="00E70817">
        <w:tc>
          <w:tcPr>
            <w:tcW w:w="2638" w:type="pct"/>
            <w:vMerge w:val="restart"/>
            <w:shd w:val="clear" w:color="auto" w:fill="auto"/>
            <w:vAlign w:val="center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именование</w:t>
            </w:r>
            <w:proofErr w:type="spellEnd"/>
            <w:r w:rsidRPr="00FA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0DD"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362" w:type="pct"/>
            <w:gridSpan w:val="3"/>
            <w:shd w:val="clear" w:color="auto" w:fill="auto"/>
            <w:vAlign w:val="center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FA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0DD">
              <w:rPr>
                <w:rFonts w:ascii="Times New Roman" w:hAnsi="Times New Roman"/>
                <w:b/>
                <w:sz w:val="24"/>
                <w:szCs w:val="24"/>
              </w:rPr>
              <w:t>сахара</w:t>
            </w:r>
            <w:proofErr w:type="spellEnd"/>
          </w:p>
        </w:tc>
      </w:tr>
      <w:tr w:rsidR="00E70817" w:rsidRPr="00FA00DD" w:rsidTr="00E70817">
        <w:tc>
          <w:tcPr>
            <w:tcW w:w="2638" w:type="pct"/>
            <w:vMerge/>
            <w:shd w:val="clear" w:color="auto" w:fill="auto"/>
            <w:vAlign w:val="center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A00DD">
              <w:rPr>
                <w:rFonts w:ascii="Times New Roman" w:hAnsi="Times New Roman"/>
                <w:b/>
                <w:sz w:val="24"/>
                <w:szCs w:val="24"/>
              </w:rPr>
              <w:t>елый</w:t>
            </w:r>
            <w:proofErr w:type="spellEnd"/>
            <w:r w:rsidRPr="00FA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FA00DD">
              <w:rPr>
                <w:rFonts w:ascii="Times New Roman" w:hAnsi="Times New Roman"/>
                <w:b/>
                <w:sz w:val="24"/>
                <w:szCs w:val="24"/>
              </w:rPr>
              <w:t>кстра</w:t>
            </w:r>
            <w:proofErr w:type="spellEnd"/>
          </w:p>
        </w:tc>
        <w:tc>
          <w:tcPr>
            <w:tcW w:w="551" w:type="pct"/>
            <w:shd w:val="clear" w:color="auto" w:fill="auto"/>
            <w:vAlign w:val="center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Белый</w:t>
            </w:r>
            <w:proofErr w:type="spellEnd"/>
          </w:p>
        </w:tc>
        <w:tc>
          <w:tcPr>
            <w:tcW w:w="1000" w:type="pct"/>
            <w:shd w:val="clear" w:color="auto" w:fill="auto"/>
            <w:vAlign w:val="center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Полубелый</w:t>
            </w:r>
            <w:proofErr w:type="spellEnd"/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E70817" w:rsidRDefault="00E70817" w:rsidP="00564F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0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Массовая доля сахарозы (в пересчете на сухое вещество), %, минимум </w:t>
            </w:r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99,75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99,55</w:t>
            </w: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E70817" w:rsidRDefault="00E70817" w:rsidP="00564F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0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Массовая доля редуцирующих веществ (в пересчете на сухое вещество), %, максимум </w:t>
            </w:r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0,065</w:t>
            </w: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E70817" w:rsidRDefault="00E70817" w:rsidP="00564F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0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Массовая доля влажности (в пересчете на сухое вещество), %, максимум </w:t>
            </w:r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E70817" w:rsidRPr="00E70817" w:rsidTr="00E70817">
        <w:tc>
          <w:tcPr>
            <w:tcW w:w="2638" w:type="pct"/>
            <w:shd w:val="clear" w:color="auto" w:fill="auto"/>
          </w:tcPr>
          <w:p w:rsidR="00E70817" w:rsidRPr="00E70817" w:rsidRDefault="00E70817" w:rsidP="00564F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0817">
              <w:rPr>
                <w:rFonts w:ascii="Times New Roman" w:hAnsi="Times New Roman"/>
                <w:sz w:val="24"/>
                <w:szCs w:val="24"/>
                <w:lang w:val="ru-RU"/>
              </w:rPr>
              <w:t>Массовая доля золы (в пересчете на сухое вещество), максимум:</w:t>
            </w:r>
          </w:p>
        </w:tc>
        <w:tc>
          <w:tcPr>
            <w:tcW w:w="811" w:type="pct"/>
            <w:shd w:val="clear" w:color="auto" w:fill="auto"/>
          </w:tcPr>
          <w:p w:rsidR="00E70817" w:rsidRPr="00E70817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shd w:val="clear" w:color="auto" w:fill="auto"/>
          </w:tcPr>
          <w:p w:rsidR="00E70817" w:rsidRPr="00E70817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0" w:type="pct"/>
            <w:shd w:val="clear" w:color="auto" w:fill="auto"/>
          </w:tcPr>
          <w:p w:rsidR="00E70817" w:rsidRPr="00E70817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0,027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Цветность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раствора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максимум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A00DD">
              <w:rPr>
                <w:rFonts w:ascii="Times New Roman" w:hAnsi="Times New Roman"/>
                <w:sz w:val="24"/>
                <w:szCs w:val="24"/>
              </w:rPr>
              <w:t>диниц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 xml:space="preserve"> ICUMSA</w:t>
            </w:r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195,0</w:t>
            </w: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условных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E70817" w:rsidRDefault="00E70817" w:rsidP="00564F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0817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Максимальное количество в образцах сахара по цветности, баллов</w:t>
            </w:r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Массовая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ферропримесей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максимум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0,0003</w:t>
            </w:r>
          </w:p>
        </w:tc>
      </w:tr>
      <w:tr w:rsidR="00E70817" w:rsidRPr="00FA00DD" w:rsidTr="00E70817">
        <w:tc>
          <w:tcPr>
            <w:tcW w:w="2638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FA0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0DD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81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pct"/>
            <w:shd w:val="clear" w:color="auto" w:fill="auto"/>
          </w:tcPr>
          <w:p w:rsidR="00E70817" w:rsidRPr="00FA00DD" w:rsidRDefault="00E70817" w:rsidP="005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0817" w:rsidRPr="00E70817" w:rsidTr="00E70817">
        <w:tc>
          <w:tcPr>
            <w:tcW w:w="5000" w:type="pct"/>
            <w:gridSpan w:val="4"/>
            <w:shd w:val="clear" w:color="auto" w:fill="auto"/>
          </w:tcPr>
          <w:p w:rsidR="00E70817" w:rsidRPr="00E70817" w:rsidRDefault="00E70817" w:rsidP="00564F1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70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 определении показателей золы, цветности раствора сахара в баллах и максимального количества баллов по образцам сахара по цветности в баллах принимается: показатель по золе – один балл эквивалентен 0,0018%; показатель цветности в растворе – один балл эквивалентен 7,5 единиц </w:t>
            </w:r>
            <w:r w:rsidRPr="00FA00DD">
              <w:rPr>
                <w:rFonts w:ascii="Times New Roman" w:hAnsi="Times New Roman"/>
                <w:sz w:val="24"/>
                <w:szCs w:val="24"/>
              </w:rPr>
              <w:t>ICUMSA</w:t>
            </w:r>
            <w:r w:rsidRPr="00E70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по образцам сахара по цветности </w:t>
            </w:r>
            <w:r w:rsidRPr="00E70817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708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аппарата «</w:t>
            </w:r>
            <w:r w:rsidRPr="00FA00DD">
              <w:rPr>
                <w:rFonts w:ascii="Times New Roman" w:hAnsi="Times New Roman"/>
                <w:sz w:val="24"/>
                <w:szCs w:val="24"/>
              </w:rPr>
              <w:t>SACCHAROFLEX</w:t>
            </w:r>
            <w:r w:rsidRPr="00E70817">
              <w:rPr>
                <w:rFonts w:ascii="Times New Roman" w:hAnsi="Times New Roman"/>
                <w:sz w:val="24"/>
                <w:szCs w:val="24"/>
                <w:lang w:val="ru-RU"/>
              </w:rPr>
              <w:t>» умножаются на два»;</w:t>
            </w:r>
          </w:p>
        </w:tc>
      </w:tr>
    </w:tbl>
    <w:p w:rsidR="00000000" w:rsidRPr="00E70817" w:rsidRDefault="00E70817" w:rsidP="00E70817">
      <w:pPr>
        <w:jc w:val="both"/>
        <w:rPr>
          <w:rFonts w:ascii="Times New Roman" w:eastAsia="Times New Roman" w:hAnsi="Times New Roman" w:cs="Times New Roman"/>
          <w:i/>
          <w:iCs/>
          <w:color w:val="0000FF"/>
          <w:lang w:val="ru-RU"/>
        </w:rPr>
      </w:pPr>
      <w:r w:rsidRPr="00E70817">
        <w:rPr>
          <w:rFonts w:ascii="Times New Roman" w:eastAsia="Times New Roman" w:hAnsi="Times New Roman" w:cs="Times New Roman"/>
          <w:i/>
          <w:iCs/>
          <w:color w:val="0000FF"/>
          <w:lang w:val="ru-RU"/>
        </w:rPr>
        <w:t xml:space="preserve">         [Приложение 2 подпкт.а) в редакции </w:t>
      </w:r>
      <w:r w:rsidRPr="00E70817">
        <w:rPr>
          <w:rStyle w:val="docblue"/>
          <w:rFonts w:ascii="Times New Roman" w:hAnsi="Times New Roman" w:cs="Times New Roman"/>
          <w:i/>
          <w:iCs/>
          <w:color w:val="0000FF"/>
          <w:lang w:val="ru-RU"/>
        </w:rPr>
        <w:t>ПП290 от 22.04.14, МО103/30.04.14 ст.321; в силу с 01.01.15]</w:t>
      </w:r>
      <w:r w:rsidR="002C1579" w:rsidRPr="00E70817">
        <w:rPr>
          <w:rFonts w:ascii="Times New Roman" w:eastAsia="Times New Roman" w:hAnsi="Times New Roman" w:cs="Times New Roman"/>
          <w:i/>
          <w:iCs/>
          <w:lang w:val="ru-RU"/>
        </w:rPr>
        <w:br/>
      </w:r>
      <w:r w:rsidR="002C1579" w:rsidRPr="00E70817">
        <w:rPr>
          <w:rFonts w:ascii="Times New Roman" w:eastAsia="Times New Roman" w:hAnsi="Times New Roman" w:cs="Times New Roman"/>
          <w:i/>
          <w:iCs/>
        </w:rPr>
        <w:t>   </w:t>
      </w:r>
      <w:r w:rsidR="002C1579" w:rsidRPr="00E70817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2C1579" w:rsidRPr="00E70817">
        <w:rPr>
          <w:rFonts w:ascii="Times New Roman" w:eastAsia="Times New Roman" w:hAnsi="Times New Roman" w:cs="Times New Roman"/>
        </w:rPr>
        <w:t> </w:t>
      </w:r>
      <w:r w:rsidR="002C1579" w:rsidRPr="00E70817">
        <w:rPr>
          <w:rFonts w:ascii="Times New Roman" w:eastAsia="Times New Roman" w:hAnsi="Times New Roman" w:cs="Times New Roman"/>
          <w:i/>
          <w:iCs/>
        </w:rPr>
        <w:t>  </w:t>
      </w:r>
      <w:r w:rsidR="002C1579" w:rsidRPr="00E70817">
        <w:rPr>
          <w:rFonts w:ascii="Times New Roman" w:eastAsia="Times New Roman" w:hAnsi="Times New Roman" w:cs="Times New Roman"/>
          <w:i/>
          <w:iCs/>
          <w:lang w:val="ru-RU"/>
        </w:rPr>
        <w:t xml:space="preserve"> </w:t>
      </w:r>
      <w:r w:rsidR="002C1579" w:rsidRPr="00E70817">
        <w:rPr>
          <w:rFonts w:ascii="Times New Roman" w:eastAsia="Times New Roman" w:hAnsi="Times New Roman" w:cs="Times New Roman"/>
          <w:i/>
          <w:iCs/>
          <w:color w:val="0000FF"/>
          <w:lang w:val="ru-RU"/>
        </w:rPr>
        <w:t>[Приложение 2 подпкт.а) в редакции ПП350 от 04.05.2010, МО68-69/07.05.2010 ст.417]</w:t>
      </w:r>
    </w:p>
    <w:p w:rsidR="002C1579" w:rsidRPr="002C1579" w:rsidRDefault="002C1579" w:rsidP="002C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proofErr w:type="gram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spellEnd"/>
      <w:proofErr w:type="gram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прессованного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сахара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7"/>
        <w:gridCol w:w="1226"/>
        <w:gridCol w:w="1404"/>
        <w:gridCol w:w="1463"/>
      </w:tblGrid>
      <w:tr w:rsidR="002C1579" w:rsidRPr="002C1579" w:rsidTr="002C1579">
        <w:trPr>
          <w:tblCellSpacing w:w="0" w:type="dxa"/>
        </w:trPr>
        <w:tc>
          <w:tcPr>
            <w:tcW w:w="53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сахара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сахарозы (в пересчете на сухое вещество), %, минимум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99,61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Массовая доля редуцирующих веществ (в пересчете на сухое вещество), %, максимум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влажности (в пересчете на сухое вещество), %, максимум 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прессованный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дробленый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быстрорастворимый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Массовая доля золы (в пересчете на сухое вещество), %, максимум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Цветность раствора, единиц 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ICUMSA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максимум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Твердость сахара (устойчивость при давлении пресса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Bonvecia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минимум: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быстрорастворимый</w:t>
            </w:r>
            <w:proofErr w:type="spellEnd"/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колотый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Массовая доля крошек (крошки размером менее 25% от установленного размера), %, максимум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ферропримесей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%,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</w:tr>
    </w:tbl>
    <w:p w:rsid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color w:val="0000FF"/>
          <w:sz w:val="24"/>
          <w:szCs w:val="24"/>
        </w:rPr>
        <w:t>   </w:t>
      </w:r>
    </w:p>
    <w:p w:rsidR="002C1579" w:rsidRP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color w:val="0000FF"/>
          <w:lang w:val="ru-RU"/>
        </w:rPr>
      </w:pPr>
      <w:r w:rsidRPr="002C1579">
        <w:rPr>
          <w:rFonts w:ascii="Times New Roman" w:eastAsia="Times New Roman" w:hAnsi="Times New Roman" w:cs="Times New Roman"/>
          <w:color w:val="0000FF"/>
          <w:lang w:val="ru-RU"/>
        </w:rPr>
        <w:t xml:space="preserve"> </w:t>
      </w:r>
      <w:r w:rsidRPr="00E70817">
        <w:rPr>
          <w:rFonts w:ascii="Times New Roman" w:eastAsia="Times New Roman" w:hAnsi="Times New Roman" w:cs="Times New Roman"/>
          <w:i/>
          <w:iCs/>
          <w:color w:val="0000FF"/>
          <w:lang w:val="ru-RU"/>
        </w:rPr>
        <w:t>[Поз.6 лит.</w:t>
      </w:r>
      <w:r w:rsidRPr="00E70817">
        <w:rPr>
          <w:rFonts w:ascii="Times New Roman" w:eastAsia="Times New Roman" w:hAnsi="Times New Roman" w:cs="Times New Roman"/>
          <w:i/>
          <w:iCs/>
          <w:color w:val="0000FF"/>
        </w:rPr>
        <w:t>b</w:t>
      </w:r>
      <w:r w:rsidRPr="00E70817">
        <w:rPr>
          <w:rFonts w:ascii="Times New Roman" w:eastAsia="Times New Roman" w:hAnsi="Times New Roman" w:cs="Times New Roman"/>
          <w:i/>
          <w:iCs/>
          <w:color w:val="0000FF"/>
          <w:lang w:val="ru-RU"/>
        </w:rPr>
        <w:t>) изменена ПОПРАВКОЙ МО 30-31/26.02.2010 стр.31]</w:t>
      </w:r>
    </w:p>
    <w:p w:rsid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 xml:space="preserve">с) </w:t>
      </w:r>
      <w:proofErr w:type="spellStart"/>
      <w:proofErr w:type="gramStart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spellEnd"/>
      <w:proofErr w:type="gramEnd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>сахарной</w:t>
      </w:r>
      <w:proofErr w:type="spellEnd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>пудры</w:t>
      </w:r>
      <w:proofErr w:type="spellEnd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1579" w:rsidRP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5"/>
        <w:gridCol w:w="3363"/>
      </w:tblGrid>
      <w:tr w:rsidR="002C1579" w:rsidRPr="002C1579" w:rsidTr="002C1579">
        <w:trPr>
          <w:trHeight w:val="465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</w:t>
            </w:r>
            <w:proofErr w:type="spellEnd"/>
          </w:p>
        </w:tc>
      </w:tr>
      <w:tr w:rsidR="002C1579" w:rsidRPr="002C1579" w:rsidTr="002C1579">
        <w:trPr>
          <w:trHeight w:val="405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сахарозы (в пересчете на сухое вещество), %, минимум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99,75</w:t>
            </w:r>
          </w:p>
        </w:tc>
      </w:tr>
      <w:tr w:rsidR="002C1579" w:rsidRPr="002C1579" w:rsidTr="002C1579">
        <w:trPr>
          <w:trHeight w:val="270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редуцирующих веществ (в пересчете на сухое вещество), %, максимум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C1579" w:rsidRPr="002C1579" w:rsidTr="002C1579">
        <w:trPr>
          <w:trHeight w:val="510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влажности (в пересчете на сухое вещество), %, максимум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E70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7081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C1579" w:rsidRPr="002C1579" w:rsidTr="002C1579">
        <w:trPr>
          <w:trHeight w:val="315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золы (в пересчете на сухое вещество), %, максимум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C1579" w:rsidRPr="002C1579" w:rsidTr="002C1579">
        <w:trPr>
          <w:trHeight w:val="30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Цветность раствора, единиц 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ICUMSA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максимум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E70817" w:rsidP="002C1579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C1579"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1579" w:rsidRPr="002C1579" w:rsidTr="002C1579">
        <w:trPr>
          <w:trHeight w:val="45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Массовая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ферропримесей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%,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</w:tr>
    </w:tbl>
    <w:p w:rsidR="002C1579" w:rsidRP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579" w:rsidRPr="00E70817" w:rsidRDefault="00E70817" w:rsidP="002C1579">
      <w:pPr>
        <w:rPr>
          <w:rFonts w:ascii="Times New Roman" w:hAnsi="Times New Roman" w:cs="Times New Roman"/>
          <w:color w:val="0000FF"/>
          <w:lang w:val="ru-RU"/>
        </w:rPr>
      </w:pPr>
      <w:r>
        <w:rPr>
          <w:rStyle w:val="docblue"/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Pr="00E70817">
        <w:rPr>
          <w:rStyle w:val="docblue"/>
          <w:rFonts w:ascii="Times New Roman" w:hAnsi="Times New Roman" w:cs="Times New Roman"/>
          <w:i/>
          <w:iCs/>
          <w:color w:val="0000FF"/>
          <w:lang w:val="ru-RU"/>
        </w:rPr>
        <w:t>[Поз.3 лит.</w:t>
      </w:r>
      <w:r w:rsidRPr="00E70817">
        <w:rPr>
          <w:rStyle w:val="docblue"/>
          <w:rFonts w:ascii="Times New Roman" w:hAnsi="Times New Roman" w:cs="Times New Roman"/>
          <w:i/>
          <w:iCs/>
          <w:color w:val="0000FF"/>
        </w:rPr>
        <w:t>c</w:t>
      </w:r>
      <w:r w:rsidRPr="00E70817">
        <w:rPr>
          <w:rStyle w:val="docblue"/>
          <w:rFonts w:ascii="Times New Roman" w:hAnsi="Times New Roman" w:cs="Times New Roman"/>
          <w:i/>
          <w:iCs/>
          <w:color w:val="0000FF"/>
          <w:lang w:val="ru-RU"/>
        </w:rPr>
        <w:t>) изменена ПП290 от 22.04.14, МО103/30.04.14 ст.321; в силу с 01.01.15]</w:t>
      </w:r>
      <w:r w:rsidRPr="00E70817">
        <w:rPr>
          <w:rFonts w:ascii="Times New Roman" w:hAnsi="Times New Roman" w:cs="Times New Roman"/>
          <w:i/>
          <w:iCs/>
          <w:color w:val="0000FF"/>
          <w:lang w:val="ru-RU"/>
        </w:rPr>
        <w:br/>
      </w:r>
      <w:r w:rsidRPr="00E70817">
        <w:rPr>
          <w:rStyle w:val="docblue"/>
          <w:rFonts w:ascii="Times New Roman" w:hAnsi="Times New Roman" w:cs="Times New Roman"/>
          <w:i/>
          <w:iCs/>
          <w:color w:val="0000FF"/>
        </w:rPr>
        <w:tab/>
      </w:r>
      <w:r w:rsidRPr="00E70817">
        <w:rPr>
          <w:rStyle w:val="docblue"/>
          <w:rFonts w:ascii="Times New Roman" w:hAnsi="Times New Roman" w:cs="Times New Roman"/>
          <w:i/>
          <w:iCs/>
          <w:color w:val="0000FF"/>
          <w:lang w:val="ru-RU"/>
        </w:rPr>
        <w:t>[Поз.5 лит.</w:t>
      </w:r>
      <w:r w:rsidRPr="00E70817">
        <w:rPr>
          <w:rStyle w:val="docblue"/>
          <w:rFonts w:ascii="Times New Roman" w:hAnsi="Times New Roman" w:cs="Times New Roman"/>
          <w:i/>
          <w:iCs/>
          <w:color w:val="0000FF"/>
        </w:rPr>
        <w:t>c</w:t>
      </w:r>
      <w:r w:rsidRPr="00E70817">
        <w:rPr>
          <w:rStyle w:val="docblue"/>
          <w:rFonts w:ascii="Times New Roman" w:hAnsi="Times New Roman" w:cs="Times New Roman"/>
          <w:i/>
          <w:iCs/>
          <w:color w:val="0000FF"/>
          <w:lang w:val="ru-RU"/>
        </w:rPr>
        <w:t>) изменена ПП290 от 22.04.14, МО103/30.04.14 ст.321; в силу с 01.01.15]</w:t>
      </w:r>
    </w:p>
    <w:sectPr w:rsidR="002C1579" w:rsidRPr="00E7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579"/>
    <w:rsid w:val="002C1579"/>
    <w:rsid w:val="00E7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blue">
    <w:name w:val="doc_blue"/>
    <w:basedOn w:val="DefaultParagraphFont"/>
    <w:rsid w:val="002C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2014-05-05T09:55:00Z</dcterms:created>
  <dcterms:modified xsi:type="dcterms:W3CDTF">2014-05-05T09:55:00Z</dcterms:modified>
</cp:coreProperties>
</file>