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9" w:rsidRPr="00B72D69" w:rsidRDefault="00B72D69" w:rsidP="00B72D69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B72D69">
        <w:rPr>
          <w:rFonts w:ascii="Times New Roman" w:hAnsi="Times New Roman" w:cs="Times New Roman"/>
          <w:lang w:val="en-US"/>
        </w:rPr>
        <w:t>Anexa</w:t>
      </w:r>
      <w:proofErr w:type="spellEnd"/>
      <w:r w:rsidRPr="00B72D69">
        <w:rPr>
          <w:rFonts w:ascii="Times New Roman" w:hAnsi="Times New Roman" w:cs="Times New Roman"/>
          <w:lang w:val="en-US"/>
        </w:rPr>
        <w:t xml:space="preserve"> nr.16</w:t>
      </w:r>
    </w:p>
    <w:p w:rsidR="00B72D69" w:rsidRPr="00996D96" w:rsidRDefault="00B72D69" w:rsidP="00B72D6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72D69" w:rsidRPr="00996D96" w:rsidRDefault="00B72D69" w:rsidP="00B72D6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B72D69" w:rsidRPr="00996D96" w:rsidRDefault="00B72D69" w:rsidP="00B72D6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B72D69" w:rsidRPr="00996D96" w:rsidRDefault="00B72D69" w:rsidP="00B72D69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69" w:rsidRPr="00996D96" w:rsidRDefault="00B72D69" w:rsidP="00B72D69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Nr</w:t>
      </w:r>
      <w:r>
        <w:rPr>
          <w:rFonts w:ascii="Times New Roman" w:hAnsi="Times New Roman" w:cs="Times New Roman"/>
          <w:sz w:val="28"/>
          <w:szCs w:val="28"/>
          <w:lang w:val="en-US"/>
        </w:rPr>
        <w:t>.__________din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D6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PERMIS*</w:t>
      </w:r>
      <w:r w:rsidRPr="00B72D6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B72D6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DEŢINERE A ARMELOR ŞI MUNIŢIILOR LETALE </w:t>
      </w:r>
    </w:p>
    <w:p w:rsidR="00B72D69" w:rsidRPr="00B72D69" w:rsidRDefault="00B72D69" w:rsidP="00B72D6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72D6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ŞI NELETALE SUPUSE </w:t>
      </w:r>
      <w:proofErr w:type="gramStart"/>
      <w:r w:rsidRPr="00B72D69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AUTORIZĂRII</w:t>
      </w:r>
      <w:proofErr w:type="gramEnd"/>
      <w:r w:rsidRPr="00B72D6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B72D69">
        <w:rPr>
          <w:rStyle w:val="sttpar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(PERSOANE JURIDICE)</w:t>
      </w:r>
    </w:p>
    <w:p w:rsidR="00B72D69" w:rsidRPr="00B72D69" w:rsidRDefault="00B72D69" w:rsidP="00B72D69">
      <w:pPr>
        <w:ind w:firstLine="709"/>
        <w:jc w:val="both"/>
        <w:rPr>
          <w:rStyle w:val="stpar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par"/>
          <w:rFonts w:ascii="Times New Roman" w:hAnsi="Times New Roman" w:cs="Times New Roman"/>
          <w:sz w:val="28"/>
          <w:szCs w:val="28"/>
          <w:lang w:val="en-US"/>
        </w:rPr>
        <w:t>  </w:t>
      </w:r>
    </w:p>
    <w:p w:rsidR="00B72D69" w:rsidRPr="00B72D69" w:rsidRDefault="00B72D69" w:rsidP="00B72D6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2D69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nr.130 din 8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2012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proofErr w:type="gram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muniţiilor</w:t>
      </w:r>
      <w:proofErr w:type="spellEnd"/>
      <w:proofErr w:type="gram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autorizează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____________________________, </w:t>
      </w:r>
    </w:p>
    <w:p w:rsidR="00B72D69" w:rsidRPr="00B72D69" w:rsidRDefault="00B72D69" w:rsidP="00B72D69">
      <w:pPr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__________________,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__________________, nr. __________,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________________, IDNO: _______,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deţine</w:t>
      </w:r>
      <w:proofErr w:type="spellEnd"/>
      <w:proofErr w:type="gram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</w:p>
    <w:p w:rsidR="00B72D69" w:rsidRPr="00B72D69" w:rsidRDefault="00B72D69" w:rsidP="00B72D6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1. __________________________________________________________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(</w:t>
      </w:r>
      <w:proofErr w:type="spellStart"/>
      <w:proofErr w:type="gramStart"/>
      <w:r w:rsidRPr="00B72D69">
        <w:rPr>
          <w:rFonts w:ascii="Times New Roman" w:hAnsi="Times New Roman" w:cs="Times New Roman"/>
          <w:sz w:val="20"/>
          <w:szCs w:val="20"/>
          <w:lang w:val="en-US"/>
        </w:rPr>
        <w:t>tipul</w:t>
      </w:r>
      <w:proofErr w:type="spellEnd"/>
      <w:proofErr w:type="gram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marca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calibrul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seria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>4. 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păstrate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72D69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punct"/>
          <w:rFonts w:ascii="Times New Roman" w:hAnsi="Times New Roman" w:cs="Times New Roman"/>
          <w:sz w:val="28"/>
          <w:szCs w:val="28"/>
          <w:lang w:val="en-US"/>
        </w:rPr>
        <w:t>1.</w:t>
      </w: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2. __________________________________________________________ 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punct"/>
          <w:rFonts w:ascii="Times New Roman" w:hAnsi="Times New Roman" w:cs="Times New Roman"/>
          <w:sz w:val="28"/>
          <w:szCs w:val="28"/>
          <w:lang w:val="en-US"/>
        </w:rPr>
        <w:t> </w:t>
      </w:r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lastRenderedPageBreak/>
        <w:t>Persoana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securităţii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2D69">
        <w:rPr>
          <w:rFonts w:ascii="Times New Roman" w:hAnsi="Times New Roman" w:cs="Times New Roman"/>
          <w:sz w:val="28"/>
          <w:szCs w:val="28"/>
          <w:lang w:val="en-US"/>
        </w:rPr>
        <w:t>muniţiilor</w:t>
      </w:r>
      <w:proofErr w:type="spell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B72D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B72D6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IDNP)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alineat"/>
          <w:rFonts w:ascii="Times New Roman" w:hAnsi="Times New Roman" w:cs="Times New Roman"/>
          <w:sz w:val="20"/>
          <w:szCs w:val="20"/>
          <w:lang w:val="en-US"/>
        </w:rPr>
      </w:pPr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Prezentul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Fonts w:ascii="Times New Roman" w:hAnsi="Times New Roman" w:cs="Times New Roman"/>
          <w:sz w:val="20"/>
          <w:szCs w:val="20"/>
          <w:lang w:val="en-US"/>
        </w:rPr>
        <w:t>permis</w:t>
      </w:r>
      <w:proofErr w:type="spellEnd"/>
      <w:r w:rsidRPr="00B72D69"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valabilitatea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iniţială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de 3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vizează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fiecare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B72D69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.</w:t>
      </w:r>
    </w:p>
    <w:p w:rsidR="00B72D69" w:rsidRPr="00B72D69" w:rsidRDefault="00B72D69" w:rsidP="00B72D69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2D69"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  <w:t>VERSO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punct"/>
          <w:rFonts w:ascii="Times New Roman" w:hAnsi="Times New Roman" w:cs="Times New Roman"/>
          <w:sz w:val="28"/>
          <w:szCs w:val="28"/>
          <w:lang w:val="en-US"/>
        </w:rPr>
        <w:t>  </w:t>
      </w: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VIZA PERMISULUI D</w:t>
      </w:r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E DEŢINERE A ARMELOR/MUNIŢIILOR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B72D69" w:rsidRPr="00B72D69" w:rsidRDefault="00B72D69" w:rsidP="00B72D69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D69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B72D69" w:rsidRPr="00B72D69" w:rsidRDefault="00B72D69" w:rsidP="00B72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D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E1A4E" w:rsidRPr="00B72D69" w:rsidRDefault="00EE1A4E">
      <w:pPr>
        <w:rPr>
          <w:lang w:val="en-US"/>
        </w:rPr>
      </w:pPr>
    </w:p>
    <w:sectPr w:rsidR="00EE1A4E" w:rsidRPr="00B7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D69"/>
    <w:rsid w:val="00B72D69"/>
    <w:rsid w:val="00E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rsid w:val="00B72D69"/>
    <w:rPr>
      <w:sz w:val="22"/>
      <w:szCs w:val="22"/>
    </w:rPr>
  </w:style>
  <w:style w:type="paragraph" w:customStyle="1" w:styleId="NoSpacing1">
    <w:name w:val="No Spacing1"/>
    <w:rsid w:val="00B72D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B72D69"/>
    <w:rPr>
      <w:sz w:val="22"/>
      <w:szCs w:val="22"/>
    </w:rPr>
  </w:style>
  <w:style w:type="character" w:customStyle="1" w:styleId="sttpar">
    <w:name w:val="st_tpar"/>
    <w:rsid w:val="00B72D69"/>
    <w:rPr>
      <w:sz w:val="22"/>
      <w:szCs w:val="22"/>
    </w:rPr>
  </w:style>
  <w:style w:type="character" w:customStyle="1" w:styleId="stpunct">
    <w:name w:val="st_punct"/>
    <w:rsid w:val="00B72D69"/>
    <w:rPr>
      <w:sz w:val="22"/>
      <w:szCs w:val="22"/>
    </w:rPr>
  </w:style>
  <w:style w:type="character" w:customStyle="1" w:styleId="sttpunct">
    <w:name w:val="st_tpunct"/>
    <w:rsid w:val="00B72D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2014-05-07T06:14:00Z</dcterms:created>
  <dcterms:modified xsi:type="dcterms:W3CDTF">2014-05-07T06:15:00Z</dcterms:modified>
</cp:coreProperties>
</file>