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10" w:rsidRPr="00C91C7A" w:rsidRDefault="008D7010" w:rsidP="008D7010">
      <w:pPr>
        <w:pStyle w:val="NoSpacing"/>
        <w:jc w:val="right"/>
        <w:rPr>
          <w:rFonts w:ascii="Times New Roman" w:hAnsi="Times New Roman"/>
          <w:i/>
          <w:sz w:val="26"/>
          <w:szCs w:val="26"/>
          <w:lang w:val="ro-RO"/>
        </w:rPr>
      </w:pPr>
      <w:r w:rsidRPr="00C91C7A">
        <w:rPr>
          <w:rFonts w:ascii="Times New Roman" w:hAnsi="Times New Roman"/>
          <w:i/>
          <w:sz w:val="26"/>
          <w:szCs w:val="26"/>
          <w:lang w:val="ro-RO"/>
        </w:rPr>
        <w:t xml:space="preserve">Anexă </w:t>
      </w:r>
    </w:p>
    <w:p w:rsidR="008D7010" w:rsidRPr="00C91C7A" w:rsidRDefault="008D7010" w:rsidP="008D7010">
      <w:pPr>
        <w:pStyle w:val="NoSpacing"/>
        <w:jc w:val="right"/>
        <w:rPr>
          <w:rFonts w:ascii="Times New Roman" w:hAnsi="Times New Roman"/>
          <w:sz w:val="26"/>
          <w:szCs w:val="26"/>
          <w:lang w:val="ro-RO"/>
        </w:rPr>
      </w:pPr>
      <w:r w:rsidRPr="00C91C7A">
        <w:rPr>
          <w:rFonts w:ascii="Times New Roman" w:hAnsi="Times New Roman"/>
          <w:sz w:val="26"/>
          <w:szCs w:val="26"/>
          <w:lang w:val="ro-RO"/>
        </w:rPr>
        <w:t xml:space="preserve">la </w:t>
      </w:r>
      <w:proofErr w:type="spellStart"/>
      <w:r w:rsidRPr="00C91C7A">
        <w:rPr>
          <w:rFonts w:ascii="Times New Roman" w:hAnsi="Times New Roman"/>
          <w:sz w:val="26"/>
          <w:szCs w:val="26"/>
          <w:lang w:val="ro-RO"/>
        </w:rPr>
        <w:t>hotărîrea</w:t>
      </w:r>
      <w:proofErr w:type="spellEnd"/>
      <w:r w:rsidRPr="00C91C7A">
        <w:rPr>
          <w:rFonts w:ascii="Times New Roman" w:hAnsi="Times New Roman"/>
          <w:sz w:val="26"/>
          <w:szCs w:val="26"/>
          <w:lang w:val="ro-RO"/>
        </w:rPr>
        <w:t xml:space="preserve"> CSM nr. 142/4 </w:t>
      </w:r>
    </w:p>
    <w:p w:rsidR="008D7010" w:rsidRPr="00C91C7A" w:rsidRDefault="008D7010" w:rsidP="008D7010">
      <w:pPr>
        <w:pStyle w:val="NoSpacing"/>
        <w:jc w:val="right"/>
        <w:rPr>
          <w:rFonts w:ascii="Times New Roman" w:hAnsi="Times New Roman"/>
          <w:sz w:val="26"/>
          <w:szCs w:val="26"/>
          <w:lang w:val="ro-RO"/>
        </w:rPr>
      </w:pPr>
      <w:r w:rsidRPr="00C91C7A">
        <w:rPr>
          <w:rFonts w:ascii="Times New Roman" w:hAnsi="Times New Roman"/>
          <w:sz w:val="26"/>
          <w:szCs w:val="26"/>
          <w:lang w:val="ro-RO"/>
        </w:rPr>
        <w:t>din 04 februarie 2014</w:t>
      </w:r>
    </w:p>
    <w:p w:rsidR="008D7010" w:rsidRPr="008D7010" w:rsidRDefault="008D7010" w:rsidP="008D7010">
      <w:pPr>
        <w:spacing w:before="100" w:beforeAutospacing="1" w:after="100" w:afterAutospacing="1" w:line="240" w:lineRule="auto"/>
        <w:jc w:val="center"/>
        <w:rPr>
          <w:rFonts w:ascii="Times New Roman" w:hAnsi="Times New Roman"/>
          <w:b/>
          <w:sz w:val="28"/>
          <w:szCs w:val="28"/>
          <w:lang w:val="ro-RO"/>
        </w:rPr>
      </w:pPr>
      <w:r w:rsidRPr="008D7010">
        <w:rPr>
          <w:rFonts w:ascii="Times New Roman" w:hAnsi="Times New Roman"/>
          <w:b/>
          <w:sz w:val="28"/>
          <w:szCs w:val="28"/>
          <w:lang w:val="ro-RO"/>
        </w:rPr>
        <w:t xml:space="preserve">INSTRUCŢIUNE </w:t>
      </w:r>
    </w:p>
    <w:p w:rsidR="008D7010" w:rsidRPr="008D7010" w:rsidRDefault="008D7010" w:rsidP="008D7010">
      <w:pPr>
        <w:spacing w:before="100" w:beforeAutospacing="1" w:after="100" w:afterAutospacing="1" w:line="240" w:lineRule="auto"/>
        <w:jc w:val="center"/>
        <w:rPr>
          <w:rFonts w:ascii="Times New Roman" w:hAnsi="Times New Roman"/>
          <w:b/>
          <w:sz w:val="28"/>
          <w:szCs w:val="28"/>
          <w:lang w:val="ro-RO"/>
        </w:rPr>
      </w:pPr>
      <w:r w:rsidRPr="008D7010">
        <w:rPr>
          <w:rFonts w:ascii="Times New Roman" w:hAnsi="Times New Roman"/>
          <w:b/>
          <w:sz w:val="28"/>
          <w:szCs w:val="28"/>
          <w:lang w:val="ro-RO"/>
        </w:rPr>
        <w:t>cu privire la activitatea de evidenţă şi documentare procesuală în judecătorii şi curţile de apel</w:t>
      </w:r>
    </w:p>
    <w:p w:rsidR="008D7010" w:rsidRPr="0040102A" w:rsidRDefault="008D7010" w:rsidP="008D7010">
      <w:pPr>
        <w:pStyle w:val="ListParagraph"/>
        <w:numPr>
          <w:ilvl w:val="0"/>
          <w:numId w:val="2"/>
        </w:numPr>
        <w:tabs>
          <w:tab w:val="left" w:pos="720"/>
          <w:tab w:val="left" w:pos="1980"/>
          <w:tab w:val="left" w:pos="3060"/>
        </w:tabs>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DISPOZIŢII GENERALE</w:t>
      </w:r>
    </w:p>
    <w:p w:rsidR="008D7010" w:rsidRPr="0040102A" w:rsidRDefault="008D7010" w:rsidP="008D7010">
      <w:pPr>
        <w:pStyle w:val="ListParagraph"/>
        <w:spacing w:before="100" w:beforeAutospacing="1" w:after="100" w:afterAutospacing="1" w:line="240" w:lineRule="auto"/>
        <w:ind w:left="1080"/>
        <w:rPr>
          <w:rFonts w:ascii="Times New Roman" w:hAnsi="Times New Roman"/>
          <w:b/>
          <w:sz w:val="32"/>
          <w:szCs w:val="32"/>
          <w:lang w:val="ro-RO"/>
        </w:rPr>
      </w:pPr>
    </w:p>
    <w:p w:rsidR="008D7010" w:rsidRPr="0040102A" w:rsidRDefault="008D7010" w:rsidP="008D701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Organizarea corectă a lucrărilor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judecătorii şi curţile de apel este una din condiţiile principale ale activităţii instanţelor, menită să asigure înfăptuirea unei justiţii eficiente, în termeni rezonabili în orice cauză dedusă judecăţii. </w:t>
      </w:r>
    </w:p>
    <w:p w:rsidR="008D7010" w:rsidRPr="0040102A" w:rsidRDefault="008D7010" w:rsidP="008D7010">
      <w:pPr>
        <w:pStyle w:val="ListParagraph"/>
        <w:tabs>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Prin prezenta Instrucţiune se stabilesc regulile generale de organizare a lucrărilor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în judecătorii şi curţile de apel, ce ţin de pregătirea, întocmirea, perfectarea actelor judiciare, înregistrarea, evidenţa, cursul dosarelor judiciare, citarea participanţilor la proces şi controlul executării, pregătirea materialelor documentare pentru păstrarea şi utilizarea lor ulterioară, etc. Scopul prezentei Instrucţiuni este de a eficientiza activitatea instanţelor judecătoreşti prin implementarea procedurilor moderne în lucrările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w:t>
      </w:r>
    </w:p>
    <w:p w:rsidR="008D7010" w:rsidRPr="0040102A" w:rsidRDefault="008D7010" w:rsidP="008D7010">
      <w:pPr>
        <w:pStyle w:val="ListParagraph"/>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Lucrările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judecătorii şi curţile de apel se efectuează în strictă conformitate cu prezenta Instrucţiune, care este elaborată în baza următoarelor acte normative: </w:t>
      </w:r>
    </w:p>
    <w:p w:rsidR="008D7010" w:rsidRPr="0040102A" w:rsidRDefault="008D7010" w:rsidP="008D7010">
      <w:pPr>
        <w:pStyle w:val="ListParagraph"/>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Legea privind organizarea judecătorească nr. 514-XIII din 06.07.1995 (M.O. nr. 15-17 din 22.01.2013);</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Legea cu privire la funcţia publică şi statutul funcţionarului public nr. 158-XVI din 04.07.2008 (M.O. nr. 230-232/840 din 23.12.2008) cu modificările şi completările ulterioare;</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Legea cu privire la petiţionare nr. 190-XIII din 19.07.1994 (M.O. nr. 6-8 din 24.01.2003) cu modificările şi completările ulterioare;</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Legea privind Fondul Arhivistic al Republicii Moldova nr. 880-XII din 22.01.1992 (M.O. nr.1 art. 20 din 01.02.1992) cu modificările şi completările ulterioare;</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Legea privind statutul şi organizarea activităţii grefierilor din instanţele judecătoreşti nr. 59-XVI din 15.03.2007 (M.O. nr. 64-66/296 din 11.05.2007) cu modificările şi completările ulterioare; </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Legea contenciosului administrativ nr. 793-XIV din 10.02.2000 (M.O. nr. 57 din 18.05.2000) cu modificările şi completările ulterioare;</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Codul de procedură civilă nr. 225-XV din 30.05.2003 (M.O. nr. 111-115 din 12.06.2003) cu modificările şi completările ulterioare;</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Codul de procedură penală nr. 122-XV din 14.03.2003 (M.O. nr. 104-110 din 07.06.2003) cu modificările şi completările ulterioare;</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Codul contravenţional al Republicii Moldova  nr. 218 din 24.10.2008 (M.O. nr. 3-6 din 16.01.2009) cu modificările şi completările ulterioare;</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Codul de executare al Republicii Moldova nr. 443-XV din 24.12.2004 (M.O. nr. 34-35/112 din 03.03.2005, republicat în M.O. nr. 214-220/704 din 05.11.2010);</w:t>
      </w:r>
    </w:p>
    <w:p w:rsidR="008D7010" w:rsidRPr="0040102A" w:rsidRDefault="008D7010" w:rsidP="008D701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precum şi a altor acte normative în vigoare. </w:t>
      </w:r>
    </w:p>
    <w:p w:rsidR="008D7010" w:rsidRPr="0040102A" w:rsidRDefault="008D7010" w:rsidP="008D7010">
      <w:pPr>
        <w:pStyle w:val="ListParagraph"/>
        <w:tabs>
          <w:tab w:val="left" w:pos="0"/>
          <w:tab w:val="left" w:pos="360"/>
        </w:tabs>
        <w:spacing w:before="100" w:beforeAutospacing="1" w:after="100" w:afterAutospacing="1" w:line="240" w:lineRule="auto"/>
        <w:ind w:left="765"/>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Colaboratorii care efectuează lucrări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sunt obligaţi să cunoască principiile şi metodele contemporane ale lucrărilor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structura instanţelor judecătoreşti, normele codurilor de procedură, alte acte normative ce reglementează activitatea de înfăptuire a justiţiei, precum şi prezenta Instrucţiune. </w:t>
      </w: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Prevederile prezentei Instrucţiuni se referă la organizarea manuală a lucrărilor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precum şi la organizarea acestora prin intermediul tehnicilor de calcul şi a Programului Integrat de Gestionare a Dosarelor (în continuare - PIGD).  </w:t>
      </w:r>
    </w:p>
    <w:p w:rsidR="008D7010" w:rsidRPr="0040102A" w:rsidRDefault="008D7010" w:rsidP="008D7010">
      <w:pPr>
        <w:pStyle w:val="ListParagraph"/>
        <w:tabs>
          <w:tab w:val="left" w:pos="0"/>
          <w:tab w:val="left" w:pos="360"/>
        </w:tabs>
        <w:spacing w:before="100" w:beforeAutospacing="1" w:after="100" w:afterAutospacing="1" w:line="240" w:lineRule="auto"/>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La angajarea în serviciu a noilor colaboratori în judecătorii şi curţile de apel, ultimilor urmează să li se aducă la cunoştinţă prezenta Instrucţiune, Regulamentul de ordine internă a judecătoriei/curţii de apel, Normele de conduită a colaboratorilor instanţei judecătoreşti şi fişa corespunzătoare de post. Totodată, la angajarea noilor colaboratori în instanţele de judecată ace</w:t>
      </w:r>
      <w:r>
        <w:rPr>
          <w:rFonts w:ascii="Times New Roman" w:hAnsi="Times New Roman"/>
          <w:sz w:val="24"/>
          <w:szCs w:val="24"/>
          <w:lang w:val="ro-RO"/>
        </w:rPr>
        <w:t>ş</w:t>
      </w:r>
      <w:r w:rsidRPr="0040102A">
        <w:rPr>
          <w:rFonts w:ascii="Times New Roman" w:hAnsi="Times New Roman"/>
          <w:sz w:val="24"/>
          <w:szCs w:val="24"/>
          <w:lang w:val="ro-RO"/>
        </w:rPr>
        <w:t>tia  urmează  să fie în</w:t>
      </w:r>
      <w:r>
        <w:rPr>
          <w:rFonts w:ascii="Times New Roman" w:hAnsi="Times New Roman"/>
          <w:sz w:val="24"/>
          <w:szCs w:val="24"/>
          <w:lang w:val="ro-RO"/>
        </w:rPr>
        <w:t>ş</w:t>
      </w:r>
      <w:r w:rsidRPr="0040102A">
        <w:rPr>
          <w:rFonts w:ascii="Times New Roman" w:hAnsi="Times New Roman"/>
          <w:sz w:val="24"/>
          <w:szCs w:val="24"/>
          <w:lang w:val="ro-RO"/>
        </w:rPr>
        <w:t>tiin</w:t>
      </w:r>
      <w:r>
        <w:rPr>
          <w:rFonts w:ascii="Times New Roman" w:hAnsi="Times New Roman"/>
          <w:sz w:val="24"/>
          <w:szCs w:val="24"/>
          <w:lang w:val="ro-RO"/>
        </w:rPr>
        <w:t>ţ</w:t>
      </w:r>
      <w:r w:rsidRPr="0040102A">
        <w:rPr>
          <w:rFonts w:ascii="Times New Roman" w:hAnsi="Times New Roman"/>
          <w:sz w:val="24"/>
          <w:szCs w:val="24"/>
          <w:lang w:val="ro-RO"/>
        </w:rPr>
        <w:t>a</w:t>
      </w:r>
      <w:r>
        <w:rPr>
          <w:rFonts w:ascii="Times New Roman" w:hAnsi="Times New Roman"/>
          <w:sz w:val="24"/>
          <w:szCs w:val="24"/>
          <w:lang w:val="ro-RO"/>
        </w:rPr>
        <w:t>ţ</w:t>
      </w:r>
      <w:r w:rsidRPr="0040102A">
        <w:rPr>
          <w:rFonts w:ascii="Times New Roman" w:hAnsi="Times New Roman"/>
          <w:sz w:val="24"/>
          <w:szCs w:val="24"/>
          <w:lang w:val="ro-RO"/>
        </w:rPr>
        <w:t xml:space="preserve">i despre regulile de  înregistrare, evidenţă </w:t>
      </w:r>
      <w:r>
        <w:rPr>
          <w:rFonts w:ascii="Times New Roman" w:hAnsi="Times New Roman"/>
          <w:sz w:val="24"/>
          <w:szCs w:val="24"/>
          <w:lang w:val="ro-RO"/>
        </w:rPr>
        <w:t>ş</w:t>
      </w:r>
      <w:r w:rsidRPr="0040102A">
        <w:rPr>
          <w:rFonts w:ascii="Times New Roman" w:hAnsi="Times New Roman"/>
          <w:sz w:val="24"/>
          <w:szCs w:val="24"/>
          <w:lang w:val="ro-RO"/>
        </w:rPr>
        <w:t xml:space="preserve">i control  al dosarelor  realizate prin intermediul PIGD. Colaboratorii noi urmează să confirme, contra semnătură,  faptul că au luat cunoştinţă de prezenta Instrucţiune. </w:t>
      </w:r>
    </w:p>
    <w:p w:rsidR="008D7010" w:rsidRDefault="008D7010" w:rsidP="008D7010">
      <w:pPr>
        <w:pStyle w:val="ListParagraph"/>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numPr>
          <w:ilvl w:val="0"/>
          <w:numId w:val="2"/>
        </w:numPr>
        <w:tabs>
          <w:tab w:val="left" w:pos="810"/>
        </w:tabs>
        <w:spacing w:before="100" w:beforeAutospacing="1" w:after="100" w:afterAutospacing="1" w:line="240" w:lineRule="auto"/>
        <w:ind w:left="810" w:hanging="450"/>
        <w:jc w:val="center"/>
        <w:rPr>
          <w:rFonts w:ascii="Times New Roman" w:hAnsi="Times New Roman"/>
          <w:b/>
          <w:sz w:val="24"/>
          <w:szCs w:val="24"/>
          <w:lang w:val="ro-RO"/>
        </w:rPr>
      </w:pPr>
      <w:r w:rsidRPr="0040102A">
        <w:rPr>
          <w:rFonts w:ascii="Times New Roman" w:hAnsi="Times New Roman"/>
          <w:b/>
          <w:sz w:val="24"/>
          <w:szCs w:val="24"/>
          <w:lang w:val="ro-RO"/>
        </w:rPr>
        <w:t>ORGANIZAREA LUCRĂRILOR DE EVIDEN</w:t>
      </w:r>
      <w:r>
        <w:rPr>
          <w:rFonts w:ascii="Times New Roman" w:hAnsi="Times New Roman"/>
          <w:b/>
          <w:sz w:val="24"/>
          <w:szCs w:val="24"/>
          <w:lang w:val="ro-RO"/>
        </w:rPr>
        <w:t>Ţ</w:t>
      </w:r>
      <w:r w:rsidRPr="0040102A">
        <w:rPr>
          <w:rFonts w:ascii="Times New Roman" w:hAnsi="Times New Roman"/>
          <w:b/>
          <w:sz w:val="24"/>
          <w:szCs w:val="24"/>
          <w:lang w:val="ro-RO"/>
        </w:rPr>
        <w:t xml:space="preserve">Ă </w:t>
      </w:r>
      <w:r>
        <w:rPr>
          <w:rFonts w:ascii="Times New Roman" w:hAnsi="Times New Roman"/>
          <w:b/>
          <w:sz w:val="24"/>
          <w:szCs w:val="24"/>
          <w:lang w:val="ro-RO"/>
        </w:rPr>
        <w:t>Ş</w:t>
      </w:r>
      <w:r w:rsidRPr="0040102A">
        <w:rPr>
          <w:rFonts w:ascii="Times New Roman" w:hAnsi="Times New Roman"/>
          <w:b/>
          <w:sz w:val="24"/>
          <w:szCs w:val="24"/>
          <w:lang w:val="ro-RO"/>
        </w:rPr>
        <w:t>I DOCUMENTARE PROCESUALĂ</w:t>
      </w:r>
    </w:p>
    <w:p w:rsidR="008D7010" w:rsidRPr="0040102A" w:rsidRDefault="008D7010" w:rsidP="008D7010">
      <w:pPr>
        <w:pStyle w:val="ListParagraph"/>
        <w:tabs>
          <w:tab w:val="left" w:pos="3690"/>
        </w:tabs>
        <w:spacing w:before="100" w:beforeAutospacing="1" w:after="100" w:afterAutospacing="1" w:line="240" w:lineRule="auto"/>
        <w:ind w:left="270"/>
        <w:rPr>
          <w:rFonts w:ascii="Times New Roman" w:hAnsi="Times New Roman"/>
          <w:b/>
          <w:sz w:val="24"/>
          <w:szCs w:val="24"/>
          <w:lang w:val="ro-RO"/>
        </w:rPr>
      </w:pPr>
    </w:p>
    <w:p w:rsidR="008D7010" w:rsidRPr="0040102A" w:rsidRDefault="008D7010" w:rsidP="008D7010">
      <w:pPr>
        <w:pStyle w:val="ListParagraph"/>
        <w:numPr>
          <w:ilvl w:val="0"/>
          <w:numId w:val="4"/>
        </w:numPr>
        <w:tabs>
          <w:tab w:val="left" w:pos="0"/>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Controlul asupra activită</w:t>
      </w:r>
      <w:r>
        <w:rPr>
          <w:rFonts w:ascii="Times New Roman" w:hAnsi="Times New Roman"/>
          <w:sz w:val="24"/>
          <w:szCs w:val="24"/>
          <w:lang w:val="ro-RO"/>
        </w:rPr>
        <w:t>ţ</w:t>
      </w:r>
      <w:r w:rsidRPr="0040102A">
        <w:rPr>
          <w:rFonts w:ascii="Times New Roman" w:hAnsi="Times New Roman"/>
          <w:sz w:val="24"/>
          <w:szCs w:val="24"/>
          <w:lang w:val="ro-RO"/>
        </w:rPr>
        <w:t>ii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judecătorii şi curţi de apel se exercită în conformitate cu Legea privind organizarea judecătorească de către preşedinţii sau vice-preşedinţii </w:t>
      </w:r>
      <w:r>
        <w:rPr>
          <w:rFonts w:ascii="Times New Roman" w:hAnsi="Times New Roman"/>
          <w:sz w:val="24"/>
          <w:szCs w:val="24"/>
          <w:lang w:val="ro-RO"/>
        </w:rPr>
        <w:t>ş</w:t>
      </w:r>
      <w:r w:rsidRPr="0040102A">
        <w:rPr>
          <w:rFonts w:ascii="Times New Roman" w:hAnsi="Times New Roman"/>
          <w:sz w:val="24"/>
          <w:szCs w:val="24"/>
          <w:lang w:val="ro-RO"/>
        </w:rPr>
        <w:t xml:space="preserve">i </w:t>
      </w:r>
      <w:r>
        <w:rPr>
          <w:rFonts w:ascii="Times New Roman" w:hAnsi="Times New Roman"/>
          <w:sz w:val="24"/>
          <w:szCs w:val="24"/>
          <w:lang w:val="ro-RO"/>
        </w:rPr>
        <w:t>ş</w:t>
      </w:r>
      <w:r w:rsidRPr="0040102A">
        <w:rPr>
          <w:rFonts w:ascii="Times New Roman" w:hAnsi="Times New Roman"/>
          <w:sz w:val="24"/>
          <w:szCs w:val="24"/>
          <w:lang w:val="ro-RO"/>
        </w:rPr>
        <w:t xml:space="preserve">efii secretariatelor din cadrul instanţelor respective. </w:t>
      </w:r>
    </w:p>
    <w:p w:rsidR="008D7010" w:rsidRPr="0040102A" w:rsidRDefault="008D7010" w:rsidP="008D7010">
      <w:pPr>
        <w:pStyle w:val="ListParagraph"/>
        <w:tabs>
          <w:tab w:val="left" w:pos="360"/>
        </w:tabs>
        <w:spacing w:before="100" w:beforeAutospacing="1" w:after="100" w:afterAutospacing="1" w:line="240" w:lineRule="auto"/>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Organizarea lucrărilor automatizate </w:t>
      </w:r>
      <w:r>
        <w:rPr>
          <w:rFonts w:ascii="Times New Roman" w:hAnsi="Times New Roman"/>
          <w:sz w:val="24"/>
          <w:szCs w:val="24"/>
          <w:lang w:val="ro-RO"/>
        </w:rPr>
        <w:t>ş</w:t>
      </w:r>
      <w:r w:rsidRPr="0040102A">
        <w:rPr>
          <w:rFonts w:ascii="Times New Roman" w:hAnsi="Times New Roman"/>
          <w:sz w:val="24"/>
          <w:szCs w:val="24"/>
          <w:lang w:val="ro-RO"/>
        </w:rPr>
        <w:t>i manuale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în judecătorii şi curţi de apel se pune în seama şefului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judecătorii </w:t>
      </w:r>
      <w:r>
        <w:rPr>
          <w:rFonts w:ascii="Times New Roman" w:hAnsi="Times New Roman"/>
          <w:sz w:val="24"/>
          <w:szCs w:val="24"/>
          <w:lang w:val="ro-RO"/>
        </w:rPr>
        <w:t>ş</w:t>
      </w:r>
      <w:r w:rsidRPr="0040102A">
        <w:rPr>
          <w:rFonts w:ascii="Times New Roman" w:hAnsi="Times New Roman"/>
          <w:sz w:val="24"/>
          <w:szCs w:val="24"/>
          <w:lang w:val="ro-RO"/>
        </w:rPr>
        <w:t xml:space="preserve">i curţile de apel, </w:t>
      </w:r>
      <w:r>
        <w:rPr>
          <w:rFonts w:ascii="Times New Roman" w:hAnsi="Times New Roman"/>
          <w:sz w:val="24"/>
          <w:szCs w:val="24"/>
          <w:lang w:val="ro-RO"/>
        </w:rPr>
        <w:t>ş</w:t>
      </w:r>
      <w:r w:rsidRPr="0040102A">
        <w:rPr>
          <w:rFonts w:ascii="Times New Roman" w:hAnsi="Times New Roman"/>
          <w:sz w:val="24"/>
          <w:szCs w:val="24"/>
          <w:lang w:val="ro-RO"/>
        </w:rPr>
        <w:t>i a judecătorului de instruc</w:t>
      </w:r>
      <w:r>
        <w:rPr>
          <w:rFonts w:ascii="Times New Roman" w:hAnsi="Times New Roman"/>
          <w:sz w:val="24"/>
          <w:szCs w:val="24"/>
          <w:lang w:val="ro-RO"/>
        </w:rPr>
        <w:t>ţ</w:t>
      </w:r>
      <w:r w:rsidRPr="0040102A">
        <w:rPr>
          <w:rFonts w:ascii="Times New Roman" w:hAnsi="Times New Roman"/>
          <w:sz w:val="24"/>
          <w:szCs w:val="24"/>
          <w:lang w:val="ro-RO"/>
        </w:rPr>
        <w:t>ie în cazurile prevăzute în Capitolul VII al prezentei Instruc</w:t>
      </w:r>
      <w:r>
        <w:rPr>
          <w:rFonts w:ascii="Times New Roman" w:hAnsi="Times New Roman"/>
          <w:sz w:val="24"/>
          <w:szCs w:val="24"/>
          <w:lang w:val="ro-RO"/>
        </w:rPr>
        <w:t>ţ</w:t>
      </w:r>
      <w:r w:rsidRPr="0040102A">
        <w:rPr>
          <w:rFonts w:ascii="Times New Roman" w:hAnsi="Times New Roman"/>
          <w:sz w:val="24"/>
          <w:szCs w:val="24"/>
          <w:lang w:val="ro-RO"/>
        </w:rPr>
        <w:t xml:space="preserve">iuni – în judecătorii.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Lucrările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în instan</w:t>
      </w:r>
      <w:r>
        <w:rPr>
          <w:rFonts w:ascii="Times New Roman" w:hAnsi="Times New Roman"/>
          <w:sz w:val="24"/>
          <w:szCs w:val="24"/>
          <w:lang w:val="ro-RO"/>
        </w:rPr>
        <w:t>ţ</w:t>
      </w:r>
      <w:r w:rsidRPr="0040102A">
        <w:rPr>
          <w:rFonts w:ascii="Times New Roman" w:hAnsi="Times New Roman"/>
          <w:sz w:val="24"/>
          <w:szCs w:val="24"/>
          <w:lang w:val="ro-RO"/>
        </w:rPr>
        <w:t xml:space="preserve">ele de judecată </w:t>
      </w:r>
      <w:r>
        <w:rPr>
          <w:rFonts w:ascii="Times New Roman" w:hAnsi="Times New Roman"/>
          <w:sz w:val="24"/>
          <w:szCs w:val="24"/>
          <w:lang w:val="ro-RO"/>
        </w:rPr>
        <w:t>ş</w:t>
      </w:r>
      <w:r w:rsidRPr="0040102A">
        <w:rPr>
          <w:rFonts w:ascii="Times New Roman" w:hAnsi="Times New Roman"/>
          <w:sz w:val="24"/>
          <w:szCs w:val="24"/>
          <w:lang w:val="ro-RO"/>
        </w:rPr>
        <w:t>i cur</w:t>
      </w:r>
      <w:r>
        <w:rPr>
          <w:rFonts w:ascii="Times New Roman" w:hAnsi="Times New Roman"/>
          <w:sz w:val="24"/>
          <w:szCs w:val="24"/>
          <w:lang w:val="ro-RO"/>
        </w:rPr>
        <w:t>ţ</w:t>
      </w:r>
      <w:r w:rsidRPr="0040102A">
        <w:rPr>
          <w:rFonts w:ascii="Times New Roman" w:hAnsi="Times New Roman"/>
          <w:sz w:val="24"/>
          <w:szCs w:val="24"/>
          <w:lang w:val="ro-RO"/>
        </w:rPr>
        <w:t>ile de apel se duc prin intermediul PIGD. Toate ac</w:t>
      </w:r>
      <w:r>
        <w:rPr>
          <w:rFonts w:ascii="Times New Roman" w:hAnsi="Times New Roman"/>
          <w:sz w:val="24"/>
          <w:szCs w:val="24"/>
          <w:lang w:val="ro-RO"/>
        </w:rPr>
        <w:t>ţ</w:t>
      </w:r>
      <w:r w:rsidRPr="0040102A">
        <w:rPr>
          <w:rFonts w:ascii="Times New Roman" w:hAnsi="Times New Roman"/>
          <w:sz w:val="24"/>
          <w:szCs w:val="24"/>
          <w:lang w:val="ro-RO"/>
        </w:rPr>
        <w:t xml:space="preserve">iunile de înregistrare, repartizare, examinare </w:t>
      </w:r>
      <w:r>
        <w:rPr>
          <w:rFonts w:ascii="Times New Roman" w:hAnsi="Times New Roman"/>
          <w:sz w:val="24"/>
          <w:szCs w:val="24"/>
          <w:lang w:val="ro-RO"/>
        </w:rPr>
        <w:t>ş</w:t>
      </w:r>
      <w:r w:rsidRPr="0040102A">
        <w:rPr>
          <w:rFonts w:ascii="Times New Roman" w:hAnsi="Times New Roman"/>
          <w:sz w:val="24"/>
          <w:szCs w:val="24"/>
          <w:lang w:val="ro-RO"/>
        </w:rPr>
        <w:t>i încheiere a dosarelor se înregistrează în PIGD. Toate documentele întocmite în cadrul instan</w:t>
      </w:r>
      <w:r>
        <w:rPr>
          <w:rFonts w:ascii="Times New Roman" w:hAnsi="Times New Roman"/>
          <w:sz w:val="24"/>
          <w:szCs w:val="24"/>
          <w:lang w:val="ro-RO"/>
        </w:rPr>
        <w:t>ţ</w:t>
      </w:r>
      <w:r w:rsidRPr="0040102A">
        <w:rPr>
          <w:rFonts w:ascii="Times New Roman" w:hAnsi="Times New Roman"/>
          <w:sz w:val="24"/>
          <w:szCs w:val="24"/>
          <w:lang w:val="ro-RO"/>
        </w:rPr>
        <w:t>ei de judecată, cum sunt cita</w:t>
      </w:r>
      <w:r>
        <w:rPr>
          <w:rFonts w:ascii="Times New Roman" w:hAnsi="Times New Roman"/>
          <w:sz w:val="24"/>
          <w:szCs w:val="24"/>
          <w:lang w:val="ro-RO"/>
        </w:rPr>
        <w:t>ţ</w:t>
      </w:r>
      <w:r w:rsidRPr="0040102A">
        <w:rPr>
          <w:rFonts w:ascii="Times New Roman" w:hAnsi="Times New Roman"/>
          <w:sz w:val="24"/>
          <w:szCs w:val="24"/>
          <w:lang w:val="ro-RO"/>
        </w:rPr>
        <w:t xml:space="preserve">iile, procesele-verbale,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încheierile, etc. se înregistrează în PIGD. Concomitent, în instan</w:t>
      </w:r>
      <w:r>
        <w:rPr>
          <w:rFonts w:ascii="Times New Roman" w:hAnsi="Times New Roman"/>
          <w:sz w:val="24"/>
          <w:szCs w:val="24"/>
          <w:lang w:val="ro-RO"/>
        </w:rPr>
        <w:t>ţ</w:t>
      </w:r>
      <w:r w:rsidRPr="0040102A">
        <w:rPr>
          <w:rFonts w:ascii="Times New Roman" w:hAnsi="Times New Roman"/>
          <w:sz w:val="24"/>
          <w:szCs w:val="24"/>
          <w:lang w:val="ro-RO"/>
        </w:rPr>
        <w:t xml:space="preserve">ele de judecată </w:t>
      </w:r>
      <w:r>
        <w:rPr>
          <w:rFonts w:ascii="Times New Roman" w:hAnsi="Times New Roman"/>
          <w:sz w:val="24"/>
          <w:szCs w:val="24"/>
          <w:lang w:val="ro-RO"/>
        </w:rPr>
        <w:t>ş</w:t>
      </w:r>
      <w:r w:rsidRPr="0040102A">
        <w:rPr>
          <w:rFonts w:ascii="Times New Roman" w:hAnsi="Times New Roman"/>
          <w:sz w:val="24"/>
          <w:szCs w:val="24"/>
          <w:lang w:val="ro-RO"/>
        </w:rPr>
        <w:t>i cur</w:t>
      </w:r>
      <w:r>
        <w:rPr>
          <w:rFonts w:ascii="Times New Roman" w:hAnsi="Times New Roman"/>
          <w:sz w:val="24"/>
          <w:szCs w:val="24"/>
          <w:lang w:val="ro-RO"/>
        </w:rPr>
        <w:t>ţ</w:t>
      </w:r>
      <w:r w:rsidRPr="0040102A">
        <w:rPr>
          <w:rFonts w:ascii="Times New Roman" w:hAnsi="Times New Roman"/>
          <w:sz w:val="24"/>
          <w:szCs w:val="24"/>
          <w:lang w:val="ro-RO"/>
        </w:rPr>
        <w:t>ile de apel lucrările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se duc manual </w:t>
      </w:r>
      <w:proofErr w:type="spellStart"/>
      <w:r w:rsidRPr="0040102A">
        <w:rPr>
          <w:rFonts w:ascii="Times New Roman" w:hAnsi="Times New Roman"/>
          <w:sz w:val="24"/>
          <w:szCs w:val="24"/>
          <w:lang w:val="ro-RO"/>
        </w:rPr>
        <w:t>p</w:t>
      </w:r>
      <w:r>
        <w:rPr>
          <w:rFonts w:ascii="Times New Roman" w:hAnsi="Times New Roman"/>
          <w:sz w:val="24"/>
          <w:szCs w:val="24"/>
          <w:lang w:val="ro-RO"/>
        </w:rPr>
        <w:t>î</w:t>
      </w:r>
      <w:r w:rsidRPr="0040102A">
        <w:rPr>
          <w:rFonts w:ascii="Times New Roman" w:hAnsi="Times New Roman"/>
          <w:sz w:val="24"/>
          <w:szCs w:val="24"/>
          <w:lang w:val="ro-RO"/>
        </w:rPr>
        <w:t>nă</w:t>
      </w:r>
      <w:proofErr w:type="spellEnd"/>
      <w:r w:rsidRPr="0040102A">
        <w:rPr>
          <w:rFonts w:ascii="Times New Roman" w:hAnsi="Times New Roman"/>
          <w:sz w:val="24"/>
          <w:szCs w:val="24"/>
          <w:lang w:val="ro-RO"/>
        </w:rPr>
        <w:t xml:space="preserve"> la crearea condi</w:t>
      </w:r>
      <w:r>
        <w:rPr>
          <w:rFonts w:ascii="Times New Roman" w:hAnsi="Times New Roman"/>
          <w:sz w:val="24"/>
          <w:szCs w:val="24"/>
          <w:lang w:val="ro-RO"/>
        </w:rPr>
        <w:t>ţ</w:t>
      </w:r>
      <w:r w:rsidRPr="0040102A">
        <w:rPr>
          <w:rFonts w:ascii="Times New Roman" w:hAnsi="Times New Roman"/>
          <w:sz w:val="24"/>
          <w:szCs w:val="24"/>
          <w:lang w:val="ro-RO"/>
        </w:rPr>
        <w:t>iilor necesare care să asigure excluderea eviden</w:t>
      </w:r>
      <w:r>
        <w:rPr>
          <w:rFonts w:ascii="Times New Roman" w:hAnsi="Times New Roman"/>
          <w:sz w:val="24"/>
          <w:szCs w:val="24"/>
          <w:lang w:val="ro-RO"/>
        </w:rPr>
        <w:t>ţ</w:t>
      </w:r>
      <w:r w:rsidRPr="0040102A">
        <w:rPr>
          <w:rFonts w:ascii="Times New Roman" w:hAnsi="Times New Roman"/>
          <w:sz w:val="24"/>
          <w:szCs w:val="24"/>
          <w:lang w:val="ro-RO"/>
        </w:rPr>
        <w:t xml:space="preserve">ei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xml:space="preserve"> a dosarelor. </w:t>
      </w:r>
    </w:p>
    <w:p w:rsidR="008D7010" w:rsidRPr="0040102A" w:rsidRDefault="008D7010" w:rsidP="008D7010">
      <w:pPr>
        <w:pStyle w:val="ListParagraph"/>
        <w:tabs>
          <w:tab w:val="left" w:pos="360"/>
        </w:tabs>
        <w:spacing w:before="100" w:beforeAutospacing="1" w:after="100" w:afterAutospacing="1" w:line="240" w:lineRule="auto"/>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Lucrările automatizate </w:t>
      </w:r>
      <w:r>
        <w:rPr>
          <w:rFonts w:ascii="Times New Roman" w:hAnsi="Times New Roman"/>
          <w:sz w:val="24"/>
          <w:szCs w:val="24"/>
          <w:lang w:val="ro-RO"/>
        </w:rPr>
        <w:t>ş</w:t>
      </w:r>
      <w:r w:rsidRPr="0040102A">
        <w:rPr>
          <w:rFonts w:ascii="Times New Roman" w:hAnsi="Times New Roman"/>
          <w:sz w:val="24"/>
          <w:szCs w:val="24"/>
          <w:lang w:val="ro-RO"/>
        </w:rPr>
        <w:t>i manuale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în judecătorii şi curţi de apel se efectuează de colaboratori ai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asisten</w:t>
      </w:r>
      <w:r>
        <w:rPr>
          <w:rFonts w:ascii="Times New Roman" w:hAnsi="Times New Roman"/>
          <w:sz w:val="24"/>
          <w:szCs w:val="24"/>
          <w:lang w:val="ro-RO"/>
        </w:rPr>
        <w:t>ţ</w:t>
      </w:r>
      <w:r w:rsidRPr="0040102A">
        <w:rPr>
          <w:rFonts w:ascii="Times New Roman" w:hAnsi="Times New Roman"/>
          <w:sz w:val="24"/>
          <w:szCs w:val="24"/>
          <w:lang w:val="ro-RO"/>
        </w:rPr>
        <w:t>i judiciari, grefieri, angajaţi ai arhivei, precum şi de colaboratori ai altor servicii instituite în conformitate cu legea.</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Toate persoanele responsabile pentru </w:t>
      </w:r>
      <w:r>
        <w:rPr>
          <w:rFonts w:ascii="Times New Roman" w:hAnsi="Times New Roman"/>
          <w:sz w:val="24"/>
          <w:szCs w:val="24"/>
          <w:lang w:val="ro-RO"/>
        </w:rPr>
        <w:t>ţ</w:t>
      </w:r>
      <w:r w:rsidRPr="0040102A">
        <w:rPr>
          <w:rFonts w:ascii="Times New Roman" w:hAnsi="Times New Roman"/>
          <w:sz w:val="24"/>
          <w:szCs w:val="24"/>
          <w:lang w:val="ro-RO"/>
        </w:rPr>
        <w:t>inerea lucrărilor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judecătorii </w:t>
      </w:r>
      <w:r>
        <w:rPr>
          <w:rFonts w:ascii="Times New Roman" w:hAnsi="Times New Roman"/>
          <w:sz w:val="24"/>
          <w:szCs w:val="24"/>
          <w:lang w:val="ro-RO"/>
        </w:rPr>
        <w:t>ş</w:t>
      </w:r>
      <w:r w:rsidRPr="0040102A">
        <w:rPr>
          <w:rFonts w:ascii="Times New Roman" w:hAnsi="Times New Roman"/>
          <w:sz w:val="24"/>
          <w:szCs w:val="24"/>
          <w:lang w:val="ro-RO"/>
        </w:rPr>
        <w:t>i cur</w:t>
      </w:r>
      <w:r>
        <w:rPr>
          <w:rFonts w:ascii="Times New Roman" w:hAnsi="Times New Roman"/>
          <w:sz w:val="24"/>
          <w:szCs w:val="24"/>
          <w:lang w:val="ro-RO"/>
        </w:rPr>
        <w:t>ţ</w:t>
      </w:r>
      <w:r w:rsidRPr="0040102A">
        <w:rPr>
          <w:rFonts w:ascii="Times New Roman" w:hAnsi="Times New Roman"/>
          <w:sz w:val="24"/>
          <w:szCs w:val="24"/>
          <w:lang w:val="ro-RO"/>
        </w:rPr>
        <w:t xml:space="preserve">ile de apel vor înregistra în PIGD </w:t>
      </w:r>
      <w:r w:rsidRPr="0040102A">
        <w:rPr>
          <w:rFonts w:ascii="Times New Roman" w:hAnsi="Times New Roman"/>
          <w:sz w:val="24"/>
          <w:szCs w:val="24"/>
          <w:u w:val="single"/>
          <w:lang w:val="ro-RO"/>
        </w:rPr>
        <w:t>toată</w:t>
      </w:r>
      <w:r w:rsidRPr="0040102A">
        <w:rPr>
          <w:rFonts w:ascii="Times New Roman" w:hAnsi="Times New Roman"/>
          <w:sz w:val="24"/>
          <w:szCs w:val="24"/>
          <w:lang w:val="ro-RO"/>
        </w:rPr>
        <w:t xml:space="preserve"> informa</w:t>
      </w:r>
      <w:r>
        <w:rPr>
          <w:rFonts w:ascii="Times New Roman" w:hAnsi="Times New Roman"/>
          <w:sz w:val="24"/>
          <w:szCs w:val="24"/>
          <w:lang w:val="ro-RO"/>
        </w:rPr>
        <w:t>ţ</w:t>
      </w:r>
      <w:r w:rsidRPr="0040102A">
        <w:rPr>
          <w:rFonts w:ascii="Times New Roman" w:hAnsi="Times New Roman"/>
          <w:sz w:val="24"/>
          <w:szCs w:val="24"/>
          <w:lang w:val="ro-RO"/>
        </w:rPr>
        <w:t xml:space="preserve">ia necesară pentru a asigura generarea în Modulul electronic de raportare statistică </w:t>
      </w:r>
      <w:r>
        <w:rPr>
          <w:rFonts w:ascii="Times New Roman" w:hAnsi="Times New Roman"/>
          <w:sz w:val="24"/>
          <w:szCs w:val="24"/>
          <w:lang w:val="ro-RO"/>
        </w:rPr>
        <w:t>ş</w:t>
      </w:r>
      <w:r w:rsidRPr="0040102A">
        <w:rPr>
          <w:rFonts w:ascii="Times New Roman" w:hAnsi="Times New Roman"/>
          <w:sz w:val="24"/>
          <w:szCs w:val="24"/>
          <w:lang w:val="ro-RO"/>
        </w:rPr>
        <w:t>i Modulul de măsurare a performan</w:t>
      </w:r>
      <w:r>
        <w:rPr>
          <w:rFonts w:ascii="Times New Roman" w:hAnsi="Times New Roman"/>
          <w:sz w:val="24"/>
          <w:szCs w:val="24"/>
          <w:lang w:val="ro-RO"/>
        </w:rPr>
        <w:t>ţ</w:t>
      </w:r>
      <w:r w:rsidRPr="0040102A">
        <w:rPr>
          <w:rFonts w:ascii="Times New Roman" w:hAnsi="Times New Roman"/>
          <w:sz w:val="24"/>
          <w:szCs w:val="24"/>
          <w:lang w:val="ro-RO"/>
        </w:rPr>
        <w:t>elor instan</w:t>
      </w:r>
      <w:r>
        <w:rPr>
          <w:rFonts w:ascii="Times New Roman" w:hAnsi="Times New Roman"/>
          <w:sz w:val="24"/>
          <w:szCs w:val="24"/>
          <w:lang w:val="ro-RO"/>
        </w:rPr>
        <w:t>ţ</w:t>
      </w:r>
      <w:r w:rsidRPr="0040102A">
        <w:rPr>
          <w:rFonts w:ascii="Times New Roman" w:hAnsi="Times New Roman"/>
          <w:sz w:val="24"/>
          <w:szCs w:val="24"/>
          <w:lang w:val="ro-RO"/>
        </w:rPr>
        <w:t xml:space="preserve">elor de judecată a rapoartelor statistice electronice complete. </w:t>
      </w:r>
      <w:r>
        <w:rPr>
          <w:rFonts w:ascii="Times New Roman" w:hAnsi="Times New Roman"/>
          <w:sz w:val="24"/>
          <w:szCs w:val="24"/>
          <w:lang w:val="ro-RO"/>
        </w:rPr>
        <w:t>Ş</w:t>
      </w:r>
      <w:r w:rsidRPr="0040102A">
        <w:rPr>
          <w:rFonts w:ascii="Times New Roman" w:hAnsi="Times New Roman"/>
          <w:sz w:val="24"/>
          <w:szCs w:val="24"/>
          <w:lang w:val="ro-RO"/>
        </w:rPr>
        <w:t>eful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judecătorii </w:t>
      </w:r>
      <w:r>
        <w:rPr>
          <w:rFonts w:ascii="Times New Roman" w:hAnsi="Times New Roman"/>
          <w:sz w:val="24"/>
          <w:szCs w:val="24"/>
          <w:lang w:val="ro-RO"/>
        </w:rPr>
        <w:t>ş</w:t>
      </w:r>
      <w:r w:rsidRPr="0040102A">
        <w:rPr>
          <w:rFonts w:ascii="Times New Roman" w:hAnsi="Times New Roman"/>
          <w:sz w:val="24"/>
          <w:szCs w:val="24"/>
          <w:lang w:val="ro-RO"/>
        </w:rPr>
        <w:t>i cur</w:t>
      </w:r>
      <w:r>
        <w:rPr>
          <w:rFonts w:ascii="Times New Roman" w:hAnsi="Times New Roman"/>
          <w:sz w:val="24"/>
          <w:szCs w:val="24"/>
          <w:lang w:val="ro-RO"/>
        </w:rPr>
        <w:t>ţ</w:t>
      </w:r>
      <w:r w:rsidRPr="0040102A">
        <w:rPr>
          <w:rFonts w:ascii="Times New Roman" w:hAnsi="Times New Roman"/>
          <w:sz w:val="24"/>
          <w:szCs w:val="24"/>
          <w:lang w:val="ro-RO"/>
        </w:rPr>
        <w:t xml:space="preserve">ile de apel va verifica completivitatea rapoartelor statistice electronice </w:t>
      </w:r>
      <w:r>
        <w:rPr>
          <w:rFonts w:ascii="Times New Roman" w:hAnsi="Times New Roman"/>
          <w:sz w:val="24"/>
          <w:szCs w:val="24"/>
          <w:lang w:val="ro-RO"/>
        </w:rPr>
        <w:t>ş</w:t>
      </w:r>
      <w:r w:rsidRPr="0040102A">
        <w:rPr>
          <w:rFonts w:ascii="Times New Roman" w:hAnsi="Times New Roman"/>
          <w:sz w:val="24"/>
          <w:szCs w:val="24"/>
          <w:lang w:val="ro-RO"/>
        </w:rPr>
        <w:t>i în caz de lipsă a informa</w:t>
      </w:r>
      <w:r>
        <w:rPr>
          <w:rFonts w:ascii="Times New Roman" w:hAnsi="Times New Roman"/>
          <w:sz w:val="24"/>
          <w:szCs w:val="24"/>
          <w:lang w:val="ro-RO"/>
        </w:rPr>
        <w:t>ţ</w:t>
      </w:r>
      <w:r w:rsidRPr="0040102A">
        <w:rPr>
          <w:rFonts w:ascii="Times New Roman" w:hAnsi="Times New Roman"/>
          <w:sz w:val="24"/>
          <w:szCs w:val="24"/>
          <w:lang w:val="ro-RO"/>
        </w:rPr>
        <w:t>iei în rapoarte va organiza introducerea datelor corespunzătoare în PIGD.</w:t>
      </w:r>
    </w:p>
    <w:p w:rsidR="008D7010" w:rsidRPr="0040102A" w:rsidRDefault="008D7010" w:rsidP="008D7010">
      <w:pPr>
        <w:pStyle w:val="ListParagraph"/>
        <w:rPr>
          <w:rFonts w:ascii="Times New Roman" w:hAnsi="Times New Roman"/>
          <w:sz w:val="24"/>
          <w:szCs w:val="24"/>
          <w:lang w:val="ro-RO"/>
        </w:rPr>
      </w:pPr>
    </w:p>
    <w:p w:rsidR="008D7010" w:rsidRPr="008D7010" w:rsidRDefault="008D7010" w:rsidP="008D701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 Fiecare specialist din cadrul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la primirea dosarului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xml:space="preserve">, este obligat să verifice plenitudinea </w:t>
      </w:r>
      <w:r>
        <w:rPr>
          <w:rFonts w:ascii="Times New Roman" w:hAnsi="Times New Roman"/>
          <w:sz w:val="24"/>
          <w:szCs w:val="24"/>
          <w:lang w:val="ro-RO"/>
        </w:rPr>
        <w:t>ş</w:t>
      </w:r>
      <w:r w:rsidRPr="0040102A">
        <w:rPr>
          <w:rFonts w:ascii="Times New Roman" w:hAnsi="Times New Roman"/>
          <w:sz w:val="24"/>
          <w:szCs w:val="24"/>
          <w:lang w:val="ro-RO"/>
        </w:rPr>
        <w:t>i corectitudinea informa</w:t>
      </w:r>
      <w:r>
        <w:rPr>
          <w:rFonts w:ascii="Times New Roman" w:hAnsi="Times New Roman"/>
          <w:sz w:val="24"/>
          <w:szCs w:val="24"/>
          <w:lang w:val="ro-RO"/>
        </w:rPr>
        <w:t>ţ</w:t>
      </w:r>
      <w:r w:rsidRPr="0040102A">
        <w:rPr>
          <w:rFonts w:ascii="Times New Roman" w:hAnsi="Times New Roman"/>
          <w:sz w:val="24"/>
          <w:szCs w:val="24"/>
          <w:lang w:val="ro-RO"/>
        </w:rPr>
        <w:t xml:space="preserve">iei introduse în PIGD </w:t>
      </w:r>
      <w:r>
        <w:rPr>
          <w:rFonts w:ascii="Times New Roman" w:hAnsi="Times New Roman"/>
          <w:sz w:val="24"/>
          <w:szCs w:val="24"/>
          <w:lang w:val="ro-RO"/>
        </w:rPr>
        <w:t>ş</w:t>
      </w:r>
      <w:r w:rsidRPr="0040102A">
        <w:rPr>
          <w:rFonts w:ascii="Times New Roman" w:hAnsi="Times New Roman"/>
          <w:sz w:val="24"/>
          <w:szCs w:val="24"/>
          <w:lang w:val="ro-RO"/>
        </w:rPr>
        <w:t>i din</w:t>
      </w:r>
      <w:r>
        <w:rPr>
          <w:rFonts w:ascii="Times New Roman" w:hAnsi="Times New Roman"/>
          <w:sz w:val="24"/>
          <w:szCs w:val="24"/>
          <w:lang w:val="ro-RO"/>
        </w:rPr>
        <w:t xml:space="preserve"> dosarul pe suport de </w:t>
      </w:r>
      <w:proofErr w:type="spellStart"/>
      <w:r>
        <w:rPr>
          <w:rFonts w:ascii="Times New Roman" w:hAnsi="Times New Roman"/>
          <w:sz w:val="24"/>
          <w:szCs w:val="24"/>
          <w:lang w:val="ro-RO"/>
        </w:rPr>
        <w:t>hîrtie</w:t>
      </w:r>
      <w:proofErr w:type="spellEnd"/>
      <w:r>
        <w:rPr>
          <w:rFonts w:ascii="Times New Roman" w:hAnsi="Times New Roman"/>
          <w:sz w:val="24"/>
          <w:szCs w:val="24"/>
          <w:lang w:val="ro-RO"/>
        </w:rPr>
        <w:t xml:space="preserve">.  </w:t>
      </w: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spacing w:before="100" w:beforeAutospacing="1" w:after="100" w:afterAutospacing="1" w:line="240" w:lineRule="auto"/>
        <w:ind w:left="0"/>
        <w:rPr>
          <w:rFonts w:ascii="Times New Roman" w:hAnsi="Times New Roman"/>
          <w:sz w:val="24"/>
          <w:szCs w:val="24"/>
          <w:lang w:val="ro-RO"/>
        </w:rPr>
      </w:pPr>
    </w:p>
    <w:p w:rsidR="008D7010" w:rsidRPr="0040102A" w:rsidRDefault="008D7010" w:rsidP="008D7010">
      <w:pPr>
        <w:pStyle w:val="ListParagraph"/>
        <w:numPr>
          <w:ilvl w:val="0"/>
          <w:numId w:val="2"/>
        </w:num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 xml:space="preserve"> ÎNREGISTRAREA PETIŢIILOR </w:t>
      </w:r>
      <w:r>
        <w:rPr>
          <w:rFonts w:ascii="Times New Roman" w:hAnsi="Times New Roman"/>
          <w:b/>
          <w:sz w:val="24"/>
          <w:szCs w:val="24"/>
          <w:lang w:val="ro-RO"/>
        </w:rPr>
        <w:t>Ş</w:t>
      </w:r>
      <w:r w:rsidRPr="0040102A">
        <w:rPr>
          <w:rFonts w:ascii="Times New Roman" w:hAnsi="Times New Roman"/>
          <w:b/>
          <w:sz w:val="24"/>
          <w:szCs w:val="24"/>
          <w:lang w:val="ro-RO"/>
        </w:rPr>
        <w:t>I A CORESPONDEN</w:t>
      </w:r>
      <w:r>
        <w:rPr>
          <w:rFonts w:ascii="Times New Roman" w:hAnsi="Times New Roman"/>
          <w:b/>
          <w:sz w:val="24"/>
          <w:szCs w:val="24"/>
          <w:lang w:val="ro-RO"/>
        </w:rPr>
        <w:t>Ţ</w:t>
      </w:r>
      <w:r w:rsidRPr="0040102A">
        <w:rPr>
          <w:rFonts w:ascii="Times New Roman" w:hAnsi="Times New Roman"/>
          <w:b/>
          <w:sz w:val="24"/>
          <w:szCs w:val="24"/>
          <w:lang w:val="ro-RO"/>
        </w:rPr>
        <w:t>EI</w:t>
      </w:r>
    </w:p>
    <w:p w:rsidR="008D7010" w:rsidRPr="0040102A" w:rsidRDefault="008D7010" w:rsidP="008D7010">
      <w:pPr>
        <w:pStyle w:val="ListParagraph"/>
        <w:tabs>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Prin petiţii se în</w:t>
      </w:r>
      <w:r>
        <w:rPr>
          <w:rFonts w:ascii="Times New Roman" w:hAnsi="Times New Roman"/>
          <w:sz w:val="24"/>
          <w:szCs w:val="24"/>
          <w:lang w:val="ro-RO"/>
        </w:rPr>
        <w:t>ţ</w:t>
      </w:r>
      <w:r w:rsidRPr="0040102A">
        <w:rPr>
          <w:rFonts w:ascii="Times New Roman" w:hAnsi="Times New Roman"/>
          <w:sz w:val="24"/>
          <w:szCs w:val="24"/>
          <w:lang w:val="ro-RO"/>
        </w:rPr>
        <w:t>elege orice cerere, reclama</w:t>
      </w:r>
      <w:r>
        <w:rPr>
          <w:rFonts w:ascii="Times New Roman" w:hAnsi="Times New Roman"/>
          <w:sz w:val="24"/>
          <w:szCs w:val="24"/>
          <w:lang w:val="ro-RO"/>
        </w:rPr>
        <w:t>ţ</w:t>
      </w:r>
      <w:r w:rsidRPr="0040102A">
        <w:rPr>
          <w:rFonts w:ascii="Times New Roman" w:hAnsi="Times New Roman"/>
          <w:sz w:val="24"/>
          <w:szCs w:val="24"/>
          <w:lang w:val="ro-RO"/>
        </w:rPr>
        <w:t>ie, propunere, sesizare, adresată organelor de resort, inclusiv cererea prealabilă adresată prin care se contestă un act administrativ sau nesolu</w:t>
      </w:r>
      <w:r>
        <w:rPr>
          <w:rFonts w:ascii="Times New Roman" w:hAnsi="Times New Roman"/>
          <w:sz w:val="24"/>
          <w:szCs w:val="24"/>
          <w:lang w:val="ro-RO"/>
        </w:rPr>
        <w:t>ţ</w:t>
      </w:r>
      <w:r w:rsidRPr="0040102A">
        <w:rPr>
          <w:rFonts w:ascii="Times New Roman" w:hAnsi="Times New Roman"/>
          <w:sz w:val="24"/>
          <w:szCs w:val="24"/>
          <w:lang w:val="ro-RO"/>
        </w:rPr>
        <w:t>ionarea în termenul stabilit de lege a unei cereri (art. 4 din Legea cu privire la petiţionare).</w:t>
      </w:r>
    </w:p>
    <w:p w:rsidR="008D7010" w:rsidRPr="0040102A" w:rsidRDefault="008D7010" w:rsidP="008D7010">
      <w:pPr>
        <w:pStyle w:val="ListParagraph"/>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Înregistrarea </w:t>
      </w:r>
      <w:r>
        <w:rPr>
          <w:rFonts w:ascii="Times New Roman" w:hAnsi="Times New Roman"/>
          <w:sz w:val="24"/>
          <w:szCs w:val="24"/>
          <w:lang w:val="ro-RO"/>
        </w:rPr>
        <w:t>ş</w:t>
      </w:r>
      <w:r w:rsidRPr="0040102A">
        <w:rPr>
          <w:rFonts w:ascii="Times New Roman" w:hAnsi="Times New Roman"/>
          <w:sz w:val="24"/>
          <w:szCs w:val="24"/>
          <w:lang w:val="ro-RO"/>
        </w:rPr>
        <w:t xml:space="preserve">i evidenţa petiţiilor sunt puse în sarcina </w:t>
      </w:r>
      <w:r>
        <w:rPr>
          <w:rFonts w:ascii="Times New Roman" w:hAnsi="Times New Roman"/>
          <w:sz w:val="24"/>
          <w:szCs w:val="24"/>
          <w:lang w:val="ro-RO"/>
        </w:rPr>
        <w:t>ş</w:t>
      </w:r>
      <w:r w:rsidRPr="0040102A">
        <w:rPr>
          <w:rFonts w:ascii="Times New Roman" w:hAnsi="Times New Roman"/>
          <w:sz w:val="24"/>
          <w:szCs w:val="24"/>
          <w:lang w:val="ro-RO"/>
        </w:rPr>
        <w:t xml:space="preserve">efului serviciului monitorizare </w:t>
      </w:r>
      <w:r>
        <w:rPr>
          <w:rFonts w:ascii="Times New Roman" w:hAnsi="Times New Roman"/>
          <w:sz w:val="24"/>
          <w:szCs w:val="24"/>
          <w:lang w:val="ro-RO"/>
        </w:rPr>
        <w:t>ş</w:t>
      </w:r>
      <w:r w:rsidRPr="0040102A">
        <w:rPr>
          <w:rFonts w:ascii="Times New Roman" w:hAnsi="Times New Roman"/>
          <w:sz w:val="24"/>
          <w:szCs w:val="24"/>
          <w:lang w:val="ro-RO"/>
        </w:rPr>
        <w:t>i rela</w:t>
      </w:r>
      <w:r>
        <w:rPr>
          <w:rFonts w:ascii="Times New Roman" w:hAnsi="Times New Roman"/>
          <w:sz w:val="24"/>
          <w:szCs w:val="24"/>
          <w:lang w:val="ro-RO"/>
        </w:rPr>
        <w:t>ţ</w:t>
      </w:r>
      <w:r w:rsidRPr="0040102A">
        <w:rPr>
          <w:rFonts w:ascii="Times New Roman" w:hAnsi="Times New Roman"/>
          <w:sz w:val="24"/>
          <w:szCs w:val="24"/>
          <w:lang w:val="ro-RO"/>
        </w:rPr>
        <w:t>ii cu publicul din cadrul cur</w:t>
      </w:r>
      <w:r>
        <w:rPr>
          <w:rFonts w:ascii="Times New Roman" w:hAnsi="Times New Roman"/>
          <w:sz w:val="24"/>
          <w:szCs w:val="24"/>
          <w:lang w:val="ro-RO"/>
        </w:rPr>
        <w:t>ţ</w:t>
      </w:r>
      <w:r w:rsidRPr="0040102A">
        <w:rPr>
          <w:rFonts w:ascii="Times New Roman" w:hAnsi="Times New Roman"/>
          <w:sz w:val="24"/>
          <w:szCs w:val="24"/>
          <w:lang w:val="ro-RO"/>
        </w:rPr>
        <w:t xml:space="preserve">ilor de apel </w:t>
      </w:r>
      <w:r>
        <w:rPr>
          <w:rFonts w:ascii="Times New Roman" w:hAnsi="Times New Roman"/>
          <w:sz w:val="24"/>
          <w:szCs w:val="24"/>
          <w:lang w:val="ro-RO"/>
        </w:rPr>
        <w:t>ş</w:t>
      </w:r>
      <w:r w:rsidRPr="0040102A">
        <w:rPr>
          <w:rFonts w:ascii="Times New Roman" w:hAnsi="Times New Roman"/>
          <w:sz w:val="24"/>
          <w:szCs w:val="24"/>
          <w:lang w:val="ro-RO"/>
        </w:rPr>
        <w:t xml:space="preserve">i a judecătoriilor.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Examinarea, păstrarea peti</w:t>
      </w:r>
      <w:r>
        <w:rPr>
          <w:rFonts w:ascii="Times New Roman" w:hAnsi="Times New Roman"/>
          <w:sz w:val="24"/>
          <w:szCs w:val="24"/>
          <w:lang w:val="ro-RO"/>
        </w:rPr>
        <w:t>ţ</w:t>
      </w:r>
      <w:r w:rsidRPr="0040102A">
        <w:rPr>
          <w:rFonts w:ascii="Times New Roman" w:hAnsi="Times New Roman"/>
          <w:sz w:val="24"/>
          <w:szCs w:val="24"/>
          <w:lang w:val="ro-RO"/>
        </w:rPr>
        <w:t>iilor, organizarea audierii peti</w:t>
      </w:r>
      <w:r>
        <w:rPr>
          <w:rFonts w:ascii="Times New Roman" w:hAnsi="Times New Roman"/>
          <w:sz w:val="24"/>
          <w:szCs w:val="24"/>
          <w:lang w:val="ro-RO"/>
        </w:rPr>
        <w:t>ţ</w:t>
      </w:r>
      <w:r w:rsidRPr="0040102A">
        <w:rPr>
          <w:rFonts w:ascii="Times New Roman" w:hAnsi="Times New Roman"/>
          <w:sz w:val="24"/>
          <w:szCs w:val="24"/>
          <w:lang w:val="ro-RO"/>
        </w:rPr>
        <w:t>ionarilor este pusă în seama colaboratorilor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 xml:space="preserve">iei sistematizare </w:t>
      </w:r>
      <w:r>
        <w:rPr>
          <w:rFonts w:ascii="Times New Roman" w:hAnsi="Times New Roman"/>
          <w:sz w:val="24"/>
          <w:szCs w:val="24"/>
          <w:lang w:val="ro-RO"/>
        </w:rPr>
        <w:t>ş</w:t>
      </w:r>
      <w:r w:rsidRPr="0040102A">
        <w:rPr>
          <w:rFonts w:ascii="Times New Roman" w:hAnsi="Times New Roman"/>
          <w:sz w:val="24"/>
          <w:szCs w:val="24"/>
          <w:lang w:val="ro-RO"/>
        </w:rPr>
        <w:t xml:space="preserve">i generalizare a practicii judiciare. </w:t>
      </w:r>
    </w:p>
    <w:p w:rsidR="008D7010" w:rsidRPr="0040102A" w:rsidRDefault="008D7010" w:rsidP="008D7010">
      <w:pPr>
        <w:pStyle w:val="ListParagraph"/>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Petiţiile se înregistrează în ziua primirii în Registrul unic de intrare a coresponden</w:t>
      </w:r>
      <w:r>
        <w:rPr>
          <w:rFonts w:ascii="Times New Roman" w:hAnsi="Times New Roman"/>
          <w:sz w:val="24"/>
          <w:szCs w:val="24"/>
          <w:lang w:val="ro-RO"/>
        </w:rPr>
        <w:t>ţ</w:t>
      </w:r>
      <w:r w:rsidRPr="0040102A">
        <w:rPr>
          <w:rFonts w:ascii="Times New Roman" w:hAnsi="Times New Roman"/>
          <w:sz w:val="24"/>
          <w:szCs w:val="24"/>
          <w:lang w:val="ro-RO"/>
        </w:rPr>
        <w:t>ei (anexa nr. 1), iar după rezolu</w:t>
      </w:r>
      <w:r>
        <w:rPr>
          <w:rFonts w:ascii="Times New Roman" w:hAnsi="Times New Roman"/>
          <w:sz w:val="24"/>
          <w:szCs w:val="24"/>
          <w:lang w:val="ro-RO"/>
        </w:rPr>
        <w:t>ţ</w:t>
      </w:r>
      <w:r w:rsidRPr="0040102A">
        <w:rPr>
          <w:rFonts w:ascii="Times New Roman" w:hAnsi="Times New Roman"/>
          <w:sz w:val="24"/>
          <w:szCs w:val="24"/>
          <w:lang w:val="ro-RO"/>
        </w:rPr>
        <w:t>ia pre</w:t>
      </w:r>
      <w:r>
        <w:rPr>
          <w:rFonts w:ascii="Times New Roman" w:hAnsi="Times New Roman"/>
          <w:sz w:val="24"/>
          <w:szCs w:val="24"/>
          <w:lang w:val="ro-RO"/>
        </w:rPr>
        <w:t>ş</w:t>
      </w:r>
      <w:r w:rsidRPr="0040102A">
        <w:rPr>
          <w:rFonts w:ascii="Times New Roman" w:hAnsi="Times New Roman"/>
          <w:sz w:val="24"/>
          <w:szCs w:val="24"/>
          <w:lang w:val="ro-RO"/>
        </w:rPr>
        <w:t>edintelui instan</w:t>
      </w:r>
      <w:r>
        <w:rPr>
          <w:rFonts w:ascii="Times New Roman" w:hAnsi="Times New Roman"/>
          <w:sz w:val="24"/>
          <w:szCs w:val="24"/>
          <w:lang w:val="ro-RO"/>
        </w:rPr>
        <w:t>ţ</w:t>
      </w:r>
      <w:r w:rsidRPr="0040102A">
        <w:rPr>
          <w:rFonts w:ascii="Times New Roman" w:hAnsi="Times New Roman"/>
          <w:sz w:val="24"/>
          <w:szCs w:val="24"/>
          <w:lang w:val="ro-RO"/>
        </w:rPr>
        <w:t>ei de judecată, peti</w:t>
      </w:r>
      <w:r>
        <w:rPr>
          <w:rFonts w:ascii="Times New Roman" w:hAnsi="Times New Roman"/>
          <w:sz w:val="24"/>
          <w:szCs w:val="24"/>
          <w:lang w:val="ro-RO"/>
        </w:rPr>
        <w:t>ţ</w:t>
      </w:r>
      <w:r w:rsidRPr="0040102A">
        <w:rPr>
          <w:rFonts w:ascii="Times New Roman" w:hAnsi="Times New Roman"/>
          <w:sz w:val="24"/>
          <w:szCs w:val="24"/>
          <w:lang w:val="ro-RO"/>
        </w:rPr>
        <w:t>iile se înregistrează  în Registrul de evidenţă şi control al peti</w:t>
      </w:r>
      <w:r>
        <w:rPr>
          <w:rFonts w:ascii="Times New Roman" w:hAnsi="Times New Roman"/>
          <w:sz w:val="24"/>
          <w:szCs w:val="24"/>
          <w:lang w:val="ro-RO"/>
        </w:rPr>
        <w:t>ţ</w:t>
      </w:r>
      <w:r w:rsidRPr="0040102A">
        <w:rPr>
          <w:rFonts w:ascii="Times New Roman" w:hAnsi="Times New Roman"/>
          <w:sz w:val="24"/>
          <w:szCs w:val="24"/>
          <w:lang w:val="ro-RO"/>
        </w:rPr>
        <w:t xml:space="preserve">iilor (anexa nr. 5), care poate fi în format electronic sau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xml:space="preserve">. </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Pentru petiţiile primite în timpul audienţei este valabilă aceeaşi ordine de înregistrare.</w:t>
      </w:r>
    </w:p>
    <w:p w:rsidR="008D7010" w:rsidRPr="0040102A" w:rsidRDefault="008D7010" w:rsidP="008D701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înregistrarea petiţiilor pe prima pagină se aplică ştampila de înregistrare, în care se indică data recepţionării petiţiei şi indicele de înregistrare.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Indicele de înregistrare constă din prima literă a numelui petiţionarului şi numărul de înregistrare a petiţiei. Cu titlu de exemplu: indicele de înregistrare a petiţiei cu numărul de ordine  “10”, parvenite de la </w:t>
      </w:r>
      <w:proofErr w:type="spellStart"/>
      <w:r w:rsidRPr="0040102A">
        <w:rPr>
          <w:rFonts w:ascii="Times New Roman" w:hAnsi="Times New Roman"/>
          <w:sz w:val="24"/>
          <w:szCs w:val="24"/>
          <w:lang w:val="ro-RO"/>
        </w:rPr>
        <w:t>cet</w:t>
      </w:r>
      <w:proofErr w:type="spellEnd"/>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Antoci</w:t>
      </w:r>
      <w:proofErr w:type="spellEnd"/>
      <w:r w:rsidRPr="0040102A">
        <w:rPr>
          <w:rFonts w:ascii="Times New Roman" w:hAnsi="Times New Roman"/>
          <w:sz w:val="24"/>
          <w:szCs w:val="24"/>
          <w:lang w:val="ro-RO"/>
        </w:rPr>
        <w:t>, va fi “A-10”.</w:t>
      </w:r>
    </w:p>
    <w:p w:rsidR="008D7010" w:rsidRPr="0040102A" w:rsidRDefault="008D7010" w:rsidP="008D7010">
      <w:pPr>
        <w:pStyle w:val="ListParagraph"/>
        <w:numPr>
          <w:ilvl w:val="0"/>
          <w:numId w:val="4"/>
        </w:numPr>
        <w:tabs>
          <w:tab w:val="left" w:pos="36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Petiţiilor repetate li se atribuie indicele de înregistrare de </w:t>
      </w:r>
      <w:proofErr w:type="spellStart"/>
      <w:r w:rsidRPr="0040102A">
        <w:rPr>
          <w:rFonts w:ascii="Times New Roman" w:hAnsi="Times New Roman"/>
          <w:sz w:val="24"/>
          <w:szCs w:val="24"/>
          <w:lang w:val="ro-RO"/>
        </w:rPr>
        <w:t>rînd</w:t>
      </w:r>
      <w:proofErr w:type="spellEnd"/>
      <w:r w:rsidRPr="0040102A">
        <w:rPr>
          <w:rFonts w:ascii="Times New Roman" w:hAnsi="Times New Roman"/>
          <w:sz w:val="24"/>
          <w:szCs w:val="24"/>
          <w:lang w:val="ro-RO"/>
        </w:rPr>
        <w:t>, iar în rubrica respectivă a Registrului de evidenţă şi control al peti</w:t>
      </w:r>
      <w:r>
        <w:rPr>
          <w:rFonts w:ascii="Times New Roman" w:hAnsi="Times New Roman"/>
          <w:sz w:val="24"/>
          <w:szCs w:val="24"/>
          <w:lang w:val="ro-RO"/>
        </w:rPr>
        <w:t>ţ</w:t>
      </w:r>
      <w:r w:rsidRPr="0040102A">
        <w:rPr>
          <w:rFonts w:ascii="Times New Roman" w:hAnsi="Times New Roman"/>
          <w:sz w:val="24"/>
          <w:szCs w:val="24"/>
          <w:lang w:val="ro-RO"/>
        </w:rPr>
        <w:t>iilor (anexa nr. 5) se indică indicele de înregistrare al primei petiţii. În colţul drept de sus al petiţiilor repetate şi în registrul de evidenţă şi control se face inscripţia “Repetată”.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Repetate se consideră petiţiile primite de la una şi aceeaşi persoană, în care se abordează una şi aceeaşi problemă în cazul în care de la data înregistrării primei petiţii a expirat termenul de examinare stabilit de legislaţie  şi petiţionarul nu a primit răspuns sau nu este de acord cu răspunsul primit. </w:t>
      </w: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Transmiterea petiţiilor spre soluţionare se efectuează exclusiv prin intermediul persoanei responsabile contra semnătură. </w:t>
      </w:r>
    </w:p>
    <w:p w:rsidR="008D7010" w:rsidRPr="0040102A" w:rsidRDefault="008D7010" w:rsidP="008D7010">
      <w:pPr>
        <w:pStyle w:val="ListParagraph"/>
        <w:tabs>
          <w:tab w:val="left" w:pos="284"/>
          <w:tab w:val="left" w:pos="426"/>
        </w:tabs>
        <w:spacing w:before="100" w:beforeAutospacing="1" w:after="100" w:afterAutospacing="1" w:line="240" w:lineRule="auto"/>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Rezoluţia conducerii trebuie să cuprindă indicaţii privind soluţionarea petiţiei şi executorul. În cazul în care în rezoluţie sunt indicaţi </w:t>
      </w:r>
      <w:proofErr w:type="spellStart"/>
      <w:r w:rsidRPr="0040102A">
        <w:rPr>
          <w:rFonts w:ascii="Times New Roman" w:hAnsi="Times New Roman"/>
          <w:sz w:val="24"/>
          <w:szCs w:val="24"/>
          <w:lang w:val="ro-RO"/>
        </w:rPr>
        <w:t>cîţiva</w:t>
      </w:r>
      <w:proofErr w:type="spellEnd"/>
      <w:r w:rsidRPr="0040102A">
        <w:rPr>
          <w:rFonts w:ascii="Times New Roman" w:hAnsi="Times New Roman"/>
          <w:sz w:val="24"/>
          <w:szCs w:val="24"/>
          <w:lang w:val="ro-RO"/>
        </w:rPr>
        <w:t xml:space="preserve"> executori, responsabilitatea pentru soluţionarea corectă şi în termen o poartă în măsură egală toţi co-executorii indicaţi. Primul executor, însă, dintre cei indicaţi în rezoluţie este responsabil pentru convocarea celorlalţi  co-executori şi pentru organizarea soluţionării tuturor problemelor abordate în petiţie. </w:t>
      </w:r>
    </w:p>
    <w:p w:rsidR="008D7010" w:rsidRPr="0040102A" w:rsidRDefault="008D7010" w:rsidP="008D7010">
      <w:pPr>
        <w:pStyle w:val="ListParagraph"/>
        <w:tabs>
          <w:tab w:val="left" w:pos="284"/>
          <w:tab w:val="left" w:pos="426"/>
        </w:tabs>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Toate datele privind examinarea petiţiei (permisiunea de </w:t>
      </w:r>
      <w:proofErr w:type="spellStart"/>
      <w:r w:rsidRPr="0040102A">
        <w:rPr>
          <w:rFonts w:ascii="Times New Roman" w:hAnsi="Times New Roman"/>
          <w:sz w:val="24"/>
          <w:szCs w:val="24"/>
          <w:lang w:val="ro-RO"/>
        </w:rPr>
        <w:t>amînare</w:t>
      </w:r>
      <w:proofErr w:type="spellEnd"/>
      <w:r w:rsidRPr="0040102A">
        <w:rPr>
          <w:rFonts w:ascii="Times New Roman" w:hAnsi="Times New Roman"/>
          <w:sz w:val="24"/>
          <w:szCs w:val="24"/>
          <w:lang w:val="ro-RO"/>
        </w:rPr>
        <w:t xml:space="preserve"> a termenelor, înştiinţarea executorului etc.) trebuie incluse în rubricile respective ale Registrului de evidenţă şi control al peti</w:t>
      </w:r>
      <w:r>
        <w:rPr>
          <w:rFonts w:ascii="Times New Roman" w:hAnsi="Times New Roman"/>
          <w:sz w:val="24"/>
          <w:szCs w:val="24"/>
          <w:lang w:val="ro-RO"/>
        </w:rPr>
        <w:t>ţ</w:t>
      </w:r>
      <w:r w:rsidRPr="0040102A">
        <w:rPr>
          <w:rFonts w:ascii="Times New Roman" w:hAnsi="Times New Roman"/>
          <w:sz w:val="24"/>
          <w:szCs w:val="24"/>
          <w:lang w:val="ro-RO"/>
        </w:rPr>
        <w:t>iilor (anexa nr. 5).</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Controlul soluţionării petiţiilor este pus în sarcina </w:t>
      </w:r>
      <w:r>
        <w:rPr>
          <w:rFonts w:ascii="Times New Roman" w:hAnsi="Times New Roman"/>
          <w:sz w:val="24"/>
          <w:szCs w:val="24"/>
          <w:lang w:val="ro-RO"/>
        </w:rPr>
        <w:t>ş</w:t>
      </w:r>
      <w:r w:rsidRPr="0040102A">
        <w:rPr>
          <w:rFonts w:ascii="Times New Roman" w:hAnsi="Times New Roman"/>
          <w:sz w:val="24"/>
          <w:szCs w:val="24"/>
          <w:lang w:val="ro-RO"/>
        </w:rPr>
        <w:t>efului secretariatului instan</w:t>
      </w:r>
      <w:r>
        <w:rPr>
          <w:rFonts w:ascii="Times New Roman" w:hAnsi="Times New Roman"/>
          <w:sz w:val="24"/>
          <w:szCs w:val="24"/>
          <w:lang w:val="ro-RO"/>
        </w:rPr>
        <w:t>ţ</w:t>
      </w:r>
      <w:r w:rsidRPr="0040102A">
        <w:rPr>
          <w:rFonts w:ascii="Times New Roman" w:hAnsi="Times New Roman"/>
          <w:sz w:val="24"/>
          <w:szCs w:val="24"/>
          <w:lang w:val="ro-RO"/>
        </w:rPr>
        <w:t>ei de judecată.  Controlul asupra solu</w:t>
      </w:r>
      <w:r>
        <w:rPr>
          <w:rFonts w:ascii="Times New Roman" w:hAnsi="Times New Roman"/>
          <w:sz w:val="24"/>
          <w:szCs w:val="24"/>
          <w:lang w:val="ro-RO"/>
        </w:rPr>
        <w:t>ţ</w:t>
      </w:r>
      <w:r w:rsidRPr="0040102A">
        <w:rPr>
          <w:rFonts w:ascii="Times New Roman" w:hAnsi="Times New Roman"/>
          <w:sz w:val="24"/>
          <w:szCs w:val="24"/>
          <w:lang w:val="ro-RO"/>
        </w:rPr>
        <w:t>ionării în termen a peti</w:t>
      </w:r>
      <w:r>
        <w:rPr>
          <w:rFonts w:ascii="Times New Roman" w:hAnsi="Times New Roman"/>
          <w:sz w:val="24"/>
          <w:szCs w:val="24"/>
          <w:lang w:val="ro-RO"/>
        </w:rPr>
        <w:t>ţ</w:t>
      </w:r>
      <w:r w:rsidRPr="0040102A">
        <w:rPr>
          <w:rFonts w:ascii="Times New Roman" w:hAnsi="Times New Roman"/>
          <w:sz w:val="24"/>
          <w:szCs w:val="24"/>
          <w:lang w:val="ro-RO"/>
        </w:rPr>
        <w:t xml:space="preserve">iilor este pus în seama </w:t>
      </w:r>
      <w:r>
        <w:rPr>
          <w:rFonts w:ascii="Times New Roman" w:hAnsi="Times New Roman"/>
          <w:sz w:val="24"/>
          <w:szCs w:val="24"/>
          <w:lang w:val="ro-RO"/>
        </w:rPr>
        <w:t>ş</w:t>
      </w:r>
      <w:r w:rsidRPr="0040102A">
        <w:rPr>
          <w:rFonts w:ascii="Times New Roman" w:hAnsi="Times New Roman"/>
          <w:sz w:val="24"/>
          <w:szCs w:val="24"/>
          <w:lang w:val="ro-RO"/>
        </w:rPr>
        <w:t xml:space="preserve">efului serviciului monitorizare </w:t>
      </w:r>
      <w:r>
        <w:rPr>
          <w:rFonts w:ascii="Times New Roman" w:hAnsi="Times New Roman"/>
          <w:sz w:val="24"/>
          <w:szCs w:val="24"/>
          <w:lang w:val="ro-RO"/>
        </w:rPr>
        <w:t>ş</w:t>
      </w:r>
      <w:r w:rsidRPr="0040102A">
        <w:rPr>
          <w:rFonts w:ascii="Times New Roman" w:hAnsi="Times New Roman"/>
          <w:sz w:val="24"/>
          <w:szCs w:val="24"/>
          <w:lang w:val="ro-RO"/>
        </w:rPr>
        <w:t>i rela</w:t>
      </w:r>
      <w:r>
        <w:rPr>
          <w:rFonts w:ascii="Times New Roman" w:hAnsi="Times New Roman"/>
          <w:sz w:val="24"/>
          <w:szCs w:val="24"/>
          <w:lang w:val="ro-RO"/>
        </w:rPr>
        <w:t>ţ</w:t>
      </w:r>
      <w:r w:rsidRPr="0040102A">
        <w:rPr>
          <w:rFonts w:ascii="Times New Roman" w:hAnsi="Times New Roman"/>
          <w:sz w:val="24"/>
          <w:szCs w:val="24"/>
          <w:lang w:val="ro-RO"/>
        </w:rPr>
        <w:t xml:space="preserve">ii cu publicul.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Petiţiile se soluţionează în termenul prevăzut de art. 8 din Legea cu privire la petiţionare. Termenul de examinare se calculează din ziua intrării scrisorii.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În cazuri deosebite, termenul de examinare a petiţiei poate fi prelungit de către preşedintele instanţei de judecată, în conformitate  cu prevederile Legii cu privire la petiţionare.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Documentele, petiţiile rezolvate se restituie, cu cel puţin trei zile înainte de expirarea termenului de examinare, de executor în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contra semnătură, care se aplică în Registrul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control al peti</w:t>
      </w:r>
      <w:r>
        <w:rPr>
          <w:rFonts w:ascii="Times New Roman" w:hAnsi="Times New Roman"/>
          <w:sz w:val="24"/>
          <w:szCs w:val="24"/>
          <w:lang w:val="ro-RO"/>
        </w:rPr>
        <w:t>ţ</w:t>
      </w:r>
      <w:r w:rsidRPr="0040102A">
        <w:rPr>
          <w:rFonts w:ascii="Times New Roman" w:hAnsi="Times New Roman"/>
          <w:sz w:val="24"/>
          <w:szCs w:val="24"/>
          <w:lang w:val="ro-RO"/>
        </w:rPr>
        <w:t>iilor (anexa nr. 5).</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Colaboratorii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vor finaliza completarea Registrului de evidenţă </w:t>
      </w:r>
      <w:r>
        <w:rPr>
          <w:rFonts w:ascii="Times New Roman" w:hAnsi="Times New Roman"/>
          <w:sz w:val="24"/>
          <w:szCs w:val="24"/>
          <w:lang w:val="ro-RO"/>
        </w:rPr>
        <w:t>ş</w:t>
      </w:r>
      <w:r w:rsidRPr="0040102A">
        <w:rPr>
          <w:rFonts w:ascii="Times New Roman" w:hAnsi="Times New Roman"/>
          <w:sz w:val="24"/>
          <w:szCs w:val="24"/>
          <w:lang w:val="ro-RO"/>
        </w:rPr>
        <w:t>i control al peti</w:t>
      </w:r>
      <w:r>
        <w:rPr>
          <w:rFonts w:ascii="Times New Roman" w:hAnsi="Times New Roman"/>
          <w:sz w:val="24"/>
          <w:szCs w:val="24"/>
          <w:lang w:val="ro-RO"/>
        </w:rPr>
        <w:t>ţ</w:t>
      </w:r>
      <w:r w:rsidRPr="0040102A">
        <w:rPr>
          <w:rFonts w:ascii="Times New Roman" w:hAnsi="Times New Roman"/>
          <w:sz w:val="24"/>
          <w:szCs w:val="24"/>
          <w:lang w:val="ro-RO"/>
        </w:rPr>
        <w:t>iilor (anexa nr. 5) şi vor expedia răspunsul petiţionarului.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După examinarea şi soluţionarea definitivă, pe fiecare petiţie trebuie să fie operată menţiunea „La dosar” şi aplicată semnătura persoanei responsabile care a luat această decizie.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Petiţiile, copiile răspunsurilor la acestea, Registrul de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control al peti</w:t>
      </w:r>
      <w:r>
        <w:rPr>
          <w:rFonts w:ascii="Times New Roman" w:hAnsi="Times New Roman"/>
          <w:sz w:val="24"/>
          <w:szCs w:val="24"/>
          <w:lang w:val="ro-RO"/>
        </w:rPr>
        <w:t>ţ</w:t>
      </w:r>
      <w:r w:rsidRPr="0040102A">
        <w:rPr>
          <w:rFonts w:ascii="Times New Roman" w:hAnsi="Times New Roman"/>
          <w:sz w:val="24"/>
          <w:szCs w:val="24"/>
          <w:lang w:val="ro-RO"/>
        </w:rPr>
        <w:t xml:space="preserve">iilor (anexa nr. 5) şi alte documente cu privire la soluţionarea lor se transmit la </w:t>
      </w:r>
      <w:proofErr w:type="spellStart"/>
      <w:r w:rsidRPr="0040102A">
        <w:rPr>
          <w:rFonts w:ascii="Times New Roman" w:hAnsi="Times New Roman"/>
          <w:sz w:val="24"/>
          <w:szCs w:val="24"/>
          <w:lang w:val="ro-RO"/>
        </w:rPr>
        <w:t>sfîr</w:t>
      </w:r>
      <w:r>
        <w:rPr>
          <w:rFonts w:ascii="Times New Roman" w:hAnsi="Times New Roman"/>
          <w:sz w:val="24"/>
          <w:szCs w:val="24"/>
          <w:lang w:val="ro-RO"/>
        </w:rPr>
        <w:t>ş</w:t>
      </w:r>
      <w:r w:rsidRPr="0040102A">
        <w:rPr>
          <w:rFonts w:ascii="Times New Roman" w:hAnsi="Times New Roman"/>
          <w:sz w:val="24"/>
          <w:szCs w:val="24"/>
          <w:lang w:val="ro-RO"/>
        </w:rPr>
        <w:t>itul</w:t>
      </w:r>
      <w:proofErr w:type="spellEnd"/>
      <w:r w:rsidRPr="0040102A">
        <w:rPr>
          <w:rFonts w:ascii="Times New Roman" w:hAnsi="Times New Roman"/>
          <w:sz w:val="24"/>
          <w:szCs w:val="24"/>
          <w:lang w:val="ro-RO"/>
        </w:rPr>
        <w:t xml:space="preserve"> anului calendaristic în arhivă </w:t>
      </w:r>
      <w:r>
        <w:rPr>
          <w:rFonts w:ascii="Times New Roman" w:hAnsi="Times New Roman"/>
          <w:sz w:val="24"/>
          <w:szCs w:val="24"/>
          <w:lang w:val="ro-RO"/>
        </w:rPr>
        <w:t>ş</w:t>
      </w:r>
      <w:r w:rsidRPr="0040102A">
        <w:rPr>
          <w:rFonts w:ascii="Times New Roman" w:hAnsi="Times New Roman"/>
          <w:sz w:val="24"/>
          <w:szCs w:val="24"/>
          <w:lang w:val="ro-RO"/>
        </w:rPr>
        <w:t xml:space="preserve">i se păstrează în arhivă timp de 3 ani.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Circulaţia documentelor în instan</w:t>
      </w:r>
      <w:r>
        <w:rPr>
          <w:rFonts w:ascii="Times New Roman" w:hAnsi="Times New Roman"/>
          <w:sz w:val="24"/>
          <w:szCs w:val="24"/>
          <w:lang w:val="ro-RO"/>
        </w:rPr>
        <w:t>ţ</w:t>
      </w:r>
      <w:r w:rsidRPr="0040102A">
        <w:rPr>
          <w:rFonts w:ascii="Times New Roman" w:hAnsi="Times New Roman"/>
          <w:sz w:val="24"/>
          <w:szCs w:val="24"/>
          <w:lang w:val="ro-RO"/>
        </w:rPr>
        <w:t>a de judecată trebuie să fie exercitată operativ, cu un scop bine determinat.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Corespondenţa de intrare se înregistrează în Registrul unic de intrare a coresponden</w:t>
      </w:r>
      <w:r>
        <w:rPr>
          <w:rFonts w:ascii="Times New Roman" w:hAnsi="Times New Roman"/>
          <w:sz w:val="24"/>
          <w:szCs w:val="24"/>
          <w:lang w:val="ro-RO"/>
        </w:rPr>
        <w:t>ţ</w:t>
      </w:r>
      <w:r w:rsidRPr="0040102A">
        <w:rPr>
          <w:rFonts w:ascii="Times New Roman" w:hAnsi="Times New Roman"/>
          <w:sz w:val="24"/>
          <w:szCs w:val="24"/>
          <w:lang w:val="ro-RO"/>
        </w:rPr>
        <w:t>ei (anexa nr. 1) şi în Registrul unic de ieşire a coresponden</w:t>
      </w:r>
      <w:r>
        <w:rPr>
          <w:rFonts w:ascii="Times New Roman" w:hAnsi="Times New Roman"/>
          <w:sz w:val="24"/>
          <w:szCs w:val="24"/>
          <w:lang w:val="ro-RO"/>
        </w:rPr>
        <w:t>ţ</w:t>
      </w:r>
      <w:r w:rsidRPr="0040102A">
        <w:rPr>
          <w:rFonts w:ascii="Times New Roman" w:hAnsi="Times New Roman"/>
          <w:sz w:val="24"/>
          <w:szCs w:val="24"/>
          <w:lang w:val="ro-RO"/>
        </w:rPr>
        <w:t>ei (anexa nr. 2). Responsabili pentru înregistrarea coresponden</w:t>
      </w:r>
      <w:r>
        <w:rPr>
          <w:rFonts w:ascii="Times New Roman" w:hAnsi="Times New Roman"/>
          <w:sz w:val="24"/>
          <w:szCs w:val="24"/>
          <w:lang w:val="ro-RO"/>
        </w:rPr>
        <w:t>ţ</w:t>
      </w:r>
      <w:r w:rsidRPr="0040102A">
        <w:rPr>
          <w:rFonts w:ascii="Times New Roman" w:hAnsi="Times New Roman"/>
          <w:sz w:val="24"/>
          <w:szCs w:val="24"/>
          <w:lang w:val="ro-RO"/>
        </w:rPr>
        <w:t xml:space="preserve">ei sunt </w:t>
      </w:r>
      <w:r>
        <w:rPr>
          <w:rFonts w:ascii="Times New Roman" w:hAnsi="Times New Roman"/>
          <w:sz w:val="24"/>
          <w:szCs w:val="24"/>
          <w:lang w:val="ro-RO"/>
        </w:rPr>
        <w:t>ş</w:t>
      </w:r>
      <w:r w:rsidRPr="0040102A">
        <w:rPr>
          <w:rFonts w:ascii="Times New Roman" w:hAnsi="Times New Roman"/>
          <w:sz w:val="24"/>
          <w:szCs w:val="24"/>
          <w:lang w:val="ro-RO"/>
        </w:rPr>
        <w:t xml:space="preserve">eful </w:t>
      </w:r>
      <w:r>
        <w:rPr>
          <w:rFonts w:ascii="Times New Roman" w:hAnsi="Times New Roman"/>
          <w:sz w:val="24"/>
          <w:szCs w:val="24"/>
          <w:lang w:val="ro-RO"/>
        </w:rPr>
        <w:t>ş</w:t>
      </w:r>
      <w:r w:rsidRPr="0040102A">
        <w:rPr>
          <w:rFonts w:ascii="Times New Roman" w:hAnsi="Times New Roman"/>
          <w:sz w:val="24"/>
          <w:szCs w:val="24"/>
          <w:lang w:val="ro-RO"/>
        </w:rPr>
        <w:t>i/sau speciali</w:t>
      </w:r>
      <w:r>
        <w:rPr>
          <w:rFonts w:ascii="Times New Roman" w:hAnsi="Times New Roman"/>
          <w:sz w:val="24"/>
          <w:szCs w:val="24"/>
          <w:lang w:val="ro-RO"/>
        </w:rPr>
        <w:t>ş</w:t>
      </w:r>
      <w:r w:rsidRPr="0040102A">
        <w:rPr>
          <w:rFonts w:ascii="Times New Roman" w:hAnsi="Times New Roman"/>
          <w:sz w:val="24"/>
          <w:szCs w:val="24"/>
          <w:lang w:val="ro-RO"/>
        </w:rPr>
        <w:t>tii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Toate plicurile, cu excepţia celor cu menţiunea „personal” se deschid. Astfel se controlează completivitatea plicurilor şi a documentelor conţinute în ele. Dacă se atestă deteriorări, lipsa documentului sau a anexei, precum şi necorespunderea numărului indicat pe plic cu numărul documentului, despre aceasta se întocmeşte un act în care se indică ce document lipseşte. Actul se aprobă de conducătorul instanţei, o copie fiind remisă expeditorului. Plicurile nu se distrug. În urma examinării documentului, plicurile după necesitate se păstrează.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Prelucrarea iniţială a corespondenţei de intrare se reduce la verificarea corectitudinii livrării şi înregistrării corespondenţei, la fixarea faptului de intrare a documentului şi la pregătirea acesteia pentru a fi transmisă conform destinaţiei. Corespondenţa expediată greşit se reexpediază la adresa destinatarului indicat.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În scopul evidenţei în direc</w:t>
      </w:r>
      <w:r>
        <w:rPr>
          <w:rFonts w:ascii="Times New Roman" w:hAnsi="Times New Roman"/>
          <w:sz w:val="24"/>
          <w:szCs w:val="24"/>
          <w:lang w:val="ro-RO"/>
        </w:rPr>
        <w:t>ţ</w:t>
      </w:r>
      <w:r w:rsidRPr="0040102A">
        <w:rPr>
          <w:rFonts w:ascii="Times New Roman" w:hAnsi="Times New Roman"/>
          <w:sz w:val="24"/>
          <w:szCs w:val="24"/>
          <w:lang w:val="ro-RO"/>
        </w:rPr>
        <w:t>ia/secţia/serviciul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corespondenţa de intrare primită prin poştă, poşta electronică, fax sau telegramă se înregistrează în Registrul unic de intrare a coresponden</w:t>
      </w:r>
      <w:r>
        <w:rPr>
          <w:rFonts w:ascii="Times New Roman" w:hAnsi="Times New Roman"/>
          <w:sz w:val="24"/>
          <w:szCs w:val="24"/>
          <w:lang w:val="ro-RO"/>
        </w:rPr>
        <w:t>ţ</w:t>
      </w:r>
      <w:r w:rsidRPr="0040102A">
        <w:rPr>
          <w:rFonts w:ascii="Times New Roman" w:hAnsi="Times New Roman"/>
          <w:sz w:val="24"/>
          <w:szCs w:val="24"/>
          <w:lang w:val="ro-RO"/>
        </w:rPr>
        <w:t>ei (anexa nr. 1) în ziua primirii.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Pe toate dosarele şi documentele intrate, în colţul drept de jos pe recto al primei file se aplică parafa de înregistrare ce fixează data primirii documentului şi numărul de intrare. Nici un document ce urmează a fi înregistrat nu poate fi remis spre rezolvare fără a fi înregistrat.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Corespondenţa înregistrată se prezintă de către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preşedintelui instanţei de judecată care, prin rezoluţie respectivă, desemnează executorul. Documentele primite de la autorităţile publice se transmit spre examinare în ziua primirii lor. Telegramele, mesajele telefonice şi alte acte urgente sunt trimise în primul </w:t>
      </w:r>
      <w:proofErr w:type="spellStart"/>
      <w:r w:rsidRPr="0040102A">
        <w:rPr>
          <w:rFonts w:ascii="Times New Roman" w:hAnsi="Times New Roman"/>
          <w:sz w:val="24"/>
          <w:szCs w:val="24"/>
          <w:lang w:val="ro-RO"/>
        </w:rPr>
        <w:t>rînd</w:t>
      </w:r>
      <w:proofErr w:type="spellEnd"/>
      <w:r w:rsidRPr="0040102A">
        <w:rPr>
          <w:rFonts w:ascii="Times New Roman" w:hAnsi="Times New Roman"/>
          <w:sz w:val="24"/>
          <w:szCs w:val="24"/>
          <w:lang w:val="ro-RO"/>
        </w:rPr>
        <w: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Coresponden</w:t>
      </w:r>
      <w:r>
        <w:rPr>
          <w:rFonts w:ascii="Times New Roman" w:hAnsi="Times New Roman"/>
          <w:sz w:val="24"/>
          <w:szCs w:val="24"/>
          <w:lang w:val="ro-RO"/>
        </w:rPr>
        <w:t>ţ</w:t>
      </w:r>
      <w:r w:rsidRPr="0040102A">
        <w:rPr>
          <w:rFonts w:ascii="Times New Roman" w:hAnsi="Times New Roman"/>
          <w:sz w:val="24"/>
          <w:szCs w:val="24"/>
          <w:lang w:val="ro-RO"/>
        </w:rPr>
        <w:t>a de ie</w:t>
      </w:r>
      <w:r>
        <w:rPr>
          <w:rFonts w:ascii="Times New Roman" w:hAnsi="Times New Roman"/>
          <w:sz w:val="24"/>
          <w:szCs w:val="24"/>
          <w:lang w:val="ro-RO"/>
        </w:rPr>
        <w:t>ş</w:t>
      </w:r>
      <w:r w:rsidRPr="0040102A">
        <w:rPr>
          <w:rFonts w:ascii="Times New Roman" w:hAnsi="Times New Roman"/>
          <w:sz w:val="24"/>
          <w:szCs w:val="24"/>
          <w:lang w:val="ro-RO"/>
        </w:rPr>
        <w:t>ire se înregistrează în Registrul unic de ie</w:t>
      </w:r>
      <w:r>
        <w:rPr>
          <w:rFonts w:ascii="Times New Roman" w:hAnsi="Times New Roman"/>
          <w:sz w:val="24"/>
          <w:szCs w:val="24"/>
          <w:lang w:val="ro-RO"/>
        </w:rPr>
        <w:t>ş</w:t>
      </w:r>
      <w:r w:rsidRPr="0040102A">
        <w:rPr>
          <w:rFonts w:ascii="Times New Roman" w:hAnsi="Times New Roman"/>
          <w:sz w:val="24"/>
          <w:szCs w:val="24"/>
          <w:lang w:val="ro-RO"/>
        </w:rPr>
        <w:t>ire a coresponden</w:t>
      </w:r>
      <w:r>
        <w:rPr>
          <w:rFonts w:ascii="Times New Roman" w:hAnsi="Times New Roman"/>
          <w:sz w:val="24"/>
          <w:szCs w:val="24"/>
          <w:lang w:val="ro-RO"/>
        </w:rPr>
        <w:t>ţ</w:t>
      </w:r>
      <w:r w:rsidRPr="0040102A">
        <w:rPr>
          <w:rFonts w:ascii="Times New Roman" w:hAnsi="Times New Roman"/>
          <w:sz w:val="24"/>
          <w:szCs w:val="24"/>
          <w:lang w:val="ro-RO"/>
        </w:rPr>
        <w:t xml:space="preserve">ei (anexa nr. 2).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Prelucrarea corespondenţei expediate se reduce la sortarea, adresarea, împachetarea, stabilirea costului de expediere, completarea formularelor poştale şi predarea lor la oficiul poştal.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Colaboratorul responsabil de expediţie primeşte dosarele şi alte documente pentru expediere, verifică corectitudinea perfectării documentelor, prezenţa anexelor indicate. Documentele întocmite greşit se restituie executanţilor.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Expedierea dosarelor şi documentelor se efectuează de către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Corespondenţa de ieşire expediată prin poştă, poştă electronică, fax sau telegramă se înregistrează în Registrul unic de ieşire a coresponden</w:t>
      </w:r>
      <w:r>
        <w:rPr>
          <w:rFonts w:ascii="Times New Roman" w:hAnsi="Times New Roman"/>
          <w:sz w:val="24"/>
          <w:szCs w:val="24"/>
          <w:lang w:val="ro-RO"/>
        </w:rPr>
        <w:t>ţ</w:t>
      </w:r>
      <w:r w:rsidRPr="0040102A">
        <w:rPr>
          <w:rFonts w:ascii="Times New Roman" w:hAnsi="Times New Roman"/>
          <w:sz w:val="24"/>
          <w:szCs w:val="24"/>
          <w:lang w:val="ro-RO"/>
        </w:rPr>
        <w:t>ei (anexa nr. 2) în ziua semnării. Corespondenţa recomandată se înregistrează în Inventarul de eviden</w:t>
      </w:r>
      <w:r>
        <w:rPr>
          <w:rFonts w:ascii="Times New Roman" w:hAnsi="Times New Roman"/>
          <w:sz w:val="24"/>
          <w:szCs w:val="24"/>
          <w:lang w:val="ro-RO"/>
        </w:rPr>
        <w:t>ţ</w:t>
      </w:r>
      <w:r w:rsidRPr="0040102A">
        <w:rPr>
          <w:rFonts w:ascii="Times New Roman" w:hAnsi="Times New Roman"/>
          <w:sz w:val="24"/>
          <w:szCs w:val="24"/>
          <w:lang w:val="ro-RO"/>
        </w:rPr>
        <w:t xml:space="preserve">ă a scrisorilor recomandate </w:t>
      </w:r>
      <w:r>
        <w:rPr>
          <w:rFonts w:ascii="Times New Roman" w:hAnsi="Times New Roman"/>
          <w:sz w:val="24"/>
          <w:szCs w:val="24"/>
          <w:lang w:val="ro-RO"/>
        </w:rPr>
        <w:t>ş</w:t>
      </w:r>
      <w:r w:rsidRPr="0040102A">
        <w:rPr>
          <w:rFonts w:ascii="Times New Roman" w:hAnsi="Times New Roman"/>
          <w:sz w:val="24"/>
          <w:szCs w:val="24"/>
          <w:lang w:val="ro-RO"/>
        </w:rPr>
        <w:t xml:space="preserve">i recomandate cu aviz (anexa nr. 3).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Dosarele şi documentele transmise adresaţilor prin expeditor (curier) se înregistrează într-o condică specială, în care persoana care a primit corespondenţa se va semna (anexa nr. 4). </w:t>
      </w:r>
    </w:p>
    <w:p w:rsidR="008D7010" w:rsidRPr="0040102A" w:rsidRDefault="008D7010" w:rsidP="008D7010">
      <w:pPr>
        <w:pStyle w:val="ListParagraph"/>
        <w:rPr>
          <w:rFonts w:ascii="Times New Roman" w:hAnsi="Times New Roman"/>
          <w:sz w:val="24"/>
          <w:szCs w:val="24"/>
          <w:lang w:val="ro-RO"/>
        </w:rPr>
      </w:pPr>
    </w:p>
    <w:p w:rsidR="008D7010" w:rsidRPr="008D7010"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Dosarele şi documentele transmise pentru expediere vor fi înregistrate şi expediate nu mai </w:t>
      </w:r>
      <w:proofErr w:type="spellStart"/>
      <w:r w:rsidRPr="0040102A">
        <w:rPr>
          <w:rFonts w:ascii="Times New Roman" w:hAnsi="Times New Roman"/>
          <w:sz w:val="24"/>
          <w:szCs w:val="24"/>
          <w:lang w:val="ro-RO"/>
        </w:rPr>
        <w:t>tîrziu</w:t>
      </w:r>
      <w:proofErr w:type="spellEnd"/>
      <w:r w:rsidRPr="0040102A">
        <w:rPr>
          <w:rFonts w:ascii="Times New Roman" w:hAnsi="Times New Roman"/>
          <w:sz w:val="24"/>
          <w:szCs w:val="24"/>
          <w:lang w:val="ro-RO"/>
        </w:rPr>
        <w:t xml:space="preserve"> de ziua următoare, iar telegramele şi corespon</w:t>
      </w:r>
      <w:r>
        <w:rPr>
          <w:rFonts w:ascii="Times New Roman" w:hAnsi="Times New Roman"/>
          <w:sz w:val="24"/>
          <w:szCs w:val="24"/>
          <w:lang w:val="ro-RO"/>
        </w:rPr>
        <w:t xml:space="preserve">denţa urgentă – în aceeaşi zi. </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8D7010" w:rsidRPr="0040102A" w:rsidRDefault="008D7010" w:rsidP="008D7010">
      <w:pPr>
        <w:pStyle w:val="ListParagraph"/>
        <w:numPr>
          <w:ilvl w:val="0"/>
          <w:numId w:val="2"/>
        </w:numPr>
        <w:tabs>
          <w:tab w:val="left" w:pos="540"/>
          <w:tab w:val="left" w:pos="900"/>
        </w:tabs>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 xml:space="preserve">ÎNREGISTRAREA DOSARELOR </w:t>
      </w:r>
      <w:r>
        <w:rPr>
          <w:rFonts w:ascii="Times New Roman" w:hAnsi="Times New Roman"/>
          <w:b/>
          <w:sz w:val="24"/>
          <w:szCs w:val="24"/>
          <w:lang w:val="ro-RO"/>
        </w:rPr>
        <w:t>Ş</w:t>
      </w:r>
      <w:r w:rsidRPr="0040102A">
        <w:rPr>
          <w:rFonts w:ascii="Times New Roman" w:hAnsi="Times New Roman"/>
          <w:b/>
          <w:sz w:val="24"/>
          <w:szCs w:val="24"/>
          <w:lang w:val="ro-RO"/>
        </w:rPr>
        <w:t xml:space="preserve">I A MATERIALELOR </w:t>
      </w:r>
    </w:p>
    <w:p w:rsidR="008D7010" w:rsidRPr="0040102A" w:rsidRDefault="008D7010" w:rsidP="008D7010">
      <w:pPr>
        <w:pStyle w:val="ListParagraph"/>
        <w:tabs>
          <w:tab w:val="left" w:pos="540"/>
          <w:tab w:val="left" w:pos="3690"/>
        </w:tabs>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numPr>
          <w:ilvl w:val="0"/>
          <w:numId w:val="7"/>
        </w:numPr>
        <w:tabs>
          <w:tab w:val="left" w:pos="540"/>
          <w:tab w:val="left" w:pos="720"/>
          <w:tab w:val="left" w:pos="3690"/>
        </w:tabs>
        <w:spacing w:before="100" w:beforeAutospacing="1" w:after="100" w:afterAutospacing="1" w:line="240" w:lineRule="auto"/>
        <w:jc w:val="center"/>
        <w:rPr>
          <w:rFonts w:ascii="Times New Roman" w:hAnsi="Times New Roman"/>
          <w:sz w:val="24"/>
          <w:szCs w:val="24"/>
          <w:lang w:val="ro-RO"/>
        </w:rPr>
      </w:pPr>
      <w:r w:rsidRPr="0040102A">
        <w:rPr>
          <w:rFonts w:ascii="Times New Roman" w:hAnsi="Times New Roman"/>
          <w:b/>
          <w:sz w:val="24"/>
          <w:szCs w:val="24"/>
          <w:lang w:val="ro-RO"/>
        </w:rPr>
        <w:t xml:space="preserve">Reguli generale de înregistrare şi expediere a dosarelor </w:t>
      </w:r>
      <w:r>
        <w:rPr>
          <w:rFonts w:ascii="Times New Roman" w:hAnsi="Times New Roman"/>
          <w:b/>
          <w:sz w:val="24"/>
          <w:szCs w:val="24"/>
          <w:lang w:val="ro-RO"/>
        </w:rPr>
        <w:t>ş</w:t>
      </w:r>
      <w:r w:rsidRPr="0040102A">
        <w:rPr>
          <w:rFonts w:ascii="Times New Roman" w:hAnsi="Times New Roman"/>
          <w:b/>
          <w:sz w:val="24"/>
          <w:szCs w:val="24"/>
          <w:lang w:val="ro-RO"/>
        </w:rPr>
        <w:t>i materialelor</w:t>
      </w:r>
    </w:p>
    <w:p w:rsidR="008D7010" w:rsidRPr="0040102A" w:rsidRDefault="008D7010" w:rsidP="008D7010">
      <w:pPr>
        <w:pStyle w:val="ListParagraph"/>
        <w:tabs>
          <w:tab w:val="left" w:pos="360"/>
          <w:tab w:val="left" w:pos="3690"/>
        </w:tabs>
        <w:spacing w:before="100" w:beforeAutospacing="1" w:after="100" w:afterAutospacing="1" w:line="240" w:lineRule="auto"/>
        <w:ind w:left="0"/>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lang w:val="ro-RO"/>
        </w:rPr>
      </w:pPr>
      <w:r w:rsidRPr="0040102A">
        <w:rPr>
          <w:rFonts w:ascii="Times New Roman" w:hAnsi="Times New Roman"/>
          <w:sz w:val="24"/>
          <w:szCs w:val="24"/>
          <w:lang w:val="ro-RO"/>
        </w:rPr>
        <w:t>Cererile de chemare în judecată, dosarele penale, materialele judecătorului de instruc</w:t>
      </w:r>
      <w:r>
        <w:rPr>
          <w:rFonts w:ascii="Times New Roman" w:hAnsi="Times New Roman"/>
          <w:sz w:val="24"/>
          <w:szCs w:val="24"/>
          <w:lang w:val="ro-RO"/>
        </w:rPr>
        <w:t>ţ</w:t>
      </w:r>
      <w:r w:rsidRPr="0040102A">
        <w:rPr>
          <w:rFonts w:ascii="Times New Roman" w:hAnsi="Times New Roman"/>
          <w:sz w:val="24"/>
          <w:szCs w:val="24"/>
          <w:lang w:val="ro-RO"/>
        </w:rPr>
        <w:t xml:space="preserve">ie, cererile de apel, cererile de recurs </w:t>
      </w:r>
      <w:r>
        <w:rPr>
          <w:rFonts w:ascii="Times New Roman" w:hAnsi="Times New Roman"/>
          <w:sz w:val="24"/>
          <w:szCs w:val="24"/>
          <w:lang w:val="ro-RO"/>
        </w:rPr>
        <w:t>ş</w:t>
      </w:r>
      <w:r w:rsidRPr="0040102A">
        <w:rPr>
          <w:rFonts w:ascii="Times New Roman" w:hAnsi="Times New Roman"/>
          <w:sz w:val="24"/>
          <w:szCs w:val="24"/>
          <w:lang w:val="ro-RO"/>
        </w:rPr>
        <w:t>i alte materiale prezentate instan</w:t>
      </w:r>
      <w:r>
        <w:rPr>
          <w:rFonts w:ascii="Times New Roman" w:hAnsi="Times New Roman"/>
          <w:sz w:val="24"/>
          <w:szCs w:val="24"/>
          <w:lang w:val="ro-RO"/>
        </w:rPr>
        <w:t>ţ</w:t>
      </w:r>
      <w:r w:rsidRPr="0040102A">
        <w:rPr>
          <w:rFonts w:ascii="Times New Roman" w:hAnsi="Times New Roman"/>
          <w:sz w:val="24"/>
          <w:szCs w:val="24"/>
          <w:lang w:val="ro-RO"/>
        </w:rPr>
        <w:t>ei de judecată spre solu</w:t>
      </w:r>
      <w:r>
        <w:rPr>
          <w:rFonts w:ascii="Times New Roman" w:hAnsi="Times New Roman"/>
          <w:sz w:val="24"/>
          <w:szCs w:val="24"/>
          <w:lang w:val="ro-RO"/>
        </w:rPr>
        <w:t>ţ</w:t>
      </w:r>
      <w:r w:rsidRPr="0040102A">
        <w:rPr>
          <w:rFonts w:ascii="Times New Roman" w:hAnsi="Times New Roman"/>
          <w:sz w:val="24"/>
          <w:szCs w:val="24"/>
          <w:lang w:val="ro-RO"/>
        </w:rPr>
        <w:t>ionare se înregistrează în PIGD în decurs de 24 ore din ziua recep</w:t>
      </w:r>
      <w:r>
        <w:rPr>
          <w:rFonts w:ascii="Times New Roman" w:hAnsi="Times New Roman"/>
          <w:sz w:val="24"/>
          <w:szCs w:val="24"/>
          <w:lang w:val="ro-RO"/>
        </w:rPr>
        <w:t>ţ</w:t>
      </w:r>
      <w:r w:rsidRPr="0040102A">
        <w:rPr>
          <w:rFonts w:ascii="Times New Roman" w:hAnsi="Times New Roman"/>
          <w:sz w:val="24"/>
          <w:szCs w:val="24"/>
          <w:lang w:val="ro-RO"/>
        </w:rPr>
        <w:t xml:space="preserve">ionării de către persoana responsabilă de înregistrare. Zilele de odihnă se exclud din termenul de 24 ore. Responsabili pentru înregistrarea dosarelor </w:t>
      </w:r>
      <w:r>
        <w:rPr>
          <w:rFonts w:ascii="Times New Roman" w:hAnsi="Times New Roman"/>
          <w:sz w:val="24"/>
          <w:szCs w:val="24"/>
          <w:lang w:val="ro-RO"/>
        </w:rPr>
        <w:t>ş</w:t>
      </w:r>
      <w:r w:rsidRPr="0040102A">
        <w:rPr>
          <w:rFonts w:ascii="Times New Roman" w:hAnsi="Times New Roman"/>
          <w:sz w:val="24"/>
          <w:szCs w:val="24"/>
          <w:lang w:val="ro-RO"/>
        </w:rPr>
        <w:t>i documentelor sunt speciali</w:t>
      </w:r>
      <w:r>
        <w:rPr>
          <w:rFonts w:ascii="Times New Roman" w:hAnsi="Times New Roman"/>
          <w:sz w:val="24"/>
          <w:szCs w:val="24"/>
          <w:lang w:val="ro-RO"/>
        </w:rPr>
        <w:t>ş</w:t>
      </w:r>
      <w:r w:rsidRPr="0040102A">
        <w:rPr>
          <w:rFonts w:ascii="Times New Roman" w:hAnsi="Times New Roman"/>
          <w:sz w:val="24"/>
          <w:szCs w:val="24"/>
          <w:lang w:val="ro-RO"/>
        </w:rPr>
        <w:t>tii din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w:t>
      </w:r>
    </w:p>
    <w:p w:rsidR="008D7010" w:rsidRPr="0040102A" w:rsidRDefault="008D7010" w:rsidP="008D7010">
      <w:pPr>
        <w:pStyle w:val="ListParagraph"/>
        <w:tabs>
          <w:tab w:val="left" w:pos="284"/>
          <w:tab w:val="left" w:pos="450"/>
        </w:tabs>
        <w:spacing w:before="100" w:beforeAutospacing="1" w:after="100" w:afterAutospacing="1" w:line="240" w:lineRule="auto"/>
        <w:ind w:left="0"/>
        <w:jc w:val="both"/>
        <w:rPr>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lang w:val="ro-RO"/>
        </w:rPr>
      </w:pPr>
      <w:r w:rsidRPr="0040102A">
        <w:rPr>
          <w:rFonts w:ascii="Times New Roman" w:hAnsi="Times New Roman"/>
          <w:sz w:val="24"/>
          <w:szCs w:val="24"/>
          <w:lang w:val="ro-RO"/>
        </w:rPr>
        <w:t>Înregistrarea cererilor de chemare în judecată, a dosarelor penale, a materialelor judecătorului de instruc</w:t>
      </w:r>
      <w:r>
        <w:rPr>
          <w:rFonts w:ascii="Times New Roman" w:hAnsi="Times New Roman"/>
          <w:sz w:val="24"/>
          <w:szCs w:val="24"/>
          <w:lang w:val="ro-RO"/>
        </w:rPr>
        <w:t>ţ</w:t>
      </w:r>
      <w:r w:rsidRPr="0040102A">
        <w:rPr>
          <w:rFonts w:ascii="Times New Roman" w:hAnsi="Times New Roman"/>
          <w:sz w:val="24"/>
          <w:szCs w:val="24"/>
          <w:lang w:val="ro-RO"/>
        </w:rPr>
        <w:t xml:space="preserve">ie </w:t>
      </w:r>
      <w:r>
        <w:rPr>
          <w:rFonts w:ascii="Times New Roman" w:hAnsi="Times New Roman"/>
          <w:sz w:val="24"/>
          <w:szCs w:val="24"/>
          <w:lang w:val="ro-RO"/>
        </w:rPr>
        <w:t>ş</w:t>
      </w:r>
      <w:r w:rsidRPr="0040102A">
        <w:rPr>
          <w:rFonts w:ascii="Times New Roman" w:hAnsi="Times New Roman"/>
          <w:sz w:val="24"/>
          <w:szCs w:val="24"/>
          <w:lang w:val="ro-RO"/>
        </w:rPr>
        <w:t xml:space="preserve">i a altor materiale se face, de asemenea, manual în Registrul unic de </w:t>
      </w:r>
      <w:r w:rsidRPr="0040102A">
        <w:rPr>
          <w:rFonts w:ascii="Times New Roman" w:hAnsi="Times New Roman"/>
          <w:sz w:val="24"/>
          <w:szCs w:val="24"/>
          <w:lang w:val="ro-RO"/>
        </w:rPr>
        <w:lastRenderedPageBreak/>
        <w:t>intrare a coresponden</w:t>
      </w:r>
      <w:r>
        <w:rPr>
          <w:rFonts w:ascii="Times New Roman" w:hAnsi="Times New Roman"/>
          <w:sz w:val="24"/>
          <w:szCs w:val="24"/>
          <w:lang w:val="ro-RO"/>
        </w:rPr>
        <w:t>ţ</w:t>
      </w:r>
      <w:r w:rsidRPr="0040102A">
        <w:rPr>
          <w:rFonts w:ascii="Times New Roman" w:hAnsi="Times New Roman"/>
          <w:sz w:val="24"/>
          <w:szCs w:val="24"/>
          <w:lang w:val="ro-RO"/>
        </w:rPr>
        <w:t>ei (anexa nr. 1), Fi</w:t>
      </w:r>
      <w:r>
        <w:rPr>
          <w:rFonts w:ascii="Times New Roman" w:hAnsi="Times New Roman"/>
          <w:sz w:val="24"/>
          <w:szCs w:val="24"/>
          <w:lang w:val="ro-RO"/>
        </w:rPr>
        <w:t>ş</w:t>
      </w:r>
      <w:r w:rsidRPr="0040102A">
        <w:rPr>
          <w:rFonts w:ascii="Times New Roman" w:hAnsi="Times New Roman"/>
          <w:sz w:val="24"/>
          <w:szCs w:val="24"/>
          <w:lang w:val="ro-RO"/>
        </w:rPr>
        <w:t>a de eviden</w:t>
      </w:r>
      <w:r>
        <w:rPr>
          <w:rFonts w:ascii="Times New Roman" w:hAnsi="Times New Roman"/>
          <w:sz w:val="24"/>
          <w:szCs w:val="24"/>
          <w:lang w:val="ro-RO"/>
        </w:rPr>
        <w:t>ţ</w:t>
      </w:r>
      <w:r w:rsidRPr="0040102A">
        <w:rPr>
          <w:rFonts w:ascii="Times New Roman" w:hAnsi="Times New Roman"/>
          <w:sz w:val="24"/>
          <w:szCs w:val="24"/>
          <w:lang w:val="ro-RO"/>
        </w:rPr>
        <w:t xml:space="preserve">ă (anexa nr. 6) </w:t>
      </w:r>
      <w:r>
        <w:rPr>
          <w:rFonts w:ascii="Times New Roman" w:hAnsi="Times New Roman"/>
          <w:sz w:val="24"/>
          <w:szCs w:val="24"/>
          <w:lang w:val="ro-RO"/>
        </w:rPr>
        <w:t>ş</w:t>
      </w:r>
      <w:r w:rsidRPr="0040102A">
        <w:rPr>
          <w:rFonts w:ascii="Times New Roman" w:hAnsi="Times New Roman"/>
          <w:sz w:val="24"/>
          <w:szCs w:val="24"/>
          <w:lang w:val="ro-RO"/>
        </w:rPr>
        <w:t>i Registrul alfabetic (anexele nr. 7-10) în aceea</w:t>
      </w:r>
      <w:r>
        <w:rPr>
          <w:rFonts w:ascii="Times New Roman" w:hAnsi="Times New Roman"/>
          <w:sz w:val="24"/>
          <w:szCs w:val="24"/>
          <w:lang w:val="ro-RO"/>
        </w:rPr>
        <w:t>ş</w:t>
      </w:r>
      <w:r w:rsidRPr="0040102A">
        <w:rPr>
          <w:rFonts w:ascii="Times New Roman" w:hAnsi="Times New Roman"/>
          <w:sz w:val="24"/>
          <w:szCs w:val="24"/>
          <w:lang w:val="ro-RO"/>
        </w:rPr>
        <w:t xml:space="preserve">i zi.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lang w:val="ro-RO"/>
        </w:rPr>
      </w:pPr>
      <w:r w:rsidRPr="0040102A">
        <w:rPr>
          <w:rFonts w:ascii="Times New Roman" w:hAnsi="Times New Roman"/>
          <w:sz w:val="24"/>
          <w:szCs w:val="24"/>
          <w:lang w:val="ro-RO"/>
        </w:rPr>
        <w:t xml:space="preserve">Indicele documentului de intrare, ieşire şi intern constă, de regulă, din indicele dosarului conform Nomenclatorului şi din numărul curent de înregistrare. Cu titlu de exemplu, conform Nomenclatorului dosarelor din judecătorie, este prevăzut indicele „3”. Prin urmare, indicele tematic al documentului de intrare cu numărul curent de intrare „16” din această subdiviziune structurală va fi „3-16/03”.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lang w:val="ro-RO"/>
        </w:rPr>
      </w:pPr>
      <w:r w:rsidRPr="0040102A">
        <w:rPr>
          <w:rFonts w:ascii="Times New Roman" w:hAnsi="Times New Roman"/>
          <w:sz w:val="24"/>
          <w:szCs w:val="24"/>
          <w:lang w:val="ro-RO"/>
        </w:rPr>
        <w:t xml:space="preserve">Cererile părţilor ce ţin de judecarea cauzei respective, după înregistrare, se transmit, contra semnătură, judecătorului în procedura căruia se află cauza, pentru a fi anexate la dosar. Cererile date se scanează </w:t>
      </w:r>
      <w:r>
        <w:rPr>
          <w:rFonts w:ascii="Times New Roman" w:hAnsi="Times New Roman"/>
          <w:sz w:val="24"/>
          <w:szCs w:val="24"/>
          <w:lang w:val="ro-RO"/>
        </w:rPr>
        <w:t>ş</w:t>
      </w:r>
      <w:r w:rsidRPr="0040102A">
        <w:rPr>
          <w:rFonts w:ascii="Times New Roman" w:hAnsi="Times New Roman"/>
          <w:sz w:val="24"/>
          <w:szCs w:val="24"/>
          <w:lang w:val="ro-RO"/>
        </w:rPr>
        <w:t xml:space="preserve">i se introduc în PIGD de către grefier.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lang w:val="ro-RO"/>
        </w:rPr>
      </w:pPr>
      <w:r w:rsidRPr="0040102A">
        <w:rPr>
          <w:rFonts w:ascii="Times New Roman" w:hAnsi="Times New Roman"/>
          <w:sz w:val="24"/>
          <w:szCs w:val="24"/>
          <w:lang w:val="ro-RO"/>
        </w:rPr>
        <w:t>Transmiterea dosarului şi a documentului de la un executor la altul se efectuează prin intermediul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La transmiterea dosarelor şi a documentelor deja înregistrate dintr-un compartiment în altul, nu se admite înregistrarea lor repetată în Registrul unic de intrare a coresponden</w:t>
      </w:r>
      <w:r>
        <w:rPr>
          <w:rFonts w:ascii="Times New Roman" w:hAnsi="Times New Roman"/>
          <w:sz w:val="24"/>
          <w:szCs w:val="24"/>
          <w:lang w:val="ro-RO"/>
        </w:rPr>
        <w:t>ţ</w:t>
      </w:r>
      <w:r w:rsidRPr="0040102A">
        <w:rPr>
          <w:rFonts w:ascii="Times New Roman" w:hAnsi="Times New Roman"/>
          <w:sz w:val="24"/>
          <w:szCs w:val="24"/>
          <w:lang w:val="ro-RO"/>
        </w:rPr>
        <w:t xml:space="preserve">ei (anexa nr. 1).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lang w:val="ro-RO"/>
        </w:rPr>
      </w:pPr>
      <w:r w:rsidRPr="0040102A">
        <w:rPr>
          <w:rFonts w:ascii="Times New Roman" w:hAnsi="Times New Roman"/>
          <w:sz w:val="24"/>
          <w:szCs w:val="24"/>
          <w:lang w:val="ro-RO"/>
        </w:rPr>
        <w:t>Primirea şi transmiterea dosarelor şi documentelor de intrare, ieşire şi interne, la toate etapele de organizare a circulaţiei, se efectuează, la discreţie, contra semnătura persoanei care a primit dosarul şi documentul. În mod obligatoriu, se vor face însemnările respective despre primirea sau transmiterea documentului în Fi</w:t>
      </w:r>
      <w:r>
        <w:rPr>
          <w:rFonts w:ascii="Times New Roman" w:hAnsi="Times New Roman"/>
          <w:sz w:val="24"/>
          <w:szCs w:val="24"/>
          <w:lang w:val="ro-RO"/>
        </w:rPr>
        <w:t>ş</w:t>
      </w:r>
      <w:r w:rsidRPr="0040102A">
        <w:rPr>
          <w:rFonts w:ascii="Times New Roman" w:hAnsi="Times New Roman"/>
          <w:sz w:val="24"/>
          <w:szCs w:val="24"/>
          <w:lang w:val="ro-RO"/>
        </w:rPr>
        <w:t>a de eviden</w:t>
      </w:r>
      <w:r>
        <w:rPr>
          <w:rFonts w:ascii="Times New Roman" w:hAnsi="Times New Roman"/>
          <w:sz w:val="24"/>
          <w:szCs w:val="24"/>
          <w:lang w:val="ro-RO"/>
        </w:rPr>
        <w:t>ţ</w:t>
      </w:r>
      <w:r w:rsidRPr="0040102A">
        <w:rPr>
          <w:rFonts w:ascii="Times New Roman" w:hAnsi="Times New Roman"/>
          <w:sz w:val="24"/>
          <w:szCs w:val="24"/>
          <w:lang w:val="ro-RO"/>
        </w:rPr>
        <w:t xml:space="preserve">ă (anexa nr. 6, 13, 14) – </w:t>
      </w:r>
      <w:proofErr w:type="spellStart"/>
      <w:r w:rsidRPr="0040102A">
        <w:rPr>
          <w:rFonts w:ascii="Times New Roman" w:hAnsi="Times New Roman"/>
          <w:sz w:val="24"/>
          <w:szCs w:val="24"/>
          <w:lang w:val="ro-RO"/>
        </w:rPr>
        <w:t>cînd</w:t>
      </w:r>
      <w:proofErr w:type="spellEnd"/>
      <w:r w:rsidRPr="0040102A">
        <w:rPr>
          <w:rFonts w:ascii="Times New Roman" w:hAnsi="Times New Roman"/>
          <w:sz w:val="24"/>
          <w:szCs w:val="24"/>
          <w:lang w:val="ro-RO"/>
        </w:rPr>
        <w:t xml:space="preserve"> este vorba de dosare, </w:t>
      </w:r>
      <w:r>
        <w:rPr>
          <w:rFonts w:ascii="Times New Roman" w:hAnsi="Times New Roman"/>
          <w:sz w:val="24"/>
          <w:szCs w:val="24"/>
          <w:lang w:val="ro-RO"/>
        </w:rPr>
        <w:t>ş</w:t>
      </w:r>
      <w:r w:rsidRPr="0040102A">
        <w:rPr>
          <w:rFonts w:ascii="Times New Roman" w:hAnsi="Times New Roman"/>
          <w:sz w:val="24"/>
          <w:szCs w:val="24"/>
          <w:lang w:val="ro-RO"/>
        </w:rPr>
        <w:t>i în Registrul de intrare a coresponden</w:t>
      </w:r>
      <w:r>
        <w:rPr>
          <w:rFonts w:ascii="Times New Roman" w:hAnsi="Times New Roman"/>
          <w:sz w:val="24"/>
          <w:szCs w:val="24"/>
          <w:lang w:val="ro-RO"/>
        </w:rPr>
        <w:t>ţ</w:t>
      </w:r>
      <w:r w:rsidRPr="0040102A">
        <w:rPr>
          <w:rFonts w:ascii="Times New Roman" w:hAnsi="Times New Roman"/>
          <w:sz w:val="24"/>
          <w:szCs w:val="24"/>
          <w:lang w:val="ro-RO"/>
        </w:rPr>
        <w:t xml:space="preserve">ei (anexa nr. 1) – în cazul altor documente.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lang w:val="ro-RO"/>
        </w:rPr>
      </w:pPr>
      <w:r w:rsidRPr="0040102A">
        <w:rPr>
          <w:rFonts w:ascii="Times New Roman" w:hAnsi="Times New Roman"/>
          <w:sz w:val="24"/>
          <w:szCs w:val="24"/>
          <w:lang w:val="ro-RO"/>
        </w:rPr>
        <w:t xml:space="preserve">În cazul înregistrării în PIGD, volumul informaţiei înregistrate poate depăşi, însă nu poate fi mai mic </w:t>
      </w:r>
      <w:proofErr w:type="spellStart"/>
      <w:r w:rsidRPr="0040102A">
        <w:rPr>
          <w:rFonts w:ascii="Times New Roman" w:hAnsi="Times New Roman"/>
          <w:sz w:val="24"/>
          <w:szCs w:val="24"/>
          <w:lang w:val="ro-RO"/>
        </w:rPr>
        <w:t>decît</w:t>
      </w:r>
      <w:proofErr w:type="spellEnd"/>
      <w:r w:rsidRPr="0040102A">
        <w:rPr>
          <w:rFonts w:ascii="Times New Roman" w:hAnsi="Times New Roman"/>
          <w:sz w:val="24"/>
          <w:szCs w:val="24"/>
          <w:lang w:val="ro-RO"/>
        </w:rPr>
        <w:t xml:space="preserve"> volumul de informaţie prevăzut de prezenta Instrucţiune. </w:t>
      </w:r>
    </w:p>
    <w:p w:rsidR="008D7010" w:rsidRPr="0040102A" w:rsidRDefault="008D7010" w:rsidP="008D7010">
      <w:pPr>
        <w:pStyle w:val="ListParagraph"/>
        <w:spacing w:before="100" w:beforeAutospacing="1" w:after="100" w:afterAutospacing="1" w:line="240" w:lineRule="auto"/>
        <w:rPr>
          <w:rFonts w:ascii="Times New Roman" w:hAnsi="Times New Roman"/>
          <w:sz w:val="24"/>
          <w:szCs w:val="24"/>
          <w:lang w:val="ro-RO"/>
        </w:rPr>
      </w:pPr>
    </w:p>
    <w:p w:rsidR="008D7010" w:rsidRPr="0040102A" w:rsidRDefault="008D7010" w:rsidP="008D7010">
      <w:pPr>
        <w:pStyle w:val="ListParagraph"/>
        <w:numPr>
          <w:ilvl w:val="0"/>
          <w:numId w:val="7"/>
        </w:numPr>
        <w:tabs>
          <w:tab w:val="left" w:pos="0"/>
          <w:tab w:val="left" w:pos="360"/>
        </w:tabs>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Reguli de evidenţă a materialelor şi a dosarelor civile, penale şi contravenţionale</w:t>
      </w:r>
    </w:p>
    <w:p w:rsidR="008D7010" w:rsidRPr="0040102A" w:rsidRDefault="008D7010" w:rsidP="008D7010">
      <w:pPr>
        <w:pStyle w:val="ListParagraph"/>
        <w:tabs>
          <w:tab w:val="left" w:pos="0"/>
          <w:tab w:val="left" w:pos="360"/>
        </w:tabs>
        <w:spacing w:before="100" w:beforeAutospacing="1" w:after="100" w:afterAutospacing="1" w:line="240" w:lineRule="auto"/>
        <w:ind w:left="0"/>
        <w:rPr>
          <w:rFonts w:ascii="Times New Roman" w:hAnsi="Times New Roman"/>
          <w:b/>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o-RO"/>
        </w:rPr>
      </w:pPr>
      <w:r w:rsidRPr="0040102A">
        <w:rPr>
          <w:rFonts w:ascii="Times New Roman" w:hAnsi="Times New Roman"/>
          <w:sz w:val="24"/>
          <w:szCs w:val="24"/>
          <w:lang w:val="ro-RO"/>
        </w:rPr>
        <w:t>Toate dosarele şi materialele parvenite în instanţa judecătorească pentru examinare se înregistrează în Registrul unic de intrare a coresponden</w:t>
      </w:r>
      <w:r>
        <w:rPr>
          <w:rFonts w:ascii="Times New Roman" w:hAnsi="Times New Roman"/>
          <w:sz w:val="24"/>
          <w:szCs w:val="24"/>
          <w:lang w:val="ro-RO"/>
        </w:rPr>
        <w:t>ţ</w:t>
      </w:r>
      <w:r w:rsidRPr="0040102A">
        <w:rPr>
          <w:rFonts w:ascii="Times New Roman" w:hAnsi="Times New Roman"/>
          <w:sz w:val="24"/>
          <w:szCs w:val="24"/>
          <w:lang w:val="ro-RO"/>
        </w:rPr>
        <w:t xml:space="preserve">ei (anexa nr. 1) </w:t>
      </w:r>
      <w:r>
        <w:rPr>
          <w:rFonts w:ascii="Times New Roman" w:hAnsi="Times New Roman"/>
          <w:sz w:val="24"/>
          <w:szCs w:val="24"/>
          <w:lang w:val="ro-RO"/>
        </w:rPr>
        <w:t>ş</w:t>
      </w:r>
      <w:r w:rsidRPr="0040102A">
        <w:rPr>
          <w:rFonts w:ascii="Times New Roman" w:hAnsi="Times New Roman"/>
          <w:sz w:val="24"/>
          <w:szCs w:val="24"/>
          <w:lang w:val="ro-RO"/>
        </w:rPr>
        <w:t>i Fişa de eviden</w:t>
      </w:r>
      <w:r>
        <w:rPr>
          <w:rFonts w:ascii="Times New Roman" w:hAnsi="Times New Roman"/>
          <w:sz w:val="24"/>
          <w:szCs w:val="24"/>
          <w:lang w:val="ro-RO"/>
        </w:rPr>
        <w:t>ţ</w:t>
      </w:r>
      <w:r w:rsidRPr="0040102A">
        <w:rPr>
          <w:rFonts w:ascii="Times New Roman" w:hAnsi="Times New Roman"/>
          <w:sz w:val="24"/>
          <w:szCs w:val="24"/>
          <w:lang w:val="ro-RO"/>
        </w:rPr>
        <w:t>ă (anexele nr. 6, 13, 14). În Fi</w:t>
      </w:r>
      <w:r>
        <w:rPr>
          <w:rFonts w:ascii="Times New Roman" w:hAnsi="Times New Roman"/>
          <w:sz w:val="24"/>
          <w:szCs w:val="24"/>
          <w:lang w:val="ro-RO"/>
        </w:rPr>
        <w:t>ş</w:t>
      </w:r>
      <w:r w:rsidRPr="0040102A">
        <w:rPr>
          <w:rFonts w:ascii="Times New Roman" w:hAnsi="Times New Roman"/>
          <w:sz w:val="24"/>
          <w:szCs w:val="24"/>
          <w:lang w:val="ro-RO"/>
        </w:rPr>
        <w:t>ele de eviden</w:t>
      </w:r>
      <w:r>
        <w:rPr>
          <w:rFonts w:ascii="Times New Roman" w:hAnsi="Times New Roman"/>
          <w:sz w:val="24"/>
          <w:szCs w:val="24"/>
          <w:lang w:val="ro-RO"/>
        </w:rPr>
        <w:t>ţ</w:t>
      </w:r>
      <w:r w:rsidRPr="0040102A">
        <w:rPr>
          <w:rFonts w:ascii="Times New Roman" w:hAnsi="Times New Roman"/>
          <w:sz w:val="24"/>
          <w:szCs w:val="24"/>
          <w:lang w:val="ro-RO"/>
        </w:rPr>
        <w:t>ă se înregistrează mişcarea dosarelor de la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la judecători şi vice </w:t>
      </w:r>
      <w:proofErr w:type="spellStart"/>
      <w:r w:rsidRPr="0040102A">
        <w:rPr>
          <w:rFonts w:ascii="Times New Roman" w:hAnsi="Times New Roman"/>
          <w:sz w:val="24"/>
          <w:szCs w:val="24"/>
          <w:lang w:val="ro-RO"/>
        </w:rPr>
        <w:t>versa</w:t>
      </w:r>
      <w:proofErr w:type="spellEnd"/>
      <w:r w:rsidRPr="0040102A">
        <w:rPr>
          <w:rFonts w:ascii="Times New Roman" w:hAnsi="Times New Roman"/>
          <w:sz w:val="24"/>
          <w:szCs w:val="24"/>
          <w:lang w:val="ro-RO"/>
        </w:rPr>
        <w:t xml:space="preserve">, precum </w:t>
      </w:r>
      <w:r>
        <w:rPr>
          <w:rFonts w:ascii="Times New Roman" w:hAnsi="Times New Roman"/>
          <w:sz w:val="24"/>
          <w:szCs w:val="24"/>
          <w:lang w:val="ro-RO"/>
        </w:rPr>
        <w:t>ş</w:t>
      </w:r>
      <w:r w:rsidRPr="0040102A">
        <w:rPr>
          <w:rFonts w:ascii="Times New Roman" w:hAnsi="Times New Roman"/>
          <w:sz w:val="24"/>
          <w:szCs w:val="24"/>
          <w:lang w:val="ro-RO"/>
        </w:rPr>
        <w:t>i toate ac</w:t>
      </w:r>
      <w:r>
        <w:rPr>
          <w:rFonts w:ascii="Times New Roman" w:hAnsi="Times New Roman"/>
          <w:sz w:val="24"/>
          <w:szCs w:val="24"/>
          <w:lang w:val="ro-RO"/>
        </w:rPr>
        <w:t>ţ</w:t>
      </w:r>
      <w:r w:rsidRPr="0040102A">
        <w:rPr>
          <w:rFonts w:ascii="Times New Roman" w:hAnsi="Times New Roman"/>
          <w:sz w:val="24"/>
          <w:szCs w:val="24"/>
          <w:lang w:val="ro-RO"/>
        </w:rPr>
        <w:t xml:space="preserve">iunile (de la primirea în procedură </w:t>
      </w:r>
      <w:proofErr w:type="spellStart"/>
      <w:r w:rsidRPr="0040102A">
        <w:rPr>
          <w:rFonts w:ascii="Times New Roman" w:hAnsi="Times New Roman"/>
          <w:sz w:val="24"/>
          <w:szCs w:val="24"/>
          <w:lang w:val="ro-RO"/>
        </w:rPr>
        <w:t>p</w:t>
      </w:r>
      <w:r>
        <w:rPr>
          <w:rFonts w:ascii="Times New Roman" w:hAnsi="Times New Roman"/>
          <w:sz w:val="24"/>
          <w:szCs w:val="24"/>
          <w:lang w:val="ro-RO"/>
        </w:rPr>
        <w:t>î</w:t>
      </w:r>
      <w:r w:rsidRPr="0040102A">
        <w:rPr>
          <w:rFonts w:ascii="Times New Roman" w:hAnsi="Times New Roman"/>
          <w:sz w:val="24"/>
          <w:szCs w:val="24"/>
          <w:lang w:val="ro-RO"/>
        </w:rPr>
        <w:t>nă</w:t>
      </w:r>
      <w:proofErr w:type="spellEnd"/>
      <w:r w:rsidRPr="0040102A">
        <w:rPr>
          <w:rFonts w:ascii="Times New Roman" w:hAnsi="Times New Roman"/>
          <w:sz w:val="24"/>
          <w:szCs w:val="24"/>
          <w:lang w:val="ro-RO"/>
        </w:rPr>
        <w:t xml:space="preserve"> la pronun</w:t>
      </w:r>
      <w:r>
        <w:rPr>
          <w:rFonts w:ascii="Times New Roman" w:hAnsi="Times New Roman"/>
          <w:sz w:val="24"/>
          <w:szCs w:val="24"/>
          <w:lang w:val="ro-RO"/>
        </w:rPr>
        <w:t>ţ</w:t>
      </w:r>
      <w:r w:rsidRPr="0040102A">
        <w:rPr>
          <w:rFonts w:ascii="Times New Roman" w:hAnsi="Times New Roman"/>
          <w:sz w:val="24"/>
          <w:szCs w:val="24"/>
          <w:lang w:val="ro-RO"/>
        </w:rPr>
        <w:t xml:space="preserve">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care au fost efectuate în cadrul </w:t>
      </w:r>
      <w:r>
        <w:rPr>
          <w:rFonts w:ascii="Times New Roman" w:hAnsi="Times New Roman"/>
          <w:sz w:val="24"/>
          <w:szCs w:val="24"/>
          <w:lang w:val="ro-RO"/>
        </w:rPr>
        <w:t>ş</w:t>
      </w:r>
      <w:r w:rsidRPr="0040102A">
        <w:rPr>
          <w:rFonts w:ascii="Times New Roman" w:hAnsi="Times New Roman"/>
          <w:sz w:val="24"/>
          <w:szCs w:val="24"/>
          <w:lang w:val="ro-RO"/>
        </w:rPr>
        <w:t>i după examinarea acestora.</w:t>
      </w:r>
    </w:p>
    <w:p w:rsidR="008D7010" w:rsidRPr="0040102A" w:rsidRDefault="008D7010" w:rsidP="008D7010">
      <w:pPr>
        <w:pStyle w:val="ListParagraph"/>
        <w:tabs>
          <w:tab w:val="left" w:pos="284"/>
          <w:tab w:val="left" w:pos="450"/>
        </w:tabs>
        <w:spacing w:before="100" w:beforeAutospacing="1" w:after="100" w:afterAutospacing="1" w:line="240" w:lineRule="auto"/>
        <w:ind w:left="0"/>
        <w:jc w:val="both"/>
        <w:rPr>
          <w:rFonts w:ascii="Times New Roman" w:hAnsi="Times New Roman"/>
          <w:b/>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o-RO"/>
        </w:rPr>
      </w:pPr>
      <w:r w:rsidRPr="0040102A">
        <w:rPr>
          <w:rFonts w:ascii="Times New Roman" w:hAnsi="Times New Roman"/>
          <w:sz w:val="24"/>
          <w:szCs w:val="24"/>
          <w:lang w:val="ro-RO"/>
        </w:rPr>
        <w:t>Fişele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nr. 6, 13, 14) se plasează în fişier şi se păstrează în ordinea numerelor, astfel </w:t>
      </w:r>
      <w:proofErr w:type="spellStart"/>
      <w:r w:rsidRPr="0040102A">
        <w:rPr>
          <w:rFonts w:ascii="Times New Roman" w:hAnsi="Times New Roman"/>
          <w:sz w:val="24"/>
          <w:szCs w:val="24"/>
          <w:lang w:val="ro-RO"/>
        </w:rPr>
        <w:t>încît</w:t>
      </w:r>
      <w:proofErr w:type="spellEnd"/>
      <w:r w:rsidRPr="0040102A">
        <w:rPr>
          <w:rFonts w:ascii="Times New Roman" w:hAnsi="Times New Roman"/>
          <w:sz w:val="24"/>
          <w:szCs w:val="24"/>
          <w:lang w:val="ro-RO"/>
        </w:rPr>
        <w:t xml:space="preserve"> ultimele numere să fie plasate în partea din faţă a fişierului.</w:t>
      </w:r>
    </w:p>
    <w:p w:rsidR="008D7010" w:rsidRPr="0040102A" w:rsidRDefault="008D7010" w:rsidP="008D7010">
      <w:pPr>
        <w:pStyle w:val="ListParagraph"/>
        <w:tabs>
          <w:tab w:val="left" w:pos="284"/>
          <w:tab w:val="left" w:pos="450"/>
        </w:tabs>
        <w:spacing w:before="100" w:beforeAutospacing="1" w:after="100" w:afterAutospacing="1" w:line="240" w:lineRule="auto"/>
        <w:ind w:left="0"/>
        <w:jc w:val="both"/>
        <w:rPr>
          <w:rFonts w:ascii="Times New Roman" w:hAnsi="Times New Roman"/>
          <w:b/>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o-RO"/>
        </w:rPr>
      </w:pPr>
      <w:r w:rsidRPr="0040102A">
        <w:rPr>
          <w:rFonts w:ascii="Times New Roman" w:hAnsi="Times New Roman"/>
          <w:sz w:val="24"/>
          <w:szCs w:val="24"/>
          <w:lang w:val="ro-RO"/>
        </w:rPr>
        <w:t xml:space="preserve">La </w:t>
      </w:r>
      <w:proofErr w:type="spellStart"/>
      <w:r w:rsidRPr="0040102A">
        <w:rPr>
          <w:rFonts w:ascii="Times New Roman" w:hAnsi="Times New Roman"/>
          <w:sz w:val="24"/>
          <w:szCs w:val="24"/>
          <w:lang w:val="ro-RO"/>
        </w:rPr>
        <w:t>sfîrşitul</w:t>
      </w:r>
      <w:proofErr w:type="spellEnd"/>
      <w:r w:rsidRPr="0040102A">
        <w:rPr>
          <w:rFonts w:ascii="Times New Roman" w:hAnsi="Times New Roman"/>
          <w:sz w:val="24"/>
          <w:szCs w:val="24"/>
          <w:lang w:val="ro-RO"/>
        </w:rPr>
        <w:t xml:space="preserve"> anului calendaristic, Fişele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nr. 6, 13, 14) pentru dosarele nejudecate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începutul următorului an, se transferă în fişierul anului nou. În cazul dat, numărul dosarului atribuit anul trecut nu se schimbă, </w:t>
      </w:r>
      <w:proofErr w:type="spellStart"/>
      <w:r w:rsidRPr="0040102A">
        <w:rPr>
          <w:rFonts w:ascii="Times New Roman" w:hAnsi="Times New Roman"/>
          <w:sz w:val="24"/>
          <w:szCs w:val="24"/>
          <w:lang w:val="ro-RO"/>
        </w:rPr>
        <w:t>păstrîndu-se</w:t>
      </w:r>
      <w:proofErr w:type="spellEnd"/>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soluţionarea cauzei. La </w:t>
      </w:r>
      <w:proofErr w:type="spellStart"/>
      <w:r w:rsidRPr="0040102A">
        <w:rPr>
          <w:rFonts w:ascii="Times New Roman" w:hAnsi="Times New Roman"/>
          <w:sz w:val="24"/>
          <w:szCs w:val="24"/>
          <w:lang w:val="ro-RO"/>
        </w:rPr>
        <w:t>sf</w:t>
      </w:r>
      <w:r>
        <w:rPr>
          <w:rFonts w:ascii="Times New Roman" w:hAnsi="Times New Roman"/>
          <w:sz w:val="24"/>
          <w:szCs w:val="24"/>
          <w:lang w:val="ro-RO"/>
        </w:rPr>
        <w:t>î</w:t>
      </w:r>
      <w:r w:rsidRPr="0040102A">
        <w:rPr>
          <w:rFonts w:ascii="Times New Roman" w:hAnsi="Times New Roman"/>
          <w:sz w:val="24"/>
          <w:szCs w:val="24"/>
          <w:lang w:val="ro-RO"/>
        </w:rPr>
        <w:t>r</w:t>
      </w:r>
      <w:r>
        <w:rPr>
          <w:rFonts w:ascii="Times New Roman" w:hAnsi="Times New Roman"/>
          <w:sz w:val="24"/>
          <w:szCs w:val="24"/>
          <w:lang w:val="ro-RO"/>
        </w:rPr>
        <w:t>ş</w:t>
      </w:r>
      <w:r w:rsidRPr="0040102A">
        <w:rPr>
          <w:rFonts w:ascii="Times New Roman" w:hAnsi="Times New Roman"/>
          <w:sz w:val="24"/>
          <w:szCs w:val="24"/>
          <w:lang w:val="ro-RO"/>
        </w:rPr>
        <w:t>itul</w:t>
      </w:r>
      <w:proofErr w:type="spellEnd"/>
      <w:r w:rsidRPr="0040102A">
        <w:rPr>
          <w:rFonts w:ascii="Times New Roman" w:hAnsi="Times New Roman"/>
          <w:sz w:val="24"/>
          <w:szCs w:val="24"/>
          <w:lang w:val="ro-RO"/>
        </w:rPr>
        <w:t xml:space="preserve"> fiecărui an de eviden</w:t>
      </w:r>
      <w:r>
        <w:rPr>
          <w:rFonts w:ascii="Times New Roman" w:hAnsi="Times New Roman"/>
          <w:sz w:val="24"/>
          <w:szCs w:val="24"/>
          <w:lang w:val="ro-RO"/>
        </w:rPr>
        <w:t>ţ</w:t>
      </w:r>
      <w:r w:rsidRPr="0040102A">
        <w:rPr>
          <w:rFonts w:ascii="Times New Roman" w:hAnsi="Times New Roman"/>
          <w:sz w:val="24"/>
          <w:szCs w:val="24"/>
          <w:lang w:val="ro-RO"/>
        </w:rPr>
        <w:t>ă se întocme</w:t>
      </w:r>
      <w:r>
        <w:rPr>
          <w:rFonts w:ascii="Times New Roman" w:hAnsi="Times New Roman"/>
          <w:sz w:val="24"/>
          <w:szCs w:val="24"/>
          <w:lang w:val="ro-RO"/>
        </w:rPr>
        <w:t>ş</w:t>
      </w:r>
      <w:r w:rsidRPr="0040102A">
        <w:rPr>
          <w:rFonts w:ascii="Times New Roman" w:hAnsi="Times New Roman"/>
          <w:sz w:val="24"/>
          <w:szCs w:val="24"/>
          <w:lang w:val="ro-RO"/>
        </w:rPr>
        <w:t>te lista dosarelor restante care se prezintă CSM, pre</w:t>
      </w:r>
      <w:r>
        <w:rPr>
          <w:rFonts w:ascii="Times New Roman" w:hAnsi="Times New Roman"/>
          <w:sz w:val="24"/>
          <w:szCs w:val="24"/>
          <w:lang w:val="ro-RO"/>
        </w:rPr>
        <w:t>ş</w:t>
      </w:r>
      <w:r w:rsidRPr="0040102A">
        <w:rPr>
          <w:rFonts w:ascii="Times New Roman" w:hAnsi="Times New Roman"/>
          <w:sz w:val="24"/>
          <w:szCs w:val="24"/>
          <w:lang w:val="ro-RO"/>
        </w:rPr>
        <w:t>edintelui instan</w:t>
      </w:r>
      <w:r>
        <w:rPr>
          <w:rFonts w:ascii="Times New Roman" w:hAnsi="Times New Roman"/>
          <w:sz w:val="24"/>
          <w:szCs w:val="24"/>
          <w:lang w:val="ro-RO"/>
        </w:rPr>
        <w:t>ţ</w:t>
      </w:r>
      <w:r w:rsidRPr="0040102A">
        <w:rPr>
          <w:rFonts w:ascii="Times New Roman" w:hAnsi="Times New Roman"/>
          <w:sz w:val="24"/>
          <w:szCs w:val="24"/>
          <w:lang w:val="ro-RO"/>
        </w:rPr>
        <w:t xml:space="preserve">ei </w:t>
      </w:r>
      <w:r>
        <w:rPr>
          <w:rFonts w:ascii="Times New Roman" w:hAnsi="Times New Roman"/>
          <w:sz w:val="24"/>
          <w:szCs w:val="24"/>
          <w:lang w:val="ro-RO"/>
        </w:rPr>
        <w:t>ş</w:t>
      </w:r>
      <w:r w:rsidRPr="0040102A">
        <w:rPr>
          <w:rFonts w:ascii="Times New Roman" w:hAnsi="Times New Roman"/>
          <w:sz w:val="24"/>
          <w:szCs w:val="24"/>
          <w:lang w:val="ro-RO"/>
        </w:rPr>
        <w:t>i arhivei. În Fi</w:t>
      </w:r>
      <w:r>
        <w:rPr>
          <w:rFonts w:ascii="Times New Roman" w:hAnsi="Times New Roman"/>
          <w:sz w:val="24"/>
          <w:szCs w:val="24"/>
          <w:lang w:val="ro-RO"/>
        </w:rPr>
        <w:t>ş</w:t>
      </w:r>
      <w:r w:rsidRPr="0040102A">
        <w:rPr>
          <w:rFonts w:ascii="Times New Roman" w:hAnsi="Times New Roman"/>
          <w:sz w:val="24"/>
          <w:szCs w:val="24"/>
          <w:lang w:val="ro-RO"/>
        </w:rPr>
        <w:t>a de eviden</w:t>
      </w:r>
      <w:r>
        <w:rPr>
          <w:rFonts w:ascii="Times New Roman" w:hAnsi="Times New Roman"/>
          <w:sz w:val="24"/>
          <w:szCs w:val="24"/>
          <w:lang w:val="ro-RO"/>
        </w:rPr>
        <w:t>ţ</w:t>
      </w:r>
      <w:r w:rsidRPr="0040102A">
        <w:rPr>
          <w:rFonts w:ascii="Times New Roman" w:hAnsi="Times New Roman"/>
          <w:sz w:val="24"/>
          <w:szCs w:val="24"/>
          <w:lang w:val="ro-RO"/>
        </w:rPr>
        <w:t>ă (anexele nr. 6, 13, 14) se aplică men</w:t>
      </w:r>
      <w:r>
        <w:rPr>
          <w:rFonts w:ascii="Times New Roman" w:hAnsi="Times New Roman"/>
          <w:sz w:val="24"/>
          <w:szCs w:val="24"/>
          <w:lang w:val="ro-RO"/>
        </w:rPr>
        <w:t>ţ</w:t>
      </w:r>
      <w:r w:rsidRPr="0040102A">
        <w:rPr>
          <w:rFonts w:ascii="Times New Roman" w:hAnsi="Times New Roman"/>
          <w:sz w:val="24"/>
          <w:szCs w:val="24"/>
          <w:lang w:val="ro-RO"/>
        </w:rPr>
        <w:t>iunea „Restan</w:t>
      </w:r>
      <w:r>
        <w:rPr>
          <w:rFonts w:ascii="Times New Roman" w:hAnsi="Times New Roman"/>
          <w:sz w:val="24"/>
          <w:szCs w:val="24"/>
          <w:lang w:val="ro-RO"/>
        </w:rPr>
        <w:t>ţ</w:t>
      </w:r>
      <w:r w:rsidRPr="0040102A">
        <w:rPr>
          <w:rFonts w:ascii="Times New Roman" w:hAnsi="Times New Roman"/>
          <w:sz w:val="24"/>
          <w:szCs w:val="24"/>
          <w:lang w:val="ro-RO"/>
        </w:rPr>
        <w:t xml:space="preserve">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Pentru înlesnirea căutării cauzelor în scopul informării despre ele se întocmeşte Registrul alfabetic respectiv (anexele nr. 7-10).  </w:t>
      </w:r>
    </w:p>
    <w:p w:rsidR="008D7010" w:rsidRPr="0040102A" w:rsidRDefault="008D7010" w:rsidP="008D7010">
      <w:pPr>
        <w:pStyle w:val="ListParagraph"/>
        <w:rPr>
          <w:rFonts w:ascii="Times New Roman" w:hAnsi="Times New Roman"/>
          <w:i/>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o-RO"/>
        </w:rPr>
      </w:pPr>
      <w:r w:rsidRPr="0040102A">
        <w:rPr>
          <w:rFonts w:ascii="Times New Roman" w:hAnsi="Times New Roman"/>
          <w:i/>
          <w:sz w:val="24"/>
          <w:szCs w:val="24"/>
          <w:lang w:val="ro-RO"/>
        </w:rPr>
        <w:lastRenderedPageBreak/>
        <w:t>Pentru înregistrarea dosarelor şi materialelor, judecătoriile vor utiliza următorii indici:</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1 – </w:t>
      </w:r>
      <w:r w:rsidRPr="0040102A">
        <w:rPr>
          <w:rFonts w:ascii="Times New Roman" w:hAnsi="Times New Roman"/>
          <w:sz w:val="24"/>
          <w:szCs w:val="24"/>
          <w:lang w:val="ro-RO"/>
        </w:rPr>
        <w:t>pentru cauze penale;</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2 – </w:t>
      </w:r>
      <w:r w:rsidRPr="0040102A">
        <w:rPr>
          <w:rFonts w:ascii="Times New Roman" w:hAnsi="Times New Roman"/>
          <w:sz w:val="24"/>
          <w:szCs w:val="24"/>
          <w:lang w:val="ro-RO"/>
        </w:rPr>
        <w:t>pentru cauze civile;</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2c – </w:t>
      </w:r>
      <w:r w:rsidRPr="0040102A">
        <w:rPr>
          <w:rFonts w:ascii="Times New Roman" w:hAnsi="Times New Roman"/>
          <w:sz w:val="24"/>
          <w:szCs w:val="24"/>
          <w:lang w:val="ro-RO"/>
        </w:rPr>
        <w:t>pentru cauze comerciale;</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2i – </w:t>
      </w:r>
      <w:r w:rsidRPr="0040102A">
        <w:rPr>
          <w:rFonts w:ascii="Times New Roman" w:hAnsi="Times New Roman"/>
          <w:sz w:val="24"/>
          <w:szCs w:val="24"/>
          <w:lang w:val="ro-RO"/>
        </w:rPr>
        <w:t xml:space="preserve">pentru cauze de insolvabilitate; </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2p/o – </w:t>
      </w:r>
      <w:r w:rsidRPr="0040102A">
        <w:rPr>
          <w:rFonts w:ascii="Times New Roman" w:hAnsi="Times New Roman"/>
          <w:sz w:val="24"/>
          <w:szCs w:val="24"/>
          <w:lang w:val="ro-RO"/>
        </w:rPr>
        <w:t xml:space="preserve">pentru cauzele judecate în ordinea procedurii </w:t>
      </w:r>
      <w:proofErr w:type="spellStart"/>
      <w:r w:rsidRPr="0040102A">
        <w:rPr>
          <w:rFonts w:ascii="Times New Roman" w:hAnsi="Times New Roman"/>
          <w:sz w:val="24"/>
          <w:szCs w:val="24"/>
          <w:lang w:val="ro-RO"/>
        </w:rPr>
        <w:t>ordonanţiale</w:t>
      </w:r>
      <w:proofErr w:type="spellEnd"/>
      <w:r w:rsidRPr="0040102A">
        <w:rPr>
          <w:rFonts w:ascii="Times New Roman" w:hAnsi="Times New Roman"/>
          <w:sz w:val="24"/>
          <w:szCs w:val="24"/>
          <w:lang w:val="ro-RO"/>
        </w:rPr>
        <w:t>, inclusiv cauze prevăzute în Capitolul XXX¹ CPC;</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3 – </w:t>
      </w:r>
      <w:r w:rsidRPr="0040102A">
        <w:rPr>
          <w:rFonts w:ascii="Times New Roman" w:hAnsi="Times New Roman"/>
          <w:sz w:val="24"/>
          <w:szCs w:val="24"/>
          <w:lang w:val="ro-RO"/>
        </w:rPr>
        <w:t>pentru cauze de contencios administrativ;</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4 – </w:t>
      </w:r>
      <w:r w:rsidRPr="0040102A">
        <w:rPr>
          <w:rFonts w:ascii="Times New Roman" w:hAnsi="Times New Roman"/>
          <w:sz w:val="24"/>
          <w:szCs w:val="24"/>
          <w:lang w:val="ro-RO"/>
        </w:rPr>
        <w:t>pentru cauze contravenţionale;</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4d – </w:t>
      </w:r>
      <w:r w:rsidRPr="0040102A">
        <w:rPr>
          <w:rFonts w:ascii="Times New Roman" w:hAnsi="Times New Roman"/>
          <w:sz w:val="24"/>
          <w:szCs w:val="24"/>
          <w:lang w:val="ro-RO"/>
        </w:rPr>
        <w:t>demersuri privind schimbarea sanc</w:t>
      </w:r>
      <w:r>
        <w:rPr>
          <w:rFonts w:ascii="Times New Roman" w:hAnsi="Times New Roman"/>
          <w:sz w:val="24"/>
          <w:szCs w:val="24"/>
          <w:lang w:val="ro-RO"/>
        </w:rPr>
        <w:t>ţ</w:t>
      </w:r>
      <w:r w:rsidRPr="0040102A">
        <w:rPr>
          <w:rFonts w:ascii="Times New Roman" w:hAnsi="Times New Roman"/>
          <w:sz w:val="24"/>
          <w:szCs w:val="24"/>
          <w:lang w:val="ro-RO"/>
        </w:rPr>
        <w:t>iunii;</w:t>
      </w:r>
      <w:r w:rsidRPr="0040102A">
        <w:rPr>
          <w:rFonts w:ascii="Times New Roman" w:hAnsi="Times New Roman"/>
          <w:b/>
          <w:sz w:val="24"/>
          <w:szCs w:val="24"/>
          <w:lang w:val="ro-RO"/>
        </w:rPr>
        <w:t xml:space="preserve"> </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5r – </w:t>
      </w:r>
      <w:r w:rsidRPr="0040102A">
        <w:rPr>
          <w:rFonts w:ascii="Times New Roman" w:hAnsi="Times New Roman"/>
          <w:sz w:val="24"/>
          <w:szCs w:val="24"/>
          <w:lang w:val="ro-RO"/>
        </w:rPr>
        <w:t xml:space="preserve">pentru </w:t>
      </w:r>
      <w:proofErr w:type="spellStart"/>
      <w:r w:rsidRPr="0040102A">
        <w:rPr>
          <w:rFonts w:ascii="Times New Roman" w:hAnsi="Times New Roman"/>
          <w:sz w:val="24"/>
          <w:szCs w:val="24"/>
          <w:lang w:val="ro-RO"/>
        </w:rPr>
        <w:t>plîngeri</w:t>
      </w:r>
      <w:proofErr w:type="spellEnd"/>
      <w:r w:rsidRPr="0040102A">
        <w:rPr>
          <w:rFonts w:ascii="Times New Roman" w:hAnsi="Times New Roman"/>
          <w:sz w:val="24"/>
          <w:szCs w:val="24"/>
          <w:lang w:val="ro-RO"/>
        </w:rPr>
        <w:t xml:space="preserve"> împotriva </w:t>
      </w:r>
      <w:proofErr w:type="spellStart"/>
      <w:r w:rsidRPr="0040102A">
        <w:rPr>
          <w:rFonts w:ascii="Times New Roman" w:hAnsi="Times New Roman"/>
          <w:sz w:val="24"/>
          <w:szCs w:val="24"/>
          <w:lang w:val="ro-RO"/>
        </w:rPr>
        <w:t>hotarîrilor</w:t>
      </w:r>
      <w:proofErr w:type="spellEnd"/>
      <w:r w:rsidRPr="0040102A">
        <w:rPr>
          <w:rFonts w:ascii="Times New Roman" w:hAnsi="Times New Roman"/>
          <w:sz w:val="24"/>
          <w:szCs w:val="24"/>
          <w:lang w:val="ro-RO"/>
        </w:rPr>
        <w:t xml:space="preserve"> organelor extrajudiciare în cauze contravenţionale;</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6 – </w:t>
      </w:r>
      <w:r w:rsidRPr="0040102A">
        <w:rPr>
          <w:rFonts w:ascii="Times New Roman" w:hAnsi="Times New Roman"/>
          <w:sz w:val="24"/>
          <w:szCs w:val="24"/>
          <w:lang w:val="ro-RO"/>
        </w:rPr>
        <w:t>pentru materialele privind încuviinţarea spitalizării forţate şi tratamentului forţat (art.309 CPC) –şi încuviinţarea examenului psihiatric sau spitalizării în staţionarul de psihiatrie (art.312 CPC);</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 xml:space="preserve">7 – </w:t>
      </w:r>
      <w:r w:rsidRPr="0040102A">
        <w:rPr>
          <w:rFonts w:ascii="Times New Roman" w:hAnsi="Times New Roman"/>
          <w:sz w:val="24"/>
          <w:szCs w:val="24"/>
          <w:lang w:val="ro-RO"/>
        </w:rPr>
        <w:t>pentru materialele privind extrădarea (art.541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8 – </w:t>
      </w:r>
      <w:r w:rsidRPr="0040102A">
        <w:rPr>
          <w:rFonts w:ascii="Times New Roman" w:hAnsi="Times New Roman"/>
          <w:sz w:val="24"/>
          <w:szCs w:val="24"/>
          <w:lang w:val="ro-RO"/>
        </w:rPr>
        <w:t xml:space="preserve">pentru materialele privind recunoaşterea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penale ale instanţelor străine (art.558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9 –</w:t>
      </w:r>
      <w:r w:rsidRPr="0040102A">
        <w:rPr>
          <w:rFonts w:ascii="Times New Roman" w:hAnsi="Times New Roman"/>
          <w:sz w:val="24"/>
          <w:szCs w:val="24"/>
          <w:lang w:val="ro-RO"/>
        </w:rPr>
        <w:t xml:space="preserve"> pentru materialele privind recunoaşterea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judecătoreşti străine în cauze civile (art.467 CPC);</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10 –</w:t>
      </w:r>
      <w:r w:rsidRPr="0040102A">
        <w:rPr>
          <w:rFonts w:ascii="Times New Roman" w:hAnsi="Times New Roman"/>
          <w:sz w:val="24"/>
          <w:szCs w:val="24"/>
          <w:lang w:val="ro-RO"/>
        </w:rPr>
        <w:t xml:space="preserve"> pentru materialele privind </w:t>
      </w:r>
      <w:proofErr w:type="spellStart"/>
      <w:r w:rsidRPr="0040102A">
        <w:rPr>
          <w:rFonts w:ascii="Times New Roman" w:hAnsi="Times New Roman"/>
          <w:sz w:val="24"/>
          <w:szCs w:val="24"/>
          <w:lang w:val="ro-RO"/>
        </w:rPr>
        <w:t>plîngerile</w:t>
      </w:r>
      <w:proofErr w:type="spellEnd"/>
      <w:r w:rsidRPr="0040102A">
        <w:rPr>
          <w:rFonts w:ascii="Times New Roman" w:hAnsi="Times New Roman"/>
          <w:sz w:val="24"/>
          <w:szCs w:val="24"/>
          <w:lang w:val="ro-RO"/>
        </w:rPr>
        <w:t xml:space="preserve"> împotriva acţiunilor organelor de urmărire penală şi a organelor care exercită activitatea operativă de investigaţie (art. 313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11 –</w:t>
      </w:r>
      <w:r w:rsidRPr="0040102A">
        <w:rPr>
          <w:rFonts w:ascii="Times New Roman" w:hAnsi="Times New Roman"/>
          <w:sz w:val="24"/>
          <w:szCs w:val="24"/>
          <w:lang w:val="ro-RO"/>
        </w:rPr>
        <w:t xml:space="preserve"> pentru materialele privind acţiunile de urmărire penală efectuate cu autorizarea judecătorului de instrucţie  (art. 301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12 –</w:t>
      </w:r>
      <w:r w:rsidRPr="0040102A">
        <w:rPr>
          <w:rFonts w:ascii="Times New Roman" w:hAnsi="Times New Roman"/>
          <w:sz w:val="24"/>
          <w:szCs w:val="24"/>
          <w:lang w:val="ro-RO"/>
        </w:rPr>
        <w:t xml:space="preserve"> pentru materialele privind măsuri procesuale de </w:t>
      </w:r>
      <w:proofErr w:type="spellStart"/>
      <w:r w:rsidRPr="0040102A">
        <w:rPr>
          <w:rFonts w:ascii="Times New Roman" w:hAnsi="Times New Roman"/>
          <w:sz w:val="24"/>
          <w:szCs w:val="24"/>
          <w:lang w:val="ro-RO"/>
        </w:rPr>
        <w:t>constrîngere</w:t>
      </w:r>
      <w:proofErr w:type="spellEnd"/>
      <w:r w:rsidRPr="0040102A">
        <w:rPr>
          <w:rFonts w:ascii="Times New Roman" w:hAnsi="Times New Roman"/>
          <w:sz w:val="24"/>
          <w:szCs w:val="24"/>
          <w:lang w:val="ro-RO"/>
        </w:rPr>
        <w:t xml:space="preserve">  aplicate cu autorizarea judecătorului de instrucţie (art.302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13 –</w:t>
      </w:r>
      <w:r w:rsidRPr="0040102A">
        <w:rPr>
          <w:rFonts w:ascii="Times New Roman" w:hAnsi="Times New Roman"/>
          <w:sz w:val="24"/>
          <w:szCs w:val="24"/>
          <w:lang w:val="ro-RO"/>
        </w:rPr>
        <w:t xml:space="preserve"> pentru materialele privind măsurile speciale de investigaţie efectuate cu autorizarea judecătorului de instrucţie (art.303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14 –</w:t>
      </w:r>
      <w:r w:rsidRPr="0040102A">
        <w:rPr>
          <w:rFonts w:ascii="Times New Roman" w:hAnsi="Times New Roman"/>
          <w:sz w:val="24"/>
          <w:szCs w:val="24"/>
          <w:lang w:val="ro-RO"/>
        </w:rPr>
        <w:t xml:space="preserve"> pentru demersurile privind aplicarea arestării preventive (art.185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15 –</w:t>
      </w:r>
      <w:r w:rsidRPr="0040102A">
        <w:rPr>
          <w:rFonts w:ascii="Times New Roman" w:hAnsi="Times New Roman"/>
          <w:sz w:val="24"/>
          <w:szCs w:val="24"/>
          <w:lang w:val="ro-RO"/>
        </w:rPr>
        <w:t xml:space="preserve"> pentru demersurile privind aplicarea arestării de domiciliu (art.188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16 –</w:t>
      </w:r>
      <w:r w:rsidRPr="0040102A">
        <w:rPr>
          <w:rFonts w:ascii="Times New Roman" w:hAnsi="Times New Roman"/>
          <w:sz w:val="24"/>
          <w:szCs w:val="24"/>
          <w:lang w:val="ro-RO"/>
        </w:rPr>
        <w:t xml:space="preserve"> pentru demersuri privind prelungirea termenului arestului preventiv şi arestului la domiciliu (art.186 şi 188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17 –</w:t>
      </w:r>
      <w:r w:rsidRPr="0040102A">
        <w:rPr>
          <w:rFonts w:ascii="Times New Roman" w:hAnsi="Times New Roman"/>
          <w:sz w:val="24"/>
          <w:szCs w:val="24"/>
          <w:lang w:val="ro-RO"/>
        </w:rPr>
        <w:t xml:space="preserve"> pentru materialele privind liberarea provizorie sub controlul judiciar a persoanei deţinute (art. 191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18 –</w:t>
      </w:r>
      <w:r w:rsidRPr="0040102A">
        <w:rPr>
          <w:rFonts w:ascii="Times New Roman" w:hAnsi="Times New Roman"/>
          <w:sz w:val="24"/>
          <w:szCs w:val="24"/>
          <w:lang w:val="ro-RO"/>
        </w:rPr>
        <w:t xml:space="preserve"> pentru materialele privind liberarea provizorie pe cauţiune a persoanei deţinute (art.192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19 - </w:t>
      </w:r>
      <w:r w:rsidRPr="0040102A">
        <w:rPr>
          <w:rFonts w:ascii="Times New Roman" w:hAnsi="Times New Roman"/>
          <w:sz w:val="24"/>
          <w:szCs w:val="24"/>
          <w:lang w:val="ro-RO"/>
        </w:rPr>
        <w:t>pentru materialele privind ridicarea provizorie a permisului de conducere (art.182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20 –</w:t>
      </w:r>
      <w:r w:rsidRPr="0040102A">
        <w:rPr>
          <w:rFonts w:ascii="Times New Roman" w:hAnsi="Times New Roman"/>
          <w:sz w:val="24"/>
          <w:szCs w:val="24"/>
          <w:lang w:val="ro-RO"/>
        </w:rPr>
        <w:t xml:space="preserve"> pentru materialele privind demersurile procurorului despre liberarea de răspundere penală (art.512 CPP);</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21 –</w:t>
      </w:r>
      <w:r w:rsidRPr="0040102A">
        <w:rPr>
          <w:rFonts w:ascii="Times New Roman" w:hAnsi="Times New Roman"/>
          <w:sz w:val="24"/>
          <w:szCs w:val="24"/>
          <w:lang w:val="ro-RO"/>
        </w:rPr>
        <w:t xml:space="preserve"> pentru materialele privind punerea în executare 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judecătoreşti (art.469, 471 CPP), inclusiv pentru înregistrarea dosarelor în ordine de recurs în anulare;</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25 –</w:t>
      </w:r>
      <w:r w:rsidRPr="0040102A">
        <w:rPr>
          <w:rFonts w:ascii="Times New Roman" w:hAnsi="Times New Roman"/>
          <w:sz w:val="24"/>
          <w:szCs w:val="24"/>
          <w:lang w:val="ro-RO"/>
        </w:rPr>
        <w:t xml:space="preserve"> pentru demersurile executorului judecătoresc privind asigurarea executării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w:t>
      </w:r>
      <w:r>
        <w:rPr>
          <w:rFonts w:ascii="Times New Roman" w:hAnsi="Times New Roman"/>
          <w:sz w:val="24"/>
          <w:szCs w:val="24"/>
          <w:lang w:val="ro-RO"/>
        </w:rPr>
        <w:t>ş</w:t>
      </w:r>
      <w:r w:rsidRPr="0040102A">
        <w:rPr>
          <w:rFonts w:ascii="Times New Roman" w:hAnsi="Times New Roman"/>
          <w:sz w:val="24"/>
          <w:szCs w:val="24"/>
          <w:lang w:val="ro-RO"/>
        </w:rPr>
        <w:t>i sentin</w:t>
      </w:r>
      <w:r>
        <w:rPr>
          <w:rFonts w:ascii="Times New Roman" w:hAnsi="Times New Roman"/>
          <w:sz w:val="24"/>
          <w:szCs w:val="24"/>
          <w:lang w:val="ro-RO"/>
        </w:rPr>
        <w:t>ţ</w:t>
      </w:r>
      <w:r w:rsidRPr="0040102A">
        <w:rPr>
          <w:rFonts w:ascii="Times New Roman" w:hAnsi="Times New Roman"/>
          <w:sz w:val="24"/>
          <w:szCs w:val="24"/>
          <w:lang w:val="ro-RO"/>
        </w:rPr>
        <w:t xml:space="preserve">elor </w:t>
      </w:r>
      <w:r>
        <w:rPr>
          <w:rFonts w:ascii="Times New Roman" w:hAnsi="Times New Roman"/>
          <w:sz w:val="24"/>
          <w:szCs w:val="24"/>
          <w:lang w:val="ro-RO"/>
        </w:rPr>
        <w:t>ş</w:t>
      </w:r>
      <w:r w:rsidRPr="0040102A">
        <w:rPr>
          <w:rFonts w:ascii="Times New Roman" w:hAnsi="Times New Roman"/>
          <w:sz w:val="24"/>
          <w:szCs w:val="24"/>
          <w:lang w:val="ro-RO"/>
        </w:rPr>
        <w:t>i contesta</w:t>
      </w:r>
      <w:r>
        <w:rPr>
          <w:rFonts w:ascii="Times New Roman" w:hAnsi="Times New Roman"/>
          <w:sz w:val="24"/>
          <w:szCs w:val="24"/>
          <w:lang w:val="ro-RO"/>
        </w:rPr>
        <w:t>ţ</w:t>
      </w:r>
      <w:r w:rsidRPr="0040102A">
        <w:rPr>
          <w:rFonts w:ascii="Times New Roman" w:hAnsi="Times New Roman"/>
          <w:sz w:val="24"/>
          <w:szCs w:val="24"/>
          <w:lang w:val="ro-RO"/>
        </w:rPr>
        <w:t>iile împotriva ac</w:t>
      </w:r>
      <w:r>
        <w:rPr>
          <w:rFonts w:ascii="Times New Roman" w:hAnsi="Times New Roman"/>
          <w:sz w:val="24"/>
          <w:szCs w:val="24"/>
          <w:lang w:val="ro-RO"/>
        </w:rPr>
        <w:t>ţ</w:t>
      </w:r>
      <w:r w:rsidRPr="0040102A">
        <w:rPr>
          <w:rFonts w:ascii="Times New Roman" w:hAnsi="Times New Roman"/>
          <w:sz w:val="24"/>
          <w:szCs w:val="24"/>
          <w:lang w:val="ro-RO"/>
        </w:rPr>
        <w:t>iunilor executorului judecătoresc;</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i/>
          <w:sz w:val="24"/>
          <w:szCs w:val="24"/>
          <w:lang w:val="ro-RO"/>
        </w:rPr>
        <w:t>Indicele 26 exclus</w:t>
      </w:r>
      <w:r w:rsidRPr="0040102A">
        <w:rPr>
          <w:rFonts w:ascii="Times New Roman" w:hAnsi="Times New Roman"/>
          <w:i/>
          <w:sz w:val="24"/>
          <w:szCs w:val="24"/>
          <w:lang w:val="ro-RO"/>
        </w:rPr>
        <w:t xml:space="preserve">. </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b/>
          <w:sz w:val="24"/>
          <w:szCs w:val="24"/>
          <w:lang w:val="ro-RO"/>
        </w:rPr>
      </w:pPr>
      <w:r w:rsidRPr="0040102A">
        <w:rPr>
          <w:rFonts w:ascii="Times New Roman" w:hAnsi="Times New Roman"/>
          <w:b/>
          <w:sz w:val="24"/>
          <w:szCs w:val="24"/>
          <w:lang w:val="ro-RO"/>
        </w:rPr>
        <w:t>27 –</w:t>
      </w:r>
      <w:r w:rsidRPr="0040102A">
        <w:rPr>
          <w:rFonts w:ascii="Times New Roman" w:hAnsi="Times New Roman"/>
          <w:sz w:val="24"/>
          <w:szCs w:val="24"/>
          <w:lang w:val="ro-RO"/>
        </w:rPr>
        <w:t xml:space="preserve"> cererile de acordare a asisten</w:t>
      </w:r>
      <w:r>
        <w:rPr>
          <w:rFonts w:ascii="Times New Roman" w:hAnsi="Times New Roman"/>
          <w:sz w:val="24"/>
          <w:szCs w:val="24"/>
          <w:lang w:val="ro-RO"/>
        </w:rPr>
        <w:t>ţ</w:t>
      </w:r>
      <w:r w:rsidRPr="0040102A">
        <w:rPr>
          <w:rFonts w:ascii="Times New Roman" w:hAnsi="Times New Roman"/>
          <w:sz w:val="24"/>
          <w:szCs w:val="24"/>
          <w:lang w:val="ro-RO"/>
        </w:rPr>
        <w:t>ei juridice parvenite de la Ministerul Justi</w:t>
      </w:r>
      <w:r>
        <w:rPr>
          <w:rFonts w:ascii="Times New Roman" w:hAnsi="Times New Roman"/>
          <w:sz w:val="24"/>
          <w:szCs w:val="24"/>
          <w:lang w:val="ro-RO"/>
        </w:rPr>
        <w:t>ţ</w:t>
      </w:r>
      <w:r w:rsidRPr="0040102A">
        <w:rPr>
          <w:rFonts w:ascii="Times New Roman" w:hAnsi="Times New Roman"/>
          <w:sz w:val="24"/>
          <w:szCs w:val="24"/>
          <w:lang w:val="ro-RO"/>
        </w:rPr>
        <w:t>iei;</w:t>
      </w:r>
    </w:p>
    <w:p w:rsidR="008D7010" w:rsidRPr="0040102A" w:rsidRDefault="008D7010" w:rsidP="008D7010">
      <w:pPr>
        <w:numPr>
          <w:ilvl w:val="0"/>
          <w:numId w:val="10"/>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28 </w:t>
      </w:r>
      <w:r w:rsidRPr="0040102A">
        <w:rPr>
          <w:rFonts w:ascii="Times New Roman" w:hAnsi="Times New Roman"/>
          <w:sz w:val="24"/>
          <w:szCs w:val="24"/>
          <w:lang w:val="ro-RO"/>
        </w:rPr>
        <w:t>- demersuri privind audierea victimei minore în spa</w:t>
      </w:r>
      <w:r>
        <w:rPr>
          <w:rFonts w:ascii="Times New Roman" w:hAnsi="Times New Roman"/>
          <w:sz w:val="24"/>
          <w:szCs w:val="24"/>
          <w:lang w:val="ro-RO"/>
        </w:rPr>
        <w:t>ţ</w:t>
      </w:r>
      <w:r w:rsidRPr="0040102A">
        <w:rPr>
          <w:rFonts w:ascii="Times New Roman" w:hAnsi="Times New Roman"/>
          <w:sz w:val="24"/>
          <w:szCs w:val="24"/>
          <w:lang w:val="ro-RO"/>
        </w:rPr>
        <w:t xml:space="preserve">ii prietenoase copiilor. </w:t>
      </w: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i/>
          <w:sz w:val="24"/>
          <w:szCs w:val="24"/>
          <w:lang w:val="ro-RO"/>
        </w:rPr>
      </w:pPr>
      <w:r w:rsidRPr="0040102A">
        <w:rPr>
          <w:rFonts w:ascii="Times New Roman" w:hAnsi="Times New Roman"/>
          <w:i/>
          <w:sz w:val="24"/>
          <w:szCs w:val="24"/>
          <w:lang w:val="ro-RO"/>
        </w:rPr>
        <w:t>Pentru înregistrarea dosarelor în ordine de apel se utilizează următorii indici:</w:t>
      </w:r>
    </w:p>
    <w:p w:rsidR="008D7010" w:rsidRPr="0040102A" w:rsidRDefault="008D7010" w:rsidP="008D7010">
      <w:pPr>
        <w:numPr>
          <w:ilvl w:val="0"/>
          <w:numId w:val="11"/>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1a – </w:t>
      </w:r>
      <w:r w:rsidRPr="0040102A">
        <w:rPr>
          <w:rFonts w:ascii="Times New Roman" w:hAnsi="Times New Roman"/>
          <w:sz w:val="24"/>
          <w:szCs w:val="24"/>
          <w:lang w:val="ro-RO"/>
        </w:rPr>
        <w:t>pentru cauze penale;</w:t>
      </w:r>
    </w:p>
    <w:p w:rsidR="008D7010" w:rsidRPr="0040102A" w:rsidRDefault="008D7010" w:rsidP="008D7010">
      <w:pPr>
        <w:numPr>
          <w:ilvl w:val="0"/>
          <w:numId w:val="11"/>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lastRenderedPageBreak/>
        <w:t>2a –</w:t>
      </w:r>
      <w:r w:rsidRPr="0040102A">
        <w:rPr>
          <w:rFonts w:ascii="Times New Roman" w:hAnsi="Times New Roman"/>
          <w:sz w:val="24"/>
          <w:szCs w:val="24"/>
          <w:lang w:val="ro-RO"/>
        </w:rPr>
        <w:t xml:space="preserve"> pentru cauze civile;</w:t>
      </w:r>
    </w:p>
    <w:p w:rsidR="008D7010" w:rsidRPr="0040102A" w:rsidRDefault="008D7010" w:rsidP="008D7010">
      <w:pPr>
        <w:numPr>
          <w:ilvl w:val="0"/>
          <w:numId w:val="11"/>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2ac –</w:t>
      </w:r>
      <w:r w:rsidRPr="0040102A">
        <w:rPr>
          <w:rFonts w:ascii="Times New Roman" w:hAnsi="Times New Roman"/>
          <w:sz w:val="24"/>
          <w:szCs w:val="24"/>
          <w:lang w:val="ro-RO"/>
        </w:rPr>
        <w:t xml:space="preserve"> pentru cauze comerciale;</w:t>
      </w:r>
    </w:p>
    <w:p w:rsidR="008D7010" w:rsidRPr="0040102A" w:rsidRDefault="008D7010" w:rsidP="008D7010">
      <w:pPr>
        <w:numPr>
          <w:ilvl w:val="0"/>
          <w:numId w:val="11"/>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3a –</w:t>
      </w:r>
      <w:r w:rsidRPr="0040102A">
        <w:rPr>
          <w:rFonts w:ascii="Times New Roman" w:hAnsi="Times New Roman"/>
          <w:sz w:val="24"/>
          <w:szCs w:val="24"/>
          <w:lang w:val="ro-RO"/>
        </w:rPr>
        <w:t xml:space="preserve"> pentru cauze de contencios administrativ. </w:t>
      </w: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i/>
          <w:sz w:val="24"/>
          <w:szCs w:val="24"/>
          <w:lang w:val="ro-RO"/>
        </w:rPr>
      </w:pPr>
      <w:r w:rsidRPr="0040102A">
        <w:rPr>
          <w:rFonts w:ascii="Times New Roman" w:hAnsi="Times New Roman"/>
          <w:i/>
          <w:sz w:val="24"/>
          <w:szCs w:val="24"/>
          <w:lang w:val="ro-RO"/>
        </w:rPr>
        <w:t xml:space="preserve">Pentru înregistrarea dosarelor în ordine de recurs (împotriva </w:t>
      </w:r>
      <w:proofErr w:type="spellStart"/>
      <w:r w:rsidRPr="0040102A">
        <w:rPr>
          <w:rFonts w:ascii="Times New Roman" w:hAnsi="Times New Roman"/>
          <w:i/>
          <w:sz w:val="24"/>
          <w:szCs w:val="24"/>
          <w:lang w:val="ro-RO"/>
        </w:rPr>
        <w:t>hotărîrilor</w:t>
      </w:r>
      <w:proofErr w:type="spellEnd"/>
      <w:r w:rsidRPr="0040102A">
        <w:rPr>
          <w:rFonts w:ascii="Times New Roman" w:hAnsi="Times New Roman"/>
          <w:i/>
          <w:sz w:val="24"/>
          <w:szCs w:val="24"/>
          <w:lang w:val="ro-RO"/>
        </w:rPr>
        <w:t xml:space="preserve">, sentinţelor şi încheierilor pentru care nu este prevăzută calea apelului) se utilizează următorii indici:  </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1r – </w:t>
      </w:r>
      <w:r w:rsidRPr="0040102A">
        <w:rPr>
          <w:rFonts w:ascii="Times New Roman" w:hAnsi="Times New Roman"/>
          <w:sz w:val="24"/>
          <w:szCs w:val="24"/>
          <w:lang w:val="ro-RO"/>
        </w:rPr>
        <w:t>pentru cauze penale;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1cc –</w:t>
      </w:r>
      <w:r w:rsidRPr="0040102A">
        <w:rPr>
          <w:rFonts w:ascii="Times New Roman" w:hAnsi="Times New Roman"/>
          <w:sz w:val="24"/>
          <w:szCs w:val="24"/>
          <w:lang w:val="ro-RO"/>
        </w:rPr>
        <w:t xml:space="preserve"> pentru cauze de conflict de competen</w:t>
      </w:r>
      <w:r>
        <w:rPr>
          <w:rFonts w:ascii="Times New Roman" w:hAnsi="Times New Roman"/>
          <w:sz w:val="24"/>
          <w:szCs w:val="24"/>
          <w:lang w:val="ro-RO"/>
        </w:rPr>
        <w:t>ţ</w:t>
      </w:r>
      <w:r w:rsidRPr="0040102A">
        <w:rPr>
          <w:rFonts w:ascii="Times New Roman" w:hAnsi="Times New Roman"/>
          <w:sz w:val="24"/>
          <w:szCs w:val="24"/>
          <w:lang w:val="ro-RO"/>
        </w:rPr>
        <w:t xml:space="preserve">ă în dosare penale; </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1rs –</w:t>
      </w:r>
      <w:r w:rsidRPr="0040102A">
        <w:rPr>
          <w:rFonts w:ascii="Times New Roman" w:hAnsi="Times New Roman"/>
          <w:sz w:val="24"/>
          <w:szCs w:val="24"/>
          <w:lang w:val="ro-RO"/>
        </w:rPr>
        <w:t xml:space="preserve"> pentru cauze de schimbare a măsurii de pedeapsă; </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2r –</w:t>
      </w:r>
      <w:r w:rsidRPr="0040102A">
        <w:rPr>
          <w:rFonts w:ascii="Times New Roman" w:hAnsi="Times New Roman"/>
          <w:sz w:val="24"/>
          <w:szCs w:val="24"/>
          <w:lang w:val="ro-RO"/>
        </w:rPr>
        <w:t xml:space="preserve"> pentru cauze civile;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2cc –</w:t>
      </w:r>
      <w:r w:rsidRPr="0040102A">
        <w:rPr>
          <w:rFonts w:ascii="Times New Roman" w:hAnsi="Times New Roman"/>
          <w:sz w:val="24"/>
          <w:szCs w:val="24"/>
          <w:lang w:val="ro-RO"/>
        </w:rPr>
        <w:t xml:space="preserve"> pentru cauze de conflict de competen</w:t>
      </w:r>
      <w:r>
        <w:rPr>
          <w:rFonts w:ascii="Times New Roman" w:hAnsi="Times New Roman"/>
          <w:sz w:val="24"/>
          <w:szCs w:val="24"/>
          <w:lang w:val="ro-RO"/>
        </w:rPr>
        <w:t>ţ</w:t>
      </w:r>
      <w:r w:rsidRPr="0040102A">
        <w:rPr>
          <w:rFonts w:ascii="Times New Roman" w:hAnsi="Times New Roman"/>
          <w:sz w:val="24"/>
          <w:szCs w:val="24"/>
          <w:lang w:val="ro-RO"/>
        </w:rPr>
        <w:t xml:space="preserve">ă în dosare civile; </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2rc –</w:t>
      </w:r>
      <w:r w:rsidRPr="0040102A">
        <w:rPr>
          <w:rFonts w:ascii="Times New Roman" w:hAnsi="Times New Roman"/>
          <w:sz w:val="24"/>
          <w:szCs w:val="24"/>
          <w:lang w:val="ro-RO"/>
        </w:rPr>
        <w:t xml:space="preserve"> pentru cauze comerciale;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2rz –</w:t>
      </w:r>
      <w:r w:rsidRPr="0040102A">
        <w:rPr>
          <w:rFonts w:ascii="Times New Roman" w:hAnsi="Times New Roman"/>
          <w:sz w:val="24"/>
          <w:szCs w:val="24"/>
          <w:lang w:val="ro-RO"/>
        </w:rPr>
        <w:t xml:space="preserve"> pentru cauze de ab</w:t>
      </w:r>
      <w:r>
        <w:rPr>
          <w:rFonts w:ascii="Times New Roman" w:hAnsi="Times New Roman"/>
          <w:sz w:val="24"/>
          <w:szCs w:val="24"/>
          <w:lang w:val="ro-RO"/>
        </w:rPr>
        <w:t>ţ</w:t>
      </w:r>
      <w:r w:rsidRPr="0040102A">
        <w:rPr>
          <w:rFonts w:ascii="Times New Roman" w:hAnsi="Times New Roman"/>
          <w:sz w:val="24"/>
          <w:szCs w:val="24"/>
          <w:lang w:val="ro-RO"/>
        </w:rPr>
        <w:t xml:space="preserve">inere </w:t>
      </w:r>
      <w:r>
        <w:rPr>
          <w:rFonts w:ascii="Times New Roman" w:hAnsi="Times New Roman"/>
          <w:sz w:val="24"/>
          <w:szCs w:val="24"/>
          <w:lang w:val="ro-RO"/>
        </w:rPr>
        <w:t>ş</w:t>
      </w:r>
      <w:r w:rsidRPr="0040102A">
        <w:rPr>
          <w:rFonts w:ascii="Times New Roman" w:hAnsi="Times New Roman"/>
          <w:sz w:val="24"/>
          <w:szCs w:val="24"/>
          <w:lang w:val="ro-RO"/>
        </w:rPr>
        <w:t xml:space="preserve">i recuzare; </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3r –</w:t>
      </w:r>
      <w:r w:rsidRPr="0040102A">
        <w:rPr>
          <w:rFonts w:ascii="Times New Roman" w:hAnsi="Times New Roman"/>
          <w:sz w:val="24"/>
          <w:szCs w:val="24"/>
          <w:lang w:val="ro-RO"/>
        </w:rPr>
        <w:t xml:space="preserve"> pentru cauze de contencios administrativ;</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4r –</w:t>
      </w:r>
      <w:r w:rsidRPr="0040102A">
        <w:rPr>
          <w:rFonts w:ascii="Times New Roman" w:hAnsi="Times New Roman"/>
          <w:sz w:val="24"/>
          <w:szCs w:val="24"/>
          <w:lang w:val="ro-RO"/>
        </w:rPr>
        <w:t xml:space="preserve"> pentru cauze contravenţionale;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6r –</w:t>
      </w:r>
      <w:r w:rsidRPr="0040102A">
        <w:rPr>
          <w:rFonts w:ascii="Times New Roman" w:hAnsi="Times New Roman"/>
          <w:sz w:val="24"/>
          <w:szCs w:val="24"/>
          <w:lang w:val="ro-RO"/>
        </w:rPr>
        <w:t xml:space="preserve"> pentru materialele privind încuviinţarea spitalizării forţate şi tratamentului forţat şi încuviinţarea examenului psihiatric sau spitalizării în staţionarul psihiatriei;</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7r –</w:t>
      </w:r>
      <w:r w:rsidRPr="0040102A">
        <w:rPr>
          <w:rFonts w:ascii="Times New Roman" w:hAnsi="Times New Roman"/>
          <w:sz w:val="24"/>
          <w:szCs w:val="24"/>
          <w:lang w:val="ro-RO"/>
        </w:rPr>
        <w:t xml:space="preserve"> pentru materialele privind extrădarea;</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8r –</w:t>
      </w:r>
      <w:r w:rsidRPr="0040102A">
        <w:rPr>
          <w:rFonts w:ascii="Times New Roman" w:hAnsi="Times New Roman"/>
          <w:sz w:val="24"/>
          <w:szCs w:val="24"/>
          <w:lang w:val="ro-RO"/>
        </w:rPr>
        <w:t xml:space="preserve"> pentru materialele privind recunoaşterea şi executarea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judecătoriilor străine în cauze penale;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9r –</w:t>
      </w:r>
      <w:r w:rsidRPr="0040102A">
        <w:rPr>
          <w:rFonts w:ascii="Times New Roman" w:hAnsi="Times New Roman"/>
          <w:sz w:val="24"/>
          <w:szCs w:val="24"/>
          <w:lang w:val="ro-RO"/>
        </w:rPr>
        <w:t xml:space="preserve"> pentru materialele privind recunoaşterea şi executarea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judecătoriilor străine în cauze civile;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10r – </w:t>
      </w:r>
      <w:r w:rsidRPr="0040102A">
        <w:rPr>
          <w:rFonts w:ascii="Times New Roman" w:hAnsi="Times New Roman"/>
          <w:sz w:val="24"/>
          <w:szCs w:val="24"/>
          <w:lang w:val="ro-RO"/>
        </w:rPr>
        <w:t xml:space="preserve">pentru materialele privind </w:t>
      </w:r>
      <w:proofErr w:type="spellStart"/>
      <w:r w:rsidRPr="0040102A">
        <w:rPr>
          <w:rFonts w:ascii="Times New Roman" w:hAnsi="Times New Roman"/>
          <w:sz w:val="24"/>
          <w:szCs w:val="24"/>
          <w:lang w:val="ro-RO"/>
        </w:rPr>
        <w:t>plîngerile</w:t>
      </w:r>
      <w:proofErr w:type="spellEnd"/>
      <w:r w:rsidRPr="0040102A">
        <w:rPr>
          <w:rFonts w:ascii="Times New Roman" w:hAnsi="Times New Roman"/>
          <w:sz w:val="24"/>
          <w:szCs w:val="24"/>
          <w:lang w:val="ro-RO"/>
        </w:rPr>
        <w:t xml:space="preserve"> împotriva acţiunilor organelor de urmărire penală şi a organelor care exercită activitatea operativă de investigaţie;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11r –</w:t>
      </w:r>
      <w:r w:rsidRPr="0040102A">
        <w:rPr>
          <w:rFonts w:ascii="Times New Roman" w:hAnsi="Times New Roman"/>
          <w:sz w:val="24"/>
          <w:szCs w:val="24"/>
          <w:lang w:val="ro-RO"/>
        </w:rPr>
        <w:t xml:space="preserve"> pentru materiale privind acţiunile de urmărire penală efectuate cu autorizarea judecătorului de instrucţiune;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12r –</w:t>
      </w:r>
      <w:r w:rsidRPr="0040102A">
        <w:rPr>
          <w:rFonts w:ascii="Times New Roman" w:hAnsi="Times New Roman"/>
          <w:sz w:val="24"/>
          <w:szCs w:val="24"/>
          <w:lang w:val="ro-RO"/>
        </w:rPr>
        <w:t xml:space="preserve"> pentru materialele privind măsuri procesuale de </w:t>
      </w:r>
      <w:proofErr w:type="spellStart"/>
      <w:r w:rsidRPr="0040102A">
        <w:rPr>
          <w:rFonts w:ascii="Times New Roman" w:hAnsi="Times New Roman"/>
          <w:sz w:val="24"/>
          <w:szCs w:val="24"/>
          <w:lang w:val="ro-RO"/>
        </w:rPr>
        <w:t>constrîngere</w:t>
      </w:r>
      <w:proofErr w:type="spellEnd"/>
      <w:r w:rsidRPr="0040102A">
        <w:rPr>
          <w:rFonts w:ascii="Times New Roman" w:hAnsi="Times New Roman"/>
          <w:sz w:val="24"/>
          <w:szCs w:val="24"/>
          <w:lang w:val="ro-RO"/>
        </w:rPr>
        <w:t xml:space="preserve"> aplicate cu autorizarea judecătorului de instrucţie;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13r –</w:t>
      </w:r>
      <w:r w:rsidRPr="0040102A">
        <w:rPr>
          <w:rFonts w:ascii="Times New Roman" w:hAnsi="Times New Roman"/>
          <w:sz w:val="24"/>
          <w:szCs w:val="24"/>
          <w:lang w:val="ro-RO"/>
        </w:rPr>
        <w:t xml:space="preserve"> pentru materialele privind măsurile speciale de investigaţie efectuate cu autorizarea  judecătorului de instrucţie;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14r –</w:t>
      </w:r>
      <w:r w:rsidRPr="0040102A">
        <w:rPr>
          <w:rFonts w:ascii="Times New Roman" w:hAnsi="Times New Roman"/>
          <w:sz w:val="24"/>
          <w:szCs w:val="24"/>
          <w:lang w:val="ro-RO"/>
        </w:rPr>
        <w:t xml:space="preserve"> pentru demersuri privind aplicarea faţă de bănuit a arestării preventive;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15r –</w:t>
      </w:r>
      <w:r w:rsidRPr="0040102A">
        <w:rPr>
          <w:rFonts w:ascii="Times New Roman" w:hAnsi="Times New Roman"/>
          <w:sz w:val="24"/>
          <w:szCs w:val="24"/>
          <w:lang w:val="ro-RO"/>
        </w:rPr>
        <w:t xml:space="preserve"> pentru demersuri privind aplicarea arestării la domiciliu;</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16r –</w:t>
      </w:r>
      <w:r w:rsidRPr="0040102A">
        <w:rPr>
          <w:rFonts w:ascii="Times New Roman" w:hAnsi="Times New Roman"/>
          <w:sz w:val="24"/>
          <w:szCs w:val="24"/>
          <w:lang w:val="ro-RO"/>
        </w:rPr>
        <w:t xml:space="preserve"> pentru demersuri privind prelungirea termenului arestului preventiv şi arestului la domiciliu;</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16rj –</w:t>
      </w:r>
      <w:r w:rsidRPr="0040102A">
        <w:rPr>
          <w:rFonts w:ascii="Times New Roman" w:hAnsi="Times New Roman"/>
          <w:sz w:val="24"/>
          <w:szCs w:val="24"/>
          <w:lang w:val="ro-RO"/>
        </w:rPr>
        <w:t xml:space="preserve"> pentru demersuri privind prelungirea termenului arestului preventiv </w:t>
      </w:r>
      <w:r>
        <w:rPr>
          <w:rFonts w:ascii="Times New Roman" w:hAnsi="Times New Roman"/>
          <w:sz w:val="24"/>
          <w:szCs w:val="24"/>
          <w:lang w:val="ro-RO"/>
        </w:rPr>
        <w:t>ş</w:t>
      </w:r>
      <w:r w:rsidRPr="0040102A">
        <w:rPr>
          <w:rFonts w:ascii="Times New Roman" w:hAnsi="Times New Roman"/>
          <w:sz w:val="24"/>
          <w:szCs w:val="24"/>
          <w:lang w:val="ro-RO"/>
        </w:rPr>
        <w:t>i arestului la domiciliu cu mai mult de 30 zile parvenite din instan</w:t>
      </w:r>
      <w:r>
        <w:rPr>
          <w:rFonts w:ascii="Times New Roman" w:hAnsi="Times New Roman"/>
          <w:sz w:val="24"/>
          <w:szCs w:val="24"/>
          <w:lang w:val="ro-RO"/>
        </w:rPr>
        <w:t>ţ</w:t>
      </w:r>
      <w:r w:rsidRPr="0040102A">
        <w:rPr>
          <w:rFonts w:ascii="Times New Roman" w:hAnsi="Times New Roman"/>
          <w:sz w:val="24"/>
          <w:szCs w:val="24"/>
          <w:lang w:val="ro-RO"/>
        </w:rPr>
        <w:t xml:space="preserve">ele de judecată; </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17r – </w:t>
      </w:r>
      <w:r w:rsidRPr="0040102A">
        <w:rPr>
          <w:rFonts w:ascii="Times New Roman" w:hAnsi="Times New Roman"/>
          <w:sz w:val="24"/>
          <w:szCs w:val="24"/>
          <w:lang w:val="ro-RO"/>
        </w:rPr>
        <w:t>pentru materialele privind liberarea provizorie sub control judiciar a persoanei deţinute;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18r –</w:t>
      </w:r>
      <w:r w:rsidRPr="0040102A">
        <w:rPr>
          <w:rFonts w:ascii="Times New Roman" w:hAnsi="Times New Roman"/>
          <w:sz w:val="24"/>
          <w:szCs w:val="24"/>
          <w:lang w:val="ro-RO"/>
        </w:rPr>
        <w:t xml:space="preserve"> pentru materialele privind liberarea provizorie pe cauţiune a persoanei deţinute;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19r –</w:t>
      </w:r>
      <w:r w:rsidRPr="0040102A">
        <w:rPr>
          <w:rFonts w:ascii="Times New Roman" w:hAnsi="Times New Roman"/>
          <w:sz w:val="24"/>
          <w:szCs w:val="24"/>
          <w:lang w:val="ro-RO"/>
        </w:rPr>
        <w:t xml:space="preserve"> pentru materialele privind ridicarea provizorie a permisului de conducere;</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20r –</w:t>
      </w:r>
      <w:r w:rsidRPr="0040102A">
        <w:rPr>
          <w:rFonts w:ascii="Times New Roman" w:hAnsi="Times New Roman"/>
          <w:sz w:val="24"/>
          <w:szCs w:val="24"/>
          <w:lang w:val="ro-RO"/>
        </w:rPr>
        <w:t xml:space="preserve"> pentru materialele privind demersurile procurorului despre liberarea de răspundere penală;</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21r –</w:t>
      </w:r>
      <w:r w:rsidRPr="0040102A">
        <w:rPr>
          <w:rFonts w:ascii="Times New Roman" w:hAnsi="Times New Roman"/>
          <w:sz w:val="24"/>
          <w:szCs w:val="24"/>
          <w:lang w:val="ro-RO"/>
        </w:rPr>
        <w:t xml:space="preserve"> pentru materialele privind punerea în executare 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judecătoreşti;</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24r –</w:t>
      </w:r>
      <w:r w:rsidRPr="0040102A">
        <w:rPr>
          <w:rFonts w:ascii="Times New Roman" w:hAnsi="Times New Roman"/>
          <w:sz w:val="24"/>
          <w:szCs w:val="24"/>
          <w:lang w:val="ro-RO"/>
        </w:rPr>
        <w:t xml:space="preserve"> pentru materialele privind strămutarea;</w:t>
      </w:r>
    </w:p>
    <w:p w:rsidR="008D7010" w:rsidRPr="0040102A" w:rsidRDefault="008D7010" w:rsidP="008D7010">
      <w:pPr>
        <w:numPr>
          <w:ilvl w:val="0"/>
          <w:numId w:val="12"/>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25r –</w:t>
      </w:r>
      <w:r w:rsidRPr="0040102A">
        <w:rPr>
          <w:rFonts w:ascii="Times New Roman" w:hAnsi="Times New Roman"/>
          <w:sz w:val="24"/>
          <w:szCs w:val="24"/>
          <w:lang w:val="ro-RO"/>
        </w:rPr>
        <w:t xml:space="preserve"> pentru prezentările executorului judecătoresc privind sechestrarea averii în cadrul punerii în executare 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şi sentinţelor.</w:t>
      </w: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i/>
          <w:sz w:val="24"/>
          <w:szCs w:val="24"/>
          <w:lang w:val="ro-RO"/>
        </w:rPr>
      </w:pPr>
      <w:r w:rsidRPr="0040102A">
        <w:rPr>
          <w:rFonts w:ascii="Times New Roman" w:hAnsi="Times New Roman"/>
          <w:i/>
          <w:sz w:val="24"/>
          <w:szCs w:val="24"/>
          <w:lang w:val="ro-RO"/>
        </w:rPr>
        <w:t>Pentru înregistrarea dosarelor în revizuire în judecătorii şi curţile de apel se utilizează următorii indici:</w:t>
      </w:r>
    </w:p>
    <w:p w:rsidR="008D7010" w:rsidRPr="0040102A" w:rsidRDefault="008D7010" w:rsidP="008D7010">
      <w:pPr>
        <w:numPr>
          <w:ilvl w:val="0"/>
          <w:numId w:val="13"/>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lastRenderedPageBreak/>
        <w:t xml:space="preserve">1rh – </w:t>
      </w:r>
      <w:r w:rsidRPr="0040102A">
        <w:rPr>
          <w:rFonts w:ascii="Times New Roman" w:hAnsi="Times New Roman"/>
          <w:sz w:val="24"/>
          <w:szCs w:val="24"/>
          <w:lang w:val="ro-RO"/>
        </w:rPr>
        <w:t>pentru cauze penale;</w:t>
      </w:r>
    </w:p>
    <w:p w:rsidR="008D7010" w:rsidRPr="0040102A" w:rsidRDefault="008D7010" w:rsidP="008D7010">
      <w:pPr>
        <w:numPr>
          <w:ilvl w:val="0"/>
          <w:numId w:val="13"/>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2rh –</w:t>
      </w:r>
      <w:r w:rsidRPr="0040102A">
        <w:rPr>
          <w:rFonts w:ascii="Times New Roman" w:hAnsi="Times New Roman"/>
          <w:sz w:val="24"/>
          <w:szCs w:val="24"/>
          <w:lang w:val="ro-RO"/>
        </w:rPr>
        <w:t xml:space="preserve"> pentru cauze civile;</w:t>
      </w:r>
    </w:p>
    <w:p w:rsidR="008D7010" w:rsidRPr="0040102A" w:rsidRDefault="008D7010" w:rsidP="008D7010">
      <w:pPr>
        <w:numPr>
          <w:ilvl w:val="0"/>
          <w:numId w:val="13"/>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2rhc –</w:t>
      </w:r>
      <w:r w:rsidRPr="0040102A">
        <w:rPr>
          <w:rFonts w:ascii="Times New Roman" w:hAnsi="Times New Roman"/>
          <w:sz w:val="24"/>
          <w:szCs w:val="24"/>
          <w:lang w:val="ro-RO"/>
        </w:rPr>
        <w:t xml:space="preserve"> pentru cauze comerciale;</w:t>
      </w:r>
    </w:p>
    <w:p w:rsidR="008D7010" w:rsidRPr="0040102A" w:rsidRDefault="008D7010" w:rsidP="008D7010">
      <w:pPr>
        <w:numPr>
          <w:ilvl w:val="0"/>
          <w:numId w:val="13"/>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3rh –</w:t>
      </w:r>
      <w:r w:rsidRPr="0040102A">
        <w:rPr>
          <w:rFonts w:ascii="Times New Roman" w:hAnsi="Times New Roman"/>
          <w:sz w:val="24"/>
          <w:szCs w:val="24"/>
          <w:lang w:val="ro-RO"/>
        </w:rPr>
        <w:t xml:space="preserve"> pentru contencios administrativ</w:t>
      </w:r>
    </w:p>
    <w:p w:rsidR="008D7010" w:rsidRPr="0040102A" w:rsidRDefault="008D7010" w:rsidP="008D7010">
      <w:pPr>
        <w:numPr>
          <w:ilvl w:val="0"/>
          <w:numId w:val="13"/>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b/>
          <w:sz w:val="24"/>
          <w:szCs w:val="24"/>
          <w:lang w:val="ro-RO"/>
        </w:rPr>
        <w:t xml:space="preserve">4 </w:t>
      </w:r>
      <w:proofErr w:type="spellStart"/>
      <w:r w:rsidRPr="0040102A">
        <w:rPr>
          <w:rFonts w:ascii="Times New Roman" w:hAnsi="Times New Roman"/>
          <w:b/>
          <w:sz w:val="24"/>
          <w:szCs w:val="24"/>
          <w:lang w:val="ro-RO"/>
        </w:rPr>
        <w:t>rh</w:t>
      </w:r>
      <w:proofErr w:type="spellEnd"/>
      <w:r w:rsidRPr="0040102A">
        <w:rPr>
          <w:rFonts w:ascii="Times New Roman" w:hAnsi="Times New Roman"/>
          <w:b/>
          <w:sz w:val="24"/>
          <w:szCs w:val="24"/>
          <w:lang w:val="ro-RO"/>
        </w:rPr>
        <w:t xml:space="preserve"> –</w:t>
      </w:r>
      <w:r w:rsidRPr="0040102A">
        <w:rPr>
          <w:rFonts w:ascii="Times New Roman" w:hAnsi="Times New Roman"/>
          <w:sz w:val="24"/>
          <w:szCs w:val="24"/>
          <w:lang w:val="ro-RO"/>
        </w:rPr>
        <w:t xml:space="preserve"> pentru cauze contravenţionale.</w:t>
      </w: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Fiecărei cauze înregistrate manual i se atribuie un număr care constă din indicele respectiv, numărul de ordine conform Fişei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nr. 6, 13, 14) şi anul de primire a dosarului. </w:t>
      </w:r>
    </w:p>
    <w:p w:rsidR="008D7010" w:rsidRPr="0040102A" w:rsidRDefault="008D7010" w:rsidP="008D7010">
      <w:pPr>
        <w:pStyle w:val="ListParagraph"/>
        <w:tabs>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tabs>
          <w:tab w:val="left" w:pos="450"/>
        </w:tabs>
        <w:spacing w:before="100" w:beforeAutospacing="1" w:after="100" w:afterAutospacing="1" w:line="240" w:lineRule="auto"/>
        <w:ind w:left="0"/>
        <w:jc w:val="both"/>
        <w:rPr>
          <w:rFonts w:ascii="Times New Roman" w:hAnsi="Times New Roman"/>
          <w:sz w:val="24"/>
          <w:szCs w:val="24"/>
          <w:lang w:val="ro-RO"/>
        </w:rPr>
      </w:pPr>
      <w:r w:rsidRPr="0040102A">
        <w:rPr>
          <w:rFonts w:ascii="Times New Roman" w:hAnsi="Times New Roman"/>
          <w:sz w:val="24"/>
          <w:szCs w:val="24"/>
          <w:lang w:val="ro-RO"/>
        </w:rPr>
        <w:t>Cu titlu de exemplu:</w:t>
      </w:r>
      <w:r w:rsidRPr="0040102A">
        <w:rPr>
          <w:rFonts w:ascii="Times New Roman" w:hAnsi="Times New Roman"/>
          <w:sz w:val="24"/>
          <w:szCs w:val="24"/>
          <w:lang w:val="ro-RO"/>
        </w:rPr>
        <w:tab/>
      </w:r>
      <w:r w:rsidRPr="0040102A">
        <w:rPr>
          <w:rFonts w:ascii="Times New Roman" w:hAnsi="Times New Roman"/>
          <w:sz w:val="24"/>
          <w:szCs w:val="24"/>
          <w:lang w:val="ro-RO"/>
        </w:rPr>
        <w:tab/>
        <w:t>1- 25/2008 – dosar penal;</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                                 </w:t>
      </w:r>
      <w:r w:rsidRPr="0040102A">
        <w:rPr>
          <w:rFonts w:ascii="Times New Roman" w:hAnsi="Times New Roman"/>
          <w:sz w:val="24"/>
          <w:szCs w:val="24"/>
          <w:lang w:val="ro-RO"/>
        </w:rPr>
        <w:tab/>
      </w:r>
      <w:r w:rsidRPr="0040102A">
        <w:rPr>
          <w:rFonts w:ascii="Times New Roman" w:hAnsi="Times New Roman"/>
          <w:sz w:val="24"/>
          <w:szCs w:val="24"/>
          <w:lang w:val="ro-RO"/>
        </w:rPr>
        <w:tab/>
        <w:t>2 – 35/2008 – dosar civil;</w:t>
      </w:r>
    </w:p>
    <w:p w:rsidR="008D7010" w:rsidRPr="0040102A" w:rsidRDefault="008D7010" w:rsidP="008D7010">
      <w:pPr>
        <w:spacing w:before="100" w:beforeAutospacing="1" w:after="100" w:afterAutospacing="1" w:line="240" w:lineRule="auto"/>
        <w:ind w:left="2160" w:firstLine="720"/>
        <w:jc w:val="both"/>
        <w:rPr>
          <w:rFonts w:ascii="Times New Roman" w:hAnsi="Times New Roman"/>
          <w:sz w:val="24"/>
          <w:szCs w:val="24"/>
          <w:lang w:val="ro-RO"/>
        </w:rPr>
      </w:pPr>
      <w:r w:rsidRPr="0040102A">
        <w:rPr>
          <w:rFonts w:ascii="Times New Roman" w:hAnsi="Times New Roman"/>
          <w:sz w:val="24"/>
          <w:szCs w:val="24"/>
          <w:lang w:val="ro-RO"/>
        </w:rPr>
        <w:t>3 – 25/2008 – dosar de contencios administrativ;</w:t>
      </w:r>
    </w:p>
    <w:p w:rsidR="008D7010" w:rsidRPr="0040102A" w:rsidRDefault="008D7010" w:rsidP="008D7010">
      <w:pPr>
        <w:spacing w:before="100" w:beforeAutospacing="1" w:after="100" w:afterAutospacing="1" w:line="240" w:lineRule="auto"/>
        <w:ind w:left="2160" w:firstLine="720"/>
        <w:jc w:val="both"/>
        <w:rPr>
          <w:rFonts w:ascii="Times New Roman" w:hAnsi="Times New Roman"/>
          <w:sz w:val="24"/>
          <w:szCs w:val="24"/>
          <w:lang w:val="ro-RO"/>
        </w:rPr>
      </w:pPr>
      <w:r w:rsidRPr="0040102A">
        <w:rPr>
          <w:rFonts w:ascii="Times New Roman" w:hAnsi="Times New Roman"/>
          <w:sz w:val="24"/>
          <w:szCs w:val="24"/>
          <w:lang w:val="ro-RO"/>
        </w:rPr>
        <w:t>2c – 25/2008 – dosar  comercial.</w:t>
      </w: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Fiecărei cauze înregistrate în PIGD i se atribuie automat un număr care constă din identificatorul instanţei de judecată, indicele respectiv, numărul de ordine generat pe măsura înregistrării dosarelor, data, luna şi anul de primire a dosarului. </w:t>
      </w: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r w:rsidRPr="0040102A">
        <w:rPr>
          <w:rFonts w:ascii="Times New Roman" w:hAnsi="Times New Roman"/>
          <w:sz w:val="24"/>
          <w:szCs w:val="24"/>
          <w:lang w:val="ro-RO"/>
        </w:rPr>
        <w:t xml:space="preserve">Cu titlu de exemplu: </w:t>
      </w:r>
      <w:r w:rsidRPr="0040102A">
        <w:rPr>
          <w:rFonts w:ascii="Times New Roman" w:hAnsi="Times New Roman"/>
          <w:sz w:val="24"/>
          <w:szCs w:val="24"/>
          <w:lang w:val="ro-RO"/>
        </w:rPr>
        <w:tab/>
        <w:t xml:space="preserve">05-1-32-06112008 – dosar penal; </w:t>
      </w: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r w:rsidRPr="0040102A">
        <w:rPr>
          <w:rFonts w:ascii="Times New Roman" w:hAnsi="Times New Roman"/>
          <w:sz w:val="24"/>
          <w:szCs w:val="24"/>
          <w:lang w:val="ro-RO"/>
        </w:rPr>
        <w:tab/>
      </w:r>
      <w:r w:rsidRPr="0040102A">
        <w:rPr>
          <w:rFonts w:ascii="Times New Roman" w:hAnsi="Times New Roman"/>
          <w:sz w:val="24"/>
          <w:szCs w:val="24"/>
          <w:lang w:val="ro-RO"/>
        </w:rPr>
        <w:tab/>
      </w:r>
      <w:r w:rsidRPr="0040102A">
        <w:rPr>
          <w:rFonts w:ascii="Times New Roman" w:hAnsi="Times New Roman"/>
          <w:sz w:val="24"/>
          <w:szCs w:val="24"/>
          <w:lang w:val="ro-RO"/>
        </w:rPr>
        <w:tab/>
      </w:r>
      <w:r w:rsidRPr="0040102A">
        <w:rPr>
          <w:rFonts w:ascii="Times New Roman" w:hAnsi="Times New Roman"/>
          <w:sz w:val="24"/>
          <w:szCs w:val="24"/>
          <w:lang w:val="ro-RO"/>
        </w:rPr>
        <w:tab/>
        <w:t>05-2-33-06112008 – dosar civil;</w:t>
      </w: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r w:rsidRPr="0040102A">
        <w:rPr>
          <w:rFonts w:ascii="Times New Roman" w:hAnsi="Times New Roman"/>
          <w:sz w:val="24"/>
          <w:szCs w:val="24"/>
          <w:lang w:val="ro-RO"/>
        </w:rPr>
        <w:tab/>
      </w:r>
      <w:r w:rsidRPr="0040102A">
        <w:rPr>
          <w:rFonts w:ascii="Times New Roman" w:hAnsi="Times New Roman"/>
          <w:sz w:val="24"/>
          <w:szCs w:val="24"/>
          <w:lang w:val="ro-RO"/>
        </w:rPr>
        <w:tab/>
      </w:r>
      <w:r w:rsidRPr="0040102A">
        <w:rPr>
          <w:rFonts w:ascii="Times New Roman" w:hAnsi="Times New Roman"/>
          <w:sz w:val="24"/>
          <w:szCs w:val="24"/>
          <w:lang w:val="ro-RO"/>
        </w:rPr>
        <w:tab/>
      </w:r>
      <w:r w:rsidRPr="0040102A">
        <w:rPr>
          <w:rFonts w:ascii="Times New Roman" w:hAnsi="Times New Roman"/>
          <w:sz w:val="24"/>
          <w:szCs w:val="24"/>
          <w:lang w:val="ro-RO"/>
        </w:rPr>
        <w:tab/>
        <w:t>05-3-34-06112008 – dosar de contencios administrativ;</w:t>
      </w: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r w:rsidRPr="0040102A">
        <w:rPr>
          <w:rFonts w:ascii="Times New Roman" w:hAnsi="Times New Roman"/>
          <w:sz w:val="24"/>
          <w:szCs w:val="24"/>
          <w:lang w:val="ro-RO"/>
        </w:rPr>
        <w:tab/>
      </w:r>
      <w:r w:rsidRPr="0040102A">
        <w:rPr>
          <w:rFonts w:ascii="Times New Roman" w:hAnsi="Times New Roman"/>
          <w:sz w:val="24"/>
          <w:szCs w:val="24"/>
          <w:lang w:val="ro-RO"/>
        </w:rPr>
        <w:tab/>
      </w:r>
      <w:r w:rsidRPr="0040102A">
        <w:rPr>
          <w:rFonts w:ascii="Times New Roman" w:hAnsi="Times New Roman"/>
          <w:sz w:val="24"/>
          <w:szCs w:val="24"/>
          <w:lang w:val="ro-RO"/>
        </w:rPr>
        <w:tab/>
      </w:r>
      <w:r w:rsidRPr="0040102A">
        <w:rPr>
          <w:rFonts w:ascii="Times New Roman" w:hAnsi="Times New Roman"/>
          <w:sz w:val="24"/>
          <w:szCs w:val="24"/>
          <w:lang w:val="ro-RO"/>
        </w:rPr>
        <w:tab/>
        <w:t xml:space="preserve">05-2c-35-06112008 – dosar comercial. </w:t>
      </w:r>
    </w:p>
    <w:p w:rsidR="008D7010" w:rsidRPr="0040102A" w:rsidRDefault="008D7010" w:rsidP="008D701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Numărul generat de PIGD este unic pe instanţă şi nu se va modifica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transmiterea dosarului în arhivă. La primirea dosarelor pentru rejudecare sau revizuire, dosarul se înregistrează din nou în PIGD </w:t>
      </w:r>
      <w:r>
        <w:rPr>
          <w:rFonts w:ascii="Times New Roman" w:hAnsi="Times New Roman"/>
          <w:sz w:val="24"/>
          <w:szCs w:val="24"/>
          <w:lang w:val="ro-RO"/>
        </w:rPr>
        <w:t>ş</w:t>
      </w:r>
      <w:r w:rsidRPr="0040102A">
        <w:rPr>
          <w:rFonts w:ascii="Times New Roman" w:hAnsi="Times New Roman"/>
          <w:sz w:val="24"/>
          <w:szCs w:val="24"/>
          <w:lang w:val="ro-RO"/>
        </w:rPr>
        <w:t>i Fi</w:t>
      </w:r>
      <w:r>
        <w:rPr>
          <w:rFonts w:ascii="Times New Roman" w:hAnsi="Times New Roman"/>
          <w:sz w:val="24"/>
          <w:szCs w:val="24"/>
          <w:lang w:val="ro-RO"/>
        </w:rPr>
        <w:t>ş</w:t>
      </w:r>
      <w:r w:rsidRPr="0040102A">
        <w:rPr>
          <w:rFonts w:ascii="Times New Roman" w:hAnsi="Times New Roman"/>
          <w:sz w:val="24"/>
          <w:szCs w:val="24"/>
          <w:lang w:val="ro-RO"/>
        </w:rPr>
        <w:t>a de eviden</w:t>
      </w:r>
      <w:r>
        <w:rPr>
          <w:rFonts w:ascii="Times New Roman" w:hAnsi="Times New Roman"/>
          <w:sz w:val="24"/>
          <w:szCs w:val="24"/>
          <w:lang w:val="ro-RO"/>
        </w:rPr>
        <w:t>ţ</w:t>
      </w:r>
      <w:r w:rsidRPr="0040102A">
        <w:rPr>
          <w:rFonts w:ascii="Times New Roman" w:hAnsi="Times New Roman"/>
          <w:sz w:val="24"/>
          <w:szCs w:val="24"/>
          <w:lang w:val="ro-RO"/>
        </w:rPr>
        <w:t>ă (anexele nr. 6, 13, 14). În Fi</w:t>
      </w:r>
      <w:r>
        <w:rPr>
          <w:rFonts w:ascii="Times New Roman" w:hAnsi="Times New Roman"/>
          <w:sz w:val="24"/>
          <w:szCs w:val="24"/>
          <w:lang w:val="ro-RO"/>
        </w:rPr>
        <w:t>ş</w:t>
      </w:r>
      <w:r w:rsidRPr="0040102A">
        <w:rPr>
          <w:rFonts w:ascii="Times New Roman" w:hAnsi="Times New Roman"/>
          <w:sz w:val="24"/>
          <w:szCs w:val="24"/>
          <w:lang w:val="ro-RO"/>
        </w:rPr>
        <w:t>a de eviden</w:t>
      </w:r>
      <w:r>
        <w:rPr>
          <w:rFonts w:ascii="Times New Roman" w:hAnsi="Times New Roman"/>
          <w:sz w:val="24"/>
          <w:szCs w:val="24"/>
          <w:lang w:val="ro-RO"/>
        </w:rPr>
        <w:t>ţ</w:t>
      </w:r>
      <w:r w:rsidRPr="0040102A">
        <w:rPr>
          <w:rFonts w:ascii="Times New Roman" w:hAnsi="Times New Roman"/>
          <w:sz w:val="24"/>
          <w:szCs w:val="24"/>
          <w:lang w:val="ro-RO"/>
        </w:rPr>
        <w:t>ă ini</w:t>
      </w:r>
      <w:r>
        <w:rPr>
          <w:rFonts w:ascii="Times New Roman" w:hAnsi="Times New Roman"/>
          <w:sz w:val="24"/>
          <w:szCs w:val="24"/>
          <w:lang w:val="ro-RO"/>
        </w:rPr>
        <w:t>ţ</w:t>
      </w:r>
      <w:r w:rsidRPr="0040102A">
        <w:rPr>
          <w:rFonts w:ascii="Times New Roman" w:hAnsi="Times New Roman"/>
          <w:sz w:val="24"/>
          <w:szCs w:val="24"/>
          <w:lang w:val="ro-RO"/>
        </w:rPr>
        <w:t>ială se vor face men</w:t>
      </w:r>
      <w:r>
        <w:rPr>
          <w:rFonts w:ascii="Times New Roman" w:hAnsi="Times New Roman"/>
          <w:sz w:val="24"/>
          <w:szCs w:val="24"/>
          <w:lang w:val="ro-RO"/>
        </w:rPr>
        <w:t>ţ</w:t>
      </w:r>
      <w:r w:rsidRPr="0040102A">
        <w:rPr>
          <w:rFonts w:ascii="Times New Roman" w:hAnsi="Times New Roman"/>
          <w:sz w:val="24"/>
          <w:szCs w:val="24"/>
          <w:lang w:val="ro-RO"/>
        </w:rPr>
        <w:t xml:space="preserve">iunile corespunzătoare.  </w:t>
      </w:r>
    </w:p>
    <w:p w:rsidR="008D7010" w:rsidRPr="0040102A" w:rsidRDefault="008D7010" w:rsidP="008D7010">
      <w:pPr>
        <w:pStyle w:val="ListParagraph"/>
        <w:tabs>
          <w:tab w:val="left" w:pos="284"/>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După înregistrarea în PIGD a cauzei sau materialelor prezentate instan</w:t>
      </w:r>
      <w:r>
        <w:rPr>
          <w:rFonts w:ascii="Times New Roman" w:hAnsi="Times New Roman"/>
          <w:sz w:val="24"/>
          <w:szCs w:val="24"/>
          <w:lang w:val="ro-RO"/>
        </w:rPr>
        <w:t>ţ</w:t>
      </w:r>
      <w:r w:rsidRPr="0040102A">
        <w:rPr>
          <w:rFonts w:ascii="Times New Roman" w:hAnsi="Times New Roman"/>
          <w:sz w:val="24"/>
          <w:szCs w:val="24"/>
          <w:lang w:val="ro-RO"/>
        </w:rPr>
        <w:t>ei de judecată spre solu</w:t>
      </w:r>
      <w:r>
        <w:rPr>
          <w:rFonts w:ascii="Times New Roman" w:hAnsi="Times New Roman"/>
          <w:sz w:val="24"/>
          <w:szCs w:val="24"/>
          <w:lang w:val="ro-RO"/>
        </w:rPr>
        <w:t>ţ</w:t>
      </w:r>
      <w:r w:rsidRPr="0040102A">
        <w:rPr>
          <w:rFonts w:ascii="Times New Roman" w:hAnsi="Times New Roman"/>
          <w:sz w:val="24"/>
          <w:szCs w:val="24"/>
          <w:lang w:val="ro-RO"/>
        </w:rPr>
        <w:t>ionare, speciali</w:t>
      </w:r>
      <w:r>
        <w:rPr>
          <w:rFonts w:ascii="Times New Roman" w:hAnsi="Times New Roman"/>
          <w:sz w:val="24"/>
          <w:szCs w:val="24"/>
          <w:lang w:val="ro-RO"/>
        </w:rPr>
        <w:t>ş</w:t>
      </w:r>
      <w:r w:rsidRPr="0040102A">
        <w:rPr>
          <w:rFonts w:ascii="Times New Roman" w:hAnsi="Times New Roman"/>
          <w:sz w:val="24"/>
          <w:szCs w:val="24"/>
          <w:lang w:val="ro-RO"/>
        </w:rPr>
        <w:t>tii din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îi vor elibera persoanei care a solicitat înregistrarea cauzei sau a materialelor certificatul care confirmă înregistrarea cauzei sau a materialelor </w:t>
      </w:r>
      <w:r>
        <w:rPr>
          <w:rFonts w:ascii="Times New Roman" w:hAnsi="Times New Roman"/>
          <w:sz w:val="24"/>
          <w:szCs w:val="24"/>
          <w:lang w:val="ro-RO"/>
        </w:rPr>
        <w:t>ş</w:t>
      </w:r>
      <w:r w:rsidRPr="0040102A">
        <w:rPr>
          <w:rFonts w:ascii="Times New Roman" w:hAnsi="Times New Roman"/>
          <w:sz w:val="24"/>
          <w:szCs w:val="24"/>
          <w:lang w:val="ro-RO"/>
        </w:rPr>
        <w:t xml:space="preserve">i care se imprimă din PIGD.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După înregistrarea în PIGD, în Fişa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nr. 6, 13, 14) şi în Registrul alfabetic respectiv (anexele nr. 7-10), cauza se repartizează prin intermediul PIGD judecătorului în conformitate cu prevederile art. 6¹ din Legea cu privire la organizarea judecătorească, art. 168 din Codul de procedură civilă </w:t>
      </w:r>
      <w:r>
        <w:rPr>
          <w:rFonts w:ascii="Times New Roman" w:hAnsi="Times New Roman"/>
          <w:sz w:val="24"/>
          <w:szCs w:val="24"/>
          <w:lang w:val="ro-RO"/>
        </w:rPr>
        <w:t>ş</w:t>
      </w:r>
      <w:r w:rsidRPr="0040102A">
        <w:rPr>
          <w:rFonts w:ascii="Times New Roman" w:hAnsi="Times New Roman"/>
          <w:sz w:val="24"/>
          <w:szCs w:val="24"/>
          <w:lang w:val="ro-RO"/>
        </w:rPr>
        <w:t xml:space="preserve">i art. 344 din Codul de procedură penală.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În acela</w:t>
      </w:r>
      <w:r>
        <w:rPr>
          <w:rFonts w:ascii="Times New Roman" w:hAnsi="Times New Roman"/>
          <w:sz w:val="24"/>
          <w:szCs w:val="24"/>
          <w:lang w:val="ro-RO"/>
        </w:rPr>
        <w:t>ş</w:t>
      </w:r>
      <w:r w:rsidRPr="0040102A">
        <w:rPr>
          <w:rFonts w:ascii="Times New Roman" w:hAnsi="Times New Roman"/>
          <w:sz w:val="24"/>
          <w:szCs w:val="24"/>
          <w:lang w:val="ro-RO"/>
        </w:rPr>
        <w:t>i timp, pre</w:t>
      </w:r>
      <w:r>
        <w:rPr>
          <w:rFonts w:ascii="Times New Roman" w:hAnsi="Times New Roman"/>
          <w:sz w:val="24"/>
          <w:szCs w:val="24"/>
          <w:lang w:val="ro-RO"/>
        </w:rPr>
        <w:t>ş</w:t>
      </w:r>
      <w:r w:rsidRPr="0040102A">
        <w:rPr>
          <w:rFonts w:ascii="Times New Roman" w:hAnsi="Times New Roman"/>
          <w:sz w:val="24"/>
          <w:szCs w:val="24"/>
          <w:lang w:val="ro-RO"/>
        </w:rPr>
        <w:t>edintele instan</w:t>
      </w:r>
      <w:r>
        <w:rPr>
          <w:rFonts w:ascii="Times New Roman" w:hAnsi="Times New Roman"/>
          <w:sz w:val="24"/>
          <w:szCs w:val="24"/>
          <w:lang w:val="ro-RO"/>
        </w:rPr>
        <w:t>ţ</w:t>
      </w:r>
      <w:r w:rsidRPr="0040102A">
        <w:rPr>
          <w:rFonts w:ascii="Times New Roman" w:hAnsi="Times New Roman"/>
          <w:sz w:val="24"/>
          <w:szCs w:val="24"/>
          <w:lang w:val="ro-RO"/>
        </w:rPr>
        <w:t>ei de judecată sau, după caz, pre</w:t>
      </w:r>
      <w:r>
        <w:rPr>
          <w:rFonts w:ascii="Times New Roman" w:hAnsi="Times New Roman"/>
          <w:sz w:val="24"/>
          <w:szCs w:val="24"/>
          <w:lang w:val="ro-RO"/>
        </w:rPr>
        <w:t>ş</w:t>
      </w:r>
      <w:r w:rsidRPr="0040102A">
        <w:rPr>
          <w:rFonts w:ascii="Times New Roman" w:hAnsi="Times New Roman"/>
          <w:sz w:val="24"/>
          <w:szCs w:val="24"/>
          <w:lang w:val="ro-RO"/>
        </w:rPr>
        <w:t>edintele colegiului respectiv, vor accesa meniul în</w:t>
      </w:r>
      <w:r>
        <w:rPr>
          <w:rFonts w:ascii="Times New Roman" w:hAnsi="Times New Roman"/>
          <w:sz w:val="24"/>
          <w:szCs w:val="24"/>
          <w:lang w:val="ro-RO"/>
        </w:rPr>
        <w:t>ş</w:t>
      </w:r>
      <w:r w:rsidRPr="0040102A">
        <w:rPr>
          <w:rFonts w:ascii="Times New Roman" w:hAnsi="Times New Roman"/>
          <w:sz w:val="24"/>
          <w:szCs w:val="24"/>
          <w:lang w:val="ro-RO"/>
        </w:rPr>
        <w:t>tiin</w:t>
      </w:r>
      <w:r>
        <w:rPr>
          <w:rFonts w:ascii="Times New Roman" w:hAnsi="Times New Roman"/>
          <w:sz w:val="24"/>
          <w:szCs w:val="24"/>
          <w:lang w:val="ro-RO"/>
        </w:rPr>
        <w:t>ţ</w:t>
      </w:r>
      <w:r w:rsidRPr="0040102A">
        <w:rPr>
          <w:rFonts w:ascii="Times New Roman" w:hAnsi="Times New Roman"/>
          <w:sz w:val="24"/>
          <w:szCs w:val="24"/>
          <w:lang w:val="ro-RO"/>
        </w:rPr>
        <w:t xml:space="preserve">ărilor sau repartizărilor din PIGD pentru a verifica faptul înregistrării cauzei, </w:t>
      </w:r>
      <w:r>
        <w:rPr>
          <w:rFonts w:ascii="Times New Roman" w:hAnsi="Times New Roman"/>
          <w:sz w:val="24"/>
          <w:szCs w:val="24"/>
          <w:lang w:val="ro-RO"/>
        </w:rPr>
        <w:t>ş</w:t>
      </w:r>
      <w:r w:rsidRPr="0040102A">
        <w:rPr>
          <w:rFonts w:ascii="Times New Roman" w:hAnsi="Times New Roman"/>
          <w:sz w:val="24"/>
          <w:szCs w:val="24"/>
          <w:lang w:val="ro-RO"/>
        </w:rPr>
        <w:t xml:space="preserve">i vor monitoriza repartizarea cauzei corespunzătoare prin intermediul PIGD în decurs de 24 ore, în conformitate cu prevederile Codului de procedură civilă </w:t>
      </w:r>
      <w:r>
        <w:rPr>
          <w:rFonts w:ascii="Times New Roman" w:hAnsi="Times New Roman"/>
          <w:sz w:val="24"/>
          <w:szCs w:val="24"/>
          <w:lang w:val="ro-RO"/>
        </w:rPr>
        <w:t>ş</w:t>
      </w:r>
      <w:r w:rsidRPr="0040102A">
        <w:rPr>
          <w:rFonts w:ascii="Times New Roman" w:hAnsi="Times New Roman"/>
          <w:sz w:val="24"/>
          <w:szCs w:val="24"/>
          <w:lang w:val="ro-RO"/>
        </w:rPr>
        <w:t xml:space="preserve">i a Codului de procedură penală </w:t>
      </w:r>
      <w:r>
        <w:rPr>
          <w:rFonts w:ascii="Times New Roman" w:hAnsi="Times New Roman"/>
          <w:sz w:val="24"/>
          <w:szCs w:val="24"/>
          <w:lang w:val="ro-RO"/>
        </w:rPr>
        <w:t>ş</w:t>
      </w:r>
      <w:r w:rsidRPr="0040102A">
        <w:rPr>
          <w:rFonts w:ascii="Times New Roman" w:hAnsi="Times New Roman"/>
          <w:sz w:val="24"/>
          <w:szCs w:val="24"/>
          <w:lang w:val="ro-RO"/>
        </w:rPr>
        <w:t>i a Regulamentului CSM nr. 110/5 din 5 februarie 2013 privind modul de distribuire aleatorie a dosarelor pentru examinare în instan</w:t>
      </w:r>
      <w:r>
        <w:rPr>
          <w:rFonts w:ascii="Times New Roman" w:hAnsi="Times New Roman"/>
          <w:sz w:val="24"/>
          <w:szCs w:val="24"/>
          <w:lang w:val="ro-RO"/>
        </w:rPr>
        <w:t>ţ</w:t>
      </w:r>
      <w:r w:rsidRPr="0040102A">
        <w:rPr>
          <w:rFonts w:ascii="Times New Roman" w:hAnsi="Times New Roman"/>
          <w:sz w:val="24"/>
          <w:szCs w:val="24"/>
          <w:lang w:val="ro-RO"/>
        </w:rPr>
        <w:t>ele judecătore</w:t>
      </w:r>
      <w:r>
        <w:rPr>
          <w:rFonts w:ascii="Times New Roman" w:hAnsi="Times New Roman"/>
          <w:sz w:val="24"/>
          <w:szCs w:val="24"/>
          <w:lang w:val="ro-RO"/>
        </w:rPr>
        <w:t>ş</w:t>
      </w:r>
      <w:r w:rsidRPr="0040102A">
        <w:rPr>
          <w:rFonts w:ascii="Times New Roman" w:hAnsi="Times New Roman"/>
          <w:sz w:val="24"/>
          <w:szCs w:val="24"/>
          <w:lang w:val="ro-RO"/>
        </w:rPr>
        <w:t xml:space="preserve">ti.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Speciali</w:t>
      </w:r>
      <w:r>
        <w:rPr>
          <w:rFonts w:ascii="Times New Roman" w:hAnsi="Times New Roman"/>
          <w:sz w:val="24"/>
          <w:szCs w:val="24"/>
          <w:lang w:val="ro-RO"/>
        </w:rPr>
        <w:t>ş</w:t>
      </w:r>
      <w:r w:rsidRPr="0040102A">
        <w:rPr>
          <w:rFonts w:ascii="Times New Roman" w:hAnsi="Times New Roman"/>
          <w:sz w:val="24"/>
          <w:szCs w:val="24"/>
          <w:lang w:val="ro-RO"/>
        </w:rPr>
        <w:t>tii din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sunt responsabili pentru anexarea la dosar a extrasului din PIGD care confirmă repartizarea aleatorie sau a încheierii pre</w:t>
      </w:r>
      <w:r>
        <w:rPr>
          <w:rFonts w:ascii="Times New Roman" w:hAnsi="Times New Roman"/>
          <w:sz w:val="24"/>
          <w:szCs w:val="24"/>
          <w:lang w:val="ro-RO"/>
        </w:rPr>
        <w:t>ş</w:t>
      </w:r>
      <w:r w:rsidRPr="0040102A">
        <w:rPr>
          <w:rFonts w:ascii="Times New Roman" w:hAnsi="Times New Roman"/>
          <w:sz w:val="24"/>
          <w:szCs w:val="24"/>
          <w:lang w:val="ro-RO"/>
        </w:rPr>
        <w:t>edintelui instan</w:t>
      </w:r>
      <w:r>
        <w:rPr>
          <w:rFonts w:ascii="Times New Roman" w:hAnsi="Times New Roman"/>
          <w:sz w:val="24"/>
          <w:szCs w:val="24"/>
          <w:lang w:val="ro-RO"/>
        </w:rPr>
        <w:t>ţ</w:t>
      </w:r>
      <w:r w:rsidRPr="0040102A">
        <w:rPr>
          <w:rFonts w:ascii="Times New Roman" w:hAnsi="Times New Roman"/>
          <w:sz w:val="24"/>
          <w:szCs w:val="24"/>
          <w:lang w:val="ro-RO"/>
        </w:rPr>
        <w:t xml:space="preserve">ei de judecată cu privire la repartizarea aleatorie a cauzei. </w:t>
      </w:r>
    </w:p>
    <w:p w:rsidR="008D7010" w:rsidRPr="0040102A" w:rsidRDefault="008D7010" w:rsidP="008D7010">
      <w:pPr>
        <w:pStyle w:val="ListParagraph"/>
        <w:tabs>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tabs>
          <w:tab w:val="left" w:pos="360"/>
        </w:tabs>
        <w:spacing w:before="100" w:beforeAutospacing="1" w:after="100" w:afterAutospacing="1" w:line="240" w:lineRule="auto"/>
        <w:ind w:left="0"/>
        <w:jc w:val="center"/>
        <w:rPr>
          <w:rFonts w:ascii="Times New Roman" w:hAnsi="Times New Roman"/>
          <w:sz w:val="24"/>
          <w:szCs w:val="24"/>
          <w:lang w:val="ro-RO"/>
        </w:rPr>
      </w:pPr>
    </w:p>
    <w:p w:rsidR="008D7010" w:rsidRPr="0040102A" w:rsidRDefault="008D7010" w:rsidP="008D7010">
      <w:pPr>
        <w:pStyle w:val="ListParagraph"/>
        <w:numPr>
          <w:ilvl w:val="0"/>
          <w:numId w:val="2"/>
        </w:numPr>
        <w:tabs>
          <w:tab w:val="left" w:pos="360"/>
        </w:tabs>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LUCRĂRILE DE EVIDEN</w:t>
      </w:r>
      <w:r>
        <w:rPr>
          <w:rFonts w:ascii="Times New Roman" w:hAnsi="Times New Roman"/>
          <w:b/>
          <w:sz w:val="24"/>
          <w:szCs w:val="24"/>
          <w:lang w:val="ro-RO"/>
        </w:rPr>
        <w:t>Ţ</w:t>
      </w:r>
      <w:r w:rsidRPr="0040102A">
        <w:rPr>
          <w:rFonts w:ascii="Times New Roman" w:hAnsi="Times New Roman"/>
          <w:b/>
          <w:sz w:val="24"/>
          <w:szCs w:val="24"/>
          <w:lang w:val="ro-RO"/>
        </w:rPr>
        <w:t xml:space="preserve">Ă </w:t>
      </w:r>
      <w:r>
        <w:rPr>
          <w:rFonts w:ascii="Times New Roman" w:hAnsi="Times New Roman"/>
          <w:b/>
          <w:sz w:val="24"/>
          <w:szCs w:val="24"/>
          <w:lang w:val="ro-RO"/>
        </w:rPr>
        <w:t>Ş</w:t>
      </w:r>
      <w:r w:rsidRPr="0040102A">
        <w:rPr>
          <w:rFonts w:ascii="Times New Roman" w:hAnsi="Times New Roman"/>
          <w:b/>
          <w:sz w:val="24"/>
          <w:szCs w:val="24"/>
          <w:lang w:val="ro-RO"/>
        </w:rPr>
        <w:t xml:space="preserve">I DOCUMENTARE PROCESUALĂ ÎN CADRUL PREGĂTIRII PENTRU JUDECARE </w:t>
      </w:r>
      <w:r>
        <w:rPr>
          <w:rFonts w:ascii="Times New Roman" w:hAnsi="Times New Roman"/>
          <w:b/>
          <w:sz w:val="24"/>
          <w:szCs w:val="24"/>
          <w:lang w:val="ro-RO"/>
        </w:rPr>
        <w:t>Ş</w:t>
      </w:r>
      <w:r w:rsidRPr="0040102A">
        <w:rPr>
          <w:rFonts w:ascii="Times New Roman" w:hAnsi="Times New Roman"/>
          <w:b/>
          <w:sz w:val="24"/>
          <w:szCs w:val="24"/>
          <w:lang w:val="ro-RO"/>
        </w:rPr>
        <w:t xml:space="preserve">I ÎN TIMPUL EXAMINĂRII CAUZELOR CIVILE, DE CONTENCIOS ADMINISTRATIV </w:t>
      </w:r>
      <w:r>
        <w:rPr>
          <w:rFonts w:ascii="Times New Roman" w:hAnsi="Times New Roman"/>
          <w:b/>
          <w:sz w:val="24"/>
          <w:szCs w:val="24"/>
          <w:lang w:val="ro-RO"/>
        </w:rPr>
        <w:t>Ş</w:t>
      </w:r>
      <w:r w:rsidRPr="0040102A">
        <w:rPr>
          <w:rFonts w:ascii="Times New Roman" w:hAnsi="Times New Roman"/>
          <w:b/>
          <w:sz w:val="24"/>
          <w:szCs w:val="24"/>
          <w:lang w:val="ro-RO"/>
        </w:rPr>
        <w:t xml:space="preserve">I COMERCIALE </w:t>
      </w:r>
    </w:p>
    <w:p w:rsidR="008D7010" w:rsidRPr="0040102A" w:rsidRDefault="008D7010" w:rsidP="008D7010">
      <w:pPr>
        <w:pStyle w:val="ListParagraph"/>
        <w:tabs>
          <w:tab w:val="left" w:pos="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Asistentul judiciar verifică prezen</w:t>
      </w:r>
      <w:r>
        <w:rPr>
          <w:rFonts w:ascii="Times New Roman" w:hAnsi="Times New Roman"/>
          <w:sz w:val="24"/>
          <w:szCs w:val="24"/>
          <w:lang w:val="ro-RO"/>
        </w:rPr>
        <w:t>ţ</w:t>
      </w:r>
      <w:r w:rsidRPr="0040102A">
        <w:rPr>
          <w:rFonts w:ascii="Times New Roman" w:hAnsi="Times New Roman"/>
          <w:sz w:val="24"/>
          <w:szCs w:val="24"/>
          <w:lang w:val="ro-RO"/>
        </w:rPr>
        <w:t xml:space="preserve">a actelor care urmau să fie prezentate de către partea la proces. </w:t>
      </w:r>
    </w:p>
    <w:p w:rsidR="008D7010" w:rsidRPr="0040102A" w:rsidRDefault="008D7010" w:rsidP="008D7010">
      <w:pPr>
        <w:pStyle w:val="ListParagraph"/>
        <w:tabs>
          <w:tab w:val="left" w:pos="284"/>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Asistentul judiciar, la indica</w:t>
      </w:r>
      <w:r>
        <w:rPr>
          <w:rFonts w:ascii="Times New Roman" w:hAnsi="Times New Roman"/>
          <w:sz w:val="24"/>
          <w:szCs w:val="24"/>
          <w:lang w:val="ro-RO"/>
        </w:rPr>
        <w:t>ţ</w:t>
      </w:r>
      <w:r w:rsidRPr="0040102A">
        <w:rPr>
          <w:rFonts w:ascii="Times New Roman" w:hAnsi="Times New Roman"/>
          <w:sz w:val="24"/>
          <w:szCs w:val="24"/>
          <w:lang w:val="ro-RO"/>
        </w:rPr>
        <w:t>ia judecătorului, va elabora proiectul de încheiere privind primirea în procedură, respingerea, restituirea sau scoaterea de pe rol a cererii de chemare în judecată.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Asistentul judiciar va transmite dosarele </w:t>
      </w:r>
      <w:r>
        <w:rPr>
          <w:rFonts w:ascii="Times New Roman" w:hAnsi="Times New Roman"/>
          <w:sz w:val="24"/>
          <w:szCs w:val="24"/>
          <w:lang w:val="ro-RO"/>
        </w:rPr>
        <w:t>ş</w:t>
      </w:r>
      <w:r w:rsidRPr="0040102A">
        <w:rPr>
          <w:rFonts w:ascii="Times New Roman" w:hAnsi="Times New Roman"/>
          <w:sz w:val="24"/>
          <w:szCs w:val="24"/>
          <w:lang w:val="ro-RO"/>
        </w:rPr>
        <w:t>i proiectele de încheieri judecătorului contra semnătură în Registrul de eviden</w:t>
      </w:r>
      <w:r>
        <w:rPr>
          <w:rFonts w:ascii="Times New Roman" w:hAnsi="Times New Roman"/>
          <w:sz w:val="24"/>
          <w:szCs w:val="24"/>
          <w:lang w:val="ro-RO"/>
        </w:rPr>
        <w:t>ţ</w:t>
      </w:r>
      <w:r w:rsidRPr="0040102A">
        <w:rPr>
          <w:rFonts w:ascii="Times New Roman" w:hAnsi="Times New Roman"/>
          <w:sz w:val="24"/>
          <w:szCs w:val="24"/>
          <w:lang w:val="ro-RO"/>
        </w:rPr>
        <w:t>ă internă a dosarelor aflate în procedura judecătorului (anexa nr. 15).</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În cazul primirii în procedură a cererii de chemare în judecată, asistentul judiciar transmite dosarul grefierului contra semnătură în Registrul de eviden</w:t>
      </w:r>
      <w:r>
        <w:rPr>
          <w:rFonts w:ascii="Times New Roman" w:hAnsi="Times New Roman"/>
          <w:sz w:val="24"/>
          <w:szCs w:val="24"/>
          <w:lang w:val="ro-RO"/>
        </w:rPr>
        <w:t>ţ</w:t>
      </w:r>
      <w:r w:rsidRPr="0040102A">
        <w:rPr>
          <w:rFonts w:ascii="Times New Roman" w:hAnsi="Times New Roman"/>
          <w:sz w:val="24"/>
          <w:szCs w:val="24"/>
          <w:lang w:val="ro-RO"/>
        </w:rPr>
        <w:t xml:space="preserve">ă internă a dosarelor aflate în procedura judecătorului (Anexa nr. 15).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La primirea dosarului, în baza încheierii judecătorului, grefierul înregistrează în PIGD data şedinţei de judecată </w:t>
      </w:r>
      <w:proofErr w:type="spellStart"/>
      <w:r w:rsidRPr="0040102A">
        <w:rPr>
          <w:rFonts w:ascii="Times New Roman" w:hAnsi="Times New Roman"/>
          <w:sz w:val="24"/>
          <w:szCs w:val="24"/>
          <w:lang w:val="ro-RO"/>
        </w:rPr>
        <w:t>utilizînd</w:t>
      </w:r>
      <w:proofErr w:type="spellEnd"/>
      <w:r w:rsidRPr="0040102A">
        <w:rPr>
          <w:rFonts w:ascii="Times New Roman" w:hAnsi="Times New Roman"/>
          <w:sz w:val="24"/>
          <w:szCs w:val="24"/>
          <w:lang w:val="ro-RO"/>
        </w:rPr>
        <w:t xml:space="preserve"> calendarul din PIGD, </w:t>
      </w:r>
      <w:proofErr w:type="spellStart"/>
      <w:r w:rsidRPr="0040102A">
        <w:rPr>
          <w:rFonts w:ascii="Times New Roman" w:hAnsi="Times New Roman"/>
          <w:sz w:val="24"/>
          <w:szCs w:val="24"/>
          <w:lang w:val="ro-RO"/>
        </w:rPr>
        <w:t>specificînd</w:t>
      </w:r>
      <w:proofErr w:type="spellEnd"/>
      <w:r w:rsidRPr="0040102A">
        <w:rPr>
          <w:rFonts w:ascii="Times New Roman" w:hAnsi="Times New Roman"/>
          <w:sz w:val="24"/>
          <w:szCs w:val="24"/>
          <w:lang w:val="ro-RO"/>
        </w:rPr>
        <w:t xml:space="preserve"> data, tipul, durata şedinţei de judecată, sala în care va avea loc judecarea cauzei, persoanele care urmează a fi citate, precum şi angajaţii instanţei de judecată care trebuie să fie înştiinţa</w:t>
      </w:r>
      <w:r>
        <w:rPr>
          <w:rFonts w:ascii="Times New Roman" w:hAnsi="Times New Roman"/>
          <w:sz w:val="24"/>
          <w:szCs w:val="24"/>
          <w:lang w:val="ro-RO"/>
        </w:rPr>
        <w:t>ţ</w:t>
      </w:r>
      <w:r w:rsidRPr="0040102A">
        <w:rPr>
          <w:rFonts w:ascii="Times New Roman" w:hAnsi="Times New Roman"/>
          <w:sz w:val="24"/>
          <w:szCs w:val="24"/>
          <w:lang w:val="ro-RO"/>
        </w:rPr>
        <w:t xml:space="preserve">i despre şedinţa de judecată corespunzătoare.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În cauzele civile, de contencios administrativ </w:t>
      </w:r>
      <w:r>
        <w:rPr>
          <w:rFonts w:ascii="Times New Roman" w:hAnsi="Times New Roman"/>
          <w:sz w:val="24"/>
          <w:szCs w:val="24"/>
          <w:lang w:val="ro-RO"/>
        </w:rPr>
        <w:t>ş</w:t>
      </w:r>
      <w:r w:rsidRPr="0040102A">
        <w:rPr>
          <w:rFonts w:ascii="Times New Roman" w:hAnsi="Times New Roman"/>
          <w:sz w:val="24"/>
          <w:szCs w:val="24"/>
          <w:lang w:val="ro-RO"/>
        </w:rPr>
        <w:t xml:space="preserve">i comerciale, despre data fixată pentru judecare sunt anunţaţi prin citaţii reclamantul, </w:t>
      </w:r>
      <w:proofErr w:type="spellStart"/>
      <w:r w:rsidRPr="0040102A">
        <w:rPr>
          <w:rFonts w:ascii="Times New Roman" w:hAnsi="Times New Roman"/>
          <w:sz w:val="24"/>
          <w:szCs w:val="24"/>
          <w:lang w:val="ro-RO"/>
        </w:rPr>
        <w:t>pîrîtul</w:t>
      </w:r>
      <w:proofErr w:type="spellEnd"/>
      <w:r w:rsidRPr="0040102A">
        <w:rPr>
          <w:rFonts w:ascii="Times New Roman" w:hAnsi="Times New Roman"/>
          <w:sz w:val="24"/>
          <w:szCs w:val="24"/>
          <w:lang w:val="ro-RO"/>
        </w:rPr>
        <w:t xml:space="preserve"> sau, după caz, intervenienţii. Citaţiile şi alte înştiinţări prevăzute de art. 102 Codul de procedură civilă urmează să fie întocmite şi expediate nu mai </w:t>
      </w:r>
      <w:proofErr w:type="spellStart"/>
      <w:r w:rsidRPr="0040102A">
        <w:rPr>
          <w:rFonts w:ascii="Times New Roman" w:hAnsi="Times New Roman"/>
          <w:sz w:val="24"/>
          <w:szCs w:val="24"/>
          <w:lang w:val="ro-RO"/>
        </w:rPr>
        <w:t>tîrziu</w:t>
      </w:r>
      <w:proofErr w:type="spellEnd"/>
      <w:r w:rsidRPr="0040102A">
        <w:rPr>
          <w:rFonts w:ascii="Times New Roman" w:hAnsi="Times New Roman"/>
          <w:sz w:val="24"/>
          <w:szCs w:val="24"/>
          <w:lang w:val="ro-RO"/>
        </w:rPr>
        <w:t xml:space="preserve"> de următoarea zi după fixarea cauzei spre judecare.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Grefierul şedinţei înştiinţează prin citaţie participanţii la proces, martorii, experţii, specialiştii şi interpreţii privitor la locul, data şi ora şedinţei de judecată sau la locul, data şi ora efectuării unor acte de procedură.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Pentru a întocmi cita</w:t>
      </w:r>
      <w:r>
        <w:rPr>
          <w:rFonts w:ascii="Times New Roman" w:hAnsi="Times New Roman"/>
          <w:sz w:val="24"/>
          <w:szCs w:val="24"/>
          <w:lang w:val="ro-RO"/>
        </w:rPr>
        <w:t>ţ</w:t>
      </w:r>
      <w:r w:rsidRPr="0040102A">
        <w:rPr>
          <w:rFonts w:ascii="Times New Roman" w:hAnsi="Times New Roman"/>
          <w:sz w:val="24"/>
          <w:szCs w:val="24"/>
          <w:lang w:val="ro-RO"/>
        </w:rPr>
        <w:t>iile, grefierul va folosi meniul corespunzător din PIGD, în care sunt prevăzute modelele de cita</w:t>
      </w:r>
      <w:r>
        <w:rPr>
          <w:rFonts w:ascii="Times New Roman" w:hAnsi="Times New Roman"/>
          <w:sz w:val="24"/>
          <w:szCs w:val="24"/>
          <w:lang w:val="ro-RO"/>
        </w:rPr>
        <w:t>ţ</w:t>
      </w:r>
      <w:r w:rsidRPr="0040102A">
        <w:rPr>
          <w:rFonts w:ascii="Times New Roman" w:hAnsi="Times New Roman"/>
          <w:sz w:val="24"/>
          <w:szCs w:val="24"/>
          <w:lang w:val="ro-RO"/>
        </w:rPr>
        <w:t xml:space="preserve">ii. </w:t>
      </w:r>
      <w:proofErr w:type="spellStart"/>
      <w:r w:rsidRPr="0040102A">
        <w:rPr>
          <w:rFonts w:ascii="Times New Roman" w:hAnsi="Times New Roman"/>
          <w:sz w:val="24"/>
          <w:szCs w:val="24"/>
          <w:lang w:val="ro-RO"/>
        </w:rPr>
        <w:t>Cîmpurile</w:t>
      </w:r>
      <w:proofErr w:type="spellEnd"/>
      <w:r w:rsidRPr="0040102A">
        <w:rPr>
          <w:rFonts w:ascii="Times New Roman" w:hAnsi="Times New Roman"/>
          <w:sz w:val="24"/>
          <w:szCs w:val="24"/>
          <w:lang w:val="ro-RO"/>
        </w:rPr>
        <w:t xml:space="preserve"> cum sunt data, ora şi sala şedinţei de judecată, adresa instanţei de judecată şi numărul dosarului sunt completate în mod automat. Părţile şi participanţii la proces care urmează a fi citaţi pot fi selectaţi din lista părţilor şi participanţilor la proces înregistraţi în PIGD de către colaboratorii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Citaţia poate fi adresată </w:t>
      </w:r>
      <w:proofErr w:type="spellStart"/>
      <w:r w:rsidRPr="0040102A">
        <w:rPr>
          <w:rFonts w:ascii="Times New Roman" w:hAnsi="Times New Roman"/>
          <w:sz w:val="24"/>
          <w:szCs w:val="24"/>
          <w:lang w:val="ro-RO"/>
        </w:rPr>
        <w:t>atît</w:t>
      </w:r>
      <w:proofErr w:type="spellEnd"/>
      <w:r w:rsidRPr="0040102A">
        <w:rPr>
          <w:rFonts w:ascii="Times New Roman" w:hAnsi="Times New Roman"/>
          <w:sz w:val="24"/>
          <w:szCs w:val="24"/>
          <w:lang w:val="ro-RO"/>
        </w:rPr>
        <w:t xml:space="preserve"> unui, </w:t>
      </w:r>
      <w:proofErr w:type="spellStart"/>
      <w:r w:rsidRPr="0040102A">
        <w:rPr>
          <w:rFonts w:ascii="Times New Roman" w:hAnsi="Times New Roman"/>
          <w:sz w:val="24"/>
          <w:szCs w:val="24"/>
          <w:lang w:val="ro-RO"/>
        </w:rPr>
        <w:t>cît</w:t>
      </w:r>
      <w:proofErr w:type="spellEnd"/>
      <w:r w:rsidRPr="0040102A">
        <w:rPr>
          <w:rFonts w:ascii="Times New Roman" w:hAnsi="Times New Roman"/>
          <w:sz w:val="24"/>
          <w:szCs w:val="24"/>
          <w:lang w:val="ro-RO"/>
        </w:rPr>
        <w:t xml:space="preserve"> şi tuturor participanţilor la proces. În caz de necesitate, în textul modelului de cita</w:t>
      </w:r>
      <w:r>
        <w:rPr>
          <w:rFonts w:ascii="Times New Roman" w:hAnsi="Times New Roman"/>
          <w:sz w:val="24"/>
          <w:szCs w:val="24"/>
          <w:lang w:val="ro-RO"/>
        </w:rPr>
        <w:t>ţ</w:t>
      </w:r>
      <w:r w:rsidRPr="0040102A">
        <w:rPr>
          <w:rFonts w:ascii="Times New Roman" w:hAnsi="Times New Roman"/>
          <w:sz w:val="24"/>
          <w:szCs w:val="24"/>
          <w:lang w:val="ro-RO"/>
        </w:rPr>
        <w:t xml:space="preserve">ie prevăzut în PIGD grefierul poate insera modificări.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În cazurile de urgenţă, participanţii la proces, martorii, experţii, speciali</w:t>
      </w:r>
      <w:r>
        <w:rPr>
          <w:rFonts w:ascii="Times New Roman" w:hAnsi="Times New Roman"/>
          <w:sz w:val="24"/>
          <w:szCs w:val="24"/>
          <w:lang w:val="ro-RO"/>
        </w:rPr>
        <w:t>ş</w:t>
      </w:r>
      <w:r w:rsidRPr="0040102A">
        <w:rPr>
          <w:rFonts w:ascii="Times New Roman" w:hAnsi="Times New Roman"/>
          <w:sz w:val="24"/>
          <w:szCs w:val="24"/>
          <w:lang w:val="ro-RO"/>
        </w:rPr>
        <w:t xml:space="preserve">tii şi interpreţii pot fi înştiinţaţi sau chemaţi în judecată prin telegramă sau prin alte mijloace care să ateste </w:t>
      </w:r>
      <w:proofErr w:type="spellStart"/>
      <w:r w:rsidRPr="0040102A">
        <w:rPr>
          <w:rFonts w:ascii="Times New Roman" w:hAnsi="Times New Roman"/>
          <w:sz w:val="24"/>
          <w:szCs w:val="24"/>
          <w:lang w:val="ro-RO"/>
        </w:rPr>
        <w:t>înmînarea</w:t>
      </w:r>
      <w:proofErr w:type="spellEnd"/>
      <w:r w:rsidRPr="0040102A">
        <w:rPr>
          <w:rFonts w:ascii="Times New Roman" w:hAnsi="Times New Roman"/>
          <w:sz w:val="24"/>
          <w:szCs w:val="24"/>
          <w:lang w:val="ro-RO"/>
        </w:rPr>
        <w:t xml:space="preserve"> </w:t>
      </w:r>
      <w:r w:rsidRPr="0040102A">
        <w:rPr>
          <w:rFonts w:ascii="Times New Roman" w:hAnsi="Times New Roman"/>
          <w:sz w:val="24"/>
          <w:szCs w:val="24"/>
          <w:lang w:val="ro-RO"/>
        </w:rPr>
        <w:lastRenderedPageBreak/>
        <w:t xml:space="preserve">şi primirea înştiinţării sau citaţiei. Citaţia se </w:t>
      </w:r>
      <w:proofErr w:type="spellStart"/>
      <w:r w:rsidRPr="0040102A">
        <w:rPr>
          <w:rFonts w:ascii="Times New Roman" w:hAnsi="Times New Roman"/>
          <w:sz w:val="24"/>
          <w:szCs w:val="24"/>
          <w:lang w:val="ro-RO"/>
        </w:rPr>
        <w:t>înmînează</w:t>
      </w:r>
      <w:proofErr w:type="spellEnd"/>
      <w:r w:rsidRPr="0040102A">
        <w:rPr>
          <w:rFonts w:ascii="Times New Roman" w:hAnsi="Times New Roman"/>
          <w:sz w:val="24"/>
          <w:szCs w:val="24"/>
          <w:lang w:val="ro-RO"/>
        </w:rPr>
        <w:t xml:space="preserve"> părţii cu cel puţin 3 zile înainte de data judecării. În pricinile urgente, acest  termen poate fi mai scurt, la discreţia instanţei.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Citaţia sau înştiinţarea se trimite la adresa menţionată de parte sau de un alt participant la proces. Dacă persoana nu locuieşte la adresa comunicată instanţei, citaţia sau înştiinţarea poate fi trimisă la locul de muncă sau la locul unde se află (art. 102 CPC).</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Citaţia sau înştiinţarea se expediază autorităţilor publice, persoanelor juridice de drept privat şi avocaţilor prin telefax, poşta electronică oficială a instan</w:t>
      </w:r>
      <w:r>
        <w:rPr>
          <w:rFonts w:ascii="Times New Roman" w:hAnsi="Times New Roman"/>
          <w:sz w:val="24"/>
          <w:szCs w:val="24"/>
          <w:lang w:val="ro-RO"/>
        </w:rPr>
        <w:t>ţ</w:t>
      </w:r>
      <w:r w:rsidRPr="0040102A">
        <w:rPr>
          <w:rFonts w:ascii="Times New Roman" w:hAnsi="Times New Roman"/>
          <w:sz w:val="24"/>
          <w:szCs w:val="24"/>
          <w:lang w:val="ro-RO"/>
        </w:rPr>
        <w:t>ei de judecată sau prin orice alt mijloc de comunicare ce asigură transmiterea şi confirmarea primirii acestor acte. Citaţia sau înştiinţarea poate fi transmisă persoanelor fizice prin telefax, poşta electronică sau prin orice alt mijloc de comunicare ce asigură transmiterea şi confirmarea primirii acestor acte doar la solicitarea persoanelor în cauză.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În citaţie şi înştiinţare se indică:</w:t>
      </w:r>
    </w:p>
    <w:p w:rsidR="008D7010" w:rsidRPr="0040102A" w:rsidRDefault="008D7010" w:rsidP="008D7010">
      <w:pPr>
        <w:pStyle w:val="ListParagraph"/>
        <w:numPr>
          <w:ilvl w:val="0"/>
          <w:numId w:val="14"/>
        </w:num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instanţa judecătorească, adresa ei; </w:t>
      </w:r>
    </w:p>
    <w:p w:rsidR="008D7010" w:rsidRPr="0040102A" w:rsidRDefault="008D7010" w:rsidP="008D7010">
      <w:pPr>
        <w:pStyle w:val="ListParagraph"/>
        <w:numPr>
          <w:ilvl w:val="0"/>
          <w:numId w:val="14"/>
        </w:num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locul, data şi ora prezentării;</w:t>
      </w:r>
    </w:p>
    <w:p w:rsidR="008D7010" w:rsidRPr="0040102A" w:rsidRDefault="008D7010" w:rsidP="008D7010">
      <w:pPr>
        <w:pStyle w:val="ListParagraph"/>
        <w:numPr>
          <w:ilvl w:val="0"/>
          <w:numId w:val="14"/>
        </w:num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numele şi adresa celui citat sau înştiinţat; </w:t>
      </w:r>
    </w:p>
    <w:p w:rsidR="008D7010" w:rsidRPr="0040102A" w:rsidRDefault="008D7010" w:rsidP="008D7010">
      <w:pPr>
        <w:pStyle w:val="ListParagraph"/>
        <w:numPr>
          <w:ilvl w:val="0"/>
          <w:numId w:val="14"/>
        </w:num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pricina pentru care se face  citarea sau înştiinţarea; </w:t>
      </w:r>
    </w:p>
    <w:p w:rsidR="008D7010" w:rsidRPr="0040102A" w:rsidRDefault="008D7010" w:rsidP="008D7010">
      <w:pPr>
        <w:pStyle w:val="ListParagraph"/>
        <w:numPr>
          <w:ilvl w:val="0"/>
          <w:numId w:val="14"/>
        </w:num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calitatea în care este citată sau înştiinţată persoana.</w:t>
      </w:r>
    </w:p>
    <w:p w:rsidR="008D7010" w:rsidRPr="0040102A" w:rsidRDefault="008D7010" w:rsidP="008D7010">
      <w:pPr>
        <w:pStyle w:val="ListParagraph"/>
        <w:spacing w:before="100" w:beforeAutospacing="1" w:after="100" w:afterAutospacing="1" w:line="240" w:lineRule="auto"/>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Prin citaţie sau înştiinţare participanţilor la proces li se propune să prezinte probele de care dispun referitor la pricină, se face somaţia despre consecinţele neprezentării unor astfel de probe şi ale neprezentării în instanţă, despre obligativitatea de a comunica instanţei motivele neprezentării, precum şi despre obligativitatea persoanei care a primit citaţia sau înştiinţarea în locul destinatarului absent, de a o </w:t>
      </w:r>
      <w:proofErr w:type="spellStart"/>
      <w:r w:rsidRPr="0040102A">
        <w:rPr>
          <w:rFonts w:ascii="Times New Roman" w:hAnsi="Times New Roman"/>
          <w:sz w:val="24"/>
          <w:szCs w:val="24"/>
          <w:lang w:val="ro-RO"/>
        </w:rPr>
        <w:t>înmîna</w:t>
      </w:r>
      <w:proofErr w:type="spellEnd"/>
      <w:r w:rsidRPr="0040102A">
        <w:rPr>
          <w:rFonts w:ascii="Times New Roman" w:hAnsi="Times New Roman"/>
          <w:sz w:val="24"/>
          <w:szCs w:val="24"/>
          <w:lang w:val="ro-RO"/>
        </w:rPr>
        <w:t xml:space="preserve"> acestuia de îndată ce va fi posibil.</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Odată cu citaţia sau înştiinţarea, se trimite </w:t>
      </w:r>
      <w:proofErr w:type="spellStart"/>
      <w:r w:rsidRPr="0040102A">
        <w:rPr>
          <w:rFonts w:ascii="Times New Roman" w:hAnsi="Times New Roman"/>
          <w:sz w:val="24"/>
          <w:szCs w:val="24"/>
          <w:lang w:val="ro-RO"/>
        </w:rPr>
        <w:t>pîrîtului</w:t>
      </w:r>
      <w:proofErr w:type="spellEnd"/>
      <w:r w:rsidRPr="0040102A">
        <w:rPr>
          <w:rFonts w:ascii="Times New Roman" w:hAnsi="Times New Roman"/>
          <w:sz w:val="24"/>
          <w:szCs w:val="24"/>
          <w:lang w:val="ro-RO"/>
        </w:rPr>
        <w:t xml:space="preserve">, după caz, setul de documente depuse la judecată. Împreună cu citaţia sau înştiinţarea reclamantului i se trimite şi o copie de pe referinţa la cererea de chemare în judecată dacă </w:t>
      </w:r>
      <w:proofErr w:type="spellStart"/>
      <w:r w:rsidRPr="0040102A">
        <w:rPr>
          <w:rFonts w:ascii="Times New Roman" w:hAnsi="Times New Roman"/>
          <w:sz w:val="24"/>
          <w:szCs w:val="24"/>
          <w:lang w:val="ro-RO"/>
        </w:rPr>
        <w:t>pîrîtul</w:t>
      </w:r>
      <w:proofErr w:type="spellEnd"/>
      <w:r w:rsidRPr="0040102A">
        <w:rPr>
          <w:rFonts w:ascii="Times New Roman" w:hAnsi="Times New Roman"/>
          <w:sz w:val="24"/>
          <w:szCs w:val="24"/>
          <w:lang w:val="ro-RO"/>
        </w:rPr>
        <w:t xml:space="preserve"> a remis-o instanţei.</w:t>
      </w:r>
    </w:p>
    <w:p w:rsidR="008D7010" w:rsidRPr="0040102A" w:rsidRDefault="008D7010" w:rsidP="008D7010">
      <w:pPr>
        <w:pStyle w:val="ListParagraph"/>
        <w:numPr>
          <w:ilvl w:val="0"/>
          <w:numId w:val="4"/>
        </w:numPr>
        <w:tabs>
          <w:tab w:val="left" w:pos="284"/>
          <w:tab w:val="left" w:pos="450"/>
          <w:tab w:val="left" w:pos="5954"/>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După întocmirea citaţiei, serviciul expedi</w:t>
      </w:r>
      <w:r>
        <w:rPr>
          <w:rFonts w:ascii="Times New Roman" w:hAnsi="Times New Roman"/>
          <w:sz w:val="24"/>
          <w:szCs w:val="24"/>
          <w:lang w:val="ro-RO"/>
        </w:rPr>
        <w:t>ţ</w:t>
      </w:r>
      <w:r w:rsidRPr="0040102A">
        <w:rPr>
          <w:rFonts w:ascii="Times New Roman" w:hAnsi="Times New Roman"/>
          <w:sz w:val="24"/>
          <w:szCs w:val="24"/>
          <w:lang w:val="ro-RO"/>
        </w:rPr>
        <w:t>ie sau, după caz, persoana responsabilă desemnată prime</w:t>
      </w:r>
      <w:r>
        <w:rPr>
          <w:rFonts w:ascii="Times New Roman" w:hAnsi="Times New Roman"/>
          <w:sz w:val="24"/>
          <w:szCs w:val="24"/>
          <w:lang w:val="ro-RO"/>
        </w:rPr>
        <w:t>ş</w:t>
      </w:r>
      <w:r w:rsidRPr="0040102A">
        <w:rPr>
          <w:rFonts w:ascii="Times New Roman" w:hAnsi="Times New Roman"/>
          <w:sz w:val="24"/>
          <w:szCs w:val="24"/>
          <w:lang w:val="ro-RO"/>
        </w:rPr>
        <w:t>te cita</w:t>
      </w:r>
      <w:r>
        <w:rPr>
          <w:rFonts w:ascii="Times New Roman" w:hAnsi="Times New Roman"/>
          <w:sz w:val="24"/>
          <w:szCs w:val="24"/>
          <w:lang w:val="ro-RO"/>
        </w:rPr>
        <w:t>ţ</w:t>
      </w:r>
      <w:r w:rsidRPr="0040102A">
        <w:rPr>
          <w:rFonts w:ascii="Times New Roman" w:hAnsi="Times New Roman"/>
          <w:sz w:val="24"/>
          <w:szCs w:val="24"/>
          <w:lang w:val="ro-RO"/>
        </w:rPr>
        <w:t>ia spre expediere. Colaboratorul serviciului expedi</w:t>
      </w:r>
      <w:r>
        <w:rPr>
          <w:rFonts w:ascii="Times New Roman" w:hAnsi="Times New Roman"/>
          <w:sz w:val="24"/>
          <w:szCs w:val="24"/>
          <w:lang w:val="ro-RO"/>
        </w:rPr>
        <w:t>ţ</w:t>
      </w:r>
      <w:r w:rsidRPr="0040102A">
        <w:rPr>
          <w:rFonts w:ascii="Times New Roman" w:hAnsi="Times New Roman"/>
          <w:sz w:val="24"/>
          <w:szCs w:val="24"/>
          <w:lang w:val="ro-RO"/>
        </w:rPr>
        <w:t>ie înregistrează citaţia fără aviz în Registrul unic de ieşire a coresponden</w:t>
      </w:r>
      <w:r>
        <w:rPr>
          <w:rFonts w:ascii="Times New Roman" w:hAnsi="Times New Roman"/>
          <w:sz w:val="24"/>
          <w:szCs w:val="24"/>
          <w:lang w:val="ro-RO"/>
        </w:rPr>
        <w:t>ţ</w:t>
      </w:r>
      <w:r w:rsidRPr="0040102A">
        <w:rPr>
          <w:rFonts w:ascii="Times New Roman" w:hAnsi="Times New Roman"/>
          <w:sz w:val="24"/>
          <w:szCs w:val="24"/>
          <w:lang w:val="ro-RO"/>
        </w:rPr>
        <w:t xml:space="preserve">ei (anexa nr. 2) </w:t>
      </w:r>
      <w:r>
        <w:rPr>
          <w:rFonts w:ascii="Times New Roman" w:hAnsi="Times New Roman"/>
          <w:sz w:val="24"/>
          <w:szCs w:val="24"/>
          <w:lang w:val="ro-RO"/>
        </w:rPr>
        <w:t>ş</w:t>
      </w:r>
      <w:r w:rsidRPr="0040102A">
        <w:rPr>
          <w:rFonts w:ascii="Times New Roman" w:hAnsi="Times New Roman"/>
          <w:sz w:val="24"/>
          <w:szCs w:val="24"/>
          <w:lang w:val="ro-RO"/>
        </w:rPr>
        <w:t>i cita</w:t>
      </w:r>
      <w:r>
        <w:rPr>
          <w:rFonts w:ascii="Times New Roman" w:hAnsi="Times New Roman"/>
          <w:sz w:val="24"/>
          <w:szCs w:val="24"/>
          <w:lang w:val="ro-RO"/>
        </w:rPr>
        <w:t>ţ</w:t>
      </w:r>
      <w:r w:rsidRPr="0040102A">
        <w:rPr>
          <w:rFonts w:ascii="Times New Roman" w:hAnsi="Times New Roman"/>
          <w:sz w:val="24"/>
          <w:szCs w:val="24"/>
          <w:lang w:val="ro-RO"/>
        </w:rPr>
        <w:t>ia cu aviz în Inventarul de eviden</w:t>
      </w:r>
      <w:r>
        <w:rPr>
          <w:rFonts w:ascii="Times New Roman" w:hAnsi="Times New Roman"/>
          <w:sz w:val="24"/>
          <w:szCs w:val="24"/>
          <w:lang w:val="ro-RO"/>
        </w:rPr>
        <w:t>ţ</w:t>
      </w:r>
      <w:r w:rsidRPr="0040102A">
        <w:rPr>
          <w:rFonts w:ascii="Times New Roman" w:hAnsi="Times New Roman"/>
          <w:sz w:val="24"/>
          <w:szCs w:val="24"/>
          <w:lang w:val="ro-RO"/>
        </w:rPr>
        <w:t>ă a scrisorilor recomandate cu aviz (anexa nr. 3). Totodată, în PIGD va fi accesată rubrica „Lista citaţiilor”, unde sunt prevăzute toate citaţiile întocmite în instanţa de judecată respectivă şi specificată astfel de informaţie cum este data şedinţei de judecată, numărul dosarului, numele destinatarului. De asemenea, pentru facilitarea procesului de căutare a unei citaţii, poate fi folosit modulul de căutare a citaţiilor.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bifează căsuţa „Expediat”, </w:t>
      </w:r>
      <w:proofErr w:type="spellStart"/>
      <w:r w:rsidRPr="0040102A">
        <w:rPr>
          <w:rFonts w:ascii="Times New Roman" w:hAnsi="Times New Roman"/>
          <w:sz w:val="24"/>
          <w:szCs w:val="24"/>
          <w:lang w:val="ro-RO"/>
        </w:rPr>
        <w:t>confirmînd</w:t>
      </w:r>
      <w:proofErr w:type="spellEnd"/>
      <w:r w:rsidRPr="0040102A">
        <w:rPr>
          <w:rFonts w:ascii="Times New Roman" w:hAnsi="Times New Roman"/>
          <w:sz w:val="24"/>
          <w:szCs w:val="24"/>
          <w:lang w:val="ro-RO"/>
        </w:rPr>
        <w:t xml:space="preserve"> astfel expedierea citaţiei. Data expedierii citaţiei apare în mod automat. </w:t>
      </w:r>
    </w:p>
    <w:p w:rsidR="008D7010" w:rsidRPr="0040102A" w:rsidRDefault="008D7010" w:rsidP="008D7010">
      <w:pPr>
        <w:pStyle w:val="ListParagraph"/>
        <w:tabs>
          <w:tab w:val="left" w:pos="284"/>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Citaţia sau înştiinţarea se trimit prin scrisoare recomandată cu aviz de primire sau prin persoana împuternicită de judecată. Cu </w:t>
      </w:r>
      <w:proofErr w:type="spellStart"/>
      <w:r w:rsidRPr="0040102A">
        <w:rPr>
          <w:rFonts w:ascii="Times New Roman" w:hAnsi="Times New Roman"/>
          <w:sz w:val="24"/>
          <w:szCs w:val="24"/>
          <w:lang w:val="ro-RO"/>
        </w:rPr>
        <w:t>consimţămîntul</w:t>
      </w:r>
      <w:proofErr w:type="spellEnd"/>
      <w:r w:rsidRPr="0040102A">
        <w:rPr>
          <w:rFonts w:ascii="Times New Roman" w:hAnsi="Times New Roman"/>
          <w:sz w:val="24"/>
          <w:szCs w:val="24"/>
          <w:lang w:val="ro-RO"/>
        </w:rPr>
        <w:t xml:space="preserve"> participantului la proces i se poate încredinţa citaţia sau înştiinţarea pentru a o </w:t>
      </w:r>
      <w:proofErr w:type="spellStart"/>
      <w:r w:rsidRPr="0040102A">
        <w:rPr>
          <w:rFonts w:ascii="Times New Roman" w:hAnsi="Times New Roman"/>
          <w:sz w:val="24"/>
          <w:szCs w:val="24"/>
          <w:lang w:val="ro-RO"/>
        </w:rPr>
        <w:t>înmîna</w:t>
      </w:r>
      <w:proofErr w:type="spellEnd"/>
      <w:r w:rsidRPr="0040102A">
        <w:rPr>
          <w:rFonts w:ascii="Times New Roman" w:hAnsi="Times New Roman"/>
          <w:sz w:val="24"/>
          <w:szCs w:val="24"/>
          <w:lang w:val="ro-RO"/>
        </w:rPr>
        <w:t xml:space="preserve"> destinatarului. Persoana împuternicită să </w:t>
      </w:r>
      <w:proofErr w:type="spellStart"/>
      <w:r w:rsidRPr="0040102A">
        <w:rPr>
          <w:rFonts w:ascii="Times New Roman" w:hAnsi="Times New Roman"/>
          <w:sz w:val="24"/>
          <w:szCs w:val="24"/>
          <w:lang w:val="ro-RO"/>
        </w:rPr>
        <w:t>înmîneze</w:t>
      </w:r>
      <w:proofErr w:type="spellEnd"/>
      <w:r w:rsidRPr="0040102A">
        <w:rPr>
          <w:rFonts w:ascii="Times New Roman" w:hAnsi="Times New Roman"/>
          <w:sz w:val="24"/>
          <w:szCs w:val="24"/>
          <w:lang w:val="ro-RO"/>
        </w:rPr>
        <w:t xml:space="preserve"> citaţia sau înştiinţarea este obligată să restituie instanţei avizul cu semnătura de primire a destinatarului. Citaţia sau înştiinţarea, actele de procedură pot fi </w:t>
      </w:r>
      <w:proofErr w:type="spellStart"/>
      <w:r w:rsidRPr="0040102A">
        <w:rPr>
          <w:rFonts w:ascii="Times New Roman" w:hAnsi="Times New Roman"/>
          <w:sz w:val="24"/>
          <w:szCs w:val="24"/>
          <w:lang w:val="ro-RO"/>
        </w:rPr>
        <w:t>înmînate</w:t>
      </w:r>
      <w:proofErr w:type="spellEnd"/>
      <w:r w:rsidRPr="0040102A">
        <w:rPr>
          <w:rFonts w:ascii="Times New Roman" w:hAnsi="Times New Roman"/>
          <w:sz w:val="24"/>
          <w:szCs w:val="24"/>
          <w:lang w:val="ro-RO"/>
        </w:rPr>
        <w:t xml:space="preserve"> destinatarului şi în incinta instanţei. În astfel de cazuri, destinatarii prezenţi în instanţă sau reprezentanţii lor nu pot să refuze citaţiile şi actele de procedură (art.105 CPC).</w:t>
      </w:r>
    </w:p>
    <w:p w:rsidR="008D7010" w:rsidRPr="0040102A" w:rsidRDefault="008D7010" w:rsidP="008D7010">
      <w:pPr>
        <w:pStyle w:val="ListParagraph"/>
        <w:tabs>
          <w:tab w:val="left" w:pos="27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În cazurile în care citaţiile expediate nu au fost </w:t>
      </w:r>
      <w:proofErr w:type="spellStart"/>
      <w:r w:rsidRPr="0040102A">
        <w:rPr>
          <w:rFonts w:ascii="Times New Roman" w:hAnsi="Times New Roman"/>
          <w:sz w:val="24"/>
          <w:szCs w:val="24"/>
          <w:lang w:val="ro-RO"/>
        </w:rPr>
        <w:t>înmînate</w:t>
      </w:r>
      <w:proofErr w:type="spellEnd"/>
      <w:r w:rsidRPr="0040102A">
        <w:rPr>
          <w:rFonts w:ascii="Times New Roman" w:hAnsi="Times New Roman"/>
          <w:sz w:val="24"/>
          <w:szCs w:val="24"/>
          <w:lang w:val="ro-RO"/>
        </w:rPr>
        <w:t xml:space="preserve"> conform destinaţiei, grefierul este obligat să clarifice motivul </w:t>
      </w:r>
      <w:proofErr w:type="spellStart"/>
      <w:r w:rsidRPr="0040102A">
        <w:rPr>
          <w:rFonts w:ascii="Times New Roman" w:hAnsi="Times New Roman"/>
          <w:sz w:val="24"/>
          <w:szCs w:val="24"/>
          <w:lang w:val="ro-RO"/>
        </w:rPr>
        <w:t>neînmînării</w:t>
      </w:r>
      <w:proofErr w:type="spellEnd"/>
      <w:r w:rsidRPr="0040102A">
        <w:rPr>
          <w:rFonts w:ascii="Times New Roman" w:hAnsi="Times New Roman"/>
          <w:sz w:val="24"/>
          <w:szCs w:val="24"/>
          <w:lang w:val="ro-RO"/>
        </w:rPr>
        <w:t xml:space="preserve">, să raporteze rezultatele judecătorului şi, conform indicaţiei celui din urmă, ia măsuri care să asigure </w:t>
      </w:r>
      <w:proofErr w:type="spellStart"/>
      <w:r w:rsidRPr="0040102A">
        <w:rPr>
          <w:rFonts w:ascii="Times New Roman" w:hAnsi="Times New Roman"/>
          <w:sz w:val="24"/>
          <w:szCs w:val="24"/>
          <w:lang w:val="ro-RO"/>
        </w:rPr>
        <w:t>înmînarea</w:t>
      </w:r>
      <w:proofErr w:type="spellEnd"/>
      <w:r w:rsidRPr="0040102A">
        <w:rPr>
          <w:rFonts w:ascii="Times New Roman" w:hAnsi="Times New Roman"/>
          <w:sz w:val="24"/>
          <w:szCs w:val="24"/>
          <w:lang w:val="ro-RO"/>
        </w:rPr>
        <w:t xml:space="preserve"> la timp a citaţiilor.</w:t>
      </w:r>
    </w:p>
    <w:p w:rsidR="008D7010" w:rsidRPr="0040102A" w:rsidRDefault="008D7010" w:rsidP="008D7010">
      <w:pPr>
        <w:pStyle w:val="ListParagraph"/>
        <w:tabs>
          <w:tab w:val="left" w:pos="270"/>
          <w:tab w:val="left" w:pos="360"/>
        </w:tabs>
        <w:spacing w:before="100" w:beforeAutospacing="1" w:after="100" w:afterAutospacing="1" w:line="240" w:lineRule="auto"/>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Specialistul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prime</w:t>
      </w:r>
      <w:r>
        <w:rPr>
          <w:rFonts w:ascii="Times New Roman" w:hAnsi="Times New Roman"/>
          <w:sz w:val="24"/>
          <w:szCs w:val="24"/>
          <w:lang w:val="ro-RO"/>
        </w:rPr>
        <w:t>ş</w:t>
      </w:r>
      <w:r w:rsidRPr="0040102A">
        <w:rPr>
          <w:rFonts w:ascii="Times New Roman" w:hAnsi="Times New Roman"/>
          <w:sz w:val="24"/>
          <w:szCs w:val="24"/>
          <w:lang w:val="ro-RO"/>
        </w:rPr>
        <w:t>te avizul de recep</w:t>
      </w:r>
      <w:r>
        <w:rPr>
          <w:rFonts w:ascii="Times New Roman" w:hAnsi="Times New Roman"/>
          <w:sz w:val="24"/>
          <w:szCs w:val="24"/>
          <w:lang w:val="ro-RO"/>
        </w:rPr>
        <w:t>ţ</w:t>
      </w:r>
      <w:r w:rsidRPr="0040102A">
        <w:rPr>
          <w:rFonts w:ascii="Times New Roman" w:hAnsi="Times New Roman"/>
          <w:sz w:val="24"/>
          <w:szCs w:val="24"/>
          <w:lang w:val="ro-RO"/>
        </w:rPr>
        <w:t>ie a cita</w:t>
      </w:r>
      <w:r>
        <w:rPr>
          <w:rFonts w:ascii="Times New Roman" w:hAnsi="Times New Roman"/>
          <w:sz w:val="24"/>
          <w:szCs w:val="24"/>
          <w:lang w:val="ro-RO"/>
        </w:rPr>
        <w:t>ţ</w:t>
      </w:r>
      <w:r w:rsidRPr="0040102A">
        <w:rPr>
          <w:rFonts w:ascii="Times New Roman" w:hAnsi="Times New Roman"/>
          <w:sz w:val="24"/>
          <w:szCs w:val="24"/>
          <w:lang w:val="ro-RO"/>
        </w:rPr>
        <w:t xml:space="preserve">iei contra semnătură </w:t>
      </w:r>
      <w:r>
        <w:rPr>
          <w:rFonts w:ascii="Times New Roman" w:hAnsi="Times New Roman"/>
          <w:sz w:val="24"/>
          <w:szCs w:val="24"/>
          <w:lang w:val="ro-RO"/>
        </w:rPr>
        <w:t>ş</w:t>
      </w:r>
      <w:r w:rsidRPr="0040102A">
        <w:rPr>
          <w:rFonts w:ascii="Times New Roman" w:hAnsi="Times New Roman"/>
          <w:sz w:val="24"/>
          <w:szCs w:val="24"/>
          <w:lang w:val="ro-RO"/>
        </w:rPr>
        <w:t xml:space="preserve">i indică numele </w:t>
      </w:r>
      <w:r>
        <w:rPr>
          <w:rFonts w:ascii="Times New Roman" w:hAnsi="Times New Roman"/>
          <w:sz w:val="24"/>
          <w:szCs w:val="24"/>
          <w:lang w:val="ro-RO"/>
        </w:rPr>
        <w:t>ş</w:t>
      </w:r>
      <w:r w:rsidRPr="0040102A">
        <w:rPr>
          <w:rFonts w:ascii="Times New Roman" w:hAnsi="Times New Roman"/>
          <w:sz w:val="24"/>
          <w:szCs w:val="24"/>
          <w:lang w:val="ro-RO"/>
        </w:rPr>
        <w:t>i prenumele său în registrul corespunzător al oficiului po</w:t>
      </w:r>
      <w:r>
        <w:rPr>
          <w:rFonts w:ascii="Times New Roman" w:hAnsi="Times New Roman"/>
          <w:sz w:val="24"/>
          <w:szCs w:val="24"/>
          <w:lang w:val="ro-RO"/>
        </w:rPr>
        <w:t>ş</w:t>
      </w:r>
      <w:r w:rsidRPr="0040102A">
        <w:rPr>
          <w:rFonts w:ascii="Times New Roman" w:hAnsi="Times New Roman"/>
          <w:sz w:val="24"/>
          <w:szCs w:val="24"/>
          <w:lang w:val="ro-RO"/>
        </w:rPr>
        <w:t>tal sau al altor autorită</w:t>
      </w:r>
      <w:r>
        <w:rPr>
          <w:rFonts w:ascii="Times New Roman" w:hAnsi="Times New Roman"/>
          <w:sz w:val="24"/>
          <w:szCs w:val="24"/>
          <w:lang w:val="ro-RO"/>
        </w:rPr>
        <w:t>ţ</w:t>
      </w:r>
      <w:r w:rsidRPr="0040102A">
        <w:rPr>
          <w:rFonts w:ascii="Times New Roman" w:hAnsi="Times New Roman"/>
          <w:sz w:val="24"/>
          <w:szCs w:val="24"/>
          <w:lang w:val="ro-RO"/>
        </w:rPr>
        <w:t xml:space="preserve">i publice. La recepţionarea avizului de primire a citaţiei, colaboratorul direcţiei/secţiei/serviciului evidenţă şi documentare procesuală îl înregistrează în Registrul unic de intrare a corespondenţei (anexa nr. 1) cu transmiterea avizului grefierului pentru a fi anexat la dosar. Grefierul va efectua menţiunile necesare în PIGD, </w:t>
      </w:r>
      <w:proofErr w:type="spellStart"/>
      <w:r w:rsidRPr="0040102A">
        <w:rPr>
          <w:rFonts w:ascii="Times New Roman" w:hAnsi="Times New Roman"/>
          <w:sz w:val="24"/>
          <w:szCs w:val="24"/>
          <w:lang w:val="ro-RO"/>
        </w:rPr>
        <w:t>bifînd</w:t>
      </w:r>
      <w:proofErr w:type="spellEnd"/>
      <w:r w:rsidRPr="0040102A">
        <w:rPr>
          <w:rFonts w:ascii="Times New Roman" w:hAnsi="Times New Roman"/>
          <w:sz w:val="24"/>
          <w:szCs w:val="24"/>
          <w:lang w:val="ro-RO"/>
        </w:rPr>
        <w:t xml:space="preserve"> căsuţa primit, </w:t>
      </w:r>
      <w:proofErr w:type="spellStart"/>
      <w:r w:rsidRPr="0040102A">
        <w:rPr>
          <w:rFonts w:ascii="Times New Roman" w:hAnsi="Times New Roman"/>
          <w:sz w:val="24"/>
          <w:szCs w:val="24"/>
          <w:lang w:val="ro-RO"/>
        </w:rPr>
        <w:t>scanînd</w:t>
      </w:r>
      <w:proofErr w:type="spellEnd"/>
      <w:r w:rsidRPr="0040102A">
        <w:rPr>
          <w:rFonts w:ascii="Times New Roman" w:hAnsi="Times New Roman"/>
          <w:sz w:val="24"/>
          <w:szCs w:val="24"/>
          <w:lang w:val="ro-RO"/>
        </w:rPr>
        <w:t xml:space="preserve"> avizul primit şi </w:t>
      </w:r>
      <w:proofErr w:type="spellStart"/>
      <w:r w:rsidRPr="0040102A">
        <w:rPr>
          <w:rFonts w:ascii="Times New Roman" w:hAnsi="Times New Roman"/>
          <w:sz w:val="24"/>
          <w:szCs w:val="24"/>
          <w:lang w:val="ro-RO"/>
        </w:rPr>
        <w:t>indicînd</w:t>
      </w:r>
      <w:proofErr w:type="spellEnd"/>
      <w:r w:rsidRPr="0040102A">
        <w:rPr>
          <w:rFonts w:ascii="Times New Roman" w:hAnsi="Times New Roman"/>
          <w:sz w:val="24"/>
          <w:szCs w:val="24"/>
          <w:lang w:val="ro-RO"/>
        </w:rPr>
        <w:t xml:space="preserve"> numele recipientului citaţiei. Data primirii avizului apare în mod automat.</w:t>
      </w:r>
    </w:p>
    <w:p w:rsidR="008D7010" w:rsidRPr="0040102A" w:rsidRDefault="008D7010" w:rsidP="008D7010">
      <w:pPr>
        <w:pStyle w:val="ListParagraph"/>
        <w:tabs>
          <w:tab w:val="left" w:pos="27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În cazul nefuncţionării PIGD, grefierul va introduce ulterior toate acţiunile de pregătire a cauzei pentru judecare în prima instanţă.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Grefierul este responsabil pentru întocmirea şi afişarea listei cauzelor fixate pentru judecare. Lista cauzelor fixate pentru judecare se formează în mod automat </w:t>
      </w:r>
      <w:r>
        <w:rPr>
          <w:rFonts w:ascii="Times New Roman" w:hAnsi="Times New Roman"/>
          <w:sz w:val="24"/>
          <w:szCs w:val="24"/>
          <w:lang w:val="ro-RO"/>
        </w:rPr>
        <w:t>ş</w:t>
      </w:r>
      <w:r w:rsidRPr="0040102A">
        <w:rPr>
          <w:rFonts w:ascii="Times New Roman" w:hAnsi="Times New Roman"/>
          <w:sz w:val="24"/>
          <w:szCs w:val="24"/>
          <w:lang w:val="ro-RO"/>
        </w:rPr>
        <w:t xml:space="preserve">i se extrage de grefier din PIGD. Grefierul va indica în PIGD intervalul de timp, data </w:t>
      </w:r>
      <w:r>
        <w:rPr>
          <w:rFonts w:ascii="Times New Roman" w:hAnsi="Times New Roman"/>
          <w:sz w:val="24"/>
          <w:szCs w:val="24"/>
          <w:lang w:val="ro-RO"/>
        </w:rPr>
        <w:t>ş</w:t>
      </w:r>
      <w:r w:rsidRPr="0040102A">
        <w:rPr>
          <w:rFonts w:ascii="Times New Roman" w:hAnsi="Times New Roman"/>
          <w:sz w:val="24"/>
          <w:szCs w:val="24"/>
          <w:lang w:val="ro-RO"/>
        </w:rPr>
        <w:t>i ora şedinţelor de judecată sau, după caz, procedura de examinare şi/sau numele judecătorului. Lista cauzelor fixate pentru judecare apare în format PDF, în care se indică numărul dosarului, data, ora şi locul desfăşurării şedinţei, numele şi prenumele păr</w:t>
      </w:r>
      <w:r>
        <w:rPr>
          <w:rFonts w:ascii="Times New Roman" w:hAnsi="Times New Roman"/>
          <w:sz w:val="24"/>
          <w:szCs w:val="24"/>
          <w:lang w:val="ro-RO"/>
        </w:rPr>
        <w:t>ţ</w:t>
      </w:r>
      <w:r w:rsidRPr="0040102A">
        <w:rPr>
          <w:rFonts w:ascii="Times New Roman" w:hAnsi="Times New Roman"/>
          <w:sz w:val="24"/>
          <w:szCs w:val="24"/>
          <w:lang w:val="ro-RO"/>
        </w:rPr>
        <w:t>ilor, obiectul ac</w:t>
      </w:r>
      <w:r>
        <w:rPr>
          <w:rFonts w:ascii="Times New Roman" w:hAnsi="Times New Roman"/>
          <w:sz w:val="24"/>
          <w:szCs w:val="24"/>
          <w:lang w:val="ro-RO"/>
        </w:rPr>
        <w:t>ţ</w:t>
      </w:r>
      <w:r w:rsidRPr="0040102A">
        <w:rPr>
          <w:rFonts w:ascii="Times New Roman" w:hAnsi="Times New Roman"/>
          <w:sz w:val="24"/>
          <w:szCs w:val="24"/>
          <w:lang w:val="ro-RO"/>
        </w:rPr>
        <w:t xml:space="preserve">iunii, rezultatul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ei de judecată, alte date referitoare la publicitatea şedinţei de judecată. Lista poate fi imprimată. După imprimare, grefierul afi</w:t>
      </w:r>
      <w:r>
        <w:rPr>
          <w:rFonts w:ascii="Times New Roman" w:hAnsi="Times New Roman"/>
          <w:sz w:val="24"/>
          <w:szCs w:val="24"/>
          <w:lang w:val="ro-RO"/>
        </w:rPr>
        <w:t>ş</w:t>
      </w:r>
      <w:r w:rsidRPr="0040102A">
        <w:rPr>
          <w:rFonts w:ascii="Times New Roman" w:hAnsi="Times New Roman"/>
          <w:sz w:val="24"/>
          <w:szCs w:val="24"/>
          <w:lang w:val="ro-RO"/>
        </w:rPr>
        <w:t xml:space="preserve">ează lista într-un loc public cu cel puţin 3 zile înainte de termenul de judecată fixat. </w:t>
      </w:r>
      <w:r>
        <w:rPr>
          <w:rFonts w:ascii="Times New Roman" w:hAnsi="Times New Roman"/>
          <w:sz w:val="24"/>
          <w:szCs w:val="24"/>
          <w:lang w:val="ro-RO"/>
        </w:rPr>
        <w:t>Ş</w:t>
      </w:r>
      <w:r w:rsidRPr="0040102A">
        <w:rPr>
          <w:rFonts w:ascii="Times New Roman" w:hAnsi="Times New Roman"/>
          <w:sz w:val="24"/>
          <w:szCs w:val="24"/>
          <w:lang w:val="ro-RO"/>
        </w:rPr>
        <w:t xml:space="preserve">eful secretariatului organizează activitatea legată de întocmirea şi afişarea informaţiei privind cauzele fixate pentru judecare în termenul stabilit de normele procesuale.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Grefierul  înscrie pe citaţiile persoanelor chemate în şedinţă data, ora prezentării şi a plecării lor, legalizează această înscriere prin semnătura judecătorului şi pune ştampila instanţei de judecată.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Modificarea sau adăugarea în PIGD a datelor despre participan</w:t>
      </w:r>
      <w:r>
        <w:rPr>
          <w:rFonts w:ascii="Times New Roman" w:hAnsi="Times New Roman"/>
          <w:sz w:val="24"/>
          <w:szCs w:val="24"/>
          <w:lang w:val="ro-RO"/>
        </w:rPr>
        <w:t>ţ</w:t>
      </w:r>
      <w:r w:rsidRPr="0040102A">
        <w:rPr>
          <w:rFonts w:ascii="Times New Roman" w:hAnsi="Times New Roman"/>
          <w:sz w:val="24"/>
          <w:szCs w:val="24"/>
          <w:lang w:val="ro-RO"/>
        </w:rPr>
        <w:t xml:space="preserve">ii la proces în perioada aflării cauzei pe rol se pune în sarcina grefierului.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În cazul </w:t>
      </w:r>
      <w:proofErr w:type="spellStart"/>
      <w:r w:rsidRPr="0040102A">
        <w:rPr>
          <w:rFonts w:ascii="Times New Roman" w:hAnsi="Times New Roman"/>
          <w:sz w:val="24"/>
          <w:szCs w:val="24"/>
          <w:lang w:val="ro-RO"/>
        </w:rPr>
        <w:t>amînării</w:t>
      </w:r>
      <w:proofErr w:type="spellEnd"/>
      <w:r w:rsidRPr="0040102A">
        <w:rPr>
          <w:rFonts w:ascii="Times New Roman" w:hAnsi="Times New Roman"/>
          <w:sz w:val="24"/>
          <w:szCs w:val="24"/>
          <w:lang w:val="ro-RO"/>
        </w:rPr>
        <w:t xml:space="preserve"> judecării cauzei, persoanelor care s-au prezentat în şedinţa judiciară li se anunţă faptul </w:t>
      </w:r>
      <w:proofErr w:type="spellStart"/>
      <w:r w:rsidRPr="0040102A">
        <w:rPr>
          <w:rFonts w:ascii="Times New Roman" w:hAnsi="Times New Roman"/>
          <w:sz w:val="24"/>
          <w:szCs w:val="24"/>
          <w:lang w:val="ro-RO"/>
        </w:rPr>
        <w:t>amînării</w:t>
      </w:r>
      <w:proofErr w:type="spellEnd"/>
      <w:r w:rsidRPr="0040102A">
        <w:rPr>
          <w:rFonts w:ascii="Times New Roman" w:hAnsi="Times New Roman"/>
          <w:sz w:val="24"/>
          <w:szCs w:val="24"/>
          <w:lang w:val="ro-RO"/>
        </w:rPr>
        <w:t xml:space="preserve">, contra semnătură pe o foaie separată, ce urmează să fie anexată la procesul-verbal, totodată fiind explicate şi urmările neprezentării.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Persoanelor care nu s-au prezentat în şedinţa judiciară, dar prezenţa lor judecata a recunoscut-o necesară, grefierul şedinţei, nu mai </w:t>
      </w:r>
      <w:proofErr w:type="spellStart"/>
      <w:r w:rsidRPr="0040102A">
        <w:rPr>
          <w:rFonts w:ascii="Times New Roman" w:hAnsi="Times New Roman"/>
          <w:sz w:val="24"/>
          <w:szCs w:val="24"/>
          <w:lang w:val="ro-RO"/>
        </w:rPr>
        <w:t>tîrziu</w:t>
      </w:r>
      <w:proofErr w:type="spellEnd"/>
      <w:r w:rsidRPr="0040102A">
        <w:rPr>
          <w:rFonts w:ascii="Times New Roman" w:hAnsi="Times New Roman"/>
          <w:sz w:val="24"/>
          <w:szCs w:val="24"/>
          <w:lang w:val="ro-RO"/>
        </w:rPr>
        <w:t xml:space="preserve"> de următoarea zi, le expediază citaţii, înştiinţări în modul stabilit de legisla</w:t>
      </w:r>
      <w:r>
        <w:rPr>
          <w:rFonts w:ascii="Times New Roman" w:hAnsi="Times New Roman"/>
          <w:sz w:val="24"/>
          <w:szCs w:val="24"/>
          <w:lang w:val="ro-RO"/>
        </w:rPr>
        <w:t>ţ</w:t>
      </w:r>
      <w:r w:rsidRPr="0040102A">
        <w:rPr>
          <w:rFonts w:ascii="Times New Roman" w:hAnsi="Times New Roman"/>
          <w:sz w:val="24"/>
          <w:szCs w:val="24"/>
          <w:lang w:val="ro-RO"/>
        </w:rPr>
        <w:t>ia în vigoare.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Dacă în timpul judecării cauzei civile judecătorul a emis o încheiere de suspendare a procedurii în această cauză în legătură cu dispunerea unei expertize (tehnice, medicale), grefierul expediază copia încheierii cu scrisoare de însoţire, semnată de către judecător, expertului corespunzător desemnat în instan</w:t>
      </w:r>
      <w:r>
        <w:rPr>
          <w:rFonts w:ascii="Times New Roman" w:hAnsi="Times New Roman"/>
          <w:sz w:val="24"/>
          <w:szCs w:val="24"/>
          <w:lang w:val="ro-RO"/>
        </w:rPr>
        <w:t>ţ</w:t>
      </w:r>
      <w:r w:rsidRPr="0040102A">
        <w:rPr>
          <w:rFonts w:ascii="Times New Roman" w:hAnsi="Times New Roman"/>
          <w:sz w:val="24"/>
          <w:szCs w:val="24"/>
          <w:lang w:val="ro-RO"/>
        </w:rPr>
        <w:t>a de judecată sau organului împuternicit să efectueze expertiza necesară. Persoana responsabilă din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consemnează acest fapt în Fişa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nr. 6, 13, 14).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În timpul şedinţei de judecată grefierul va utiliza echipamentul de înregistrare audio a şedinţelor de judecată. Înregistrarea audio digitală a şedinţelor de judecată are ca scop verificarea </w:t>
      </w:r>
      <w:r w:rsidRPr="0040102A">
        <w:rPr>
          <w:rFonts w:ascii="Times New Roman" w:hAnsi="Times New Roman"/>
          <w:sz w:val="24"/>
          <w:szCs w:val="24"/>
          <w:lang w:val="ro-RO"/>
        </w:rPr>
        <w:lastRenderedPageBreak/>
        <w:t xml:space="preserve">corectitudinii şi plenitudinii proceselor-verbale scrise a şedinţelor de judecată şi asigurarea transparenţei şi eficienţei activităţii instanţelor de judecată. Procedura de înregistrare audio digitală a şedinţelor de judecată în instanţele de judecată, în cazurile în care se perfectează procesul-verbal, arhivarea şi păstrarea înregistrărilor audio digitale, reproducerea înregistrărilor audio, eliberarea copiilor înregistrărilor audio la solicitare şi menţinerea sistemului digital de înregistrare audio în stare funcţională se vor efectua în conformitate cu Regulamentul privind înregistrarea audio digitală a şedinţelor de judecată aprobat prin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CSM nr. 338/13 din 12 aprilie 2013. </w:t>
      </w:r>
    </w:p>
    <w:p w:rsidR="008D7010" w:rsidRPr="0040102A" w:rsidRDefault="008D7010" w:rsidP="008D7010">
      <w:pPr>
        <w:pStyle w:val="ListParagraph"/>
        <w:tabs>
          <w:tab w:val="left" w:pos="180"/>
          <w:tab w:val="left" w:pos="270"/>
          <w:tab w:val="left" w:pos="360"/>
        </w:tabs>
        <w:spacing w:before="100" w:beforeAutospacing="1" w:after="100" w:afterAutospacing="1" w:line="240" w:lineRule="auto"/>
        <w:jc w:val="both"/>
        <w:rPr>
          <w:rFonts w:ascii="Times New Roman" w:hAnsi="Times New Roman"/>
          <w:sz w:val="24"/>
          <w:szCs w:val="24"/>
          <w:lang w:val="ro-RO"/>
        </w:rPr>
      </w:pPr>
    </w:p>
    <w:p w:rsidR="008D7010" w:rsidRPr="0040102A" w:rsidRDefault="008D7010" w:rsidP="008D7010">
      <w:pPr>
        <w:pStyle w:val="ListParagraph"/>
        <w:tabs>
          <w:tab w:val="left" w:pos="270"/>
          <w:tab w:val="left" w:pos="36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2"/>
        </w:numPr>
        <w:tabs>
          <w:tab w:val="left" w:pos="360"/>
        </w:tabs>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LUCRĂRILE DE EVIDEN</w:t>
      </w:r>
      <w:r>
        <w:rPr>
          <w:rFonts w:ascii="Times New Roman" w:hAnsi="Times New Roman"/>
          <w:b/>
          <w:sz w:val="24"/>
          <w:szCs w:val="24"/>
          <w:lang w:val="ro-RO"/>
        </w:rPr>
        <w:t>Ţ</w:t>
      </w:r>
      <w:r w:rsidRPr="0040102A">
        <w:rPr>
          <w:rFonts w:ascii="Times New Roman" w:hAnsi="Times New Roman"/>
          <w:b/>
          <w:sz w:val="24"/>
          <w:szCs w:val="24"/>
          <w:lang w:val="ro-RO"/>
        </w:rPr>
        <w:t xml:space="preserve">Ă </w:t>
      </w:r>
      <w:r>
        <w:rPr>
          <w:rFonts w:ascii="Times New Roman" w:hAnsi="Times New Roman"/>
          <w:b/>
          <w:sz w:val="24"/>
          <w:szCs w:val="24"/>
          <w:lang w:val="ro-RO"/>
        </w:rPr>
        <w:t>Ş</w:t>
      </w:r>
      <w:r w:rsidRPr="0040102A">
        <w:rPr>
          <w:rFonts w:ascii="Times New Roman" w:hAnsi="Times New Roman"/>
          <w:b/>
          <w:sz w:val="24"/>
          <w:szCs w:val="24"/>
          <w:lang w:val="ro-RO"/>
        </w:rPr>
        <w:t xml:space="preserve">I DOCUMENTARE PROCESUALĂ ÎN CADRUL PREGĂTIRII  PENTRU JUDECARE </w:t>
      </w:r>
      <w:r>
        <w:rPr>
          <w:rFonts w:ascii="Times New Roman" w:hAnsi="Times New Roman"/>
          <w:b/>
          <w:sz w:val="24"/>
          <w:szCs w:val="24"/>
          <w:lang w:val="ro-RO"/>
        </w:rPr>
        <w:t>Ş</w:t>
      </w:r>
      <w:r w:rsidRPr="0040102A">
        <w:rPr>
          <w:rFonts w:ascii="Times New Roman" w:hAnsi="Times New Roman"/>
          <w:b/>
          <w:sz w:val="24"/>
          <w:szCs w:val="24"/>
          <w:lang w:val="ro-RO"/>
        </w:rPr>
        <w:t xml:space="preserve">I ÎN TIMPUL EXAMINĂRII CAUZELOR PENALE </w:t>
      </w:r>
    </w:p>
    <w:p w:rsidR="008D7010" w:rsidRPr="0040102A" w:rsidRDefault="008D7010" w:rsidP="008D7010">
      <w:pPr>
        <w:pStyle w:val="ListParagraph"/>
        <w:tabs>
          <w:tab w:val="left" w:pos="360"/>
        </w:tabs>
        <w:spacing w:before="100" w:beforeAutospacing="1" w:after="100" w:afterAutospacing="1" w:line="240" w:lineRule="auto"/>
        <w:ind w:left="1080"/>
        <w:rPr>
          <w:rFonts w:ascii="Times New Roman" w:hAnsi="Times New Roman"/>
          <w:b/>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După fixarea cauzei spre examinare, grefierul, în baza încheierii despre fixarea cauzei spre judecare, citează păr</w:t>
      </w:r>
      <w:r>
        <w:rPr>
          <w:rFonts w:ascii="Times New Roman" w:hAnsi="Times New Roman"/>
          <w:sz w:val="24"/>
          <w:szCs w:val="24"/>
          <w:lang w:val="ro-RO"/>
        </w:rPr>
        <w:t>ţ</w:t>
      </w:r>
      <w:r w:rsidRPr="0040102A">
        <w:rPr>
          <w:rFonts w:ascii="Times New Roman" w:hAnsi="Times New Roman"/>
          <w:sz w:val="24"/>
          <w:szCs w:val="24"/>
          <w:lang w:val="ro-RO"/>
        </w:rPr>
        <w:t>ile în conformitate cu prevederile art. 319 din Codul de procedură penală.</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r w:rsidRPr="0040102A">
        <w:rPr>
          <w:rFonts w:ascii="Times New Roman" w:hAnsi="Times New Roman"/>
          <w:sz w:val="24"/>
          <w:szCs w:val="24"/>
          <w:lang w:val="ro-RO"/>
        </w:rPr>
        <w:t xml:space="preserve"> </w:t>
      </w: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Citaţiile şi alte înştiinţări prevăzute de art. 319 Cod de procedură penală urmează să fie scrise şi expediate nu mai </w:t>
      </w:r>
      <w:proofErr w:type="spellStart"/>
      <w:r w:rsidRPr="0040102A">
        <w:rPr>
          <w:rFonts w:ascii="Times New Roman" w:hAnsi="Times New Roman"/>
          <w:sz w:val="24"/>
          <w:szCs w:val="24"/>
          <w:lang w:val="ro-RO"/>
        </w:rPr>
        <w:t>tîrziu</w:t>
      </w:r>
      <w:proofErr w:type="spellEnd"/>
      <w:r w:rsidRPr="0040102A">
        <w:rPr>
          <w:rFonts w:ascii="Times New Roman" w:hAnsi="Times New Roman"/>
          <w:sz w:val="24"/>
          <w:szCs w:val="24"/>
          <w:lang w:val="ro-RO"/>
        </w:rPr>
        <w:t xml:space="preserve"> de următoarea zi după fixarea cauzei spre judecare. Cita</w:t>
      </w:r>
      <w:r>
        <w:rPr>
          <w:rFonts w:ascii="Times New Roman" w:hAnsi="Times New Roman"/>
          <w:sz w:val="24"/>
          <w:szCs w:val="24"/>
          <w:lang w:val="ro-RO"/>
        </w:rPr>
        <w:t>ţ</w:t>
      </w:r>
      <w:r w:rsidRPr="0040102A">
        <w:rPr>
          <w:rFonts w:ascii="Times New Roman" w:hAnsi="Times New Roman"/>
          <w:sz w:val="24"/>
          <w:szCs w:val="24"/>
          <w:lang w:val="ro-RO"/>
        </w:rPr>
        <w:t>iile se întocmesc în conformitate cu regulile specificate la punctele 71-80 ale prezentei Instruc</w:t>
      </w:r>
      <w:r>
        <w:rPr>
          <w:rFonts w:ascii="Times New Roman" w:hAnsi="Times New Roman"/>
          <w:sz w:val="24"/>
          <w:szCs w:val="24"/>
          <w:lang w:val="ro-RO"/>
        </w:rPr>
        <w:t>ţ</w:t>
      </w:r>
      <w:r w:rsidRPr="0040102A">
        <w:rPr>
          <w:rFonts w:ascii="Times New Roman" w:hAnsi="Times New Roman"/>
          <w:sz w:val="24"/>
          <w:szCs w:val="24"/>
          <w:lang w:val="ro-RO"/>
        </w:rPr>
        <w:t xml:space="preserve">iuni. </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Partea prezentă la un termen de judecată nu mai este citată pentru termenele ulterioare, chiar dacă va lipsi la vreunul dintre aceste termene.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cazul în care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 xml:space="preserve">a de judecată se </w:t>
      </w:r>
      <w:proofErr w:type="spellStart"/>
      <w:r w:rsidRPr="0040102A">
        <w:rPr>
          <w:rFonts w:ascii="Times New Roman" w:hAnsi="Times New Roman"/>
          <w:sz w:val="24"/>
          <w:szCs w:val="24"/>
          <w:lang w:val="ro-RO"/>
        </w:rPr>
        <w:t>amînă</w:t>
      </w:r>
      <w:proofErr w:type="spellEnd"/>
      <w:r w:rsidRPr="0040102A">
        <w:rPr>
          <w:rFonts w:ascii="Times New Roman" w:hAnsi="Times New Roman"/>
          <w:sz w:val="24"/>
          <w:szCs w:val="24"/>
          <w:lang w:val="ro-RO"/>
        </w:rPr>
        <w:t xml:space="preserve">, martorilor, experţilor, interpreţilor şi traducătorilor prezenţi li se aduce la cunoştinţă noul termen de judecată. La cererea persoanelor menţionate instanţa le </w:t>
      </w:r>
      <w:proofErr w:type="spellStart"/>
      <w:r w:rsidRPr="0040102A">
        <w:rPr>
          <w:rFonts w:ascii="Times New Roman" w:hAnsi="Times New Roman"/>
          <w:sz w:val="24"/>
          <w:szCs w:val="24"/>
          <w:lang w:val="ro-RO"/>
        </w:rPr>
        <w:t>înmînează</w:t>
      </w:r>
      <w:proofErr w:type="spellEnd"/>
      <w:r w:rsidRPr="0040102A">
        <w:rPr>
          <w:rFonts w:ascii="Times New Roman" w:hAnsi="Times New Roman"/>
          <w:sz w:val="24"/>
          <w:szCs w:val="24"/>
          <w:lang w:val="ro-RO"/>
        </w:rPr>
        <w:t xml:space="preserve"> citaţii spre a le servi drept justificare la locul de muncă în vederea prezentării la noul termen de judecată. Toate persoanele prezente în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a de judecată semnează recipisa care confirmă faptul în</w:t>
      </w:r>
      <w:r>
        <w:rPr>
          <w:rFonts w:ascii="Times New Roman" w:hAnsi="Times New Roman"/>
          <w:sz w:val="24"/>
          <w:szCs w:val="24"/>
          <w:lang w:val="ro-RO"/>
        </w:rPr>
        <w:t>ş</w:t>
      </w:r>
      <w:r w:rsidRPr="0040102A">
        <w:rPr>
          <w:rFonts w:ascii="Times New Roman" w:hAnsi="Times New Roman"/>
          <w:sz w:val="24"/>
          <w:szCs w:val="24"/>
          <w:lang w:val="ro-RO"/>
        </w:rPr>
        <w:t>tiin</w:t>
      </w:r>
      <w:r>
        <w:rPr>
          <w:rFonts w:ascii="Times New Roman" w:hAnsi="Times New Roman"/>
          <w:sz w:val="24"/>
          <w:szCs w:val="24"/>
          <w:lang w:val="ro-RO"/>
        </w:rPr>
        <w:t>ţ</w:t>
      </w:r>
      <w:r w:rsidRPr="0040102A">
        <w:rPr>
          <w:rFonts w:ascii="Times New Roman" w:hAnsi="Times New Roman"/>
          <w:sz w:val="24"/>
          <w:szCs w:val="24"/>
          <w:lang w:val="ro-RO"/>
        </w:rPr>
        <w:t xml:space="preserve">ării lor despre data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 xml:space="preserve">ei de judecată următoare. </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proofErr w:type="spellStart"/>
      <w:r w:rsidRPr="0040102A">
        <w:rPr>
          <w:rFonts w:ascii="Times New Roman" w:hAnsi="Times New Roman"/>
          <w:sz w:val="24"/>
          <w:szCs w:val="24"/>
          <w:lang w:val="ro-RO"/>
        </w:rPr>
        <w:t>Cînd</w:t>
      </w:r>
      <w:proofErr w:type="spellEnd"/>
      <w:r w:rsidRPr="0040102A">
        <w:rPr>
          <w:rFonts w:ascii="Times New Roman" w:hAnsi="Times New Roman"/>
          <w:sz w:val="24"/>
          <w:szCs w:val="24"/>
          <w:lang w:val="ro-RO"/>
        </w:rPr>
        <w:t xml:space="preserve"> judecata se desfăşoară  în continuare părţile şi ceilalţi participanţi la proces nu se mai citează.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Militarii se citează la fiecare termen de judecată.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Persoanelor prezentate la citare grefierul le eliberează, la solicitare, certificat prin care se justifică prezentarea lor la instanţă.</w:t>
      </w: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Grefierul şedinţei de judecată expediază şefului instituţiei de detenţie preventivă cererea despre escortarea inculpatului în şedinţa de judecată. În cererea respectivă se indică exact numele, prenumele, patronimicul şi anul naşterii inculpatului, articolul Codului penal în baza căruia este învinuit, data, ora şi locul unde să fie escortat.</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În cazurile în care citaţiile expediate nu au fost </w:t>
      </w:r>
      <w:proofErr w:type="spellStart"/>
      <w:r w:rsidRPr="0040102A">
        <w:rPr>
          <w:rFonts w:ascii="Times New Roman" w:hAnsi="Times New Roman"/>
          <w:sz w:val="24"/>
          <w:szCs w:val="24"/>
          <w:lang w:val="ro-RO"/>
        </w:rPr>
        <w:t>înmînate</w:t>
      </w:r>
      <w:proofErr w:type="spellEnd"/>
      <w:r w:rsidRPr="0040102A">
        <w:rPr>
          <w:rFonts w:ascii="Times New Roman" w:hAnsi="Times New Roman"/>
          <w:sz w:val="24"/>
          <w:szCs w:val="24"/>
          <w:lang w:val="ro-RO"/>
        </w:rPr>
        <w:t xml:space="preserve"> conform destinaţiei, grefierul este obligat să clarifice motivul </w:t>
      </w:r>
      <w:proofErr w:type="spellStart"/>
      <w:r w:rsidRPr="0040102A">
        <w:rPr>
          <w:rFonts w:ascii="Times New Roman" w:hAnsi="Times New Roman"/>
          <w:sz w:val="24"/>
          <w:szCs w:val="24"/>
          <w:lang w:val="ro-RO"/>
        </w:rPr>
        <w:t>neînmînării</w:t>
      </w:r>
      <w:proofErr w:type="spellEnd"/>
      <w:r w:rsidRPr="0040102A">
        <w:rPr>
          <w:rFonts w:ascii="Times New Roman" w:hAnsi="Times New Roman"/>
          <w:sz w:val="24"/>
          <w:szCs w:val="24"/>
          <w:lang w:val="ro-RO"/>
        </w:rPr>
        <w:t xml:space="preserve">, să raporteze rezultatele judecătorului în această cauză şi, conform indicaţiei celui din urmă, ia măsuri care să asigure </w:t>
      </w:r>
      <w:proofErr w:type="spellStart"/>
      <w:r w:rsidRPr="0040102A">
        <w:rPr>
          <w:rFonts w:ascii="Times New Roman" w:hAnsi="Times New Roman"/>
          <w:sz w:val="24"/>
          <w:szCs w:val="24"/>
          <w:lang w:val="ro-RO"/>
        </w:rPr>
        <w:t>înmînarea</w:t>
      </w:r>
      <w:proofErr w:type="spellEnd"/>
      <w:r w:rsidRPr="0040102A">
        <w:rPr>
          <w:rFonts w:ascii="Times New Roman" w:hAnsi="Times New Roman"/>
          <w:sz w:val="24"/>
          <w:szCs w:val="24"/>
          <w:lang w:val="ro-RO"/>
        </w:rPr>
        <w:t xml:space="preserve"> la timp a citaţiilor.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Grefierul este responsabil pentru întocmirea şi afişarea listei cauzelor fixate pentru judecare. Lista cauzelor fixate pentru judecare se formează în mod automat </w:t>
      </w:r>
      <w:r>
        <w:rPr>
          <w:rFonts w:ascii="Times New Roman" w:hAnsi="Times New Roman"/>
          <w:sz w:val="24"/>
          <w:szCs w:val="24"/>
          <w:lang w:val="ro-RO"/>
        </w:rPr>
        <w:t>ş</w:t>
      </w:r>
      <w:r w:rsidRPr="0040102A">
        <w:rPr>
          <w:rFonts w:ascii="Times New Roman" w:hAnsi="Times New Roman"/>
          <w:sz w:val="24"/>
          <w:szCs w:val="24"/>
          <w:lang w:val="ro-RO"/>
        </w:rPr>
        <w:t>i se extrage de grefier din PIGD. Grefierul afi</w:t>
      </w:r>
      <w:r>
        <w:rPr>
          <w:rFonts w:ascii="Times New Roman" w:hAnsi="Times New Roman"/>
          <w:sz w:val="24"/>
          <w:szCs w:val="24"/>
          <w:lang w:val="ro-RO"/>
        </w:rPr>
        <w:t>ş</w:t>
      </w:r>
      <w:r w:rsidRPr="0040102A">
        <w:rPr>
          <w:rFonts w:ascii="Times New Roman" w:hAnsi="Times New Roman"/>
          <w:sz w:val="24"/>
          <w:szCs w:val="24"/>
          <w:lang w:val="ro-RO"/>
        </w:rPr>
        <w:t xml:space="preserve">ează lista cauzelor fixate pentru judecare în instanţă la un loc public cu cel puţin 3 zile înainte de termenul de judecată fixat, </w:t>
      </w:r>
      <w:proofErr w:type="spellStart"/>
      <w:r w:rsidRPr="0040102A">
        <w:rPr>
          <w:rFonts w:ascii="Times New Roman" w:hAnsi="Times New Roman"/>
          <w:sz w:val="24"/>
          <w:szCs w:val="24"/>
          <w:lang w:val="ro-RO"/>
        </w:rPr>
        <w:t>indicîndu-se</w:t>
      </w:r>
      <w:proofErr w:type="spellEnd"/>
      <w:r w:rsidRPr="0040102A">
        <w:rPr>
          <w:rFonts w:ascii="Times New Roman" w:hAnsi="Times New Roman"/>
          <w:sz w:val="24"/>
          <w:szCs w:val="24"/>
          <w:lang w:val="ro-RO"/>
        </w:rPr>
        <w:t xml:space="preserve"> numărul dosarului, data, ora şi locul desfăşurării şedinţei, numele şi prenumele inculpatului (inculpaţilor), infracţiunea care </w:t>
      </w:r>
      <w:r w:rsidRPr="0040102A">
        <w:rPr>
          <w:rFonts w:ascii="Times New Roman" w:hAnsi="Times New Roman"/>
          <w:sz w:val="24"/>
          <w:szCs w:val="24"/>
          <w:lang w:val="ro-RO"/>
        </w:rPr>
        <w:lastRenderedPageBreak/>
        <w:t xml:space="preserve">formează obiectul examinării, rezultatul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 xml:space="preserve">ei de judecată, alte date referitoare la publicitatea şedinţei de judecată, precum şi alte informaţii care asigură transparenţa procesului de judecată  </w:t>
      </w:r>
      <w:r>
        <w:rPr>
          <w:rFonts w:ascii="Times New Roman" w:hAnsi="Times New Roman"/>
          <w:sz w:val="24"/>
          <w:szCs w:val="24"/>
          <w:lang w:val="ro-RO"/>
        </w:rPr>
        <w:t>Ş</w:t>
      </w:r>
      <w:r w:rsidRPr="0040102A">
        <w:rPr>
          <w:rFonts w:ascii="Times New Roman" w:hAnsi="Times New Roman"/>
          <w:sz w:val="24"/>
          <w:szCs w:val="24"/>
          <w:lang w:val="ro-RO"/>
        </w:rPr>
        <w:t>eful secretariatului organizează activitatea legată de întocmirea şi afişarea, în termenul stabilit de normele procesuale, a informaţiei privind cauzele fixate pentru judecare</w:t>
      </w:r>
      <w:r w:rsidRPr="0040102A">
        <w:rPr>
          <w:color w:val="000000"/>
          <w:szCs w:val="24"/>
          <w:lang w:val="ro-RO"/>
        </w:rPr>
        <w:t xml:space="preserve">. </w:t>
      </w:r>
    </w:p>
    <w:p w:rsidR="008D7010" w:rsidRPr="0040102A" w:rsidRDefault="008D7010" w:rsidP="008D7010">
      <w:pPr>
        <w:pStyle w:val="ListParagraph"/>
        <w:rPr>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începerea judecării cauzei grefierul verifică prezenţa persoanelor chemate în judecată  şi pregăteşte sala de şedinţe, </w:t>
      </w:r>
      <w:proofErr w:type="spellStart"/>
      <w:r w:rsidRPr="0040102A">
        <w:rPr>
          <w:rFonts w:ascii="Times New Roman" w:hAnsi="Times New Roman"/>
          <w:sz w:val="24"/>
          <w:szCs w:val="24"/>
          <w:lang w:val="ro-RO"/>
        </w:rPr>
        <w:t>raportînd</w:t>
      </w:r>
      <w:proofErr w:type="spellEnd"/>
      <w:r w:rsidRPr="0040102A">
        <w:rPr>
          <w:rFonts w:ascii="Times New Roman" w:hAnsi="Times New Roman"/>
          <w:sz w:val="24"/>
          <w:szCs w:val="24"/>
          <w:lang w:val="ro-RO"/>
        </w:rPr>
        <w:t xml:space="preserve"> despre aceasta judecătorului. Grefierul este responsabil pentru invitarea martorilor în timpul judecării cauzei.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Grefierul înscrie pe citaţiile persoanelor chemate în şedinţă data, ora prezentării şi plecării lor, legalizează această înscriere prin semnătura judecătorului.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va aplica pe semnătura judecătorului </w:t>
      </w:r>
      <w:r>
        <w:rPr>
          <w:rFonts w:ascii="Times New Roman" w:hAnsi="Times New Roman"/>
          <w:sz w:val="24"/>
          <w:szCs w:val="24"/>
          <w:lang w:val="ro-RO"/>
        </w:rPr>
        <w:t>ş</w:t>
      </w:r>
      <w:r w:rsidRPr="0040102A">
        <w:rPr>
          <w:rFonts w:ascii="Times New Roman" w:hAnsi="Times New Roman"/>
          <w:sz w:val="24"/>
          <w:szCs w:val="24"/>
          <w:lang w:val="ro-RO"/>
        </w:rPr>
        <w:t xml:space="preserve">i </w:t>
      </w:r>
      <w:r>
        <w:rPr>
          <w:rFonts w:ascii="Times New Roman" w:hAnsi="Times New Roman"/>
          <w:sz w:val="24"/>
          <w:szCs w:val="24"/>
          <w:lang w:val="ro-RO"/>
        </w:rPr>
        <w:t>ş</w:t>
      </w:r>
      <w:r w:rsidRPr="0040102A">
        <w:rPr>
          <w:rFonts w:ascii="Times New Roman" w:hAnsi="Times New Roman"/>
          <w:sz w:val="24"/>
          <w:szCs w:val="24"/>
          <w:lang w:val="ro-RO"/>
        </w:rPr>
        <w:t>tampila instan</w:t>
      </w:r>
      <w:r>
        <w:rPr>
          <w:rFonts w:ascii="Times New Roman" w:hAnsi="Times New Roman"/>
          <w:sz w:val="24"/>
          <w:szCs w:val="24"/>
          <w:lang w:val="ro-RO"/>
        </w:rPr>
        <w:t>ţ</w:t>
      </w:r>
      <w:r w:rsidRPr="0040102A">
        <w:rPr>
          <w:rFonts w:ascii="Times New Roman" w:hAnsi="Times New Roman"/>
          <w:sz w:val="24"/>
          <w:szCs w:val="24"/>
          <w:lang w:val="ro-RO"/>
        </w:rPr>
        <w:t xml:space="preserve">ei de judecată.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În cazul </w:t>
      </w:r>
      <w:proofErr w:type="spellStart"/>
      <w:r w:rsidRPr="0040102A">
        <w:rPr>
          <w:rFonts w:ascii="Times New Roman" w:hAnsi="Times New Roman"/>
          <w:sz w:val="24"/>
          <w:szCs w:val="24"/>
          <w:lang w:val="ro-RO"/>
        </w:rPr>
        <w:t>amînării</w:t>
      </w:r>
      <w:proofErr w:type="spellEnd"/>
      <w:r w:rsidRPr="0040102A">
        <w:rPr>
          <w:rFonts w:ascii="Times New Roman" w:hAnsi="Times New Roman"/>
          <w:sz w:val="24"/>
          <w:szCs w:val="24"/>
          <w:lang w:val="ro-RO"/>
        </w:rPr>
        <w:t xml:space="preserve"> judecării cauzei, persoanelor care s-au prezentat în şedinţă judiciară (în afară de inculpaţii aflaţi sub arest) li se </w:t>
      </w:r>
      <w:proofErr w:type="spellStart"/>
      <w:r w:rsidRPr="0040102A">
        <w:rPr>
          <w:rFonts w:ascii="Times New Roman" w:hAnsi="Times New Roman"/>
          <w:sz w:val="24"/>
          <w:szCs w:val="24"/>
          <w:lang w:val="ro-RO"/>
        </w:rPr>
        <w:t>înmînează</w:t>
      </w:r>
      <w:proofErr w:type="spellEnd"/>
      <w:r w:rsidRPr="0040102A">
        <w:rPr>
          <w:rFonts w:ascii="Times New Roman" w:hAnsi="Times New Roman"/>
          <w:sz w:val="24"/>
          <w:szCs w:val="24"/>
          <w:lang w:val="ro-RO"/>
        </w:rPr>
        <w:t xml:space="preserve"> citaţii cu indicarea zilei, orei şi locului judecării cauzei sau acestea li se anunţă, contra semnătură, pe o foaie separată, ce urmează să fie anexată la procesul-verbal, totodată fiind explicate şi consecinţele neprezentării.</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Persoanelor care nu s-au prezentat în şedinţa judiciară, dar prezenţa lor judecata a recunoscut-o necesară, grefierul şedinţei, nu mai </w:t>
      </w:r>
      <w:proofErr w:type="spellStart"/>
      <w:r w:rsidRPr="0040102A">
        <w:rPr>
          <w:rFonts w:ascii="Times New Roman" w:hAnsi="Times New Roman"/>
          <w:sz w:val="24"/>
          <w:szCs w:val="24"/>
          <w:lang w:val="ro-RO"/>
        </w:rPr>
        <w:t>tîrziu</w:t>
      </w:r>
      <w:proofErr w:type="spellEnd"/>
      <w:r w:rsidRPr="0040102A">
        <w:rPr>
          <w:rFonts w:ascii="Times New Roman" w:hAnsi="Times New Roman"/>
          <w:sz w:val="24"/>
          <w:szCs w:val="24"/>
          <w:lang w:val="ro-RO"/>
        </w:rPr>
        <w:t xml:space="preserve"> de următoarea zi, le expediază citaţii, înştiinţări  în conformitate cu legisla</w:t>
      </w:r>
      <w:r>
        <w:rPr>
          <w:rFonts w:ascii="Times New Roman" w:hAnsi="Times New Roman"/>
          <w:sz w:val="24"/>
          <w:szCs w:val="24"/>
          <w:lang w:val="ro-RO"/>
        </w:rPr>
        <w:t>ţ</w:t>
      </w:r>
      <w:r w:rsidRPr="0040102A">
        <w:rPr>
          <w:rFonts w:ascii="Times New Roman" w:hAnsi="Times New Roman"/>
          <w:sz w:val="24"/>
          <w:szCs w:val="24"/>
          <w:lang w:val="ro-RO"/>
        </w:rPr>
        <w:t xml:space="preserve">ia în vigoare.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Dacă judecătorul a emis încheiere despre suspendarea procesului în cauză din motivul că inculpatul este dat în urmărire, grefierul expediază copia încheierii cu o scrisoare de însoţire cu aviz de recep</w:t>
      </w:r>
      <w:r>
        <w:rPr>
          <w:rFonts w:ascii="Times New Roman" w:hAnsi="Times New Roman"/>
          <w:sz w:val="24"/>
          <w:szCs w:val="24"/>
          <w:lang w:val="ro-RO"/>
        </w:rPr>
        <w:t>ţ</w:t>
      </w:r>
      <w:r w:rsidRPr="0040102A">
        <w:rPr>
          <w:rFonts w:ascii="Times New Roman" w:hAnsi="Times New Roman"/>
          <w:sz w:val="24"/>
          <w:szCs w:val="24"/>
          <w:lang w:val="ro-RO"/>
        </w:rPr>
        <w:t xml:space="preserve">ie prin care, de asemenea, se solicită numărul </w:t>
      </w:r>
      <w:r>
        <w:rPr>
          <w:rFonts w:ascii="Times New Roman" w:hAnsi="Times New Roman"/>
          <w:sz w:val="24"/>
          <w:szCs w:val="24"/>
          <w:lang w:val="ro-RO"/>
        </w:rPr>
        <w:t>ş</w:t>
      </w:r>
      <w:r w:rsidRPr="0040102A">
        <w:rPr>
          <w:rFonts w:ascii="Times New Roman" w:hAnsi="Times New Roman"/>
          <w:sz w:val="24"/>
          <w:szCs w:val="24"/>
          <w:lang w:val="ro-RO"/>
        </w:rPr>
        <w:t>i data dosarului de căutare, semnată de către judecător, organului abilitat prin lege cu atribuţii de căutare a persoanei date în urmărire, acest fapt fiind consemnat de către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în Fişa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6, 13, 14). </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Menţiunea respectivă este introdusă în Registrul privind evidenţa încheierilor privind darea în căut</w:t>
      </w:r>
      <w:r>
        <w:rPr>
          <w:rFonts w:ascii="Times New Roman" w:hAnsi="Times New Roman"/>
          <w:sz w:val="24"/>
          <w:szCs w:val="24"/>
          <w:lang w:val="ro-RO"/>
        </w:rPr>
        <w:t>are a persoanei (anexa nr. 11).</w:t>
      </w: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timpul examinării cauzei penale grefierul va utiliza echipamentul de înregistrare audio a şedinţelor de judecată. Înregistrarea audio digitală a şedinţelor de judecată are ca scop verificarea corectitudinii şi plenitudinii proceselor-verbale scrise a şedinţelor de judecată şi asigurarea transparenţei şi eficienţei activităţii instanţelor de judecată. Procedura de înregistrare audio digitală a şedinţelor de judecată în instanţele de judecată, în cazurile în care se perfectează procesul-verbal, arhivarea şi păstrarea înregistrărilor audio digitale, reproducerea înregistrărilor audio, eliberarea copiilor înregistrărilor audio la solicitare şi menţinerea sistemului digital de înregistrare audio în stare funcţională se vor efectua în conformitate cu Regulamentul privind înregistrarea audio digitală a şedinţelor de judecată aprobat prin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CSM nr. 338/13 din 12 aprilie 2013. </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567"/>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Pentru fiecare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ă de judecată se perfectează procesul-verbal care se semnează de pre</w:t>
      </w:r>
      <w:r>
        <w:rPr>
          <w:rFonts w:ascii="Times New Roman" w:hAnsi="Times New Roman"/>
          <w:sz w:val="24"/>
          <w:szCs w:val="24"/>
          <w:lang w:val="ro-RO"/>
        </w:rPr>
        <w:t>ş</w:t>
      </w:r>
      <w:r w:rsidRPr="0040102A">
        <w:rPr>
          <w:rFonts w:ascii="Times New Roman" w:hAnsi="Times New Roman"/>
          <w:sz w:val="24"/>
          <w:szCs w:val="24"/>
          <w:lang w:val="ro-RO"/>
        </w:rPr>
        <w:t xml:space="preserve">edintele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 xml:space="preserve">ei de judecată </w:t>
      </w:r>
      <w:r>
        <w:rPr>
          <w:rFonts w:ascii="Times New Roman" w:hAnsi="Times New Roman"/>
          <w:sz w:val="24"/>
          <w:szCs w:val="24"/>
          <w:lang w:val="ro-RO"/>
        </w:rPr>
        <w:t>ş</w:t>
      </w:r>
      <w:r w:rsidRPr="0040102A">
        <w:rPr>
          <w:rFonts w:ascii="Times New Roman" w:hAnsi="Times New Roman"/>
          <w:sz w:val="24"/>
          <w:szCs w:val="24"/>
          <w:lang w:val="ro-RO"/>
        </w:rPr>
        <w:t xml:space="preserve">i de grefier.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spacing w:after="0" w:line="240" w:lineRule="auto"/>
        <w:jc w:val="center"/>
        <w:rPr>
          <w:rFonts w:ascii="Times New Roman" w:hAnsi="Times New Roman"/>
          <w:b/>
          <w:sz w:val="24"/>
          <w:szCs w:val="24"/>
          <w:lang w:val="ro-RO"/>
        </w:rPr>
      </w:pPr>
      <w:r w:rsidRPr="0040102A">
        <w:rPr>
          <w:rFonts w:ascii="Times New Roman" w:hAnsi="Times New Roman"/>
          <w:b/>
          <w:sz w:val="24"/>
          <w:szCs w:val="24"/>
          <w:lang w:val="ro-RO"/>
        </w:rPr>
        <w:t xml:space="preserve">VII. PROCEDURA DE GESTIONARE A MATERIALELOR CARE </w:t>
      </w:r>
      <w:r>
        <w:rPr>
          <w:rFonts w:ascii="Times New Roman" w:hAnsi="Times New Roman"/>
          <w:b/>
          <w:sz w:val="24"/>
          <w:szCs w:val="24"/>
          <w:lang w:val="ro-RO"/>
        </w:rPr>
        <w:t>Ţ</w:t>
      </w:r>
      <w:r w:rsidRPr="0040102A">
        <w:rPr>
          <w:rFonts w:ascii="Times New Roman" w:hAnsi="Times New Roman"/>
          <w:b/>
          <w:sz w:val="24"/>
          <w:szCs w:val="24"/>
          <w:lang w:val="ro-RO"/>
        </w:rPr>
        <w:t>IN DE COMPETEN</w:t>
      </w:r>
      <w:r>
        <w:rPr>
          <w:rFonts w:ascii="Times New Roman" w:hAnsi="Times New Roman"/>
          <w:b/>
          <w:sz w:val="24"/>
          <w:szCs w:val="24"/>
          <w:lang w:val="ro-RO"/>
        </w:rPr>
        <w:t>Ţ</w:t>
      </w:r>
      <w:r w:rsidRPr="0040102A">
        <w:rPr>
          <w:rFonts w:ascii="Times New Roman" w:hAnsi="Times New Roman"/>
          <w:b/>
          <w:sz w:val="24"/>
          <w:szCs w:val="24"/>
          <w:lang w:val="ro-RO"/>
        </w:rPr>
        <w:t>A JUDECĂTORULUI DE INSTRUC</w:t>
      </w:r>
      <w:r>
        <w:rPr>
          <w:rFonts w:ascii="Times New Roman" w:hAnsi="Times New Roman"/>
          <w:b/>
          <w:sz w:val="24"/>
          <w:szCs w:val="24"/>
          <w:lang w:val="ro-RO"/>
        </w:rPr>
        <w:t>Ţ</w:t>
      </w:r>
      <w:r w:rsidRPr="0040102A">
        <w:rPr>
          <w:rFonts w:ascii="Times New Roman" w:hAnsi="Times New Roman"/>
          <w:b/>
          <w:sz w:val="24"/>
          <w:szCs w:val="24"/>
          <w:lang w:val="ro-RO"/>
        </w:rPr>
        <w:t>IE</w:t>
      </w:r>
    </w:p>
    <w:p w:rsidR="008D7010" w:rsidRPr="0040102A" w:rsidRDefault="008D7010" w:rsidP="008D7010">
      <w:pPr>
        <w:spacing w:after="0" w:line="240" w:lineRule="auto"/>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  Judecătorul de instruc</w:t>
      </w:r>
      <w:r>
        <w:rPr>
          <w:rFonts w:ascii="Times New Roman" w:hAnsi="Times New Roman"/>
          <w:sz w:val="24"/>
          <w:szCs w:val="24"/>
          <w:lang w:val="ro-RO"/>
        </w:rPr>
        <w:t>ţ</w:t>
      </w:r>
      <w:r w:rsidRPr="0040102A">
        <w:rPr>
          <w:rFonts w:ascii="Times New Roman" w:hAnsi="Times New Roman"/>
          <w:sz w:val="24"/>
          <w:szCs w:val="24"/>
          <w:lang w:val="ro-RO"/>
        </w:rPr>
        <w:t xml:space="preserve">ie examinează materialele parvenite doar la demersul procurorului </w:t>
      </w:r>
      <w:r>
        <w:rPr>
          <w:rFonts w:ascii="Times New Roman" w:hAnsi="Times New Roman"/>
          <w:sz w:val="24"/>
          <w:szCs w:val="24"/>
          <w:lang w:val="ro-RO"/>
        </w:rPr>
        <w:t>ş</w:t>
      </w:r>
      <w:r w:rsidRPr="0040102A">
        <w:rPr>
          <w:rFonts w:ascii="Times New Roman" w:hAnsi="Times New Roman"/>
          <w:sz w:val="24"/>
          <w:szCs w:val="24"/>
          <w:lang w:val="ro-RO"/>
        </w:rPr>
        <w:t xml:space="preserve">i în cadrul urmăririi penale pornite în conformitate cu prevederile art. 274 din Codul de procedură penală. </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Materialele examinate de judecătorul de instruc</w:t>
      </w:r>
      <w:r>
        <w:rPr>
          <w:rFonts w:ascii="Times New Roman" w:hAnsi="Times New Roman"/>
          <w:sz w:val="24"/>
          <w:szCs w:val="24"/>
          <w:lang w:val="ro-RO"/>
        </w:rPr>
        <w:t>ţ</w:t>
      </w:r>
      <w:r w:rsidRPr="0040102A">
        <w:rPr>
          <w:rFonts w:ascii="Times New Roman" w:hAnsi="Times New Roman"/>
          <w:sz w:val="24"/>
          <w:szCs w:val="24"/>
          <w:lang w:val="ro-RO"/>
        </w:rPr>
        <w:t>ie se clasifică în materiale confiden</w:t>
      </w:r>
      <w:r>
        <w:rPr>
          <w:rFonts w:ascii="Times New Roman" w:hAnsi="Times New Roman"/>
          <w:sz w:val="24"/>
          <w:szCs w:val="24"/>
          <w:lang w:val="ro-RO"/>
        </w:rPr>
        <w:t>ţ</w:t>
      </w:r>
      <w:r w:rsidRPr="0040102A">
        <w:rPr>
          <w:rFonts w:ascii="Times New Roman" w:hAnsi="Times New Roman"/>
          <w:sz w:val="24"/>
          <w:szCs w:val="24"/>
          <w:lang w:val="ro-RO"/>
        </w:rPr>
        <w:t xml:space="preserve">iale </w:t>
      </w:r>
      <w:r>
        <w:rPr>
          <w:rFonts w:ascii="Times New Roman" w:hAnsi="Times New Roman"/>
          <w:sz w:val="24"/>
          <w:szCs w:val="24"/>
          <w:lang w:val="ro-RO"/>
        </w:rPr>
        <w:t>ş</w:t>
      </w:r>
      <w:r w:rsidRPr="0040102A">
        <w:rPr>
          <w:rFonts w:ascii="Times New Roman" w:hAnsi="Times New Roman"/>
          <w:sz w:val="24"/>
          <w:szCs w:val="24"/>
          <w:lang w:val="ro-RO"/>
        </w:rPr>
        <w:t>i neconfiden</w:t>
      </w:r>
      <w:r>
        <w:rPr>
          <w:rFonts w:ascii="Times New Roman" w:hAnsi="Times New Roman"/>
          <w:sz w:val="24"/>
          <w:szCs w:val="24"/>
          <w:lang w:val="ro-RO"/>
        </w:rPr>
        <w:t>ţ</w:t>
      </w:r>
      <w:r w:rsidRPr="0040102A">
        <w:rPr>
          <w:rFonts w:ascii="Times New Roman" w:hAnsi="Times New Roman"/>
          <w:sz w:val="24"/>
          <w:szCs w:val="24"/>
          <w:lang w:val="ro-RO"/>
        </w:rPr>
        <w:t>iale. Urmează a fi considerate confiden</w:t>
      </w:r>
      <w:r>
        <w:rPr>
          <w:rFonts w:ascii="Times New Roman" w:hAnsi="Times New Roman"/>
          <w:sz w:val="24"/>
          <w:szCs w:val="24"/>
          <w:lang w:val="ro-RO"/>
        </w:rPr>
        <w:t>ţ</w:t>
      </w:r>
      <w:r w:rsidRPr="0040102A">
        <w:rPr>
          <w:rFonts w:ascii="Times New Roman" w:hAnsi="Times New Roman"/>
          <w:sz w:val="24"/>
          <w:szCs w:val="24"/>
          <w:lang w:val="ro-RO"/>
        </w:rPr>
        <w:t>iale demersurile examinate în cadrul urmăriri penale reie</w:t>
      </w:r>
      <w:r>
        <w:rPr>
          <w:rFonts w:ascii="Times New Roman" w:hAnsi="Times New Roman"/>
          <w:sz w:val="24"/>
          <w:szCs w:val="24"/>
          <w:lang w:val="ro-RO"/>
        </w:rPr>
        <w:t>ş</w:t>
      </w:r>
      <w:r w:rsidRPr="0040102A">
        <w:rPr>
          <w:rFonts w:ascii="Times New Roman" w:hAnsi="Times New Roman"/>
          <w:sz w:val="24"/>
          <w:szCs w:val="24"/>
          <w:lang w:val="ro-RO"/>
        </w:rPr>
        <w:t xml:space="preserve">ind din prevederile art. 212 din Codul de procedură penală: </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Dispunerea, înlocuirea, încetarea sau revocarea arestării preventive şi a arestării la domiciliu</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Prelungirea termenului arestării preventive </w:t>
      </w:r>
      <w:r>
        <w:rPr>
          <w:rFonts w:ascii="Times New Roman" w:hAnsi="Times New Roman"/>
          <w:sz w:val="24"/>
          <w:szCs w:val="24"/>
          <w:lang w:val="ro-RO"/>
        </w:rPr>
        <w:t>ş</w:t>
      </w:r>
      <w:r w:rsidRPr="0040102A">
        <w:rPr>
          <w:rFonts w:ascii="Times New Roman" w:hAnsi="Times New Roman"/>
          <w:sz w:val="24"/>
          <w:szCs w:val="24"/>
          <w:lang w:val="ro-RO"/>
        </w:rPr>
        <w:t>i a arestării la domiciliu</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Dispunerea liberării provizorii a persoanei reţinute sau arestate, revocarea ei </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Dispunerea ridicării provizorii a permisului de conducere a mijloacelor de transport</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efectuării percheziţiei , cercetării la fa</w:t>
      </w:r>
      <w:r>
        <w:rPr>
          <w:rFonts w:ascii="Times New Roman" w:hAnsi="Times New Roman"/>
          <w:sz w:val="24"/>
          <w:szCs w:val="24"/>
          <w:lang w:val="ro-RO"/>
        </w:rPr>
        <w:t>ţ</w:t>
      </w:r>
      <w:r w:rsidRPr="0040102A">
        <w:rPr>
          <w:rFonts w:ascii="Times New Roman" w:hAnsi="Times New Roman"/>
          <w:sz w:val="24"/>
          <w:szCs w:val="24"/>
          <w:lang w:val="ro-RO"/>
        </w:rPr>
        <w:t>a locului</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efectuării examinării corporale</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punerii sub sechestru a bunurilor</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ridicării de obiecte ce conţin secret de stat, comercial, bancar, ridicarea informa</w:t>
      </w:r>
      <w:r>
        <w:rPr>
          <w:rFonts w:ascii="Times New Roman" w:hAnsi="Times New Roman"/>
          <w:sz w:val="24"/>
          <w:szCs w:val="24"/>
          <w:lang w:val="ro-RO"/>
        </w:rPr>
        <w:t>ţ</w:t>
      </w:r>
      <w:r w:rsidRPr="0040102A">
        <w:rPr>
          <w:rFonts w:ascii="Times New Roman" w:hAnsi="Times New Roman"/>
          <w:sz w:val="24"/>
          <w:szCs w:val="24"/>
          <w:lang w:val="ro-RO"/>
        </w:rPr>
        <w:t>iei privind convorbirile telefonice</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exhumării cadavrului</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Dispunerea internării persoanei în instituţie medicală</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reţinerii</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Audierea martorilor în condiţiile art. 109, 110 şi 110¹</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Examinarea cererilor privind accelerarea urmăririi penale</w:t>
      </w:r>
    </w:p>
    <w:p w:rsidR="008D7010" w:rsidRPr="0040102A" w:rsidRDefault="008D7010" w:rsidP="008D701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Autorizarea, la demersul procurorului, a efectuării măsurilor speciale de investigaţii, date prin lege în competenţa sa: </w:t>
      </w:r>
    </w:p>
    <w:p w:rsidR="008D7010" w:rsidRPr="0040102A" w:rsidRDefault="008D7010" w:rsidP="008D701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o-RO"/>
        </w:rPr>
      </w:pPr>
      <w:r w:rsidRPr="0040102A">
        <w:rPr>
          <w:rFonts w:ascii="Times New Roman" w:hAnsi="Times New Roman"/>
          <w:sz w:val="24"/>
          <w:szCs w:val="24"/>
          <w:lang w:val="ro-RO"/>
        </w:rPr>
        <w:t xml:space="preserve">cercetarea domiciliului şi/sau instalarea în el a aparatelor ce asigură supravegherea şi înregistrarea audio şi video, a celor de fotografiat şi de filmat; </w:t>
      </w:r>
    </w:p>
    <w:p w:rsidR="008D7010" w:rsidRPr="0040102A" w:rsidRDefault="008D7010" w:rsidP="008D701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o-RO"/>
        </w:rPr>
      </w:pPr>
      <w:r w:rsidRPr="0040102A">
        <w:rPr>
          <w:rFonts w:ascii="Times New Roman" w:hAnsi="Times New Roman"/>
          <w:sz w:val="24"/>
          <w:szCs w:val="24"/>
          <w:lang w:val="ro-RO"/>
        </w:rPr>
        <w:t>supravegherea domiciliului prin utilizarea mijloacelor tehnice ce asigură înregistrarea;</w:t>
      </w:r>
    </w:p>
    <w:p w:rsidR="008D7010" w:rsidRPr="0040102A" w:rsidRDefault="008D7010" w:rsidP="008D701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o-RO"/>
        </w:rPr>
      </w:pPr>
      <w:r w:rsidRPr="0040102A">
        <w:rPr>
          <w:rFonts w:ascii="Times New Roman" w:hAnsi="Times New Roman"/>
          <w:sz w:val="24"/>
          <w:szCs w:val="24"/>
          <w:lang w:val="ro-RO"/>
        </w:rPr>
        <w:t>interceptarea şi înregistrarea comunicărilor sau a imaginilor;</w:t>
      </w:r>
      <w:r w:rsidRPr="0040102A">
        <w:rPr>
          <w:rFonts w:ascii="Times New Roman" w:hAnsi="Times New Roman"/>
          <w:sz w:val="24"/>
          <w:szCs w:val="24"/>
          <w:lang w:val="ro-RO"/>
        </w:rPr>
        <w:br/>
        <w:t>    d) reţinerea, cercetarea, predarea, percheziţionarea sau ridicarea trimiterilor poştale;</w:t>
      </w:r>
    </w:p>
    <w:p w:rsidR="008D7010" w:rsidRPr="0040102A" w:rsidRDefault="008D7010" w:rsidP="008D701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o-RO"/>
        </w:rPr>
      </w:pPr>
      <w:r w:rsidRPr="0040102A">
        <w:rPr>
          <w:rFonts w:ascii="Times New Roman" w:hAnsi="Times New Roman"/>
          <w:sz w:val="24"/>
          <w:szCs w:val="24"/>
          <w:lang w:val="ro-RO"/>
        </w:rPr>
        <w:t>monitorizarea conexiunilor comunicaţiilor telegrafice şi electronice;</w:t>
      </w:r>
    </w:p>
    <w:p w:rsidR="008D7010" w:rsidRPr="0040102A" w:rsidRDefault="008D7010" w:rsidP="008D701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o-RO"/>
        </w:rPr>
      </w:pPr>
      <w:r w:rsidRPr="0040102A">
        <w:rPr>
          <w:rFonts w:ascii="Times New Roman" w:hAnsi="Times New Roman"/>
          <w:sz w:val="24"/>
          <w:szCs w:val="24"/>
          <w:lang w:val="ro-RO"/>
        </w:rPr>
        <w:t>monitorizarea sau controlul tranzacţiilor financiare şi accesul la informaţia financiară;</w:t>
      </w:r>
    </w:p>
    <w:p w:rsidR="008D7010" w:rsidRPr="0040102A" w:rsidRDefault="008D7010" w:rsidP="008D701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o-RO"/>
        </w:rPr>
      </w:pPr>
      <w:r w:rsidRPr="0040102A">
        <w:rPr>
          <w:rFonts w:ascii="Times New Roman" w:hAnsi="Times New Roman"/>
          <w:sz w:val="24"/>
          <w:szCs w:val="24"/>
          <w:lang w:val="ro-RO"/>
        </w:rPr>
        <w:t>documentarea cu ajutorul metodelor şi mijloacelor tehnice, precum şi localizarea sau urmărirea prin sistemul de poziţionare globală (GPS) ori prin alte mijloace tehnice;</w:t>
      </w:r>
    </w:p>
    <w:p w:rsidR="008D7010" w:rsidRPr="0040102A" w:rsidRDefault="008D7010" w:rsidP="008D701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o-RO"/>
        </w:rPr>
      </w:pPr>
      <w:r w:rsidRPr="0040102A">
        <w:rPr>
          <w:rFonts w:ascii="Times New Roman" w:hAnsi="Times New Roman"/>
          <w:sz w:val="24"/>
          <w:szCs w:val="24"/>
          <w:lang w:val="ro-RO"/>
        </w:rPr>
        <w:t>colectarea informaţiei de la furnizorii de servicii de comunicaţii electronice.</w:t>
      </w:r>
    </w:p>
    <w:p w:rsidR="008D7010" w:rsidRPr="0040102A" w:rsidRDefault="008D7010" w:rsidP="008D7010">
      <w:pPr>
        <w:pStyle w:val="ListParagraph"/>
        <w:tabs>
          <w:tab w:val="left" w:pos="0"/>
          <w:tab w:val="left" w:pos="270"/>
          <w:tab w:val="left" w:pos="450"/>
        </w:tabs>
        <w:spacing w:after="0" w:line="240" w:lineRule="auto"/>
        <w:ind w:left="0"/>
        <w:jc w:val="both"/>
        <w:rPr>
          <w:rFonts w:ascii="Times New Roman" w:hAnsi="Times New Roman"/>
          <w:sz w:val="24"/>
          <w:szCs w:val="24"/>
          <w:lang w:val="ro-RO"/>
        </w:rPr>
      </w:pPr>
    </w:p>
    <w:p w:rsidR="008D7010" w:rsidRPr="0040102A" w:rsidRDefault="008D7010" w:rsidP="008D7010">
      <w:pPr>
        <w:pStyle w:val="ListParagraph"/>
        <w:tabs>
          <w:tab w:val="left" w:pos="0"/>
          <w:tab w:val="left" w:pos="270"/>
          <w:tab w:val="left" w:pos="450"/>
        </w:tabs>
        <w:spacing w:after="0" w:line="240" w:lineRule="auto"/>
        <w:ind w:left="0"/>
        <w:jc w:val="both"/>
        <w:rPr>
          <w:rFonts w:ascii="Times New Roman" w:hAnsi="Times New Roman"/>
          <w:sz w:val="24"/>
          <w:szCs w:val="24"/>
          <w:lang w:val="ro-RO"/>
        </w:rPr>
      </w:pPr>
      <w:r w:rsidRPr="0040102A">
        <w:rPr>
          <w:rFonts w:ascii="Times New Roman" w:hAnsi="Times New Roman"/>
          <w:sz w:val="24"/>
          <w:szCs w:val="24"/>
          <w:lang w:val="ro-RO"/>
        </w:rPr>
        <w:t>La demersuri neconfiden</w:t>
      </w:r>
      <w:r>
        <w:rPr>
          <w:rFonts w:ascii="Times New Roman" w:hAnsi="Times New Roman"/>
          <w:sz w:val="24"/>
          <w:szCs w:val="24"/>
          <w:lang w:val="ro-RO"/>
        </w:rPr>
        <w:t>ţ</w:t>
      </w:r>
      <w:r w:rsidRPr="0040102A">
        <w:rPr>
          <w:rFonts w:ascii="Times New Roman" w:hAnsi="Times New Roman"/>
          <w:sz w:val="24"/>
          <w:szCs w:val="24"/>
          <w:lang w:val="ro-RO"/>
        </w:rPr>
        <w:t>iale urmează să fie atribuite restul chestiunilor examinate de către judecătorul de instruc</w:t>
      </w:r>
      <w:r>
        <w:rPr>
          <w:rFonts w:ascii="Times New Roman" w:hAnsi="Times New Roman"/>
          <w:sz w:val="24"/>
          <w:szCs w:val="24"/>
          <w:lang w:val="ro-RO"/>
        </w:rPr>
        <w:t>ţ</w:t>
      </w:r>
      <w:r w:rsidRPr="0040102A">
        <w:rPr>
          <w:rFonts w:ascii="Times New Roman" w:hAnsi="Times New Roman"/>
          <w:sz w:val="24"/>
          <w:szCs w:val="24"/>
          <w:lang w:val="ro-RO"/>
        </w:rPr>
        <w:t xml:space="preserve">ie: </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Examinarea contestaţiilor depuse asupra acţiunilor procurorului ierarhic superior</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Examinarea excluderii din </w:t>
      </w:r>
      <w:proofErr w:type="spellStart"/>
      <w:r w:rsidRPr="0040102A">
        <w:rPr>
          <w:rFonts w:ascii="Times New Roman" w:hAnsi="Times New Roman"/>
          <w:sz w:val="24"/>
          <w:szCs w:val="24"/>
          <w:lang w:val="ro-RO"/>
        </w:rPr>
        <w:t>hotărîre</w:t>
      </w:r>
      <w:proofErr w:type="spellEnd"/>
      <w:r w:rsidRPr="0040102A">
        <w:rPr>
          <w:rFonts w:ascii="Times New Roman" w:hAnsi="Times New Roman"/>
          <w:sz w:val="24"/>
          <w:szCs w:val="24"/>
          <w:lang w:val="ro-RO"/>
        </w:rPr>
        <w:t xml:space="preserve"> a unor capete de învinuire dacă persoana condamnată a fost extrădată</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Autorizarea suspendării provizorii a învinuitului din funcţie </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urmăririi fizice şi prin mijloace electronice a persoanei</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proofErr w:type="spellStart"/>
      <w:r w:rsidRPr="0040102A">
        <w:rPr>
          <w:rFonts w:ascii="Times New Roman" w:hAnsi="Times New Roman"/>
          <w:sz w:val="24"/>
          <w:szCs w:val="24"/>
          <w:lang w:val="ro-RO"/>
        </w:rPr>
        <w:t>Plîngeri</w:t>
      </w:r>
      <w:proofErr w:type="spellEnd"/>
      <w:r w:rsidRPr="0040102A">
        <w:rPr>
          <w:rFonts w:ascii="Times New Roman" w:hAnsi="Times New Roman"/>
          <w:sz w:val="24"/>
          <w:szCs w:val="24"/>
          <w:lang w:val="ro-RO"/>
        </w:rPr>
        <w:t xml:space="preserve"> înaintate în baza art. 313 CPP </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Demersuri, cereri </w:t>
      </w:r>
      <w:r>
        <w:rPr>
          <w:rFonts w:ascii="Times New Roman" w:hAnsi="Times New Roman"/>
          <w:sz w:val="24"/>
          <w:szCs w:val="24"/>
          <w:lang w:val="ro-RO"/>
        </w:rPr>
        <w:t>ş</w:t>
      </w:r>
      <w:r w:rsidRPr="0040102A">
        <w:rPr>
          <w:rFonts w:ascii="Times New Roman" w:hAnsi="Times New Roman"/>
          <w:sz w:val="24"/>
          <w:szCs w:val="24"/>
          <w:lang w:val="ro-RO"/>
        </w:rPr>
        <w:t xml:space="preserve">i </w:t>
      </w:r>
      <w:proofErr w:type="spellStart"/>
      <w:r w:rsidRPr="0040102A">
        <w:rPr>
          <w:rFonts w:ascii="Times New Roman" w:hAnsi="Times New Roman"/>
          <w:sz w:val="24"/>
          <w:szCs w:val="24"/>
          <w:lang w:val="ro-RO"/>
        </w:rPr>
        <w:t>plîngeri</w:t>
      </w:r>
      <w:proofErr w:type="spellEnd"/>
      <w:r w:rsidRPr="0040102A">
        <w:rPr>
          <w:rFonts w:ascii="Times New Roman" w:hAnsi="Times New Roman"/>
          <w:sz w:val="24"/>
          <w:szCs w:val="24"/>
          <w:lang w:val="ro-RO"/>
        </w:rPr>
        <w:t xml:space="preserve"> în cadrul executării pedepselor penale</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Autorizarea transferului persoanelor condamnate de statele străine</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Autorizarea extrădării persoanelor statelor străine pentru atragerea la răspundere penală </w:t>
      </w:r>
      <w:r>
        <w:rPr>
          <w:rFonts w:ascii="Times New Roman" w:hAnsi="Times New Roman"/>
          <w:sz w:val="24"/>
          <w:szCs w:val="24"/>
          <w:lang w:val="ro-RO"/>
        </w:rPr>
        <w:t>ş</w:t>
      </w:r>
      <w:r w:rsidRPr="0040102A">
        <w:rPr>
          <w:rFonts w:ascii="Times New Roman" w:hAnsi="Times New Roman"/>
          <w:sz w:val="24"/>
          <w:szCs w:val="24"/>
          <w:lang w:val="ro-RO"/>
        </w:rPr>
        <w:t>i executarea pedepselor penale</w:t>
      </w:r>
    </w:p>
    <w:p w:rsidR="008D7010" w:rsidRPr="0040102A" w:rsidRDefault="008D7010" w:rsidP="008D701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Recunoa</w:t>
      </w:r>
      <w:r>
        <w:rPr>
          <w:rFonts w:ascii="Times New Roman" w:hAnsi="Times New Roman"/>
          <w:sz w:val="24"/>
          <w:szCs w:val="24"/>
          <w:lang w:val="ro-RO"/>
        </w:rPr>
        <w:t>ş</w:t>
      </w:r>
      <w:r w:rsidRPr="0040102A">
        <w:rPr>
          <w:rFonts w:ascii="Times New Roman" w:hAnsi="Times New Roman"/>
          <w:sz w:val="24"/>
          <w:szCs w:val="24"/>
          <w:lang w:val="ro-RO"/>
        </w:rPr>
        <w:t xml:space="preserve">terea </w:t>
      </w:r>
      <w:r>
        <w:rPr>
          <w:rFonts w:ascii="Times New Roman" w:hAnsi="Times New Roman"/>
          <w:sz w:val="24"/>
          <w:szCs w:val="24"/>
          <w:lang w:val="ro-RO"/>
        </w:rPr>
        <w:t>ş</w:t>
      </w:r>
      <w:r w:rsidRPr="0040102A">
        <w:rPr>
          <w:rFonts w:ascii="Times New Roman" w:hAnsi="Times New Roman"/>
          <w:sz w:val="24"/>
          <w:szCs w:val="24"/>
          <w:lang w:val="ro-RO"/>
        </w:rPr>
        <w:t>i punerea în executare a sentin</w:t>
      </w:r>
      <w:r>
        <w:rPr>
          <w:rFonts w:ascii="Times New Roman" w:hAnsi="Times New Roman"/>
          <w:sz w:val="24"/>
          <w:szCs w:val="24"/>
          <w:lang w:val="ro-RO"/>
        </w:rPr>
        <w:t>ţ</w:t>
      </w:r>
      <w:r w:rsidRPr="0040102A">
        <w:rPr>
          <w:rFonts w:ascii="Times New Roman" w:hAnsi="Times New Roman"/>
          <w:sz w:val="24"/>
          <w:szCs w:val="24"/>
          <w:lang w:val="ro-RO"/>
        </w:rPr>
        <w:t xml:space="preserve">elor statelor străine. </w:t>
      </w:r>
    </w:p>
    <w:p w:rsidR="008D7010" w:rsidRPr="0040102A" w:rsidRDefault="008D7010" w:rsidP="008D7010">
      <w:pPr>
        <w:pStyle w:val="ListParagraph"/>
        <w:tabs>
          <w:tab w:val="left" w:pos="0"/>
          <w:tab w:val="left" w:pos="270"/>
          <w:tab w:val="left" w:pos="450"/>
        </w:tabs>
        <w:spacing w:after="0" w:line="240" w:lineRule="auto"/>
        <w:ind w:left="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 </w:t>
      </w:r>
    </w:p>
    <w:p w:rsidR="008D7010" w:rsidRPr="0040102A" w:rsidRDefault="008D7010" w:rsidP="008D7010">
      <w:pPr>
        <w:pStyle w:val="ListParagraph"/>
        <w:numPr>
          <w:ilvl w:val="0"/>
          <w:numId w:val="4"/>
        </w:numPr>
        <w:tabs>
          <w:tab w:val="left" w:pos="0"/>
          <w:tab w:val="left" w:pos="270"/>
          <w:tab w:val="left" w:pos="450"/>
          <w:tab w:val="left" w:pos="993"/>
        </w:tabs>
        <w:spacing w:after="0"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Materialele privind autorizarea acţiunilor de urmărire penală, privind măsurile speciale de investigaţie efectuate cu autorizarea judecătorului de instrucţie, vor parveni în instanţele judecătoreşti în plicuri sigilate, pe suprafa</w:t>
      </w:r>
      <w:r>
        <w:rPr>
          <w:rFonts w:ascii="Times New Roman" w:hAnsi="Times New Roman"/>
          <w:sz w:val="24"/>
          <w:szCs w:val="24"/>
          <w:lang w:val="ro-RO"/>
        </w:rPr>
        <w:t>ţ</w:t>
      </w:r>
      <w:r w:rsidRPr="0040102A">
        <w:rPr>
          <w:rFonts w:ascii="Times New Roman" w:hAnsi="Times New Roman"/>
          <w:sz w:val="24"/>
          <w:szCs w:val="24"/>
          <w:lang w:val="ro-RO"/>
        </w:rPr>
        <w:t>a cărora va fi indicat numărul dosarului  atribuit  de  organul care a intentat dosarul penal, articolul în baza căruia a fost întocmit demersul/materialul, numele, prenumele procurorului care a înaintat demersul/materialul, precum şi rezumatul esenţei  acţiunilor solicitate. Datele de pe plicul sigilat nu vor conţine informaţii ce ar determina identificarea persoanei sau obiectului asupra căruia au fost îndreptate acţiunile de urmărire penală.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567"/>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Materialele privind autorizarea acţiunilor de urmărire penală, privind măsurile speciale de investigaţie efectuate cu autorizarea judecătorului de instrucţie se înregistrează  de către şeful direcţiei/secţiei/serviciului evidenţă şi documentare procesuală în Registrul pentru evidenţa materialelor confidenţiale de competenţa judecătorului de instrucţie (anexa nr. 17), dar şi în cadrul PIGD - conform regulilor generale de înregistrare,  în condiţii de maximă confidenţialitate. </w:t>
      </w:r>
      <w:proofErr w:type="spellStart"/>
      <w:r w:rsidRPr="0040102A">
        <w:rPr>
          <w:rFonts w:ascii="Times New Roman" w:hAnsi="Times New Roman"/>
          <w:sz w:val="24"/>
          <w:szCs w:val="24"/>
          <w:lang w:val="ro-RO"/>
        </w:rPr>
        <w:t>Atît</w:t>
      </w:r>
      <w:proofErr w:type="spellEnd"/>
      <w:r w:rsidRPr="0040102A">
        <w:rPr>
          <w:rFonts w:ascii="Times New Roman" w:hAnsi="Times New Roman"/>
          <w:sz w:val="24"/>
          <w:szCs w:val="24"/>
          <w:lang w:val="ro-RO"/>
        </w:rPr>
        <w:t xml:space="preserve"> în cadrul PIGD, </w:t>
      </w:r>
      <w:proofErr w:type="spellStart"/>
      <w:r w:rsidRPr="0040102A">
        <w:rPr>
          <w:rFonts w:ascii="Times New Roman" w:hAnsi="Times New Roman"/>
          <w:sz w:val="24"/>
          <w:szCs w:val="24"/>
          <w:lang w:val="ro-RO"/>
        </w:rPr>
        <w:t>cît</w:t>
      </w:r>
      <w:proofErr w:type="spellEnd"/>
      <w:r w:rsidRPr="0040102A">
        <w:rPr>
          <w:rFonts w:ascii="Times New Roman" w:hAnsi="Times New Roman"/>
          <w:sz w:val="24"/>
          <w:szCs w:val="24"/>
          <w:lang w:val="ro-RO"/>
        </w:rPr>
        <w:t xml:space="preserve"> şi în registre nu se vor  adăuga alte informaţii </w:t>
      </w:r>
      <w:proofErr w:type="spellStart"/>
      <w:r w:rsidRPr="0040102A">
        <w:rPr>
          <w:rFonts w:ascii="Times New Roman" w:hAnsi="Times New Roman"/>
          <w:sz w:val="24"/>
          <w:szCs w:val="24"/>
          <w:lang w:val="ro-RO"/>
        </w:rPr>
        <w:t>decît</w:t>
      </w:r>
      <w:proofErr w:type="spellEnd"/>
      <w:r w:rsidRPr="0040102A">
        <w:rPr>
          <w:rFonts w:ascii="Times New Roman" w:hAnsi="Times New Roman"/>
          <w:sz w:val="24"/>
          <w:szCs w:val="24"/>
          <w:lang w:val="ro-RO"/>
        </w:rPr>
        <w:t xml:space="preserve"> cele existente pe plicul sigilat.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Celelalte materiale se înregistrează în Registrul pentru evidenţa materialelor neconfidenţiale de competenţa judecătorului de instrucţie (anexa nr. 18) </w:t>
      </w:r>
      <w:r>
        <w:rPr>
          <w:rFonts w:ascii="Times New Roman" w:hAnsi="Times New Roman"/>
          <w:sz w:val="24"/>
          <w:szCs w:val="24"/>
          <w:lang w:val="ro-RO"/>
        </w:rPr>
        <w:t>ş</w:t>
      </w:r>
      <w:r w:rsidRPr="0040102A">
        <w:rPr>
          <w:rFonts w:ascii="Times New Roman" w:hAnsi="Times New Roman"/>
          <w:sz w:val="24"/>
          <w:szCs w:val="24"/>
          <w:lang w:val="ro-RO"/>
        </w:rPr>
        <w:t xml:space="preserve">i în PIGD.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înregistrarea în PIGD a materialelor ce ţin de competenţa judecătorului de instrucţie (materialele privind autorizarea acţiunilor de urmărire penală, privind măsurile speciale de investigaţie efectuate cu autorizarea judecătorului de instrucţie)  şeful direcţiei /secţiei/ serviciului evidenţă şi documentare procesuală va bifa în PIGD opţiunea „Confidenţial”, care asigură confidenţialitatea integrităţii informaţiei introduse în PIGD.</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cazul activării în cadrul instan</w:t>
      </w:r>
      <w:r>
        <w:rPr>
          <w:rFonts w:ascii="Times New Roman" w:hAnsi="Times New Roman"/>
          <w:sz w:val="24"/>
          <w:szCs w:val="24"/>
          <w:lang w:val="ro-RO"/>
        </w:rPr>
        <w:t>ţ</w:t>
      </w:r>
      <w:r w:rsidRPr="0040102A">
        <w:rPr>
          <w:rFonts w:ascii="Times New Roman" w:hAnsi="Times New Roman"/>
          <w:sz w:val="24"/>
          <w:szCs w:val="24"/>
          <w:lang w:val="ro-RO"/>
        </w:rPr>
        <w:t>ei de judecată a doi sau mai mulţi judecători de instrucţie, materialele vor fi repartizate aleatoriu (conform regulilor generale), cu transmiterea materialului, contra semnătură în registrul corespunzător, judecătorului de instrucţie desemnat de PIGD pentru examinarea demersului.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Grefierul </w:t>
      </w:r>
      <w:r>
        <w:rPr>
          <w:rFonts w:ascii="Times New Roman" w:hAnsi="Times New Roman"/>
          <w:sz w:val="24"/>
          <w:szCs w:val="24"/>
          <w:lang w:val="ro-RO"/>
        </w:rPr>
        <w:t>ş</w:t>
      </w:r>
      <w:r w:rsidRPr="0040102A">
        <w:rPr>
          <w:rFonts w:ascii="Times New Roman" w:hAnsi="Times New Roman"/>
          <w:sz w:val="24"/>
          <w:szCs w:val="24"/>
          <w:lang w:val="ro-RO"/>
        </w:rPr>
        <w:t>i asistentul judiciar care lucrează cu judecătorul de instruc</w:t>
      </w:r>
      <w:r>
        <w:rPr>
          <w:rFonts w:ascii="Times New Roman" w:hAnsi="Times New Roman"/>
          <w:sz w:val="24"/>
          <w:szCs w:val="24"/>
          <w:lang w:val="ro-RO"/>
        </w:rPr>
        <w:t>ţ</w:t>
      </w:r>
      <w:r w:rsidRPr="0040102A">
        <w:rPr>
          <w:rFonts w:ascii="Times New Roman" w:hAnsi="Times New Roman"/>
          <w:sz w:val="24"/>
          <w:szCs w:val="24"/>
          <w:lang w:val="ro-RO"/>
        </w:rPr>
        <w:t>ie, care au acces la informaţiile confidenţiale ce vizează competenţa judecătorului de instrucţie, sunt responsabili în egală măsură pentru păstrarea confidenţialităţii, fiind pasibili de răspundere, conform legislaţiei în vigoare, pentru divulgarea acesteia.</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înregistrarea materialelor ce vizează competenţa judecătorului de instrucţie se vor utiliza indicii prevăzu</w:t>
      </w:r>
      <w:r>
        <w:rPr>
          <w:rFonts w:ascii="Times New Roman" w:hAnsi="Times New Roman"/>
          <w:sz w:val="24"/>
          <w:szCs w:val="24"/>
          <w:lang w:val="ro-RO"/>
        </w:rPr>
        <w:t>ţ</w:t>
      </w:r>
      <w:r w:rsidRPr="0040102A">
        <w:rPr>
          <w:rFonts w:ascii="Times New Roman" w:hAnsi="Times New Roman"/>
          <w:sz w:val="24"/>
          <w:szCs w:val="24"/>
          <w:lang w:val="ro-RO"/>
        </w:rPr>
        <w:t xml:space="preserve">i în pct. 54 </w:t>
      </w:r>
      <w:r>
        <w:rPr>
          <w:rFonts w:ascii="Times New Roman" w:hAnsi="Times New Roman"/>
          <w:sz w:val="24"/>
          <w:szCs w:val="24"/>
          <w:lang w:val="ro-RO"/>
        </w:rPr>
        <w:t>ş</w:t>
      </w:r>
      <w:r w:rsidRPr="0040102A">
        <w:rPr>
          <w:rFonts w:ascii="Times New Roman" w:hAnsi="Times New Roman"/>
          <w:sz w:val="24"/>
          <w:szCs w:val="24"/>
          <w:lang w:val="ro-RO"/>
        </w:rPr>
        <w:t>i 56 ale Instrucţiunii.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Materialele parvenite pentru examinare judecătorului de instrucţie vor fi înregistrate în registrele de evidenţă reieşind din prevederile art. 185, 186, 188, 191, 192, 301, 302, 303, 305 Cod de procedură penală. Numărul fiecărui material va fi compus din indicele materialului, numărul de ordine din registrul de evidenţă respectiv </w:t>
      </w:r>
      <w:r>
        <w:rPr>
          <w:rFonts w:ascii="Times New Roman" w:hAnsi="Times New Roman"/>
          <w:sz w:val="24"/>
          <w:szCs w:val="24"/>
          <w:lang w:val="ro-RO"/>
        </w:rPr>
        <w:t>ş</w:t>
      </w:r>
      <w:r w:rsidRPr="0040102A">
        <w:rPr>
          <w:rFonts w:ascii="Times New Roman" w:hAnsi="Times New Roman"/>
          <w:sz w:val="24"/>
          <w:szCs w:val="24"/>
          <w:lang w:val="ro-RO"/>
        </w:rPr>
        <w:t>i anul înregistrării. Cu titlu de exemplu: pentru materialul privind acţiunile de urmărire penală efectuate cu autorizarea judecătorului de instrucţie (art. 301 CPP) indicele este “</w:t>
      </w:r>
      <w:smartTag w:uri="urn:schemas-microsoft-com:office:smarttags" w:element="metricconverter">
        <w:smartTagPr>
          <w:attr w:name="ProductID" w:val="11”"/>
        </w:smartTagPr>
        <w:r w:rsidRPr="0040102A">
          <w:rPr>
            <w:rFonts w:ascii="Times New Roman" w:hAnsi="Times New Roman"/>
            <w:sz w:val="24"/>
            <w:szCs w:val="24"/>
            <w:lang w:val="ro-RO"/>
          </w:rPr>
          <w:t>11”</w:t>
        </w:r>
      </w:smartTag>
      <w:r w:rsidRPr="0040102A">
        <w:rPr>
          <w:rFonts w:ascii="Times New Roman" w:hAnsi="Times New Roman"/>
          <w:sz w:val="24"/>
          <w:szCs w:val="24"/>
          <w:lang w:val="ro-RO"/>
        </w:rPr>
        <w:t>, numărul de ordine din registru – “</w:t>
      </w:r>
      <w:smartTag w:uri="urn:schemas-microsoft-com:office:smarttags" w:element="metricconverter">
        <w:smartTagPr>
          <w:attr w:name="ProductID" w:val="3”"/>
        </w:smartTagPr>
        <w:r w:rsidRPr="0040102A">
          <w:rPr>
            <w:rFonts w:ascii="Times New Roman" w:hAnsi="Times New Roman"/>
            <w:sz w:val="24"/>
            <w:szCs w:val="24"/>
            <w:lang w:val="ro-RO"/>
          </w:rPr>
          <w:t>3”</w:t>
        </w:r>
      </w:smartTag>
      <w:r w:rsidRPr="0040102A">
        <w:rPr>
          <w:rFonts w:ascii="Times New Roman" w:hAnsi="Times New Roman"/>
          <w:sz w:val="24"/>
          <w:szCs w:val="24"/>
          <w:lang w:val="ro-RO"/>
        </w:rPr>
        <w:t>. În aşa caz numărul atribuit materialului respectiv va fi: “11-3/2013” etc.</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înregistrarea manuală a materialelor ce vizează competenţa judecătorului de instrucţie, şeful direcţiei/secţiei/serviciului evidenţă şi documentare procesuală va aplica în colţul de jos al plicului sigilat (pentru materialele privind autorizarea acţiunilor de urmărire penală, privind măsurile speciale de investigaţie efectuate cu autorizarea judecătorului de instrucţie) sau al </w:t>
      </w:r>
      <w:r w:rsidRPr="0040102A">
        <w:rPr>
          <w:rFonts w:ascii="Times New Roman" w:hAnsi="Times New Roman"/>
          <w:sz w:val="24"/>
          <w:szCs w:val="24"/>
          <w:lang w:val="ro-RO"/>
        </w:rPr>
        <w:lastRenderedPageBreak/>
        <w:t xml:space="preserve">primei pagini al demersului (pentru materialele ce nu conţin informaţii confidenţiale)  ştampila de intrare, </w:t>
      </w:r>
      <w:proofErr w:type="spellStart"/>
      <w:r w:rsidRPr="0040102A">
        <w:rPr>
          <w:rFonts w:ascii="Times New Roman" w:hAnsi="Times New Roman"/>
          <w:sz w:val="24"/>
          <w:szCs w:val="24"/>
          <w:lang w:val="ro-RO"/>
        </w:rPr>
        <w:t>indicînd</w:t>
      </w:r>
      <w:proofErr w:type="spellEnd"/>
      <w:r w:rsidRPr="0040102A">
        <w:rPr>
          <w:rFonts w:ascii="Times New Roman" w:hAnsi="Times New Roman"/>
          <w:sz w:val="24"/>
          <w:szCs w:val="24"/>
          <w:lang w:val="ro-RO"/>
        </w:rPr>
        <w:t xml:space="preserve"> pe </w:t>
      </w:r>
      <w:proofErr w:type="spellStart"/>
      <w:r w:rsidRPr="0040102A">
        <w:rPr>
          <w:rFonts w:ascii="Times New Roman" w:hAnsi="Times New Roman"/>
          <w:sz w:val="24"/>
          <w:szCs w:val="24"/>
          <w:lang w:val="ro-RO"/>
        </w:rPr>
        <w:t>lîngă</w:t>
      </w:r>
      <w:proofErr w:type="spellEnd"/>
      <w:r w:rsidRPr="0040102A">
        <w:rPr>
          <w:rFonts w:ascii="Times New Roman" w:hAnsi="Times New Roman"/>
          <w:sz w:val="24"/>
          <w:szCs w:val="24"/>
          <w:lang w:val="ro-RO"/>
        </w:rPr>
        <w:t xml:space="preserve"> numărul atribuit manual ora parvenirii materialului în instanţa de judecată.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repartizarea materialelor prin intermediul PIGD, judecătorul de instrucţie va verifica integritatea plicului sigilat care conţine materialele privind autorizarea acţiunilor de urmărire penală şi măsurile speciale de investigaţie efectuate cu autorizarea judecătorului de instrucţie </w:t>
      </w:r>
      <w:r>
        <w:rPr>
          <w:rFonts w:ascii="Times New Roman" w:hAnsi="Times New Roman"/>
          <w:sz w:val="24"/>
          <w:szCs w:val="24"/>
          <w:lang w:val="ro-RO"/>
        </w:rPr>
        <w:t>ş</w:t>
      </w:r>
      <w:r w:rsidRPr="0040102A">
        <w:rPr>
          <w:rFonts w:ascii="Times New Roman" w:hAnsi="Times New Roman"/>
          <w:sz w:val="24"/>
          <w:szCs w:val="24"/>
          <w:lang w:val="ro-RO"/>
        </w:rPr>
        <w:t>i î</w:t>
      </w:r>
      <w:r>
        <w:rPr>
          <w:rFonts w:ascii="Times New Roman" w:hAnsi="Times New Roman"/>
          <w:sz w:val="24"/>
          <w:szCs w:val="24"/>
          <w:lang w:val="ro-RO"/>
        </w:rPr>
        <w:t>ş</w:t>
      </w:r>
      <w:r w:rsidRPr="0040102A">
        <w:rPr>
          <w:rFonts w:ascii="Times New Roman" w:hAnsi="Times New Roman"/>
          <w:sz w:val="24"/>
          <w:szCs w:val="24"/>
          <w:lang w:val="ro-RO"/>
        </w:rPr>
        <w:t>i va aplica semnătura în Registrul pentru evidenţa materialelor confidenţiale de competenţa judecătorului de instrucţie (anexa nr. 17).</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necesitate, citarea participanţilor la proces se va efectua  conform regulilor generale stipulate în Codul de procedură penală, prin intermediul citaţiei, telefonogramei, po</w:t>
      </w:r>
      <w:r>
        <w:rPr>
          <w:rFonts w:ascii="Times New Roman" w:hAnsi="Times New Roman"/>
          <w:sz w:val="24"/>
          <w:szCs w:val="24"/>
          <w:lang w:val="ro-RO"/>
        </w:rPr>
        <w:t>ş</w:t>
      </w:r>
      <w:r w:rsidRPr="0040102A">
        <w:rPr>
          <w:rFonts w:ascii="Times New Roman" w:hAnsi="Times New Roman"/>
          <w:sz w:val="24"/>
          <w:szCs w:val="24"/>
          <w:lang w:val="ro-RO"/>
        </w:rPr>
        <w:t>tei electronice oficiale a instan</w:t>
      </w:r>
      <w:r>
        <w:rPr>
          <w:rFonts w:ascii="Times New Roman" w:hAnsi="Times New Roman"/>
          <w:sz w:val="24"/>
          <w:szCs w:val="24"/>
          <w:lang w:val="ro-RO"/>
        </w:rPr>
        <w:t>ţ</w:t>
      </w:r>
      <w:r w:rsidRPr="0040102A">
        <w:rPr>
          <w:rFonts w:ascii="Times New Roman" w:hAnsi="Times New Roman"/>
          <w:sz w:val="24"/>
          <w:szCs w:val="24"/>
          <w:lang w:val="ro-RO"/>
        </w:rPr>
        <w:t>ei de judecată, dar şi alte mijloace de citare prevăzute de legislaţia în vigoare.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Demersul privind autorizarea ac</w:t>
      </w:r>
      <w:r>
        <w:rPr>
          <w:rFonts w:ascii="Times New Roman" w:hAnsi="Times New Roman"/>
          <w:sz w:val="24"/>
          <w:szCs w:val="24"/>
          <w:lang w:val="ro-RO"/>
        </w:rPr>
        <w:t>ţ</w:t>
      </w:r>
      <w:r w:rsidRPr="0040102A">
        <w:rPr>
          <w:rFonts w:ascii="Times New Roman" w:hAnsi="Times New Roman"/>
          <w:sz w:val="24"/>
          <w:szCs w:val="24"/>
          <w:lang w:val="ro-RO"/>
        </w:rPr>
        <w:t>iunilor de urmărire penală sau aplicarea măsurilor preventive se examinează în ziua înaintării demersului în instan</w:t>
      </w:r>
      <w:r>
        <w:rPr>
          <w:rFonts w:ascii="Times New Roman" w:hAnsi="Times New Roman"/>
          <w:sz w:val="24"/>
          <w:szCs w:val="24"/>
          <w:lang w:val="ro-RO"/>
        </w:rPr>
        <w:t>ţ</w:t>
      </w:r>
      <w:r w:rsidRPr="0040102A">
        <w:rPr>
          <w:rFonts w:ascii="Times New Roman" w:hAnsi="Times New Roman"/>
          <w:sz w:val="24"/>
          <w:szCs w:val="24"/>
          <w:lang w:val="ro-RO"/>
        </w:rPr>
        <w:t xml:space="preserve">a de judecată, iar demersul referitor la cercetarea domiciliului şi/sau instalarea în el a aparatelor ce asigură supravegherea şi înregistrarea audio şi video, a celor de fotografiat şi de filmat, referitor la supravegherea domiciliului prin utilizarea mijloacelor tehnice, la interceptarea şi înregistrarea comunicărilor, la monitorizarea conexiunilor comunicaţiilor telegrafice şi electronice şi referitor la monitorizarea sau controlul tranzacţiilor financiare şi accesul la informaţia financiară se examinează de judecătorul de instrucţie imediat, dar nu mai </w:t>
      </w:r>
      <w:proofErr w:type="spellStart"/>
      <w:r w:rsidRPr="0040102A">
        <w:rPr>
          <w:rFonts w:ascii="Times New Roman" w:hAnsi="Times New Roman"/>
          <w:sz w:val="24"/>
          <w:szCs w:val="24"/>
          <w:lang w:val="ro-RO"/>
        </w:rPr>
        <w:t>tîrziu</w:t>
      </w:r>
      <w:proofErr w:type="spellEnd"/>
      <w:r w:rsidRPr="0040102A">
        <w:rPr>
          <w:rFonts w:ascii="Times New Roman" w:hAnsi="Times New Roman"/>
          <w:sz w:val="24"/>
          <w:szCs w:val="24"/>
          <w:lang w:val="ro-RO"/>
        </w:rPr>
        <w:t xml:space="preserve"> de 4 ore de la primirea demersului de către judecătorul de instruc</w:t>
      </w:r>
      <w:r>
        <w:rPr>
          <w:rFonts w:ascii="Times New Roman" w:hAnsi="Times New Roman"/>
          <w:sz w:val="24"/>
          <w:szCs w:val="24"/>
          <w:lang w:val="ro-RO"/>
        </w:rPr>
        <w:t>ţ</w:t>
      </w:r>
      <w:r w:rsidRPr="0040102A">
        <w:rPr>
          <w:rFonts w:ascii="Times New Roman" w:hAnsi="Times New Roman"/>
          <w:sz w:val="24"/>
          <w:szCs w:val="24"/>
          <w:lang w:val="ro-RO"/>
        </w:rPr>
        <w:t>ie.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Procurorul după înaintarea demersului urmează să coordoneze cu grefierul sau judecătorul de instruc</w:t>
      </w:r>
      <w:r>
        <w:rPr>
          <w:rFonts w:ascii="Times New Roman" w:hAnsi="Times New Roman"/>
          <w:sz w:val="24"/>
          <w:szCs w:val="24"/>
          <w:lang w:val="ro-RO"/>
        </w:rPr>
        <w:t>ţ</w:t>
      </w:r>
      <w:r w:rsidRPr="0040102A">
        <w:rPr>
          <w:rFonts w:ascii="Times New Roman" w:hAnsi="Times New Roman"/>
          <w:sz w:val="24"/>
          <w:szCs w:val="24"/>
          <w:lang w:val="ro-RO"/>
        </w:rPr>
        <w:t>ie căruia i-a fost repartizat spre examinare demersul ora examinării acestuia. La examinarea demersurilor privind autorizarea ac</w:t>
      </w:r>
      <w:r>
        <w:rPr>
          <w:rFonts w:ascii="Times New Roman" w:hAnsi="Times New Roman"/>
          <w:sz w:val="24"/>
          <w:szCs w:val="24"/>
          <w:lang w:val="ro-RO"/>
        </w:rPr>
        <w:t>ţ</w:t>
      </w:r>
      <w:r w:rsidRPr="0040102A">
        <w:rPr>
          <w:rFonts w:ascii="Times New Roman" w:hAnsi="Times New Roman"/>
          <w:sz w:val="24"/>
          <w:szCs w:val="24"/>
          <w:lang w:val="ro-RO"/>
        </w:rPr>
        <w:t xml:space="preserve">iunilor de urmărire penală, proces-verbal al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ei de judecată nu se întocme</w:t>
      </w:r>
      <w:r>
        <w:rPr>
          <w:rFonts w:ascii="Times New Roman" w:hAnsi="Times New Roman"/>
          <w:sz w:val="24"/>
          <w:szCs w:val="24"/>
          <w:lang w:val="ro-RO"/>
        </w:rPr>
        <w:t>ş</w:t>
      </w:r>
      <w:r w:rsidRPr="0040102A">
        <w:rPr>
          <w:rFonts w:ascii="Times New Roman" w:hAnsi="Times New Roman"/>
          <w:sz w:val="24"/>
          <w:szCs w:val="24"/>
          <w:lang w:val="ro-RO"/>
        </w:rPr>
        <w:t>te.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necesitate, grefierul va întocmi procesul-verbal al şedinţelor de judecată în limitele şi termenii prevăzuţi de Codul de procedură penală.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finalizarea examinării cauzei, grefierul va coase materialele, </w:t>
      </w:r>
      <w:proofErr w:type="spellStart"/>
      <w:r w:rsidRPr="0040102A">
        <w:rPr>
          <w:rFonts w:ascii="Times New Roman" w:hAnsi="Times New Roman"/>
          <w:sz w:val="24"/>
          <w:szCs w:val="24"/>
          <w:lang w:val="ro-RO"/>
        </w:rPr>
        <w:t>numerotînd</w:t>
      </w:r>
      <w:proofErr w:type="spellEnd"/>
      <w:r w:rsidRPr="0040102A">
        <w:rPr>
          <w:rFonts w:ascii="Times New Roman" w:hAnsi="Times New Roman"/>
          <w:sz w:val="24"/>
          <w:szCs w:val="24"/>
          <w:lang w:val="ro-RO"/>
        </w:rPr>
        <w:t xml:space="preserve"> filele şi întocmind borderoul dosarului, </w:t>
      </w:r>
      <w:proofErr w:type="spellStart"/>
      <w:r w:rsidRPr="0040102A">
        <w:rPr>
          <w:rFonts w:ascii="Times New Roman" w:hAnsi="Times New Roman"/>
          <w:sz w:val="24"/>
          <w:szCs w:val="24"/>
          <w:lang w:val="ro-RO"/>
        </w:rPr>
        <w:t>confirmînd</w:t>
      </w:r>
      <w:proofErr w:type="spellEnd"/>
      <w:r w:rsidRPr="0040102A">
        <w:rPr>
          <w:rFonts w:ascii="Times New Roman" w:hAnsi="Times New Roman"/>
          <w:sz w:val="24"/>
          <w:szCs w:val="24"/>
          <w:lang w:val="ro-RO"/>
        </w:rPr>
        <w:t xml:space="preserve"> integritatea materialelor prin semnătură.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pronunţate pe marginea materialelor judecătorului de instrucţie se vor remite în adresa participanţilor la proces, dar şi în adresa organelor menite să execute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în condiţiile şi termenii stipulaţi în Codul de procedură penală şi Codul  de executare a Republicii Moldova.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pronun</w:t>
      </w:r>
      <w:r>
        <w:rPr>
          <w:rFonts w:ascii="Times New Roman" w:hAnsi="Times New Roman"/>
          <w:sz w:val="24"/>
          <w:szCs w:val="24"/>
          <w:lang w:val="ro-RO"/>
        </w:rPr>
        <w:t>ţ</w:t>
      </w:r>
      <w:r w:rsidRPr="0040102A">
        <w:rPr>
          <w:rFonts w:ascii="Times New Roman" w:hAnsi="Times New Roman"/>
          <w:sz w:val="24"/>
          <w:szCs w:val="24"/>
          <w:lang w:val="ro-RO"/>
        </w:rPr>
        <w:t xml:space="preserve">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pe demersul procurorului sau a păr</w:t>
      </w:r>
      <w:r>
        <w:rPr>
          <w:rFonts w:ascii="Times New Roman" w:hAnsi="Times New Roman"/>
          <w:sz w:val="24"/>
          <w:szCs w:val="24"/>
          <w:lang w:val="ro-RO"/>
        </w:rPr>
        <w:t>ţ</w:t>
      </w:r>
      <w:r w:rsidRPr="0040102A">
        <w:rPr>
          <w:rFonts w:ascii="Times New Roman" w:hAnsi="Times New Roman"/>
          <w:sz w:val="24"/>
          <w:szCs w:val="24"/>
          <w:lang w:val="ro-RO"/>
        </w:rPr>
        <w:t>ii apărării privind aplicarea, revocarea sau înlocuirea măsurii preventive în privin</w:t>
      </w:r>
      <w:r>
        <w:rPr>
          <w:rFonts w:ascii="Times New Roman" w:hAnsi="Times New Roman"/>
          <w:sz w:val="24"/>
          <w:szCs w:val="24"/>
          <w:lang w:val="ro-RO"/>
        </w:rPr>
        <w:t>ţ</w:t>
      </w:r>
      <w:r w:rsidRPr="0040102A">
        <w:rPr>
          <w:rFonts w:ascii="Times New Roman" w:hAnsi="Times New Roman"/>
          <w:sz w:val="24"/>
          <w:szCs w:val="24"/>
          <w:lang w:val="ro-RO"/>
        </w:rPr>
        <w:t xml:space="preserve">a bănuitului, învinuitului grefierul, contra semnătură, </w:t>
      </w:r>
      <w:proofErr w:type="spellStart"/>
      <w:r w:rsidRPr="0040102A">
        <w:rPr>
          <w:rFonts w:ascii="Times New Roman" w:hAnsi="Times New Roman"/>
          <w:sz w:val="24"/>
          <w:szCs w:val="24"/>
          <w:lang w:val="ro-RO"/>
        </w:rPr>
        <w:t>înm</w:t>
      </w:r>
      <w:r>
        <w:rPr>
          <w:rFonts w:ascii="Times New Roman" w:hAnsi="Times New Roman"/>
          <w:sz w:val="24"/>
          <w:szCs w:val="24"/>
          <w:lang w:val="ro-RO"/>
        </w:rPr>
        <w:t>î</w:t>
      </w:r>
      <w:r w:rsidRPr="0040102A">
        <w:rPr>
          <w:rFonts w:ascii="Times New Roman" w:hAnsi="Times New Roman"/>
          <w:sz w:val="24"/>
          <w:szCs w:val="24"/>
          <w:lang w:val="ro-RO"/>
        </w:rPr>
        <w:t>nează</w:t>
      </w:r>
      <w:proofErr w:type="spellEnd"/>
      <w:r w:rsidRPr="0040102A">
        <w:rPr>
          <w:rFonts w:ascii="Times New Roman" w:hAnsi="Times New Roman"/>
          <w:sz w:val="24"/>
          <w:szCs w:val="24"/>
          <w:lang w:val="ro-RO"/>
        </w:rPr>
        <w:t xml:space="preserve"> participan</w:t>
      </w:r>
      <w:r>
        <w:rPr>
          <w:rFonts w:ascii="Times New Roman" w:hAnsi="Times New Roman"/>
          <w:sz w:val="24"/>
          <w:szCs w:val="24"/>
          <w:lang w:val="ro-RO"/>
        </w:rPr>
        <w:t>ţ</w:t>
      </w:r>
      <w:r w:rsidRPr="0040102A">
        <w:rPr>
          <w:rFonts w:ascii="Times New Roman" w:hAnsi="Times New Roman"/>
          <w:sz w:val="24"/>
          <w:szCs w:val="24"/>
          <w:lang w:val="ro-RO"/>
        </w:rPr>
        <w:t xml:space="preserve">ilor la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 xml:space="preserve">ă copia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adoptate </w:t>
      </w:r>
      <w:r>
        <w:rPr>
          <w:rFonts w:ascii="Times New Roman" w:hAnsi="Times New Roman"/>
          <w:sz w:val="24"/>
          <w:szCs w:val="24"/>
          <w:lang w:val="ro-RO"/>
        </w:rPr>
        <w:t>ş</w:t>
      </w:r>
      <w:r w:rsidRPr="0040102A">
        <w:rPr>
          <w:rFonts w:ascii="Times New Roman" w:hAnsi="Times New Roman"/>
          <w:sz w:val="24"/>
          <w:szCs w:val="24"/>
          <w:lang w:val="ro-RO"/>
        </w:rPr>
        <w:t>i expediază administra</w:t>
      </w:r>
      <w:r>
        <w:rPr>
          <w:rFonts w:ascii="Times New Roman" w:hAnsi="Times New Roman"/>
          <w:sz w:val="24"/>
          <w:szCs w:val="24"/>
          <w:lang w:val="ro-RO"/>
        </w:rPr>
        <w:t>ţ</w:t>
      </w:r>
      <w:r w:rsidRPr="0040102A">
        <w:rPr>
          <w:rFonts w:ascii="Times New Roman" w:hAnsi="Times New Roman"/>
          <w:sz w:val="24"/>
          <w:szCs w:val="24"/>
          <w:lang w:val="ro-RO"/>
        </w:rPr>
        <w:t>iei institu</w:t>
      </w:r>
      <w:r>
        <w:rPr>
          <w:rFonts w:ascii="Times New Roman" w:hAnsi="Times New Roman"/>
          <w:sz w:val="24"/>
          <w:szCs w:val="24"/>
          <w:lang w:val="ro-RO"/>
        </w:rPr>
        <w:t>ţ</w:t>
      </w:r>
      <w:r w:rsidRPr="0040102A">
        <w:rPr>
          <w:rFonts w:ascii="Times New Roman" w:hAnsi="Times New Roman"/>
          <w:sz w:val="24"/>
          <w:szCs w:val="24"/>
          <w:lang w:val="ro-RO"/>
        </w:rPr>
        <w:t xml:space="preserve">iei care execută sau supraveghează măsura preventivă copia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adoptate, prin mijloace electronice de comunicare, cu expedierea obligatorie a copiei </w:t>
      </w:r>
      <w:proofErr w:type="spellStart"/>
      <w:r w:rsidRPr="0040102A">
        <w:rPr>
          <w:rFonts w:ascii="Times New Roman" w:hAnsi="Times New Roman"/>
          <w:sz w:val="24"/>
          <w:szCs w:val="24"/>
          <w:lang w:val="ro-RO"/>
        </w:rPr>
        <w:t>hotărîri</w:t>
      </w:r>
      <w:proofErr w:type="spellEnd"/>
      <w:r w:rsidRPr="0040102A">
        <w:rPr>
          <w:rFonts w:ascii="Times New Roman" w:hAnsi="Times New Roman"/>
          <w:sz w:val="24"/>
          <w:szCs w:val="24"/>
          <w:lang w:val="ro-RO"/>
        </w:rPr>
        <w:t xml:space="preserve"> autentificate.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pronun</w:t>
      </w:r>
      <w:r>
        <w:rPr>
          <w:rFonts w:ascii="Times New Roman" w:hAnsi="Times New Roman"/>
          <w:sz w:val="24"/>
          <w:szCs w:val="24"/>
          <w:lang w:val="ro-RO"/>
        </w:rPr>
        <w:t>ţ</w:t>
      </w:r>
      <w:r w:rsidRPr="0040102A">
        <w:rPr>
          <w:rFonts w:ascii="Times New Roman" w:hAnsi="Times New Roman"/>
          <w:sz w:val="24"/>
          <w:szCs w:val="24"/>
          <w:lang w:val="ro-RO"/>
        </w:rPr>
        <w:t xml:space="preserve">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adoptate în cadrul examinării demersurilor </w:t>
      </w:r>
      <w:r>
        <w:rPr>
          <w:rFonts w:ascii="Times New Roman" w:hAnsi="Times New Roman"/>
          <w:sz w:val="24"/>
          <w:szCs w:val="24"/>
          <w:lang w:val="ro-RO"/>
        </w:rPr>
        <w:t>ş</w:t>
      </w:r>
      <w:r w:rsidRPr="0040102A">
        <w:rPr>
          <w:rFonts w:ascii="Times New Roman" w:hAnsi="Times New Roman"/>
          <w:sz w:val="24"/>
          <w:szCs w:val="24"/>
          <w:lang w:val="ro-RO"/>
        </w:rPr>
        <w:t xml:space="preserve">i cererilor privind executarea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cu caracter penal, grefierul </w:t>
      </w:r>
      <w:proofErr w:type="spellStart"/>
      <w:r w:rsidRPr="0040102A">
        <w:rPr>
          <w:rFonts w:ascii="Times New Roman" w:hAnsi="Times New Roman"/>
          <w:sz w:val="24"/>
          <w:szCs w:val="24"/>
          <w:lang w:val="ro-RO"/>
        </w:rPr>
        <w:t>înmînează</w:t>
      </w:r>
      <w:proofErr w:type="spellEnd"/>
      <w:r w:rsidRPr="0040102A">
        <w:rPr>
          <w:rFonts w:ascii="Times New Roman" w:hAnsi="Times New Roman"/>
          <w:sz w:val="24"/>
          <w:szCs w:val="24"/>
          <w:lang w:val="ro-RO"/>
        </w:rPr>
        <w:t>, contra semnătură, participan</w:t>
      </w:r>
      <w:r>
        <w:rPr>
          <w:rFonts w:ascii="Times New Roman" w:hAnsi="Times New Roman"/>
          <w:sz w:val="24"/>
          <w:szCs w:val="24"/>
          <w:lang w:val="ro-RO"/>
        </w:rPr>
        <w:t>ţ</w:t>
      </w:r>
      <w:r w:rsidRPr="0040102A">
        <w:rPr>
          <w:rFonts w:ascii="Times New Roman" w:hAnsi="Times New Roman"/>
          <w:sz w:val="24"/>
          <w:szCs w:val="24"/>
          <w:lang w:val="ro-RO"/>
        </w:rPr>
        <w:t xml:space="preserve">ilor la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 xml:space="preserve">ă copia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motivate, după ce transmite materialul şefului direcţiei/secţiei/serviciului </w:t>
      </w:r>
      <w:r w:rsidRPr="0040102A">
        <w:rPr>
          <w:rFonts w:ascii="Times New Roman" w:hAnsi="Times New Roman"/>
          <w:sz w:val="24"/>
          <w:szCs w:val="24"/>
          <w:lang w:val="ro-RO"/>
        </w:rPr>
        <w:lastRenderedPageBreak/>
        <w:t xml:space="preserve">evidenţă şi documentare procesuală, care la intrarea în vigoare 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adoptate, expediază copia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organului de executare.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judecătorului de instrucţie cu privire la eliberarea persoanei aflate sub arest preventiv urmează a fi executată imediat după primirea încheierii de către organul care execută arestul preventiv.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categoriile speciale de materiale stipulate în Codul de procedură penală, materialele confidenţiale se vor păstra la judecătorul de instrucţie în loc special amenajat. Prin loc special amenajat se subîn</w:t>
      </w:r>
      <w:r>
        <w:rPr>
          <w:rFonts w:ascii="Times New Roman" w:hAnsi="Times New Roman"/>
          <w:sz w:val="24"/>
          <w:szCs w:val="24"/>
          <w:lang w:val="ro-RO"/>
        </w:rPr>
        <w:t>ţ</w:t>
      </w:r>
      <w:r w:rsidRPr="0040102A">
        <w:rPr>
          <w:rFonts w:ascii="Times New Roman" w:hAnsi="Times New Roman"/>
          <w:sz w:val="24"/>
          <w:szCs w:val="24"/>
          <w:lang w:val="ro-RO"/>
        </w:rPr>
        <w:t>elege o încăpere izolată cu u</w:t>
      </w:r>
      <w:r>
        <w:rPr>
          <w:rFonts w:ascii="Times New Roman" w:hAnsi="Times New Roman"/>
          <w:sz w:val="24"/>
          <w:szCs w:val="24"/>
          <w:lang w:val="ro-RO"/>
        </w:rPr>
        <w:t>ş</w:t>
      </w:r>
      <w:r w:rsidRPr="0040102A">
        <w:rPr>
          <w:rFonts w:ascii="Times New Roman" w:hAnsi="Times New Roman"/>
          <w:sz w:val="24"/>
          <w:szCs w:val="24"/>
          <w:lang w:val="ro-RO"/>
        </w:rPr>
        <w:t xml:space="preserve">ă de fier, cu fereastră cu zăbrele </w:t>
      </w:r>
      <w:r>
        <w:rPr>
          <w:rFonts w:ascii="Times New Roman" w:hAnsi="Times New Roman"/>
          <w:sz w:val="24"/>
          <w:szCs w:val="24"/>
          <w:lang w:val="ro-RO"/>
        </w:rPr>
        <w:t>ş</w:t>
      </w:r>
      <w:r w:rsidRPr="0040102A">
        <w:rPr>
          <w:rFonts w:ascii="Times New Roman" w:hAnsi="Times New Roman"/>
          <w:sz w:val="24"/>
          <w:szCs w:val="24"/>
          <w:lang w:val="ro-RO"/>
        </w:rPr>
        <w:t xml:space="preserve">i dată la pază. Celelalte materiale ce vizează competenţa judecătorului de instrucţie şi pentru care nu este stipulată expres în Codul de procedura penală procedura de păstrare – se vor transmite şefului direcţiei/secţiei/serviciului evidenţă şi documentare procesuală </w:t>
      </w:r>
      <w:r>
        <w:rPr>
          <w:rFonts w:ascii="Times New Roman" w:hAnsi="Times New Roman"/>
          <w:sz w:val="24"/>
          <w:szCs w:val="24"/>
          <w:lang w:val="ro-RO"/>
        </w:rPr>
        <w:t>ş</w:t>
      </w:r>
      <w:r w:rsidRPr="0040102A">
        <w:rPr>
          <w:rFonts w:ascii="Times New Roman" w:hAnsi="Times New Roman"/>
          <w:sz w:val="24"/>
          <w:szCs w:val="24"/>
          <w:lang w:val="ro-RO"/>
        </w:rPr>
        <w:t>i vor fi păstrate cronologic conform ordinii generale de păstrare a dosarelor.</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judecătoriile care nu dispun de  loc special amenajat pentru păstrarea materialelor pe categoriile  speciale de materiale stipulate în Codul de procedură penală, grefierul va transmite periodic, contra semnătură, şefului direcţiei/secţiei/serviciului evidenţă şi documentare procesuală materialele examinate, aranjate a </w:t>
      </w:r>
      <w:proofErr w:type="spellStart"/>
      <w:r w:rsidRPr="0040102A">
        <w:rPr>
          <w:rFonts w:ascii="Times New Roman" w:hAnsi="Times New Roman"/>
          <w:sz w:val="24"/>
          <w:szCs w:val="24"/>
          <w:lang w:val="ro-RO"/>
        </w:rPr>
        <w:t>cîte</w:t>
      </w:r>
      <w:proofErr w:type="spellEnd"/>
      <w:r w:rsidRPr="0040102A">
        <w:rPr>
          <w:rFonts w:ascii="Times New Roman" w:hAnsi="Times New Roman"/>
          <w:sz w:val="24"/>
          <w:szCs w:val="24"/>
          <w:lang w:val="ro-RO"/>
        </w:rPr>
        <w:t xml:space="preserve"> 10 materiale în mape special sigilate, pe suprafa</w:t>
      </w:r>
      <w:r>
        <w:rPr>
          <w:rFonts w:ascii="Times New Roman" w:hAnsi="Times New Roman"/>
          <w:sz w:val="24"/>
          <w:szCs w:val="24"/>
          <w:lang w:val="ro-RO"/>
        </w:rPr>
        <w:t>ţ</w:t>
      </w:r>
      <w:r w:rsidRPr="0040102A">
        <w:rPr>
          <w:rFonts w:ascii="Times New Roman" w:hAnsi="Times New Roman"/>
          <w:sz w:val="24"/>
          <w:szCs w:val="24"/>
          <w:lang w:val="ro-RO"/>
        </w:rPr>
        <w:t>a cărora se vor indica numerele dosarelor păstrate în interiorul mapei, numele, prenumele grefierului şi semnătura grefierului care a sigilat mapa, numele, prenumele judecătorului care a examinat materialele şi sigiliul instan</w:t>
      </w:r>
      <w:r>
        <w:rPr>
          <w:rFonts w:ascii="Times New Roman" w:hAnsi="Times New Roman"/>
          <w:sz w:val="24"/>
          <w:szCs w:val="24"/>
          <w:lang w:val="ro-RO"/>
        </w:rPr>
        <w:t>ţ</w:t>
      </w:r>
      <w:r w:rsidRPr="0040102A">
        <w:rPr>
          <w:rFonts w:ascii="Times New Roman" w:hAnsi="Times New Roman"/>
          <w:sz w:val="24"/>
          <w:szCs w:val="24"/>
          <w:lang w:val="ro-RO"/>
        </w:rPr>
        <w:t>ei de judecată.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Şeful direcţiei/secţiei/serviciului evidenţă şi documentare procesuală, la etapa de primire a mapelor, va  verifica integritatea sigiliului mapei respective, existenţa semnăturii persoanei care a sigilat mapa, fiind responsabil de  integritatea acestora pe tot parcursul  aflării materialelor în cadrul direcţiei/secţiei/serviciului.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necesitate, mapele sigilate pot fi ridicate de la şeful direcţiei/secţiei/serviciului evidenţă şi documentare procesuală doar de  judecătorul care a examinat cauza sau grefierul care a efectuat sigilarea mapei respective. În situaţii de extremă necesitate, pre</w:t>
      </w:r>
      <w:r>
        <w:rPr>
          <w:rFonts w:ascii="Times New Roman" w:hAnsi="Times New Roman"/>
          <w:sz w:val="24"/>
          <w:szCs w:val="24"/>
          <w:lang w:val="ro-RO"/>
        </w:rPr>
        <w:t>ş</w:t>
      </w:r>
      <w:r w:rsidRPr="0040102A">
        <w:rPr>
          <w:rFonts w:ascii="Times New Roman" w:hAnsi="Times New Roman"/>
          <w:sz w:val="24"/>
          <w:szCs w:val="24"/>
          <w:lang w:val="ro-RO"/>
        </w:rPr>
        <w:t xml:space="preserve">edintele instanţei va accesa materialele sigilate.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Grefierul, la ridicarea mapelor de la şeful direcţiei/secţiei/serviciului evidenţă şi documentare procesuală, va verifica integritatea sigiliului, </w:t>
      </w:r>
      <w:proofErr w:type="spellStart"/>
      <w:r w:rsidRPr="0040102A">
        <w:rPr>
          <w:rFonts w:ascii="Times New Roman" w:hAnsi="Times New Roman"/>
          <w:sz w:val="24"/>
          <w:szCs w:val="24"/>
          <w:lang w:val="ro-RO"/>
        </w:rPr>
        <w:t>sesizînd</w:t>
      </w:r>
      <w:proofErr w:type="spellEnd"/>
      <w:r w:rsidRPr="0040102A">
        <w:rPr>
          <w:rFonts w:ascii="Times New Roman" w:hAnsi="Times New Roman"/>
          <w:sz w:val="24"/>
          <w:szCs w:val="24"/>
          <w:lang w:val="ro-RO"/>
        </w:rPr>
        <w:t xml:space="preserve"> judecătorul care a examinat cauza, dar şi preşedintele instanţei în caz de  distrugere sau  deteriorare parţială a sigiliului, acest fapt </w:t>
      </w:r>
      <w:proofErr w:type="spellStart"/>
      <w:r w:rsidRPr="0040102A">
        <w:rPr>
          <w:rFonts w:ascii="Times New Roman" w:hAnsi="Times New Roman"/>
          <w:sz w:val="24"/>
          <w:szCs w:val="24"/>
          <w:lang w:val="ro-RO"/>
        </w:rPr>
        <w:t>urmînd</w:t>
      </w:r>
      <w:proofErr w:type="spellEnd"/>
      <w:r w:rsidRPr="0040102A">
        <w:rPr>
          <w:rFonts w:ascii="Times New Roman" w:hAnsi="Times New Roman"/>
          <w:sz w:val="24"/>
          <w:szCs w:val="24"/>
          <w:lang w:val="ro-RO"/>
        </w:rPr>
        <w:t xml:space="preserve"> a fi consemnat într-un act intern.</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fiecare desigilare, grefierul va indica pe suprafa</w:t>
      </w:r>
      <w:r>
        <w:rPr>
          <w:rFonts w:ascii="Times New Roman" w:hAnsi="Times New Roman"/>
          <w:sz w:val="24"/>
          <w:szCs w:val="24"/>
          <w:lang w:val="ro-RO"/>
        </w:rPr>
        <w:t>ţ</w:t>
      </w:r>
      <w:r w:rsidRPr="0040102A">
        <w:rPr>
          <w:rFonts w:ascii="Times New Roman" w:hAnsi="Times New Roman"/>
          <w:sz w:val="24"/>
          <w:szCs w:val="24"/>
          <w:lang w:val="ro-RO"/>
        </w:rPr>
        <w:t xml:space="preserve">a mapei ziua, luna şi anul resigilării, </w:t>
      </w:r>
      <w:proofErr w:type="spellStart"/>
      <w:r w:rsidRPr="0040102A">
        <w:rPr>
          <w:rFonts w:ascii="Times New Roman" w:hAnsi="Times New Roman"/>
          <w:sz w:val="24"/>
          <w:szCs w:val="24"/>
          <w:lang w:val="ro-RO"/>
        </w:rPr>
        <w:t>confirmînd</w:t>
      </w:r>
      <w:proofErr w:type="spellEnd"/>
      <w:r w:rsidRPr="0040102A">
        <w:rPr>
          <w:rFonts w:ascii="Times New Roman" w:hAnsi="Times New Roman"/>
          <w:sz w:val="24"/>
          <w:szCs w:val="24"/>
          <w:lang w:val="ro-RO"/>
        </w:rPr>
        <w:t xml:space="preserve"> acest fapt prin semnătură.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contestarea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pronunţate în privin</w:t>
      </w:r>
      <w:r>
        <w:rPr>
          <w:rFonts w:ascii="Times New Roman" w:hAnsi="Times New Roman"/>
          <w:sz w:val="24"/>
          <w:szCs w:val="24"/>
          <w:lang w:val="ro-RO"/>
        </w:rPr>
        <w:t>ţ</w:t>
      </w:r>
      <w:r w:rsidRPr="0040102A">
        <w:rPr>
          <w:rFonts w:ascii="Times New Roman" w:hAnsi="Times New Roman"/>
          <w:sz w:val="24"/>
          <w:szCs w:val="24"/>
          <w:lang w:val="ro-RO"/>
        </w:rPr>
        <w:t>a materialelor privind autorizarea acţiunilor de urmărire penală, măsurile speciale de investigaţie efectuate cu autorizarea judecătorului de instrucţie, grefierul va pune materialele cauzei şi scrisoarea de însoţire într-un plic sigilat pe care  va indica denumirea instituţiei ierarhic superioare în adresa căreia este remis dosarul, ştampila cu numărul de ieşire a instituţiei, cu efectuarea obligatorie a inscripţiei “CONFIDENŢIAL – se va deschide doar de persoana autorizată.”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Grefierul va transmite şefului secţiei/direcţiei/serviciului evidenţă şi documentare procesuală materialele care nu conţin informaţii confidenţiale, contra semnătură  în Registrul de evidenţă internă a dosarelor aflate în procedura judecătorului (anexa nr. 15), iar acesta va indica </w:t>
      </w:r>
      <w:r w:rsidRPr="0040102A">
        <w:rPr>
          <w:rFonts w:ascii="Times New Roman" w:hAnsi="Times New Roman"/>
          <w:sz w:val="24"/>
          <w:szCs w:val="24"/>
          <w:lang w:val="ro-RO"/>
        </w:rPr>
        <w:lastRenderedPageBreak/>
        <w:t xml:space="preserve">data primirii materialului </w:t>
      </w:r>
      <w:r>
        <w:rPr>
          <w:rFonts w:ascii="Times New Roman" w:hAnsi="Times New Roman"/>
          <w:sz w:val="24"/>
          <w:szCs w:val="24"/>
          <w:lang w:val="ro-RO"/>
        </w:rPr>
        <w:t>ş</w:t>
      </w:r>
      <w:r w:rsidRPr="0040102A">
        <w:rPr>
          <w:rFonts w:ascii="Times New Roman" w:hAnsi="Times New Roman"/>
          <w:sz w:val="24"/>
          <w:szCs w:val="24"/>
          <w:lang w:val="ro-RO"/>
        </w:rPr>
        <w:t>i va verifica corectitudinea şi executarea tuturor acţiunilor procesuale pe fiecare material în parte.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finele fiecărui an calendaristic, materialele ce vizează activitatea judecătorului de instrucţie şi mapele sigilate aflate la evidenţa </w:t>
      </w:r>
      <w:r>
        <w:rPr>
          <w:rFonts w:ascii="Times New Roman" w:hAnsi="Times New Roman"/>
          <w:sz w:val="24"/>
          <w:szCs w:val="24"/>
          <w:lang w:val="ro-RO"/>
        </w:rPr>
        <w:t>ş</w:t>
      </w:r>
      <w:r w:rsidRPr="0040102A">
        <w:rPr>
          <w:rFonts w:ascii="Times New Roman" w:hAnsi="Times New Roman"/>
          <w:sz w:val="24"/>
          <w:szCs w:val="24"/>
          <w:lang w:val="ro-RO"/>
        </w:rPr>
        <w:t xml:space="preserve">efului secţiei/direcţiei/serviciului evidenţă şi documentare procesuală, după aplicarea rezoluţiei preşedintelui judecătoriei, vor fi transmise serviciului arhivă pentru a fi păstrate într-o încăpere separată cu acces îngrădit. Transmiterea </w:t>
      </w:r>
      <w:r>
        <w:rPr>
          <w:rFonts w:ascii="Times New Roman" w:hAnsi="Times New Roman"/>
          <w:sz w:val="24"/>
          <w:szCs w:val="24"/>
          <w:lang w:val="ro-RO"/>
        </w:rPr>
        <w:t>ş</w:t>
      </w:r>
      <w:r w:rsidRPr="0040102A">
        <w:rPr>
          <w:rFonts w:ascii="Times New Roman" w:hAnsi="Times New Roman"/>
          <w:sz w:val="24"/>
          <w:szCs w:val="24"/>
          <w:lang w:val="ro-RO"/>
        </w:rPr>
        <w:t>i eliberarea materialelor se va efectua conform condiţiilor generale de transmitere a dosarelor în arhivă stipulate în Capitolul XIV al prezentei Instrucţiuni.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Arhivarul are obligaţia de a verifica integritatea sigiliilor de pe mapele sigilate la primirea acestora,  </w:t>
      </w:r>
      <w:proofErr w:type="spellStart"/>
      <w:r w:rsidRPr="0040102A">
        <w:rPr>
          <w:rFonts w:ascii="Times New Roman" w:hAnsi="Times New Roman"/>
          <w:sz w:val="24"/>
          <w:szCs w:val="24"/>
          <w:lang w:val="ro-RO"/>
        </w:rPr>
        <w:t>avînd</w:t>
      </w:r>
      <w:proofErr w:type="spellEnd"/>
      <w:r w:rsidRPr="0040102A">
        <w:rPr>
          <w:rFonts w:ascii="Times New Roman" w:hAnsi="Times New Roman"/>
          <w:sz w:val="24"/>
          <w:szCs w:val="24"/>
          <w:lang w:val="ro-RO"/>
        </w:rPr>
        <w:t xml:space="preserve"> dreptul de a sesiza preşedintele instanţei în cazul existenţei unor suspiciuni asupra  conţinutului lor.</w:t>
      </w:r>
    </w:p>
    <w:p w:rsidR="008D7010" w:rsidRPr="0040102A" w:rsidRDefault="008D7010" w:rsidP="008D7010">
      <w:pPr>
        <w:spacing w:before="100" w:beforeAutospacing="1" w:after="100" w:afterAutospacing="1" w:line="240" w:lineRule="auto"/>
        <w:jc w:val="center"/>
        <w:rPr>
          <w:rFonts w:ascii="Times New Roman" w:hAnsi="Times New Roman"/>
          <w:sz w:val="24"/>
          <w:szCs w:val="24"/>
          <w:lang w:val="ro-RO"/>
        </w:rPr>
      </w:pPr>
      <w:r w:rsidRPr="0040102A">
        <w:rPr>
          <w:rFonts w:ascii="Times New Roman" w:hAnsi="Times New Roman"/>
          <w:b/>
          <w:sz w:val="24"/>
          <w:szCs w:val="24"/>
          <w:lang w:val="ro-RO"/>
        </w:rPr>
        <w:t>VIII. PERFECTAREA DOSARELOR DUPĂ JUDECARE</w:t>
      </w: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judecarea cauzei </w:t>
      </w:r>
      <w:r>
        <w:rPr>
          <w:rFonts w:ascii="Times New Roman" w:hAnsi="Times New Roman"/>
          <w:sz w:val="24"/>
          <w:szCs w:val="24"/>
          <w:lang w:val="ro-RO"/>
        </w:rPr>
        <w:t>ş</w:t>
      </w:r>
      <w:r w:rsidRPr="0040102A">
        <w:rPr>
          <w:rFonts w:ascii="Times New Roman" w:hAnsi="Times New Roman"/>
          <w:sz w:val="24"/>
          <w:szCs w:val="24"/>
          <w:lang w:val="ro-RO"/>
        </w:rPr>
        <w:t>i pronun</w:t>
      </w:r>
      <w:r>
        <w:rPr>
          <w:rFonts w:ascii="Times New Roman" w:hAnsi="Times New Roman"/>
          <w:sz w:val="24"/>
          <w:szCs w:val="24"/>
          <w:lang w:val="ro-RO"/>
        </w:rPr>
        <w:t>ţ</w:t>
      </w:r>
      <w:r w:rsidRPr="0040102A">
        <w:rPr>
          <w:rFonts w:ascii="Times New Roman" w:hAnsi="Times New Roman"/>
          <w:sz w:val="24"/>
          <w:szCs w:val="24"/>
          <w:lang w:val="ro-RO"/>
        </w:rPr>
        <w:t>area de către instan</w:t>
      </w:r>
      <w:r>
        <w:rPr>
          <w:rFonts w:ascii="Times New Roman" w:hAnsi="Times New Roman"/>
          <w:sz w:val="24"/>
          <w:szCs w:val="24"/>
          <w:lang w:val="ro-RO"/>
        </w:rPr>
        <w:t>ţ</w:t>
      </w:r>
      <w:r w:rsidRPr="0040102A">
        <w:rPr>
          <w:rFonts w:ascii="Times New Roman" w:hAnsi="Times New Roman"/>
          <w:sz w:val="24"/>
          <w:szCs w:val="24"/>
          <w:lang w:val="ro-RO"/>
        </w:rPr>
        <w:t>a de judecată a sentin</w:t>
      </w:r>
      <w:r>
        <w:rPr>
          <w:rFonts w:ascii="Times New Roman" w:hAnsi="Times New Roman"/>
          <w:sz w:val="24"/>
          <w:szCs w:val="24"/>
          <w:lang w:val="ro-RO"/>
        </w:rPr>
        <w:t>ţ</w:t>
      </w:r>
      <w:r w:rsidRPr="0040102A">
        <w:rPr>
          <w:rFonts w:ascii="Times New Roman" w:hAnsi="Times New Roman"/>
          <w:sz w:val="24"/>
          <w:szCs w:val="24"/>
          <w:lang w:val="ro-RO"/>
        </w:rPr>
        <w:t xml:space="preserve">ei, </w:t>
      </w:r>
      <w:proofErr w:type="spellStart"/>
      <w:r w:rsidRPr="0040102A">
        <w:rPr>
          <w:rFonts w:ascii="Times New Roman" w:hAnsi="Times New Roman"/>
          <w:sz w:val="24"/>
          <w:szCs w:val="24"/>
          <w:lang w:val="ro-RO"/>
        </w:rPr>
        <w:t>hotăr</w:t>
      </w:r>
      <w:r>
        <w:rPr>
          <w:rFonts w:ascii="Times New Roman" w:hAnsi="Times New Roman"/>
          <w:sz w:val="24"/>
          <w:szCs w:val="24"/>
          <w:lang w:val="ro-RO"/>
        </w:rPr>
        <w:t>î</w:t>
      </w:r>
      <w:r w:rsidRPr="0040102A">
        <w:rPr>
          <w:rFonts w:ascii="Times New Roman" w:hAnsi="Times New Roman"/>
          <w:sz w:val="24"/>
          <w:szCs w:val="24"/>
          <w:lang w:val="ro-RO"/>
        </w:rPr>
        <w:t>rii</w:t>
      </w:r>
      <w:proofErr w:type="spellEnd"/>
      <w:r w:rsidRPr="0040102A">
        <w:rPr>
          <w:rFonts w:ascii="Times New Roman" w:hAnsi="Times New Roman"/>
          <w:sz w:val="24"/>
          <w:szCs w:val="24"/>
          <w:lang w:val="ro-RO"/>
        </w:rPr>
        <w:t xml:space="preserve">, încheierii, grefierul este responsabil pentru selectarea în PIGD a rezultatului şedinţei de judecată. În acest scop, grefierul este obligat să selecteze din lista propusă în PIGD rezultatul corespunzător. Fără selectarea rezultatului şedinţei nu este posibilă salvarea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judecătoreşti în PIGD. </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judecarea cauzei şi pronunţarea de către instanţa judiciară a sentinţei,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încheierii, grefierul şedinţei de judecată, primind dosarul de la judecător contra semnătură, execută următoarele acţiuni:</w:t>
      </w:r>
    </w:p>
    <w:p w:rsidR="008D7010" w:rsidRPr="0040102A" w:rsidRDefault="008D7010" w:rsidP="008D7010">
      <w:pPr>
        <w:numPr>
          <w:ilvl w:val="0"/>
          <w:numId w:val="15"/>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 xml:space="preserve">Anexează la dosar actele în ordine cronologică: dispoziţiile, încheierile şi corespondenţa care a anticipat judecata, procesul-verbal al şedinţei judiciare controlat şi semnat în ordinea stabilită, depoziţiile inculpatului, ale părţii vătămate, martorilor ş.a., toate actele anexate la dosar pe parcursul examinării în ordinea primirii lor, sentinţa,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sau încheierea.</w:t>
      </w:r>
    </w:p>
    <w:p w:rsidR="008D7010" w:rsidRPr="0040102A" w:rsidRDefault="008D7010" w:rsidP="008D7010">
      <w:p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Se va ţine cont că se grupează şi se anexează numai documentele rezolvate, documentele care vizează aceleaşi probleme, într-un singur exemplar. Documentele din dosar se ordonează cronologic în ordinea de intrare. Se înlătură documentele din alt domeniu, fotocopiile actelor existente deja în dosar, precum şi acele, agrafele, clamele metalice şi filele nescrise.</w:t>
      </w:r>
    </w:p>
    <w:p w:rsidR="008D7010" w:rsidRPr="0040102A" w:rsidRDefault="008D7010" w:rsidP="008D7010">
      <w:pPr>
        <w:numPr>
          <w:ilvl w:val="0"/>
          <w:numId w:val="15"/>
        </w:numPr>
        <w:spacing w:after="240"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 xml:space="preserve">Numerotează foile dosarului care începe cu numărul “1”. Numerotarea se efectuează în colţul din dreapta, sus, cu creion negru. În dosarele compuse din mai multe volume, paginile fiecărui volum se numerotează separat. Fiecare dosar trebuie să conţină cel mult 250 file (o grosime de 30 mm). </w:t>
      </w:r>
    </w:p>
    <w:p w:rsidR="008D7010" w:rsidRPr="0040102A" w:rsidRDefault="008D7010" w:rsidP="008D7010">
      <w:pPr>
        <w:numPr>
          <w:ilvl w:val="0"/>
          <w:numId w:val="15"/>
        </w:numPr>
        <w:spacing w:after="240"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 xml:space="preserve">Întocmeşte borderoul documentelor din dosar, </w:t>
      </w:r>
      <w:proofErr w:type="spellStart"/>
      <w:r w:rsidRPr="0040102A">
        <w:rPr>
          <w:rFonts w:ascii="Times New Roman" w:hAnsi="Times New Roman"/>
          <w:sz w:val="24"/>
          <w:szCs w:val="24"/>
          <w:lang w:val="ro-RO"/>
        </w:rPr>
        <w:t>punînd</w:t>
      </w:r>
      <w:proofErr w:type="spellEnd"/>
      <w:r w:rsidRPr="0040102A">
        <w:rPr>
          <w:rFonts w:ascii="Times New Roman" w:hAnsi="Times New Roman"/>
          <w:sz w:val="24"/>
          <w:szCs w:val="24"/>
          <w:lang w:val="ro-RO"/>
        </w:rPr>
        <w:t xml:space="preserve"> sub el semnătura, </w:t>
      </w:r>
      <w:proofErr w:type="spellStart"/>
      <w:r w:rsidRPr="0040102A">
        <w:rPr>
          <w:rFonts w:ascii="Times New Roman" w:hAnsi="Times New Roman"/>
          <w:sz w:val="24"/>
          <w:szCs w:val="24"/>
          <w:lang w:val="ro-RO"/>
        </w:rPr>
        <w:t>indicînd</w:t>
      </w:r>
      <w:proofErr w:type="spellEnd"/>
      <w:r w:rsidRPr="0040102A">
        <w:rPr>
          <w:rFonts w:ascii="Times New Roman" w:hAnsi="Times New Roman"/>
          <w:sz w:val="24"/>
          <w:szCs w:val="24"/>
          <w:lang w:val="ro-RO"/>
        </w:rPr>
        <w:t xml:space="preserve"> numele </w:t>
      </w:r>
      <w:r>
        <w:rPr>
          <w:rFonts w:ascii="Times New Roman" w:hAnsi="Times New Roman"/>
          <w:sz w:val="24"/>
          <w:szCs w:val="24"/>
          <w:lang w:val="ro-RO"/>
        </w:rPr>
        <w:t>ş</w:t>
      </w:r>
      <w:r w:rsidRPr="0040102A">
        <w:rPr>
          <w:rFonts w:ascii="Times New Roman" w:hAnsi="Times New Roman"/>
          <w:sz w:val="24"/>
          <w:szCs w:val="24"/>
          <w:lang w:val="ro-RO"/>
        </w:rPr>
        <w:t>i func</w:t>
      </w:r>
      <w:r>
        <w:rPr>
          <w:rFonts w:ascii="Times New Roman" w:hAnsi="Times New Roman"/>
          <w:sz w:val="24"/>
          <w:szCs w:val="24"/>
          <w:lang w:val="ro-RO"/>
        </w:rPr>
        <w:t>ţ</w:t>
      </w:r>
      <w:r w:rsidRPr="0040102A">
        <w:rPr>
          <w:rFonts w:ascii="Times New Roman" w:hAnsi="Times New Roman"/>
          <w:sz w:val="24"/>
          <w:szCs w:val="24"/>
          <w:lang w:val="ro-RO"/>
        </w:rPr>
        <w:t>ia de</w:t>
      </w:r>
      <w:r>
        <w:rPr>
          <w:rFonts w:ascii="Times New Roman" w:hAnsi="Times New Roman"/>
          <w:sz w:val="24"/>
          <w:szCs w:val="24"/>
          <w:lang w:val="ro-RO"/>
        </w:rPr>
        <w:t>ţ</w:t>
      </w:r>
      <w:r w:rsidRPr="0040102A">
        <w:rPr>
          <w:rFonts w:ascii="Times New Roman" w:hAnsi="Times New Roman"/>
          <w:sz w:val="24"/>
          <w:szCs w:val="24"/>
          <w:lang w:val="ro-RO"/>
        </w:rPr>
        <w:t xml:space="preserve">inută. Pe o filă nescrisă, adăugată la </w:t>
      </w:r>
      <w:proofErr w:type="spellStart"/>
      <w:r w:rsidRPr="0040102A">
        <w:rPr>
          <w:rFonts w:ascii="Times New Roman" w:hAnsi="Times New Roman"/>
          <w:sz w:val="24"/>
          <w:szCs w:val="24"/>
          <w:lang w:val="ro-RO"/>
        </w:rPr>
        <w:t>sfîrşitul</w:t>
      </w:r>
      <w:proofErr w:type="spellEnd"/>
      <w:r w:rsidRPr="0040102A">
        <w:rPr>
          <w:rFonts w:ascii="Times New Roman" w:hAnsi="Times New Roman"/>
          <w:sz w:val="24"/>
          <w:szCs w:val="24"/>
          <w:lang w:val="ro-RO"/>
        </w:rPr>
        <w:t xml:space="preserve"> dosarului sau pe ultima pagină se face următoarea certificare: “Prezentul dosar conţine....file (în cifre şi, în paranteze, în litere)”. Se arată data </w:t>
      </w:r>
      <w:proofErr w:type="spellStart"/>
      <w:r w:rsidRPr="0040102A">
        <w:rPr>
          <w:rFonts w:ascii="Times New Roman" w:hAnsi="Times New Roman"/>
          <w:sz w:val="24"/>
          <w:szCs w:val="24"/>
          <w:lang w:val="ro-RO"/>
        </w:rPr>
        <w:t>cînd</w:t>
      </w:r>
      <w:proofErr w:type="spellEnd"/>
      <w:r w:rsidRPr="0040102A">
        <w:rPr>
          <w:rFonts w:ascii="Times New Roman" w:hAnsi="Times New Roman"/>
          <w:sz w:val="24"/>
          <w:szCs w:val="24"/>
          <w:lang w:val="ro-RO"/>
        </w:rPr>
        <w:t xml:space="preserve"> a fost efectuată certificarea şi semnătura executantului. În cazul comasării, dosarele se anexează în ordinea parvenirii cererilor </w:t>
      </w:r>
      <w:proofErr w:type="spellStart"/>
      <w:r w:rsidRPr="0040102A">
        <w:rPr>
          <w:rFonts w:ascii="Times New Roman" w:hAnsi="Times New Roman"/>
          <w:sz w:val="24"/>
          <w:szCs w:val="24"/>
          <w:lang w:val="ro-RO"/>
        </w:rPr>
        <w:t>indicîndu-se</w:t>
      </w:r>
      <w:proofErr w:type="spellEnd"/>
      <w:r w:rsidRPr="0040102A">
        <w:rPr>
          <w:rFonts w:ascii="Times New Roman" w:hAnsi="Times New Roman"/>
          <w:sz w:val="24"/>
          <w:szCs w:val="24"/>
          <w:lang w:val="ro-RO"/>
        </w:rPr>
        <w:t xml:space="preserve"> numerele volumului dosarului şi atribuindu-se numărul primului dosar.  </w:t>
      </w:r>
    </w:p>
    <w:p w:rsidR="008D7010" w:rsidRPr="0040102A" w:rsidRDefault="008D7010" w:rsidP="008D7010">
      <w:pPr>
        <w:numPr>
          <w:ilvl w:val="0"/>
          <w:numId w:val="15"/>
        </w:numPr>
        <w:spacing w:after="240"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Anexează la dosar fi</w:t>
      </w:r>
      <w:r>
        <w:rPr>
          <w:rFonts w:ascii="Times New Roman" w:hAnsi="Times New Roman"/>
          <w:sz w:val="24"/>
          <w:szCs w:val="24"/>
          <w:lang w:val="ro-RO"/>
        </w:rPr>
        <w:t>ş</w:t>
      </w:r>
      <w:r w:rsidRPr="0040102A">
        <w:rPr>
          <w:rFonts w:ascii="Times New Roman" w:hAnsi="Times New Roman"/>
          <w:sz w:val="24"/>
          <w:szCs w:val="24"/>
          <w:lang w:val="ro-RO"/>
        </w:rPr>
        <w:t xml:space="preserve">ele statistice cu privire la condamnaţi </w:t>
      </w:r>
      <w:r>
        <w:rPr>
          <w:rFonts w:ascii="Times New Roman" w:hAnsi="Times New Roman"/>
          <w:sz w:val="24"/>
          <w:szCs w:val="24"/>
          <w:lang w:val="ro-RO"/>
        </w:rPr>
        <w:t>ş</w:t>
      </w:r>
      <w:r w:rsidRPr="0040102A">
        <w:rPr>
          <w:rFonts w:ascii="Times New Roman" w:hAnsi="Times New Roman"/>
          <w:sz w:val="24"/>
          <w:szCs w:val="24"/>
          <w:lang w:val="ro-RO"/>
        </w:rPr>
        <w:t>i păr</w:t>
      </w:r>
      <w:r>
        <w:rPr>
          <w:rFonts w:ascii="Times New Roman" w:hAnsi="Times New Roman"/>
          <w:sz w:val="24"/>
          <w:szCs w:val="24"/>
          <w:lang w:val="ro-RO"/>
        </w:rPr>
        <w:t>ţ</w:t>
      </w:r>
      <w:r w:rsidRPr="0040102A">
        <w:rPr>
          <w:rFonts w:ascii="Times New Roman" w:hAnsi="Times New Roman"/>
          <w:sz w:val="24"/>
          <w:szCs w:val="24"/>
          <w:lang w:val="ro-RO"/>
        </w:rPr>
        <w:t>ile vătămate completate şi semnate de către judecător. Fi</w:t>
      </w:r>
      <w:r>
        <w:rPr>
          <w:rFonts w:ascii="Times New Roman" w:hAnsi="Times New Roman"/>
          <w:sz w:val="24"/>
          <w:szCs w:val="24"/>
          <w:lang w:val="ro-RO"/>
        </w:rPr>
        <w:t>ş</w:t>
      </w:r>
      <w:r w:rsidRPr="0040102A">
        <w:rPr>
          <w:rFonts w:ascii="Times New Roman" w:hAnsi="Times New Roman"/>
          <w:sz w:val="24"/>
          <w:szCs w:val="24"/>
          <w:lang w:val="ro-RO"/>
        </w:rPr>
        <w:t xml:space="preserve">ele statistice cu privire la condamnaţi </w:t>
      </w:r>
      <w:r>
        <w:rPr>
          <w:rFonts w:ascii="Times New Roman" w:hAnsi="Times New Roman"/>
          <w:sz w:val="24"/>
          <w:szCs w:val="24"/>
          <w:lang w:val="ro-RO"/>
        </w:rPr>
        <w:t>ş</w:t>
      </w:r>
      <w:r w:rsidRPr="0040102A">
        <w:rPr>
          <w:rFonts w:ascii="Times New Roman" w:hAnsi="Times New Roman"/>
          <w:sz w:val="24"/>
          <w:szCs w:val="24"/>
          <w:lang w:val="ro-RO"/>
        </w:rPr>
        <w:t>i păr</w:t>
      </w:r>
      <w:r>
        <w:rPr>
          <w:rFonts w:ascii="Times New Roman" w:hAnsi="Times New Roman"/>
          <w:sz w:val="24"/>
          <w:szCs w:val="24"/>
          <w:lang w:val="ro-RO"/>
        </w:rPr>
        <w:t>ţ</w:t>
      </w:r>
      <w:r w:rsidRPr="0040102A">
        <w:rPr>
          <w:rFonts w:ascii="Times New Roman" w:hAnsi="Times New Roman"/>
          <w:sz w:val="24"/>
          <w:szCs w:val="24"/>
          <w:lang w:val="ro-RO"/>
        </w:rPr>
        <w:t>ile vătămate pot fi extrase în mod automat din PIGD.</w:t>
      </w: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  Inspectorul superior asupra executării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din cadrul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eliberează </w:t>
      </w:r>
      <w:r>
        <w:rPr>
          <w:rFonts w:ascii="Times New Roman" w:hAnsi="Times New Roman"/>
          <w:sz w:val="24"/>
          <w:szCs w:val="24"/>
          <w:lang w:val="ro-RO"/>
        </w:rPr>
        <w:t>ş</w:t>
      </w:r>
      <w:r w:rsidRPr="0040102A">
        <w:rPr>
          <w:rFonts w:ascii="Times New Roman" w:hAnsi="Times New Roman"/>
          <w:sz w:val="24"/>
          <w:szCs w:val="24"/>
          <w:lang w:val="ro-RO"/>
        </w:rPr>
        <w:t xml:space="preserve">i expediază documentele executorii </w:t>
      </w:r>
      <w:r>
        <w:rPr>
          <w:rFonts w:ascii="Times New Roman" w:hAnsi="Times New Roman"/>
          <w:sz w:val="24"/>
          <w:szCs w:val="24"/>
          <w:lang w:val="ro-RO"/>
        </w:rPr>
        <w:t>ş</w:t>
      </w:r>
      <w:r w:rsidRPr="0040102A">
        <w:rPr>
          <w:rFonts w:ascii="Times New Roman" w:hAnsi="Times New Roman"/>
          <w:sz w:val="24"/>
          <w:szCs w:val="24"/>
          <w:lang w:val="ro-RO"/>
        </w:rPr>
        <w:t xml:space="preserve">i controlează executarea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Toată corespondenţa (pregătirea proiectului scrisorii etc.) despre executarea sentinţelor,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şi încheierilor judiciare este încredinţată inspectorului superior asupra executării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cu în</w:t>
      </w:r>
      <w:r>
        <w:rPr>
          <w:rFonts w:ascii="Times New Roman" w:hAnsi="Times New Roman"/>
          <w:sz w:val="24"/>
          <w:szCs w:val="24"/>
          <w:lang w:val="ro-RO"/>
        </w:rPr>
        <w:t>ş</w:t>
      </w:r>
      <w:r w:rsidRPr="0040102A">
        <w:rPr>
          <w:rFonts w:ascii="Times New Roman" w:hAnsi="Times New Roman"/>
          <w:sz w:val="24"/>
          <w:szCs w:val="24"/>
          <w:lang w:val="ro-RO"/>
        </w:rPr>
        <w:t>tiin</w:t>
      </w:r>
      <w:r>
        <w:rPr>
          <w:rFonts w:ascii="Times New Roman" w:hAnsi="Times New Roman"/>
          <w:sz w:val="24"/>
          <w:szCs w:val="24"/>
          <w:lang w:val="ro-RO"/>
        </w:rPr>
        <w:t>ţ</w:t>
      </w:r>
      <w:r w:rsidRPr="0040102A">
        <w:rPr>
          <w:rFonts w:ascii="Times New Roman" w:hAnsi="Times New Roman"/>
          <w:sz w:val="24"/>
          <w:szCs w:val="24"/>
          <w:lang w:val="ro-RO"/>
        </w:rPr>
        <w:t xml:space="preserve">area judecătorului care a judecat cauza.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toate cazurile se fac copiile sentinţelor,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şi încheierilor pronunţate în cauză. Aceste copii sunt legalizate prin semnătura judecătorului şi adeverite prin ştampila cu stema ţării, apoi se remit după destinaţie.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Dacă copia actelor menţionate este expusă pe mai multe foi, aceste foi urmează să fie cusute şi adeverite prin ştampilă.</w:t>
      </w: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color w:val="000000"/>
          <w:lang w:val="ro-RO"/>
        </w:rPr>
      </w:pPr>
      <w:r w:rsidRPr="0040102A">
        <w:rPr>
          <w:rFonts w:ascii="Times New Roman" w:hAnsi="Times New Roman"/>
          <w:sz w:val="24"/>
          <w:szCs w:val="24"/>
          <w:lang w:val="ro-RO"/>
        </w:rPr>
        <w:t xml:space="preserve">  În dosare penale, copia de pe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motivată se </w:t>
      </w:r>
      <w:proofErr w:type="spellStart"/>
      <w:r w:rsidRPr="0040102A">
        <w:rPr>
          <w:rFonts w:ascii="Times New Roman" w:hAnsi="Times New Roman"/>
          <w:sz w:val="24"/>
          <w:szCs w:val="24"/>
          <w:lang w:val="ro-RO"/>
        </w:rPr>
        <w:t>înmînează</w:t>
      </w:r>
      <w:proofErr w:type="spellEnd"/>
      <w:r w:rsidRPr="0040102A">
        <w:rPr>
          <w:rFonts w:ascii="Times New Roman" w:hAnsi="Times New Roman"/>
          <w:sz w:val="24"/>
          <w:szCs w:val="24"/>
          <w:lang w:val="ro-RO"/>
        </w:rPr>
        <w:t xml:space="preserve"> participanţilor prezenţi la şedinţa de judecată. Participanţilor care nu s-au prezentat în şedinţa de judecată li se expediază, în termen de 3 zile, copia de pe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motivată. În dosare civile, după pronunţarea dispozitivului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preşedintele şedinţei de judecată declară şedinţa închisă. Participanţii care nu au fost prezenţi la pronunţarea dispozitivului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primesc copia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în decurs de 5 zile. Instanţa de judecată va întocmi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integrală dacă participanţii la proces, în termen de 30 de zile de la pronunţarea dispozitivului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solicită în mod expres acest lucru sau participanţii la proces, în termen de 30 de zile de la pronunţarea dispozitivului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depun cerere de apel.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integrală se remite participanţilor la proces în termen de 5 zile.</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Style w:val="apple-converted-space"/>
          <w:color w:val="000000"/>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Copiile sentinţelor sau dispozitivele de pe sentin</w:t>
      </w:r>
      <w:r>
        <w:rPr>
          <w:rFonts w:ascii="Times New Roman" w:hAnsi="Times New Roman"/>
          <w:sz w:val="24"/>
          <w:szCs w:val="24"/>
          <w:lang w:val="ro-RO"/>
        </w:rPr>
        <w:t>ţ</w:t>
      </w:r>
      <w:r w:rsidRPr="0040102A">
        <w:rPr>
          <w:rFonts w:ascii="Times New Roman" w:hAnsi="Times New Roman"/>
          <w:sz w:val="24"/>
          <w:szCs w:val="24"/>
          <w:lang w:val="ro-RO"/>
        </w:rPr>
        <w:t xml:space="preserve">e în cauzele penale în privinţa inculpaţilor care se află sub arest, precum şi în privinţa persoanelor care urmează să fie eliberate imediat de sub arest în legătură cu pronunţarea unei sentinţe de achitare sau faţă de care s-a aplicat o pedeapsă </w:t>
      </w:r>
      <w:proofErr w:type="spellStart"/>
      <w:r w:rsidRPr="0040102A">
        <w:rPr>
          <w:rFonts w:ascii="Times New Roman" w:hAnsi="Times New Roman"/>
          <w:sz w:val="24"/>
          <w:szCs w:val="24"/>
          <w:lang w:val="ro-RO"/>
        </w:rPr>
        <w:t>nonprivativă</w:t>
      </w:r>
      <w:proofErr w:type="spellEnd"/>
      <w:r w:rsidRPr="0040102A">
        <w:rPr>
          <w:rFonts w:ascii="Times New Roman" w:hAnsi="Times New Roman"/>
          <w:sz w:val="24"/>
          <w:szCs w:val="24"/>
          <w:lang w:val="ro-RO"/>
        </w:rPr>
        <w:t xml:space="preserve"> de libertate, se expediază şefului instituţiei de detenţie preventivă imediat după judecarea cauzei.</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cazul pronunţării unei sentinţe de achitare în privinţa </w:t>
      </w:r>
      <w:proofErr w:type="spellStart"/>
      <w:r w:rsidRPr="0040102A">
        <w:rPr>
          <w:rFonts w:ascii="Times New Roman" w:hAnsi="Times New Roman"/>
          <w:sz w:val="24"/>
          <w:szCs w:val="24"/>
          <w:lang w:val="ro-RO"/>
        </w:rPr>
        <w:t>cîtorva</w:t>
      </w:r>
      <w:proofErr w:type="spellEnd"/>
      <w:r w:rsidRPr="0040102A">
        <w:rPr>
          <w:rFonts w:ascii="Times New Roman" w:hAnsi="Times New Roman"/>
          <w:sz w:val="24"/>
          <w:szCs w:val="24"/>
          <w:lang w:val="ro-RO"/>
        </w:rPr>
        <w:t xml:space="preserve"> persoane, şefului instituţiei de detenţie preventivă i se remit </w:t>
      </w:r>
      <w:proofErr w:type="spellStart"/>
      <w:r w:rsidRPr="0040102A">
        <w:rPr>
          <w:rFonts w:ascii="Times New Roman" w:hAnsi="Times New Roman"/>
          <w:sz w:val="24"/>
          <w:szCs w:val="24"/>
          <w:lang w:val="ro-RO"/>
        </w:rPr>
        <w:t>atîtea</w:t>
      </w:r>
      <w:proofErr w:type="spellEnd"/>
      <w:r w:rsidRPr="0040102A">
        <w:rPr>
          <w:rFonts w:ascii="Times New Roman" w:hAnsi="Times New Roman"/>
          <w:sz w:val="24"/>
          <w:szCs w:val="24"/>
          <w:lang w:val="ro-RO"/>
        </w:rPr>
        <w:t xml:space="preserve"> copii ale sentinţei sau dispozitivului </w:t>
      </w:r>
      <w:proofErr w:type="spellStart"/>
      <w:r w:rsidRPr="0040102A">
        <w:rPr>
          <w:rFonts w:ascii="Times New Roman" w:hAnsi="Times New Roman"/>
          <w:sz w:val="24"/>
          <w:szCs w:val="24"/>
          <w:lang w:val="ro-RO"/>
        </w:rPr>
        <w:t>cîţi</w:t>
      </w:r>
      <w:proofErr w:type="spellEnd"/>
      <w:r w:rsidRPr="0040102A">
        <w:rPr>
          <w:rFonts w:ascii="Times New Roman" w:hAnsi="Times New Roman"/>
          <w:sz w:val="24"/>
          <w:szCs w:val="24"/>
          <w:lang w:val="ro-RO"/>
        </w:rPr>
        <w:t xml:space="preserve"> achitaţi  au fost elibera</w:t>
      </w:r>
      <w:r>
        <w:rPr>
          <w:rFonts w:ascii="Times New Roman" w:hAnsi="Times New Roman"/>
          <w:sz w:val="24"/>
          <w:szCs w:val="24"/>
          <w:lang w:val="ro-RO"/>
        </w:rPr>
        <w:t>ţ</w:t>
      </w:r>
      <w:r w:rsidRPr="0040102A">
        <w:rPr>
          <w:rFonts w:ascii="Times New Roman" w:hAnsi="Times New Roman"/>
          <w:sz w:val="24"/>
          <w:szCs w:val="24"/>
          <w:lang w:val="ro-RO"/>
        </w:rPr>
        <w:t>i de sub arest.</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cazul pronunţării unei sentinţe de condamnare în privinţa </w:t>
      </w:r>
      <w:proofErr w:type="spellStart"/>
      <w:r w:rsidRPr="0040102A">
        <w:rPr>
          <w:rFonts w:ascii="Times New Roman" w:hAnsi="Times New Roman"/>
          <w:sz w:val="24"/>
          <w:szCs w:val="24"/>
          <w:lang w:val="ro-RO"/>
        </w:rPr>
        <w:t>cîtorva</w:t>
      </w:r>
      <w:proofErr w:type="spellEnd"/>
      <w:r w:rsidRPr="0040102A">
        <w:rPr>
          <w:rFonts w:ascii="Times New Roman" w:hAnsi="Times New Roman"/>
          <w:sz w:val="24"/>
          <w:szCs w:val="24"/>
          <w:lang w:val="ro-RO"/>
        </w:rPr>
        <w:t xml:space="preserve"> persoane, şefului instituţiei de detenţie preventivă i se remit </w:t>
      </w:r>
      <w:proofErr w:type="spellStart"/>
      <w:r w:rsidRPr="0040102A">
        <w:rPr>
          <w:rFonts w:ascii="Times New Roman" w:hAnsi="Times New Roman"/>
          <w:sz w:val="24"/>
          <w:szCs w:val="24"/>
          <w:lang w:val="ro-RO"/>
        </w:rPr>
        <w:t>atîtea</w:t>
      </w:r>
      <w:proofErr w:type="spellEnd"/>
      <w:r w:rsidRPr="0040102A">
        <w:rPr>
          <w:rFonts w:ascii="Times New Roman" w:hAnsi="Times New Roman"/>
          <w:sz w:val="24"/>
          <w:szCs w:val="24"/>
          <w:lang w:val="ro-RO"/>
        </w:rPr>
        <w:t xml:space="preserve"> copii ale sentinţei sau dispozitivului </w:t>
      </w:r>
      <w:proofErr w:type="spellStart"/>
      <w:r w:rsidRPr="0040102A">
        <w:rPr>
          <w:rFonts w:ascii="Times New Roman" w:hAnsi="Times New Roman"/>
          <w:sz w:val="24"/>
          <w:szCs w:val="24"/>
          <w:lang w:val="ro-RO"/>
        </w:rPr>
        <w:t>cîţi</w:t>
      </w:r>
      <w:proofErr w:type="spellEnd"/>
      <w:r w:rsidRPr="0040102A">
        <w:rPr>
          <w:rFonts w:ascii="Times New Roman" w:hAnsi="Times New Roman"/>
          <w:sz w:val="24"/>
          <w:szCs w:val="24"/>
          <w:lang w:val="ro-RO"/>
        </w:rPr>
        <w:t xml:space="preserve"> condamna</w:t>
      </w:r>
      <w:r>
        <w:rPr>
          <w:rFonts w:ascii="Times New Roman" w:hAnsi="Times New Roman"/>
          <w:sz w:val="24"/>
          <w:szCs w:val="24"/>
          <w:lang w:val="ro-RO"/>
        </w:rPr>
        <w:t>ţ</w:t>
      </w:r>
      <w:r w:rsidRPr="0040102A">
        <w:rPr>
          <w:rFonts w:ascii="Times New Roman" w:hAnsi="Times New Roman"/>
          <w:sz w:val="24"/>
          <w:szCs w:val="24"/>
          <w:lang w:val="ro-RO"/>
        </w:rPr>
        <w:t>i au fost plasa</w:t>
      </w:r>
      <w:r>
        <w:rPr>
          <w:rFonts w:ascii="Times New Roman" w:hAnsi="Times New Roman"/>
          <w:sz w:val="24"/>
          <w:szCs w:val="24"/>
          <w:lang w:val="ro-RO"/>
        </w:rPr>
        <w:t>ţ</w:t>
      </w:r>
      <w:r w:rsidRPr="0040102A">
        <w:rPr>
          <w:rFonts w:ascii="Times New Roman" w:hAnsi="Times New Roman"/>
          <w:sz w:val="24"/>
          <w:szCs w:val="24"/>
          <w:lang w:val="ro-RO"/>
        </w:rPr>
        <w:t>i în arest.</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Dacă condamnatul urmează să fie luat sub arest din sala de judecată, copia sentinţei cu scrisoarea de însoţire pe numele şefului instituţiei de detenţie preventivă se </w:t>
      </w:r>
      <w:proofErr w:type="spellStart"/>
      <w:r w:rsidRPr="0040102A">
        <w:rPr>
          <w:rFonts w:ascii="Times New Roman" w:hAnsi="Times New Roman"/>
          <w:sz w:val="24"/>
          <w:szCs w:val="24"/>
          <w:lang w:val="ro-RO"/>
        </w:rPr>
        <w:t>înmînează</w:t>
      </w:r>
      <w:proofErr w:type="spellEnd"/>
      <w:r w:rsidRPr="0040102A">
        <w:rPr>
          <w:rFonts w:ascii="Times New Roman" w:hAnsi="Times New Roman"/>
          <w:sz w:val="24"/>
          <w:szCs w:val="24"/>
          <w:lang w:val="ro-RO"/>
        </w:rPr>
        <w:t xml:space="preserve"> şefului escortei prin recipisă.</w:t>
      </w: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judecata i-a stabilit inculpatului în calitate de măsură preventivă declaraţia de nepărăsire a localităţii  sau măsura preventivă stabilită anterior – deţinerea sub arest – i-a fost înlocuită prin declaraţia de nepărăsire a localităţii, grefierul ia de la inculpat această declaraţie în scris.</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încheierea tuturor acţiunilor de perfectare a dosarului </w:t>
      </w:r>
      <w:r>
        <w:rPr>
          <w:rFonts w:ascii="Times New Roman" w:hAnsi="Times New Roman"/>
          <w:sz w:val="24"/>
          <w:szCs w:val="24"/>
          <w:lang w:val="ro-RO"/>
        </w:rPr>
        <w:t>ş</w:t>
      </w:r>
      <w:r w:rsidRPr="0040102A">
        <w:rPr>
          <w:rFonts w:ascii="Times New Roman" w:hAnsi="Times New Roman"/>
          <w:sz w:val="24"/>
          <w:szCs w:val="24"/>
          <w:lang w:val="ro-RO"/>
        </w:rPr>
        <w:t>i după judecarea dosarului în conformitate cu art. ………, grefierul şedinţei de judecată transmite dosarul în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decurs de 5 zile.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este obligat să verifice corectitudinea perfectării dosarului de către grefier </w:t>
      </w:r>
      <w:r>
        <w:rPr>
          <w:rFonts w:ascii="Times New Roman" w:hAnsi="Times New Roman"/>
          <w:sz w:val="24"/>
          <w:szCs w:val="24"/>
          <w:lang w:val="ro-RO"/>
        </w:rPr>
        <w:t>ş</w:t>
      </w:r>
      <w:r w:rsidRPr="0040102A">
        <w:rPr>
          <w:rFonts w:ascii="Times New Roman" w:hAnsi="Times New Roman"/>
          <w:sz w:val="24"/>
          <w:szCs w:val="24"/>
          <w:lang w:val="ro-RO"/>
        </w:rPr>
        <w:t>i completivitatea informa</w:t>
      </w:r>
      <w:r>
        <w:rPr>
          <w:rFonts w:ascii="Times New Roman" w:hAnsi="Times New Roman"/>
          <w:sz w:val="24"/>
          <w:szCs w:val="24"/>
          <w:lang w:val="ro-RO"/>
        </w:rPr>
        <w:t>ţ</w:t>
      </w:r>
      <w:r w:rsidRPr="0040102A">
        <w:rPr>
          <w:rFonts w:ascii="Times New Roman" w:hAnsi="Times New Roman"/>
          <w:sz w:val="24"/>
          <w:szCs w:val="24"/>
          <w:lang w:val="ro-RO"/>
        </w:rPr>
        <w:t xml:space="preserve">iei introduse în PIGD </w:t>
      </w:r>
      <w:r>
        <w:rPr>
          <w:rFonts w:ascii="Times New Roman" w:hAnsi="Times New Roman"/>
          <w:sz w:val="24"/>
          <w:szCs w:val="24"/>
          <w:lang w:val="ro-RO"/>
        </w:rPr>
        <w:t>ş</w:t>
      </w:r>
      <w:r w:rsidRPr="0040102A">
        <w:rPr>
          <w:rFonts w:ascii="Times New Roman" w:hAnsi="Times New Roman"/>
          <w:sz w:val="24"/>
          <w:szCs w:val="24"/>
          <w:lang w:val="ro-RO"/>
        </w:rPr>
        <w:t>i să completeze Fişa de eviden</w:t>
      </w:r>
      <w:r>
        <w:rPr>
          <w:rFonts w:ascii="Times New Roman" w:hAnsi="Times New Roman"/>
          <w:sz w:val="24"/>
          <w:szCs w:val="24"/>
          <w:lang w:val="ro-RO"/>
        </w:rPr>
        <w:t>ţ</w:t>
      </w:r>
      <w:r w:rsidRPr="0040102A">
        <w:rPr>
          <w:rFonts w:ascii="Times New Roman" w:hAnsi="Times New Roman"/>
          <w:sz w:val="24"/>
          <w:szCs w:val="24"/>
          <w:lang w:val="ro-RO"/>
        </w:rPr>
        <w:t>ă (anexele nr. 6, 13, 14) cu informa</w:t>
      </w:r>
      <w:r>
        <w:rPr>
          <w:rFonts w:ascii="Times New Roman" w:hAnsi="Times New Roman"/>
          <w:sz w:val="24"/>
          <w:szCs w:val="24"/>
          <w:lang w:val="ro-RO"/>
        </w:rPr>
        <w:t>ţ</w:t>
      </w:r>
      <w:r w:rsidRPr="0040102A">
        <w:rPr>
          <w:rFonts w:ascii="Times New Roman" w:hAnsi="Times New Roman"/>
          <w:sz w:val="24"/>
          <w:szCs w:val="24"/>
          <w:lang w:val="ro-RO"/>
        </w:rPr>
        <w:t xml:space="preserve">ia  extrasă din PIGD, </w:t>
      </w:r>
      <w:proofErr w:type="spellStart"/>
      <w:r w:rsidRPr="0040102A">
        <w:rPr>
          <w:rFonts w:ascii="Times New Roman" w:hAnsi="Times New Roman"/>
          <w:sz w:val="24"/>
          <w:szCs w:val="24"/>
          <w:lang w:val="ro-RO"/>
        </w:rPr>
        <w:t>indicînd</w:t>
      </w:r>
      <w:proofErr w:type="spellEnd"/>
      <w:r w:rsidRPr="0040102A">
        <w:rPr>
          <w:rFonts w:ascii="Times New Roman" w:hAnsi="Times New Roman"/>
          <w:sz w:val="24"/>
          <w:szCs w:val="24"/>
          <w:lang w:val="ro-RO"/>
        </w:rPr>
        <w:t xml:space="preserve"> data şi rezultatul judecării dosarului, precum </w:t>
      </w:r>
      <w:r>
        <w:rPr>
          <w:rFonts w:ascii="Times New Roman" w:hAnsi="Times New Roman"/>
          <w:sz w:val="24"/>
          <w:szCs w:val="24"/>
          <w:lang w:val="ro-RO"/>
        </w:rPr>
        <w:t>ş</w:t>
      </w:r>
      <w:r w:rsidRPr="0040102A">
        <w:rPr>
          <w:rFonts w:ascii="Times New Roman" w:hAnsi="Times New Roman"/>
          <w:sz w:val="24"/>
          <w:szCs w:val="24"/>
          <w:lang w:val="ro-RO"/>
        </w:rPr>
        <w:t>i data transmiterii în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a dosarului.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va confirma primirea dosarului prin semnătura sa în Fişa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nr. 6, 13, 14) şi în Registrul de evidenţă internă a dosarelor aflate în procedura judecătorului (anexa nr. 15). </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depistează că informa</w:t>
      </w:r>
      <w:r>
        <w:rPr>
          <w:rFonts w:ascii="Times New Roman" w:hAnsi="Times New Roman"/>
          <w:sz w:val="24"/>
          <w:szCs w:val="24"/>
          <w:lang w:val="ro-RO"/>
        </w:rPr>
        <w:t>ţ</w:t>
      </w:r>
      <w:r w:rsidRPr="0040102A">
        <w:rPr>
          <w:rFonts w:ascii="Times New Roman" w:hAnsi="Times New Roman"/>
          <w:sz w:val="24"/>
          <w:szCs w:val="24"/>
          <w:lang w:val="ro-RO"/>
        </w:rPr>
        <w:t>ia din PIGD lipse</w:t>
      </w:r>
      <w:r>
        <w:rPr>
          <w:rFonts w:ascii="Times New Roman" w:hAnsi="Times New Roman"/>
          <w:sz w:val="24"/>
          <w:szCs w:val="24"/>
          <w:lang w:val="ro-RO"/>
        </w:rPr>
        <w:t>ş</w:t>
      </w:r>
      <w:r w:rsidRPr="0040102A">
        <w:rPr>
          <w:rFonts w:ascii="Times New Roman" w:hAnsi="Times New Roman"/>
          <w:sz w:val="24"/>
          <w:szCs w:val="24"/>
          <w:lang w:val="ro-RO"/>
        </w:rPr>
        <w:t>te sau nu corespunde cu informa</w:t>
      </w:r>
      <w:r>
        <w:rPr>
          <w:rFonts w:ascii="Times New Roman" w:hAnsi="Times New Roman"/>
          <w:sz w:val="24"/>
          <w:szCs w:val="24"/>
          <w:lang w:val="ro-RO"/>
        </w:rPr>
        <w:t>ţ</w:t>
      </w:r>
      <w:r w:rsidRPr="0040102A">
        <w:rPr>
          <w:rFonts w:ascii="Times New Roman" w:hAnsi="Times New Roman"/>
          <w:sz w:val="24"/>
          <w:szCs w:val="24"/>
          <w:lang w:val="ro-RO"/>
        </w:rPr>
        <w:t xml:space="preserve">ia din dosarul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xml:space="preserve">, dosarul se restituie grefierului pentru a fi completate toate </w:t>
      </w:r>
      <w:proofErr w:type="spellStart"/>
      <w:r w:rsidRPr="0040102A">
        <w:rPr>
          <w:rFonts w:ascii="Times New Roman" w:hAnsi="Times New Roman"/>
          <w:sz w:val="24"/>
          <w:szCs w:val="24"/>
          <w:lang w:val="ro-RO"/>
        </w:rPr>
        <w:t>cîmpurile</w:t>
      </w:r>
      <w:proofErr w:type="spellEnd"/>
      <w:r w:rsidRPr="0040102A">
        <w:rPr>
          <w:rFonts w:ascii="Times New Roman" w:hAnsi="Times New Roman"/>
          <w:sz w:val="24"/>
          <w:szCs w:val="24"/>
          <w:lang w:val="ro-RO"/>
        </w:rPr>
        <w:t xml:space="preserve"> corespunzătoare din PIGD.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Imediat după redactarea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sentin</w:t>
      </w:r>
      <w:r>
        <w:rPr>
          <w:rFonts w:ascii="Times New Roman" w:hAnsi="Times New Roman"/>
          <w:sz w:val="24"/>
          <w:szCs w:val="24"/>
          <w:lang w:val="ro-RO"/>
        </w:rPr>
        <w:t>ţ</w:t>
      </w:r>
      <w:r w:rsidRPr="0040102A">
        <w:rPr>
          <w:rFonts w:ascii="Times New Roman" w:hAnsi="Times New Roman"/>
          <w:sz w:val="24"/>
          <w:szCs w:val="24"/>
          <w:lang w:val="ro-RO"/>
        </w:rPr>
        <w:t xml:space="preserve">ei, încheierii, asistentul judiciar, prin intermediul PIGD, va publica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sentin</w:t>
      </w:r>
      <w:r>
        <w:rPr>
          <w:rFonts w:ascii="Times New Roman" w:hAnsi="Times New Roman"/>
          <w:sz w:val="24"/>
          <w:szCs w:val="24"/>
          <w:lang w:val="ro-RO"/>
        </w:rPr>
        <w:t>ţ</w:t>
      </w:r>
      <w:r w:rsidRPr="0040102A">
        <w:rPr>
          <w:rFonts w:ascii="Times New Roman" w:hAnsi="Times New Roman"/>
          <w:sz w:val="24"/>
          <w:szCs w:val="24"/>
          <w:lang w:val="ro-RO"/>
        </w:rPr>
        <w:t>a, încheierea pe pagina web a instan</w:t>
      </w:r>
      <w:r>
        <w:rPr>
          <w:rFonts w:ascii="Times New Roman" w:hAnsi="Times New Roman"/>
          <w:sz w:val="24"/>
          <w:szCs w:val="24"/>
          <w:lang w:val="ro-RO"/>
        </w:rPr>
        <w:t>ţ</w:t>
      </w:r>
      <w:r w:rsidRPr="0040102A">
        <w:rPr>
          <w:rFonts w:ascii="Times New Roman" w:hAnsi="Times New Roman"/>
          <w:sz w:val="24"/>
          <w:szCs w:val="24"/>
          <w:lang w:val="ro-RO"/>
        </w:rPr>
        <w:t xml:space="preserve">ei de judecată.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Publicarea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judecătoreşti are ca scop accesul liber al cetăţenilor la informaţia cu privire la înfăptuirea justiţiei şi asigurarea transparenţei activităţii instanţelor de judecată </w:t>
      </w:r>
      <w:r>
        <w:rPr>
          <w:rFonts w:ascii="Times New Roman" w:hAnsi="Times New Roman"/>
          <w:sz w:val="24"/>
          <w:szCs w:val="24"/>
          <w:lang w:val="ro-RO"/>
        </w:rPr>
        <w:t>ş</w:t>
      </w:r>
      <w:r w:rsidRPr="0040102A">
        <w:rPr>
          <w:rFonts w:ascii="Times New Roman" w:hAnsi="Times New Roman"/>
          <w:sz w:val="24"/>
          <w:szCs w:val="24"/>
          <w:lang w:val="ro-RO"/>
        </w:rPr>
        <w:t xml:space="preserve">i se efectuează în conformitate cu prevederile Legii privind organizarea judecătorească </w:t>
      </w:r>
      <w:r>
        <w:rPr>
          <w:rFonts w:ascii="Times New Roman" w:hAnsi="Times New Roman"/>
          <w:sz w:val="24"/>
          <w:szCs w:val="24"/>
          <w:lang w:val="ro-RO"/>
        </w:rPr>
        <w:t>ş</w:t>
      </w:r>
      <w:r w:rsidRPr="0040102A">
        <w:rPr>
          <w:rFonts w:ascii="Times New Roman" w:hAnsi="Times New Roman"/>
          <w:sz w:val="24"/>
          <w:szCs w:val="24"/>
          <w:lang w:val="ro-RO"/>
        </w:rPr>
        <w:t xml:space="preserve">i a Regulamentului privind modul de publicare 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w:t>
      </w:r>
      <w:r>
        <w:rPr>
          <w:rFonts w:ascii="Times New Roman" w:hAnsi="Times New Roman"/>
          <w:sz w:val="24"/>
          <w:szCs w:val="24"/>
          <w:lang w:val="ro-RO"/>
        </w:rPr>
        <w:t>ş</w:t>
      </w:r>
      <w:r w:rsidRPr="0040102A">
        <w:rPr>
          <w:rFonts w:ascii="Times New Roman" w:hAnsi="Times New Roman"/>
          <w:sz w:val="24"/>
          <w:szCs w:val="24"/>
          <w:lang w:val="ro-RO"/>
        </w:rPr>
        <w:t xml:space="preserve">ti pe pagina web aprobat prin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CSM nr. 472/21 din 18 decembrie 2008.   </w:t>
      </w: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De pregătirea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judecătoreşti în format electronic, depersonalizarea acestora </w:t>
      </w:r>
      <w:r>
        <w:rPr>
          <w:rFonts w:ascii="Times New Roman" w:hAnsi="Times New Roman"/>
          <w:sz w:val="24"/>
          <w:szCs w:val="24"/>
          <w:lang w:val="ro-RO"/>
        </w:rPr>
        <w:t>ş</w:t>
      </w:r>
      <w:r w:rsidRPr="0040102A">
        <w:rPr>
          <w:rFonts w:ascii="Times New Roman" w:hAnsi="Times New Roman"/>
          <w:sz w:val="24"/>
          <w:szCs w:val="24"/>
          <w:lang w:val="ro-RO"/>
        </w:rPr>
        <w:t xml:space="preserve">i plasarea pe pagina web în judecătorii şi curţile de apel este responsabil asistentul judiciar. PIGD prevede un sistem automat de depersonalizare 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w:t>
      </w:r>
      <w:r>
        <w:rPr>
          <w:rFonts w:ascii="Times New Roman" w:hAnsi="Times New Roman"/>
          <w:sz w:val="24"/>
          <w:szCs w:val="24"/>
          <w:lang w:val="ro-RO"/>
        </w:rPr>
        <w:t>ş</w:t>
      </w:r>
      <w:r w:rsidRPr="0040102A">
        <w:rPr>
          <w:rFonts w:ascii="Times New Roman" w:hAnsi="Times New Roman"/>
          <w:sz w:val="24"/>
          <w:szCs w:val="24"/>
          <w:lang w:val="ro-RO"/>
        </w:rPr>
        <w:t xml:space="preserve">ti.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cazul depunerii cererilor privind corectarea gre</w:t>
      </w:r>
      <w:r>
        <w:rPr>
          <w:rFonts w:ascii="Times New Roman" w:hAnsi="Times New Roman"/>
          <w:sz w:val="24"/>
          <w:szCs w:val="24"/>
          <w:lang w:val="ro-RO"/>
        </w:rPr>
        <w:t>ş</w:t>
      </w:r>
      <w:r w:rsidRPr="0040102A">
        <w:rPr>
          <w:rFonts w:ascii="Times New Roman" w:hAnsi="Times New Roman"/>
          <w:sz w:val="24"/>
          <w:szCs w:val="24"/>
          <w:lang w:val="ro-RO"/>
        </w:rPr>
        <w:t xml:space="preserve">elilor, explicarea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refuzul eliberării duplicatului </w:t>
      </w:r>
      <w:r>
        <w:rPr>
          <w:rFonts w:ascii="Times New Roman" w:hAnsi="Times New Roman"/>
          <w:sz w:val="24"/>
          <w:szCs w:val="24"/>
          <w:lang w:val="ro-RO"/>
        </w:rPr>
        <w:t>ş</w:t>
      </w:r>
      <w:r w:rsidRPr="0040102A">
        <w:rPr>
          <w:rFonts w:ascii="Times New Roman" w:hAnsi="Times New Roman"/>
          <w:sz w:val="24"/>
          <w:szCs w:val="24"/>
          <w:lang w:val="ro-RO"/>
        </w:rPr>
        <w:t xml:space="preserve">i altor cereri suplimentare care nu presupun o procedură separată, acestea nu vor fi înregistrate separat </w:t>
      </w:r>
      <w:r>
        <w:rPr>
          <w:rFonts w:ascii="Times New Roman" w:hAnsi="Times New Roman"/>
          <w:sz w:val="24"/>
          <w:szCs w:val="24"/>
          <w:lang w:val="ro-RO"/>
        </w:rPr>
        <w:t>ş</w:t>
      </w:r>
      <w:r w:rsidRPr="0040102A">
        <w:rPr>
          <w:rFonts w:ascii="Times New Roman" w:hAnsi="Times New Roman"/>
          <w:sz w:val="24"/>
          <w:szCs w:val="24"/>
          <w:lang w:val="ro-RO"/>
        </w:rPr>
        <w:t xml:space="preserve">i vor fi anexate la dosar.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 xml:space="preserve">IX. ÎNREGISTRAREA ŞI EVIDENŢA CERERILOR DE APEL ŞI A RECURSURILOR ÎMPOTRIVA SENTINŢELOR, HOTĂRÎRILOR ŞI ÎNCHEIERILOR </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Cererile de apel şi de recurs sunt primite de către un colaborator al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care pune ştampila instanţei pe cererea respectivă cu indicarea datei depunerii în instanţa judecătorească, apoi cererea se înregistrează în Registrul unic de intrare a corespondenţei (anexa nr. 1) </w:t>
      </w:r>
      <w:r>
        <w:rPr>
          <w:rFonts w:ascii="Times New Roman" w:hAnsi="Times New Roman"/>
          <w:sz w:val="24"/>
          <w:szCs w:val="24"/>
          <w:lang w:val="ro-RO"/>
        </w:rPr>
        <w:t>ş</w:t>
      </w:r>
      <w:r w:rsidRPr="0040102A">
        <w:rPr>
          <w:rFonts w:ascii="Times New Roman" w:hAnsi="Times New Roman"/>
          <w:sz w:val="24"/>
          <w:szCs w:val="24"/>
          <w:lang w:val="ro-RO"/>
        </w:rPr>
        <w:t xml:space="preserve">i în PIGD.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înregistrarea în PIGD a cererii de apel/recurs în prima instan</w:t>
      </w:r>
      <w:r>
        <w:rPr>
          <w:rFonts w:ascii="Times New Roman" w:hAnsi="Times New Roman"/>
          <w:sz w:val="24"/>
          <w:szCs w:val="24"/>
          <w:lang w:val="ro-RO"/>
        </w:rPr>
        <w:t>ţ</w:t>
      </w:r>
      <w:r w:rsidRPr="0040102A">
        <w:rPr>
          <w:rFonts w:ascii="Times New Roman" w:hAnsi="Times New Roman"/>
          <w:sz w:val="24"/>
          <w:szCs w:val="24"/>
          <w:lang w:val="ro-RO"/>
        </w:rPr>
        <w:t>ă,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înregistrează cererea în meniul  „Căile de atac”, </w:t>
      </w:r>
      <w:proofErr w:type="spellStart"/>
      <w:r w:rsidRPr="0040102A">
        <w:rPr>
          <w:rFonts w:ascii="Times New Roman" w:hAnsi="Times New Roman"/>
          <w:sz w:val="24"/>
          <w:szCs w:val="24"/>
          <w:lang w:val="ro-RO"/>
        </w:rPr>
        <w:t>specificînd</w:t>
      </w:r>
      <w:proofErr w:type="spellEnd"/>
      <w:r w:rsidRPr="0040102A">
        <w:rPr>
          <w:rFonts w:ascii="Times New Roman" w:hAnsi="Times New Roman"/>
          <w:sz w:val="24"/>
          <w:szCs w:val="24"/>
          <w:lang w:val="ro-RO"/>
        </w:rPr>
        <w:t xml:space="preserve"> tipul cererii, data depunerii cererii de apel/recurs, numele persoanei care a depus cererea, numele intimatului, data expedierii cererii de apel/recurs în instanţa ierarhic superioară şi denumirea instanţei de judecată, etc.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primirea cererii de apel sau recurs,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întocmeşte scrisorile de însoţire necesare, le prezintă pentru informare şi verificare  judecătorului, apoi le semnează la preşedintele instanţei sau a colegiului şi expediază cauza cu cererea de apel sau recurs şi înscrisurile anexate în instanţa de judecată ierarhic superioară a doua zi după expirarea termenului de depunere a apelului sau recursului. În </w:t>
      </w:r>
      <w:r w:rsidRPr="0040102A">
        <w:rPr>
          <w:rFonts w:ascii="Times New Roman" w:hAnsi="Times New Roman"/>
          <w:sz w:val="24"/>
          <w:szCs w:val="24"/>
          <w:lang w:val="ro-RO"/>
        </w:rPr>
        <w:lastRenderedPageBreak/>
        <w:t xml:space="preserve">scrisoarea de însoţire se indică numărul volumurilor dosarului, numărul filelor. În cazul primirii unor apeluri sau recursuri suplimentare, obiecţii, ele se anexează la dosar sau sunt expediate pentru anexare în decurs de douăzeci şi patru de ore.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expediind dosarul penal în instanţa de judecată ierarhic superioară, trebuie să expedieze şi fişele statistice semnate de judecător în privinţa păr</w:t>
      </w:r>
      <w:r>
        <w:rPr>
          <w:rFonts w:ascii="Times New Roman" w:hAnsi="Times New Roman"/>
          <w:sz w:val="24"/>
          <w:szCs w:val="24"/>
          <w:lang w:val="ro-RO"/>
        </w:rPr>
        <w:t>ţ</w:t>
      </w:r>
      <w:r w:rsidRPr="0040102A">
        <w:rPr>
          <w:rFonts w:ascii="Times New Roman" w:hAnsi="Times New Roman"/>
          <w:sz w:val="24"/>
          <w:szCs w:val="24"/>
          <w:lang w:val="ro-RO"/>
        </w:rPr>
        <w:t xml:space="preserve">ilor vătămate, condamnaţilor, achitaţilor, persoanelor ale căror dosar a fost clasat sau persoanelor care au fost recunoscute iresponsabile cu aplicarea faţă de ele a măsurilor de </w:t>
      </w:r>
      <w:proofErr w:type="spellStart"/>
      <w:r w:rsidRPr="0040102A">
        <w:rPr>
          <w:rFonts w:ascii="Times New Roman" w:hAnsi="Times New Roman"/>
          <w:sz w:val="24"/>
          <w:szCs w:val="24"/>
          <w:lang w:val="ro-RO"/>
        </w:rPr>
        <w:t>constrîngere</w:t>
      </w:r>
      <w:proofErr w:type="spellEnd"/>
      <w:r w:rsidRPr="0040102A">
        <w:rPr>
          <w:rFonts w:ascii="Times New Roman" w:hAnsi="Times New Roman"/>
          <w:sz w:val="24"/>
          <w:szCs w:val="24"/>
          <w:lang w:val="ro-RO"/>
        </w:rPr>
        <w:t xml:space="preserve"> cu caracter medical. Fi</w:t>
      </w:r>
      <w:r>
        <w:rPr>
          <w:rFonts w:ascii="Times New Roman" w:hAnsi="Times New Roman"/>
          <w:sz w:val="24"/>
          <w:szCs w:val="24"/>
          <w:lang w:val="ro-RO"/>
        </w:rPr>
        <w:t>ş</w:t>
      </w:r>
      <w:r w:rsidRPr="0040102A">
        <w:rPr>
          <w:rFonts w:ascii="Times New Roman" w:hAnsi="Times New Roman"/>
          <w:sz w:val="24"/>
          <w:szCs w:val="24"/>
          <w:lang w:val="ro-RO"/>
        </w:rPr>
        <w:t>ele statistice corespunzătoare în privin</w:t>
      </w:r>
      <w:r>
        <w:rPr>
          <w:rFonts w:ascii="Times New Roman" w:hAnsi="Times New Roman"/>
          <w:sz w:val="24"/>
          <w:szCs w:val="24"/>
          <w:lang w:val="ro-RO"/>
        </w:rPr>
        <w:t>ţ</w:t>
      </w:r>
      <w:r w:rsidRPr="0040102A">
        <w:rPr>
          <w:rFonts w:ascii="Times New Roman" w:hAnsi="Times New Roman"/>
          <w:sz w:val="24"/>
          <w:szCs w:val="24"/>
          <w:lang w:val="ro-RO"/>
        </w:rPr>
        <w:t>a condamna</w:t>
      </w:r>
      <w:r>
        <w:rPr>
          <w:rFonts w:ascii="Times New Roman" w:hAnsi="Times New Roman"/>
          <w:sz w:val="24"/>
          <w:szCs w:val="24"/>
          <w:lang w:val="ro-RO"/>
        </w:rPr>
        <w:t>ţ</w:t>
      </w:r>
      <w:r w:rsidRPr="0040102A">
        <w:rPr>
          <w:rFonts w:ascii="Times New Roman" w:hAnsi="Times New Roman"/>
          <w:sz w:val="24"/>
          <w:szCs w:val="24"/>
          <w:lang w:val="ro-RO"/>
        </w:rPr>
        <w:t xml:space="preserve">ilor </w:t>
      </w:r>
      <w:r>
        <w:rPr>
          <w:rFonts w:ascii="Times New Roman" w:hAnsi="Times New Roman"/>
          <w:sz w:val="24"/>
          <w:szCs w:val="24"/>
          <w:lang w:val="ro-RO"/>
        </w:rPr>
        <w:t>ş</w:t>
      </w:r>
      <w:r w:rsidRPr="0040102A">
        <w:rPr>
          <w:rFonts w:ascii="Times New Roman" w:hAnsi="Times New Roman"/>
          <w:sz w:val="24"/>
          <w:szCs w:val="24"/>
          <w:lang w:val="ro-RO"/>
        </w:rPr>
        <w:t>i păr</w:t>
      </w:r>
      <w:r>
        <w:rPr>
          <w:rFonts w:ascii="Times New Roman" w:hAnsi="Times New Roman"/>
          <w:sz w:val="24"/>
          <w:szCs w:val="24"/>
          <w:lang w:val="ro-RO"/>
        </w:rPr>
        <w:t>ţ</w:t>
      </w:r>
      <w:r w:rsidRPr="0040102A">
        <w:rPr>
          <w:rFonts w:ascii="Times New Roman" w:hAnsi="Times New Roman"/>
          <w:sz w:val="24"/>
          <w:szCs w:val="24"/>
          <w:lang w:val="ro-RO"/>
        </w:rPr>
        <w:t xml:space="preserve">ilor vătămate se completează în mod automat în PIGD </w:t>
      </w:r>
      <w:r>
        <w:rPr>
          <w:rFonts w:ascii="Times New Roman" w:hAnsi="Times New Roman"/>
          <w:sz w:val="24"/>
          <w:szCs w:val="24"/>
          <w:lang w:val="ro-RO"/>
        </w:rPr>
        <w:t>ş</w:t>
      </w:r>
      <w:r w:rsidRPr="0040102A">
        <w:rPr>
          <w:rFonts w:ascii="Times New Roman" w:hAnsi="Times New Roman"/>
          <w:sz w:val="24"/>
          <w:szCs w:val="24"/>
          <w:lang w:val="ro-RO"/>
        </w:rPr>
        <w:t xml:space="preserve">i pot fi imprimate.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Data expedierii dosarului în instanţa de judecată ierarhic superioară, precum şi rezultatele judecării apelului sau recursului de către instanţa ierarhic superioară sunt introduse de către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 PIGD </w:t>
      </w:r>
      <w:r>
        <w:rPr>
          <w:rFonts w:ascii="Times New Roman" w:hAnsi="Times New Roman"/>
          <w:sz w:val="24"/>
          <w:szCs w:val="24"/>
          <w:lang w:val="ro-RO"/>
        </w:rPr>
        <w:t>ş</w:t>
      </w:r>
      <w:r w:rsidRPr="0040102A">
        <w:rPr>
          <w:rFonts w:ascii="Times New Roman" w:hAnsi="Times New Roman"/>
          <w:sz w:val="24"/>
          <w:szCs w:val="24"/>
          <w:lang w:val="ro-RO"/>
        </w:rPr>
        <w:t>i în Fişa de eviden</w:t>
      </w:r>
      <w:r>
        <w:rPr>
          <w:rFonts w:ascii="Times New Roman" w:hAnsi="Times New Roman"/>
          <w:sz w:val="24"/>
          <w:szCs w:val="24"/>
          <w:lang w:val="ro-RO"/>
        </w:rPr>
        <w:t>ţ</w:t>
      </w:r>
      <w:r w:rsidRPr="0040102A">
        <w:rPr>
          <w:rFonts w:ascii="Times New Roman" w:hAnsi="Times New Roman"/>
          <w:sz w:val="24"/>
          <w:szCs w:val="24"/>
          <w:lang w:val="ro-RO"/>
        </w:rPr>
        <w:t>ă (anexele nr. 6, 13, 14).</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cererile de apel sau de recurs primite prin poştă se anexează plicul pentru a fi stabilită data depunerii lor.</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primind apelurile sau recursurile, verifică cine din judecători a examinat cauza, face o menţiune în Fişa de eviden</w:t>
      </w:r>
      <w:r>
        <w:rPr>
          <w:rFonts w:ascii="Times New Roman" w:hAnsi="Times New Roman"/>
          <w:sz w:val="24"/>
          <w:szCs w:val="24"/>
          <w:lang w:val="ro-RO"/>
        </w:rPr>
        <w:t>ţ</w:t>
      </w:r>
      <w:r w:rsidRPr="0040102A">
        <w:rPr>
          <w:rFonts w:ascii="Times New Roman" w:hAnsi="Times New Roman"/>
          <w:sz w:val="24"/>
          <w:szCs w:val="24"/>
          <w:lang w:val="ro-RO"/>
        </w:rPr>
        <w:t>ă (anexele nr. 6, 13, 14) despre depunerea cererii de apel sau recurs şi comunică despre acest fapt judecătorului.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X. ÎNREGISTRAREA ŞI PERFECTAREA CAUZELOR ÎN INSTANŢELE DE APEL ŞI RECURS</w:t>
      </w: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primeşte, contra semnătură, dosarele din expediţie, </w:t>
      </w:r>
      <w:proofErr w:type="spellStart"/>
      <w:r w:rsidRPr="0040102A">
        <w:rPr>
          <w:rFonts w:ascii="Times New Roman" w:hAnsi="Times New Roman"/>
          <w:sz w:val="24"/>
          <w:szCs w:val="24"/>
          <w:lang w:val="ro-RO"/>
        </w:rPr>
        <w:t>verificînd</w:t>
      </w:r>
      <w:proofErr w:type="spellEnd"/>
      <w:r w:rsidRPr="0040102A">
        <w:rPr>
          <w:rFonts w:ascii="Times New Roman" w:hAnsi="Times New Roman"/>
          <w:sz w:val="24"/>
          <w:szCs w:val="24"/>
          <w:lang w:val="ro-RO"/>
        </w:rPr>
        <w:t xml:space="preserve"> numărul volumelor şi anexelor. Colaboratorul expediţiei consemnează faptul transmiterii dosarelor în Registrul unic de intrare a coresponden</w:t>
      </w:r>
      <w:r>
        <w:rPr>
          <w:rFonts w:ascii="Times New Roman" w:hAnsi="Times New Roman"/>
          <w:sz w:val="24"/>
          <w:szCs w:val="24"/>
          <w:lang w:val="ro-RO"/>
        </w:rPr>
        <w:t>ţ</w:t>
      </w:r>
      <w:r w:rsidRPr="0040102A">
        <w:rPr>
          <w:rFonts w:ascii="Times New Roman" w:hAnsi="Times New Roman"/>
          <w:sz w:val="24"/>
          <w:szCs w:val="24"/>
          <w:lang w:val="ro-RO"/>
        </w:rPr>
        <w:t xml:space="preserve">ei (anexa nr. 1).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din cadrul cur</w:t>
      </w:r>
      <w:r>
        <w:rPr>
          <w:rFonts w:ascii="Times New Roman" w:hAnsi="Times New Roman"/>
          <w:sz w:val="24"/>
          <w:szCs w:val="24"/>
          <w:lang w:val="ro-RO"/>
        </w:rPr>
        <w:t>ţ</w:t>
      </w:r>
      <w:r w:rsidRPr="0040102A">
        <w:rPr>
          <w:rFonts w:ascii="Times New Roman" w:hAnsi="Times New Roman"/>
          <w:sz w:val="24"/>
          <w:szCs w:val="24"/>
          <w:lang w:val="ro-RO"/>
        </w:rPr>
        <w:t xml:space="preserve">ii de apel, după recepţionarea dosarului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este responsabil pentru asigurarea primirii datelor electronice despre dosar din instanţa de judecată ierarhic inferioară. În acest scop,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va accesa rubrica „Transfer” din PIGD, în care se indică denumirea instanţei de judecată de la care se transferă dosarul şi numărul dosarului. După apăsarea butonului corespunzător se va efectua transferul informa</w:t>
      </w:r>
      <w:r>
        <w:rPr>
          <w:rFonts w:ascii="Times New Roman" w:hAnsi="Times New Roman"/>
          <w:sz w:val="24"/>
          <w:szCs w:val="24"/>
          <w:lang w:val="ro-RO"/>
        </w:rPr>
        <w:t>ţ</w:t>
      </w:r>
      <w:r w:rsidRPr="0040102A">
        <w:rPr>
          <w:rFonts w:ascii="Times New Roman" w:hAnsi="Times New Roman"/>
          <w:sz w:val="24"/>
          <w:szCs w:val="24"/>
          <w:lang w:val="ro-RO"/>
        </w:rPr>
        <w:t>iilor electronice despre dosarele din instanţa de judecată care a examinat cauza în fond. Aceeaşi procedură se aplică pentru transferul datelor electronice despre dosarele din cur</w:t>
      </w:r>
      <w:r>
        <w:rPr>
          <w:rFonts w:ascii="Times New Roman" w:hAnsi="Times New Roman"/>
          <w:sz w:val="24"/>
          <w:szCs w:val="24"/>
          <w:lang w:val="ro-RO"/>
        </w:rPr>
        <w:t>ţ</w:t>
      </w:r>
      <w:r w:rsidRPr="0040102A">
        <w:rPr>
          <w:rFonts w:ascii="Times New Roman" w:hAnsi="Times New Roman"/>
          <w:sz w:val="24"/>
          <w:szCs w:val="24"/>
          <w:lang w:val="ro-RO"/>
        </w:rPr>
        <w:t xml:space="preserve">ile de apel la judecătorii.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Cauzele penale parvenite pentru judecare în ordine de apel şi recurs sunt înregistrate în Fişa de eviden</w:t>
      </w:r>
      <w:r>
        <w:rPr>
          <w:rFonts w:ascii="Times New Roman" w:hAnsi="Times New Roman"/>
          <w:sz w:val="24"/>
          <w:szCs w:val="24"/>
          <w:lang w:val="ro-RO"/>
        </w:rPr>
        <w:t>ţ</w:t>
      </w:r>
      <w:r w:rsidRPr="0040102A">
        <w:rPr>
          <w:rFonts w:ascii="Times New Roman" w:hAnsi="Times New Roman"/>
          <w:sz w:val="24"/>
          <w:szCs w:val="24"/>
          <w:lang w:val="ro-RO"/>
        </w:rPr>
        <w:t>ă (anexa nr. 14). Fişa este completată pentru fiecare condamnat, achitat sau persoană, în privinţa căreia procesul a fost clasat, care a atacat cu apel sau recurs sentinţa sau sentinţa în privinţa lor a fost atacată cu apel (recurs) de către  alte persoane care, conform legii, pot declara apel sau recurs.</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Cauzele civile şi comerciale parvenite în ordine de apel sau recurs, cauzele de contencios administrativ parvenite în ordine de apel sau recurs, precum şi cauzele contravenţionale </w:t>
      </w:r>
      <w:r w:rsidRPr="0040102A">
        <w:rPr>
          <w:rFonts w:ascii="Times New Roman" w:hAnsi="Times New Roman"/>
          <w:sz w:val="24"/>
          <w:szCs w:val="24"/>
          <w:lang w:val="ro-RO"/>
        </w:rPr>
        <w:lastRenderedPageBreak/>
        <w:t>parvenite în ordine de recurs sunt înregistrate în Fişa de eviden</w:t>
      </w:r>
      <w:r>
        <w:rPr>
          <w:rFonts w:ascii="Times New Roman" w:hAnsi="Times New Roman"/>
          <w:sz w:val="24"/>
          <w:szCs w:val="24"/>
          <w:lang w:val="ro-RO"/>
        </w:rPr>
        <w:t>ţ</w:t>
      </w:r>
      <w:r w:rsidRPr="0040102A">
        <w:rPr>
          <w:rFonts w:ascii="Times New Roman" w:hAnsi="Times New Roman"/>
          <w:sz w:val="24"/>
          <w:szCs w:val="24"/>
          <w:lang w:val="ro-RO"/>
        </w:rPr>
        <w:t>ă (anexa nr. 13, 14), conform modalităţii prevăzute în Capitolul V al prezentei Instrucţiuni. Pentru cauzele contravenţionale fişa este completată pentru fiecare contravenient.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Rubricile fişelor sunt completate conform cursului judecării cauzei. Fişele sunt păstrate astfel </w:t>
      </w:r>
      <w:proofErr w:type="spellStart"/>
      <w:r w:rsidRPr="0040102A">
        <w:rPr>
          <w:rFonts w:ascii="Times New Roman" w:hAnsi="Times New Roman"/>
          <w:sz w:val="24"/>
          <w:szCs w:val="24"/>
          <w:lang w:val="ro-RO"/>
        </w:rPr>
        <w:t>încît</w:t>
      </w:r>
      <w:proofErr w:type="spellEnd"/>
      <w:r w:rsidRPr="0040102A">
        <w:rPr>
          <w:rFonts w:ascii="Times New Roman" w:hAnsi="Times New Roman"/>
          <w:sz w:val="24"/>
          <w:szCs w:val="24"/>
          <w:lang w:val="ro-RO"/>
        </w:rPr>
        <w:t xml:space="preserve"> ultimele să fie situate la începutul fişierului.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facilitarea căutării dosarelor, speciali</w:t>
      </w:r>
      <w:r>
        <w:rPr>
          <w:rFonts w:ascii="Times New Roman" w:hAnsi="Times New Roman"/>
          <w:sz w:val="24"/>
          <w:szCs w:val="24"/>
          <w:lang w:val="ro-RO"/>
        </w:rPr>
        <w:t>ş</w:t>
      </w:r>
      <w:r w:rsidRPr="0040102A">
        <w:rPr>
          <w:rFonts w:ascii="Times New Roman" w:hAnsi="Times New Roman"/>
          <w:sz w:val="24"/>
          <w:szCs w:val="24"/>
          <w:lang w:val="ro-RO"/>
        </w:rPr>
        <w:t>tii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utilizează motorul de căutare a dosarelor din PIGD.</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caz de nefunc</w:t>
      </w:r>
      <w:r>
        <w:rPr>
          <w:rFonts w:ascii="Times New Roman" w:hAnsi="Times New Roman"/>
          <w:sz w:val="24"/>
          <w:szCs w:val="24"/>
          <w:lang w:val="ro-RO"/>
        </w:rPr>
        <w:t>ţ</w:t>
      </w:r>
      <w:r w:rsidRPr="0040102A">
        <w:rPr>
          <w:rFonts w:ascii="Times New Roman" w:hAnsi="Times New Roman"/>
          <w:sz w:val="24"/>
          <w:szCs w:val="24"/>
          <w:lang w:val="ro-RO"/>
        </w:rPr>
        <w:t>ionare a PIGD, speciali</w:t>
      </w:r>
      <w:r>
        <w:rPr>
          <w:rFonts w:ascii="Times New Roman" w:hAnsi="Times New Roman"/>
          <w:sz w:val="24"/>
          <w:szCs w:val="24"/>
          <w:lang w:val="ro-RO"/>
        </w:rPr>
        <w:t>ş</w:t>
      </w:r>
      <w:r w:rsidRPr="0040102A">
        <w:rPr>
          <w:rFonts w:ascii="Times New Roman" w:hAnsi="Times New Roman"/>
          <w:sz w:val="24"/>
          <w:szCs w:val="24"/>
          <w:lang w:val="ro-RO"/>
        </w:rPr>
        <w:t>tii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consultă Registrele alfabetice (anexele nr. 7-10). În cauzele penale şi contraven</w:t>
      </w:r>
      <w:r>
        <w:rPr>
          <w:rFonts w:ascii="Times New Roman" w:hAnsi="Times New Roman"/>
          <w:sz w:val="24"/>
          <w:szCs w:val="24"/>
          <w:lang w:val="ro-RO"/>
        </w:rPr>
        <w:t>ţ</w:t>
      </w:r>
      <w:r w:rsidRPr="0040102A">
        <w:rPr>
          <w:rFonts w:ascii="Times New Roman" w:hAnsi="Times New Roman"/>
          <w:sz w:val="24"/>
          <w:szCs w:val="24"/>
          <w:lang w:val="ro-RO"/>
        </w:rPr>
        <w:t xml:space="preserve">ionale Registrul alfabetic (anexele nr. 7, 10) se completează pentru fiecare condamnat, achitat sau persoană, în a cărei privinţă procesul a fost încetat, în dosarele civile – pentru reclamant şi </w:t>
      </w:r>
      <w:proofErr w:type="spellStart"/>
      <w:r w:rsidRPr="0040102A">
        <w:rPr>
          <w:rFonts w:ascii="Times New Roman" w:hAnsi="Times New Roman"/>
          <w:sz w:val="24"/>
          <w:szCs w:val="24"/>
          <w:lang w:val="ro-RO"/>
        </w:rPr>
        <w:t>pîrît</w:t>
      </w:r>
      <w:proofErr w:type="spellEnd"/>
      <w:r w:rsidRPr="0040102A">
        <w:rPr>
          <w:rFonts w:ascii="Times New Roman" w:hAnsi="Times New Roman"/>
          <w:sz w:val="24"/>
          <w:szCs w:val="24"/>
          <w:lang w:val="ro-RO"/>
        </w:rPr>
        <w: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înregistrate sunt repartizate în mod automat aleatoriu de PIGD în conformitate cu prevederile art. 168 din Codul de procedură civilă </w:t>
      </w:r>
      <w:r>
        <w:rPr>
          <w:rFonts w:ascii="Times New Roman" w:hAnsi="Times New Roman"/>
          <w:sz w:val="24"/>
          <w:szCs w:val="24"/>
          <w:lang w:val="ro-RO"/>
        </w:rPr>
        <w:t>ş</w:t>
      </w:r>
      <w:r w:rsidRPr="0040102A">
        <w:rPr>
          <w:rFonts w:ascii="Times New Roman" w:hAnsi="Times New Roman"/>
          <w:sz w:val="24"/>
          <w:szCs w:val="24"/>
          <w:lang w:val="ro-RO"/>
        </w:rPr>
        <w:t xml:space="preserve">i art. 344 din Codul de procedură penală judecătorului sau completului de judecată care va examina cauza </w:t>
      </w:r>
      <w:r>
        <w:rPr>
          <w:rFonts w:ascii="Times New Roman" w:hAnsi="Times New Roman"/>
          <w:sz w:val="24"/>
          <w:szCs w:val="24"/>
          <w:lang w:val="ro-RO"/>
        </w:rPr>
        <w:t>ş</w:t>
      </w:r>
      <w:r w:rsidRPr="0040102A">
        <w:rPr>
          <w:rFonts w:ascii="Times New Roman" w:hAnsi="Times New Roman"/>
          <w:sz w:val="24"/>
          <w:szCs w:val="24"/>
          <w:lang w:val="ro-RO"/>
        </w:rPr>
        <w:t>i a Regulamentului CSM nr. 110/5 din 5 februarie 2013 privind modul de distribuire aleatorie a dosarelor pentru examinare în instan</w:t>
      </w:r>
      <w:r>
        <w:rPr>
          <w:rFonts w:ascii="Times New Roman" w:hAnsi="Times New Roman"/>
          <w:sz w:val="24"/>
          <w:szCs w:val="24"/>
          <w:lang w:val="ro-RO"/>
        </w:rPr>
        <w:t>ţ</w:t>
      </w:r>
      <w:r w:rsidRPr="0040102A">
        <w:rPr>
          <w:rFonts w:ascii="Times New Roman" w:hAnsi="Times New Roman"/>
          <w:sz w:val="24"/>
          <w:szCs w:val="24"/>
          <w:lang w:val="ro-RO"/>
        </w:rPr>
        <w:t>ele judecătore</w:t>
      </w:r>
      <w:r>
        <w:rPr>
          <w:rFonts w:ascii="Times New Roman" w:hAnsi="Times New Roman"/>
          <w:sz w:val="24"/>
          <w:szCs w:val="24"/>
          <w:lang w:val="ro-RO"/>
        </w:rPr>
        <w:t>ş</w:t>
      </w:r>
      <w:r w:rsidRPr="0040102A">
        <w:rPr>
          <w:rFonts w:ascii="Times New Roman" w:hAnsi="Times New Roman"/>
          <w:sz w:val="24"/>
          <w:szCs w:val="24"/>
          <w:lang w:val="ro-RO"/>
        </w:rPr>
        <w:t xml:space="preserve">ti.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repartizarea dosarelor prin PIGD, colaboratorii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consemnează acest fapt în Fişa de eviden</w:t>
      </w:r>
      <w:r>
        <w:rPr>
          <w:rFonts w:ascii="Times New Roman" w:hAnsi="Times New Roman"/>
          <w:sz w:val="24"/>
          <w:szCs w:val="24"/>
          <w:lang w:val="ro-RO"/>
        </w:rPr>
        <w:t>ţ</w:t>
      </w:r>
      <w:r w:rsidRPr="0040102A">
        <w:rPr>
          <w:rFonts w:ascii="Times New Roman" w:hAnsi="Times New Roman"/>
          <w:sz w:val="24"/>
          <w:szCs w:val="24"/>
          <w:lang w:val="ro-RO"/>
        </w:rPr>
        <w:t>ă (anexele nr. 13, 14) şi le transmit</w:t>
      </w:r>
      <w:r w:rsidRPr="0040102A">
        <w:rPr>
          <w:rFonts w:ascii="Times New Roman" w:hAnsi="Times New Roman"/>
          <w:strike/>
          <w:sz w:val="24"/>
          <w:szCs w:val="24"/>
          <w:lang w:val="ro-RO"/>
        </w:rPr>
        <w:t xml:space="preserve"> </w:t>
      </w:r>
      <w:r w:rsidRPr="0040102A">
        <w:rPr>
          <w:rFonts w:ascii="Times New Roman" w:hAnsi="Times New Roman"/>
          <w:sz w:val="24"/>
          <w:szCs w:val="24"/>
          <w:lang w:val="ro-RO"/>
        </w:rPr>
        <w:t>contra semnătură judecătorului desemnat.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emiterea încheierii despre fixarea cauzei pentru judecare, grefierul efectuează actele procedurale prevăzute în încheiere.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Procedura de întocmire </w:t>
      </w:r>
      <w:r>
        <w:rPr>
          <w:rFonts w:ascii="Times New Roman" w:hAnsi="Times New Roman"/>
          <w:sz w:val="24"/>
          <w:szCs w:val="24"/>
          <w:lang w:val="ro-RO"/>
        </w:rPr>
        <w:t>ş</w:t>
      </w:r>
      <w:r w:rsidRPr="0040102A">
        <w:rPr>
          <w:rFonts w:ascii="Times New Roman" w:hAnsi="Times New Roman"/>
          <w:sz w:val="24"/>
          <w:szCs w:val="24"/>
          <w:lang w:val="ro-RO"/>
        </w:rPr>
        <w:t>i expediere a cita</w:t>
      </w:r>
      <w:r>
        <w:rPr>
          <w:rFonts w:ascii="Times New Roman" w:hAnsi="Times New Roman"/>
          <w:sz w:val="24"/>
          <w:szCs w:val="24"/>
          <w:lang w:val="ro-RO"/>
        </w:rPr>
        <w:t>ţ</w:t>
      </w:r>
      <w:r w:rsidRPr="0040102A">
        <w:rPr>
          <w:rFonts w:ascii="Times New Roman" w:hAnsi="Times New Roman"/>
          <w:sz w:val="24"/>
          <w:szCs w:val="24"/>
          <w:lang w:val="ro-RO"/>
        </w:rPr>
        <w:t>iilor se va aplica în conformitate cu punctele 71-80 ale prezentei Instruc</w:t>
      </w:r>
      <w:r>
        <w:rPr>
          <w:rFonts w:ascii="Times New Roman" w:hAnsi="Times New Roman"/>
          <w:sz w:val="24"/>
          <w:szCs w:val="24"/>
          <w:lang w:val="ro-RO"/>
        </w:rPr>
        <w:t>ţ</w:t>
      </w:r>
      <w:r w:rsidRPr="0040102A">
        <w:rPr>
          <w:rFonts w:ascii="Times New Roman" w:hAnsi="Times New Roman"/>
          <w:sz w:val="24"/>
          <w:szCs w:val="24"/>
          <w:lang w:val="ro-RO"/>
        </w:rPr>
        <w:t xml:space="preserve">iuni.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Grefierul imprimă din PIGD lista cauzelor fixate spre judecare şi o afişează în incinta instanţei pe panoul de informaţii la începutul zilei de lucru, în care are loc şedinţa de judecată. Primul exemplar al listei se transmite tuturor membrilor completului de judecată.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judecarea cauzei (cauzelor) grefierul este responsabil pentru specificarea în PIGD a rezultatelor </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elor. În aceeaşi zi, grefierul restituie în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lista cu indicarea în ea a rezultatelor soluţionării cauzelor.</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Grefierul, după judecarea cauzei în apel, întocmeşte şi semnează procesul-verbal, </w:t>
      </w:r>
      <w:proofErr w:type="spellStart"/>
      <w:r w:rsidRPr="0040102A">
        <w:rPr>
          <w:rFonts w:ascii="Times New Roman" w:hAnsi="Times New Roman"/>
          <w:sz w:val="24"/>
          <w:szCs w:val="24"/>
          <w:lang w:val="ro-RO"/>
        </w:rPr>
        <w:t>prezentîndu-l</w:t>
      </w:r>
      <w:proofErr w:type="spellEnd"/>
      <w:r w:rsidRPr="0040102A">
        <w:rPr>
          <w:rFonts w:ascii="Times New Roman" w:hAnsi="Times New Roman"/>
          <w:sz w:val="24"/>
          <w:szCs w:val="24"/>
          <w:lang w:val="ro-RO"/>
        </w:rPr>
        <w:t xml:space="preserve"> pentru semnare şi judecătorului-raportor.</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După judecarea apelului cu adoptarea deciziei respective, dosarul cu decizia redactată şi semnată se restituie de către grefier în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în termenul prevăzut de Codul de procedură civilă (15 zile) sau, după caz, de Codul de procedură penală (30 zile).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este obligat să verifice corectitudinea perfectării dosarului de către grefier </w:t>
      </w:r>
      <w:r>
        <w:rPr>
          <w:rFonts w:ascii="Times New Roman" w:hAnsi="Times New Roman"/>
          <w:sz w:val="24"/>
          <w:szCs w:val="24"/>
          <w:lang w:val="ro-RO"/>
        </w:rPr>
        <w:t>ş</w:t>
      </w:r>
      <w:r w:rsidRPr="0040102A">
        <w:rPr>
          <w:rFonts w:ascii="Times New Roman" w:hAnsi="Times New Roman"/>
          <w:sz w:val="24"/>
          <w:szCs w:val="24"/>
          <w:lang w:val="ro-RO"/>
        </w:rPr>
        <w:t>i completivitatea informa</w:t>
      </w:r>
      <w:r>
        <w:rPr>
          <w:rFonts w:ascii="Times New Roman" w:hAnsi="Times New Roman"/>
          <w:sz w:val="24"/>
          <w:szCs w:val="24"/>
          <w:lang w:val="ro-RO"/>
        </w:rPr>
        <w:t>ţ</w:t>
      </w:r>
      <w:r w:rsidRPr="0040102A">
        <w:rPr>
          <w:rFonts w:ascii="Times New Roman" w:hAnsi="Times New Roman"/>
          <w:sz w:val="24"/>
          <w:szCs w:val="24"/>
          <w:lang w:val="ro-RO"/>
        </w:rPr>
        <w:t xml:space="preserve">iei introduse în PIGD </w:t>
      </w:r>
      <w:r>
        <w:rPr>
          <w:rFonts w:ascii="Times New Roman" w:hAnsi="Times New Roman"/>
          <w:sz w:val="24"/>
          <w:szCs w:val="24"/>
          <w:lang w:val="ro-RO"/>
        </w:rPr>
        <w:t>ş</w:t>
      </w:r>
      <w:r w:rsidRPr="0040102A">
        <w:rPr>
          <w:rFonts w:ascii="Times New Roman" w:hAnsi="Times New Roman"/>
          <w:sz w:val="24"/>
          <w:szCs w:val="24"/>
          <w:lang w:val="ro-RO"/>
        </w:rPr>
        <w:t>i să completeze Fişa de eviden</w:t>
      </w:r>
      <w:r>
        <w:rPr>
          <w:rFonts w:ascii="Times New Roman" w:hAnsi="Times New Roman"/>
          <w:sz w:val="24"/>
          <w:szCs w:val="24"/>
          <w:lang w:val="ro-RO"/>
        </w:rPr>
        <w:t>ţ</w:t>
      </w:r>
      <w:r w:rsidRPr="0040102A">
        <w:rPr>
          <w:rFonts w:ascii="Times New Roman" w:hAnsi="Times New Roman"/>
          <w:sz w:val="24"/>
          <w:szCs w:val="24"/>
          <w:lang w:val="ro-RO"/>
        </w:rPr>
        <w:t>ă cu informa</w:t>
      </w:r>
      <w:r>
        <w:rPr>
          <w:rFonts w:ascii="Times New Roman" w:hAnsi="Times New Roman"/>
          <w:sz w:val="24"/>
          <w:szCs w:val="24"/>
          <w:lang w:val="ro-RO"/>
        </w:rPr>
        <w:t>ţ</w:t>
      </w:r>
      <w:r w:rsidRPr="0040102A">
        <w:rPr>
          <w:rFonts w:ascii="Times New Roman" w:hAnsi="Times New Roman"/>
          <w:sz w:val="24"/>
          <w:szCs w:val="24"/>
          <w:lang w:val="ro-RO"/>
        </w:rPr>
        <w:t xml:space="preserve">ia extrasă din PIGD, </w:t>
      </w:r>
      <w:proofErr w:type="spellStart"/>
      <w:r w:rsidRPr="0040102A">
        <w:rPr>
          <w:rFonts w:ascii="Times New Roman" w:hAnsi="Times New Roman"/>
          <w:sz w:val="24"/>
          <w:szCs w:val="24"/>
          <w:lang w:val="ro-RO"/>
        </w:rPr>
        <w:t>indicînd</w:t>
      </w:r>
      <w:proofErr w:type="spellEnd"/>
      <w:r w:rsidRPr="0040102A">
        <w:rPr>
          <w:rFonts w:ascii="Times New Roman" w:hAnsi="Times New Roman"/>
          <w:sz w:val="24"/>
          <w:szCs w:val="24"/>
          <w:lang w:val="ro-RO"/>
        </w:rPr>
        <w:t xml:space="preserve"> </w:t>
      </w:r>
      <w:r w:rsidRPr="0040102A">
        <w:rPr>
          <w:rFonts w:ascii="Times New Roman" w:hAnsi="Times New Roman"/>
          <w:sz w:val="24"/>
          <w:szCs w:val="24"/>
          <w:lang w:val="ro-RO"/>
        </w:rPr>
        <w:lastRenderedPageBreak/>
        <w:t xml:space="preserve">data şi rezultatul judecării dosarului, precum </w:t>
      </w:r>
      <w:r>
        <w:rPr>
          <w:rFonts w:ascii="Times New Roman" w:hAnsi="Times New Roman"/>
          <w:sz w:val="24"/>
          <w:szCs w:val="24"/>
          <w:lang w:val="ro-RO"/>
        </w:rPr>
        <w:t>ş</w:t>
      </w:r>
      <w:r w:rsidRPr="0040102A">
        <w:rPr>
          <w:rFonts w:ascii="Times New Roman" w:hAnsi="Times New Roman"/>
          <w:sz w:val="24"/>
          <w:szCs w:val="24"/>
          <w:lang w:val="ro-RO"/>
        </w:rPr>
        <w:t>i data transmiterii în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a dosarului.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va confirma primirea dosarului prin semnătura sa în Fişa de eviden</w:t>
      </w:r>
      <w:r>
        <w:rPr>
          <w:rFonts w:ascii="Times New Roman" w:hAnsi="Times New Roman"/>
          <w:sz w:val="24"/>
          <w:szCs w:val="24"/>
          <w:lang w:val="ro-RO"/>
        </w:rPr>
        <w:t>ţ</w:t>
      </w:r>
      <w:r w:rsidRPr="0040102A">
        <w:rPr>
          <w:rFonts w:ascii="Times New Roman" w:hAnsi="Times New Roman"/>
          <w:sz w:val="24"/>
          <w:szCs w:val="24"/>
          <w:lang w:val="ro-RO"/>
        </w:rPr>
        <w:t xml:space="preserve">ă (anexele nr. 13, 14) şi în Registrul de evidenţă internă a dosarelor aflate în procedura judecătorului (anexa nr. 15).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depistează că informa</w:t>
      </w:r>
      <w:r>
        <w:rPr>
          <w:rFonts w:ascii="Times New Roman" w:hAnsi="Times New Roman"/>
          <w:sz w:val="24"/>
          <w:szCs w:val="24"/>
          <w:lang w:val="ro-RO"/>
        </w:rPr>
        <w:t>ţ</w:t>
      </w:r>
      <w:r w:rsidRPr="0040102A">
        <w:rPr>
          <w:rFonts w:ascii="Times New Roman" w:hAnsi="Times New Roman"/>
          <w:sz w:val="24"/>
          <w:szCs w:val="24"/>
          <w:lang w:val="ro-RO"/>
        </w:rPr>
        <w:t>ia din PIGD lipse</w:t>
      </w:r>
      <w:r>
        <w:rPr>
          <w:rFonts w:ascii="Times New Roman" w:hAnsi="Times New Roman"/>
          <w:sz w:val="24"/>
          <w:szCs w:val="24"/>
          <w:lang w:val="ro-RO"/>
        </w:rPr>
        <w:t>ş</w:t>
      </w:r>
      <w:r w:rsidRPr="0040102A">
        <w:rPr>
          <w:rFonts w:ascii="Times New Roman" w:hAnsi="Times New Roman"/>
          <w:sz w:val="24"/>
          <w:szCs w:val="24"/>
          <w:lang w:val="ro-RO"/>
        </w:rPr>
        <w:t>te sau nu corespunde cu informa</w:t>
      </w:r>
      <w:r>
        <w:rPr>
          <w:rFonts w:ascii="Times New Roman" w:hAnsi="Times New Roman"/>
          <w:sz w:val="24"/>
          <w:szCs w:val="24"/>
          <w:lang w:val="ro-RO"/>
        </w:rPr>
        <w:t>ţ</w:t>
      </w:r>
      <w:r w:rsidRPr="0040102A">
        <w:rPr>
          <w:rFonts w:ascii="Times New Roman" w:hAnsi="Times New Roman"/>
          <w:sz w:val="24"/>
          <w:szCs w:val="24"/>
          <w:lang w:val="ro-RO"/>
        </w:rPr>
        <w:t xml:space="preserve">ia din dosarul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xml:space="preserve">, dosarul se restituie grefierului pentru a fi completate toate </w:t>
      </w:r>
      <w:proofErr w:type="spellStart"/>
      <w:r w:rsidRPr="0040102A">
        <w:rPr>
          <w:rFonts w:ascii="Times New Roman" w:hAnsi="Times New Roman"/>
          <w:sz w:val="24"/>
          <w:szCs w:val="24"/>
          <w:lang w:val="ro-RO"/>
        </w:rPr>
        <w:t>cîmpurile</w:t>
      </w:r>
      <w:proofErr w:type="spellEnd"/>
      <w:r w:rsidRPr="0040102A">
        <w:rPr>
          <w:rFonts w:ascii="Times New Roman" w:hAnsi="Times New Roman"/>
          <w:sz w:val="24"/>
          <w:szCs w:val="24"/>
          <w:lang w:val="ro-RO"/>
        </w:rPr>
        <w:t xml:space="preserve"> corespunzătoare din PIGD.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primind dosarele pregătite pentru trimitere în instanţa inferioară, verifică corectitudinea perfectării lor, după aceasta prezintă scrisorile de expediere pentru semnare preşedintelui sau vicepreşedintelui instanţei.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fixează rezultatele judecării cauzei şi notează data expedierii dosarului în instanţa inferioară în Fişa de eviden</w:t>
      </w:r>
      <w:r>
        <w:rPr>
          <w:rFonts w:ascii="Times New Roman" w:hAnsi="Times New Roman"/>
          <w:sz w:val="24"/>
          <w:szCs w:val="24"/>
          <w:lang w:val="ro-RO"/>
        </w:rPr>
        <w:t>ţ</w:t>
      </w:r>
      <w:r w:rsidRPr="0040102A">
        <w:rPr>
          <w:rFonts w:ascii="Times New Roman" w:hAnsi="Times New Roman"/>
          <w:sz w:val="24"/>
          <w:szCs w:val="24"/>
          <w:lang w:val="ro-RO"/>
        </w:rPr>
        <w:t>ă (anexele nr. 13, 14).</w:t>
      </w:r>
    </w:p>
    <w:p w:rsidR="008D7010" w:rsidRPr="0040102A" w:rsidRDefault="008D7010" w:rsidP="008D7010">
      <w:p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XI. TRIMITEREA SPRE EXECUTARE A SENTINŢELOR, HOTĂRÎRILOR, ÎNCHEIERILOR EMISE ÎN PRIMA INSTANŢĂ</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Documentele executorii se pun în executare în conformitate cu prevederile Codului de executare </w:t>
      </w:r>
      <w:r>
        <w:rPr>
          <w:rFonts w:ascii="Times New Roman" w:hAnsi="Times New Roman"/>
          <w:sz w:val="24"/>
          <w:szCs w:val="24"/>
          <w:lang w:val="ro-RO"/>
        </w:rPr>
        <w:t>ş</w:t>
      </w:r>
      <w:r w:rsidRPr="0040102A">
        <w:rPr>
          <w:rFonts w:ascii="Times New Roman" w:hAnsi="Times New Roman"/>
          <w:sz w:val="24"/>
          <w:szCs w:val="24"/>
          <w:lang w:val="ro-RO"/>
        </w:rPr>
        <w:t xml:space="preserve">i  Legii contenciosului administrativ.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Trimiterea spre executare a sentinţei, încheierii,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se pune în sarcina instanţei de fond, inclusiv </w:t>
      </w:r>
      <w:r>
        <w:rPr>
          <w:rFonts w:ascii="Times New Roman" w:hAnsi="Times New Roman"/>
          <w:sz w:val="24"/>
          <w:szCs w:val="24"/>
          <w:lang w:val="ro-RO"/>
        </w:rPr>
        <w:t>ş</w:t>
      </w:r>
      <w:r w:rsidRPr="0040102A">
        <w:rPr>
          <w:rFonts w:ascii="Times New Roman" w:hAnsi="Times New Roman"/>
          <w:sz w:val="24"/>
          <w:szCs w:val="24"/>
          <w:lang w:val="ro-RO"/>
        </w:rPr>
        <w:t xml:space="preserve">i în cazul modificării sau casării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sentin</w:t>
      </w:r>
      <w:r>
        <w:rPr>
          <w:rFonts w:ascii="Times New Roman" w:hAnsi="Times New Roman"/>
          <w:sz w:val="24"/>
          <w:szCs w:val="24"/>
          <w:lang w:val="ro-RO"/>
        </w:rPr>
        <w:t>ţ</w:t>
      </w:r>
      <w:r w:rsidRPr="0040102A">
        <w:rPr>
          <w:rFonts w:ascii="Times New Roman" w:hAnsi="Times New Roman"/>
          <w:sz w:val="24"/>
          <w:szCs w:val="24"/>
          <w:lang w:val="ro-RO"/>
        </w:rPr>
        <w:t>ei, încheierii de instan</w:t>
      </w:r>
      <w:r>
        <w:rPr>
          <w:rFonts w:ascii="Times New Roman" w:hAnsi="Times New Roman"/>
          <w:sz w:val="24"/>
          <w:szCs w:val="24"/>
          <w:lang w:val="ro-RO"/>
        </w:rPr>
        <w:t>ţ</w:t>
      </w:r>
      <w:r w:rsidRPr="0040102A">
        <w:rPr>
          <w:rFonts w:ascii="Times New Roman" w:hAnsi="Times New Roman"/>
          <w:sz w:val="24"/>
          <w:szCs w:val="24"/>
          <w:lang w:val="ro-RO"/>
        </w:rPr>
        <w:t>a ierarhic superioară, cu excep</w:t>
      </w:r>
      <w:r>
        <w:rPr>
          <w:rFonts w:ascii="Times New Roman" w:hAnsi="Times New Roman"/>
          <w:sz w:val="24"/>
          <w:szCs w:val="24"/>
          <w:lang w:val="ro-RO"/>
        </w:rPr>
        <w:t>ţ</w:t>
      </w:r>
      <w:r w:rsidRPr="0040102A">
        <w:rPr>
          <w:rFonts w:ascii="Times New Roman" w:hAnsi="Times New Roman"/>
          <w:sz w:val="24"/>
          <w:szCs w:val="24"/>
          <w:lang w:val="ro-RO"/>
        </w:rPr>
        <w:t>ia cazurilor de executare imediată.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instanţelor de judecată devin executorii la data </w:t>
      </w:r>
      <w:proofErr w:type="spellStart"/>
      <w:r w:rsidRPr="0040102A">
        <w:rPr>
          <w:rFonts w:ascii="Times New Roman" w:hAnsi="Times New Roman"/>
          <w:sz w:val="24"/>
          <w:szCs w:val="24"/>
          <w:lang w:val="ro-RO"/>
        </w:rPr>
        <w:t>cînd</w:t>
      </w:r>
      <w:proofErr w:type="spellEnd"/>
      <w:r w:rsidRPr="0040102A">
        <w:rPr>
          <w:rFonts w:ascii="Times New Roman" w:hAnsi="Times New Roman"/>
          <w:sz w:val="24"/>
          <w:szCs w:val="24"/>
          <w:lang w:val="ro-RO"/>
        </w:rPr>
        <w:t xml:space="preserve"> au rămas definitive, cu excepţia cazurilor de executare imediată. Instanţa de judecată care a pronunţat sentinţa,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încheierea este obligată să urmărească cursul executării.</w:t>
      </w:r>
    </w:p>
    <w:p w:rsidR="008D7010" w:rsidRPr="0040102A" w:rsidRDefault="008D7010" w:rsidP="008D7010">
      <w:pPr>
        <w:pStyle w:val="ListParagraph"/>
        <w:ind w:left="0"/>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punerea în executare a sentinţei sau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va face menţiunile respective în PIGD </w:t>
      </w:r>
      <w:r>
        <w:rPr>
          <w:rFonts w:ascii="Times New Roman" w:hAnsi="Times New Roman"/>
          <w:sz w:val="24"/>
          <w:szCs w:val="24"/>
          <w:lang w:val="ro-RO"/>
        </w:rPr>
        <w:t>ş</w:t>
      </w:r>
      <w:r w:rsidRPr="0040102A">
        <w:rPr>
          <w:rFonts w:ascii="Times New Roman" w:hAnsi="Times New Roman"/>
          <w:sz w:val="24"/>
          <w:szCs w:val="24"/>
          <w:lang w:val="ro-RO"/>
        </w:rPr>
        <w:t>i în Fi</w:t>
      </w:r>
      <w:r>
        <w:rPr>
          <w:rFonts w:ascii="Times New Roman" w:hAnsi="Times New Roman"/>
          <w:sz w:val="24"/>
          <w:szCs w:val="24"/>
          <w:lang w:val="ro-RO"/>
        </w:rPr>
        <w:t>ş</w:t>
      </w:r>
      <w:r w:rsidRPr="0040102A">
        <w:rPr>
          <w:rFonts w:ascii="Times New Roman" w:hAnsi="Times New Roman"/>
          <w:sz w:val="24"/>
          <w:szCs w:val="24"/>
          <w:lang w:val="ro-RO"/>
        </w:rPr>
        <w:t>a de eviden</w:t>
      </w:r>
      <w:r>
        <w:rPr>
          <w:rFonts w:ascii="Times New Roman" w:hAnsi="Times New Roman"/>
          <w:sz w:val="24"/>
          <w:szCs w:val="24"/>
          <w:lang w:val="ro-RO"/>
        </w:rPr>
        <w:t>ţ</w:t>
      </w:r>
      <w:r w:rsidRPr="0040102A">
        <w:rPr>
          <w:rFonts w:ascii="Times New Roman" w:hAnsi="Times New Roman"/>
          <w:sz w:val="24"/>
          <w:szCs w:val="24"/>
          <w:lang w:val="ro-RO"/>
        </w:rPr>
        <w:t>ă (anexa nr. 6).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înregistrează datele despre executare în rubrica „Executare” din PIGD. În acest scop, din listă se selectează acţiunea întreprinsă în vederea executării, denumirea instanţei de judecată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căreia urmează a fi executată, denumirea oficiului de executare sau a instituţiei responsabile pentru executarea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data înregistrării informaţiei despre executare, etc.</w:t>
      </w:r>
      <w:r w:rsidRPr="0040102A">
        <w:rPr>
          <w:lang w:val="ro-RO"/>
        </w:rPr>
        <w:t xml:space="preserv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Supravegherea asupra executării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este efectuată de către inspectorul superior de executare sub controlul pre</w:t>
      </w:r>
      <w:r>
        <w:rPr>
          <w:rFonts w:ascii="Times New Roman" w:hAnsi="Times New Roman"/>
          <w:sz w:val="24"/>
          <w:szCs w:val="24"/>
          <w:lang w:val="ro-RO"/>
        </w:rPr>
        <w:t>ş</w:t>
      </w:r>
      <w:r w:rsidRPr="0040102A">
        <w:rPr>
          <w:rFonts w:ascii="Times New Roman" w:hAnsi="Times New Roman"/>
          <w:sz w:val="24"/>
          <w:szCs w:val="24"/>
          <w:lang w:val="ro-RO"/>
        </w:rPr>
        <w:t>edintelui instan</w:t>
      </w:r>
      <w:r>
        <w:rPr>
          <w:rFonts w:ascii="Times New Roman" w:hAnsi="Times New Roman"/>
          <w:sz w:val="24"/>
          <w:szCs w:val="24"/>
          <w:lang w:val="ro-RO"/>
        </w:rPr>
        <w:t>ţ</w:t>
      </w:r>
      <w:r w:rsidRPr="0040102A">
        <w:rPr>
          <w:rFonts w:ascii="Times New Roman" w:hAnsi="Times New Roman"/>
          <w:sz w:val="24"/>
          <w:szCs w:val="24"/>
          <w:lang w:val="ro-RO"/>
        </w:rPr>
        <w:t xml:space="preserve">ei de judecată – la judecătorii, </w:t>
      </w:r>
      <w:r>
        <w:rPr>
          <w:rFonts w:ascii="Times New Roman" w:hAnsi="Times New Roman"/>
          <w:sz w:val="24"/>
          <w:szCs w:val="24"/>
          <w:lang w:val="ro-RO"/>
        </w:rPr>
        <w:t>ş</w:t>
      </w:r>
      <w:r w:rsidRPr="0040102A">
        <w:rPr>
          <w:rFonts w:ascii="Times New Roman" w:hAnsi="Times New Roman"/>
          <w:sz w:val="24"/>
          <w:szCs w:val="24"/>
          <w:lang w:val="ro-RO"/>
        </w:rPr>
        <w:t>i a vice-pre</w:t>
      </w:r>
      <w:r>
        <w:rPr>
          <w:rFonts w:ascii="Times New Roman" w:hAnsi="Times New Roman"/>
          <w:sz w:val="24"/>
          <w:szCs w:val="24"/>
          <w:lang w:val="ro-RO"/>
        </w:rPr>
        <w:t>ş</w:t>
      </w:r>
      <w:r w:rsidRPr="0040102A">
        <w:rPr>
          <w:rFonts w:ascii="Times New Roman" w:hAnsi="Times New Roman"/>
          <w:sz w:val="24"/>
          <w:szCs w:val="24"/>
          <w:lang w:val="ro-RO"/>
        </w:rPr>
        <w:t>edin</w:t>
      </w:r>
      <w:r>
        <w:rPr>
          <w:rFonts w:ascii="Times New Roman" w:hAnsi="Times New Roman"/>
          <w:sz w:val="24"/>
          <w:szCs w:val="24"/>
          <w:lang w:val="ro-RO"/>
        </w:rPr>
        <w:t>ţ</w:t>
      </w:r>
      <w:r w:rsidRPr="0040102A">
        <w:rPr>
          <w:rFonts w:ascii="Times New Roman" w:hAnsi="Times New Roman"/>
          <w:sz w:val="24"/>
          <w:szCs w:val="24"/>
          <w:lang w:val="ro-RO"/>
        </w:rPr>
        <w:t>ilor – la cur</w:t>
      </w:r>
      <w:r>
        <w:rPr>
          <w:rFonts w:ascii="Times New Roman" w:hAnsi="Times New Roman"/>
          <w:sz w:val="24"/>
          <w:szCs w:val="24"/>
          <w:lang w:val="ro-RO"/>
        </w:rPr>
        <w:t>ţ</w:t>
      </w:r>
      <w:r w:rsidRPr="0040102A">
        <w:rPr>
          <w:rFonts w:ascii="Times New Roman" w:hAnsi="Times New Roman"/>
          <w:sz w:val="24"/>
          <w:szCs w:val="24"/>
          <w:lang w:val="ro-RO"/>
        </w:rPr>
        <w:t>ile de apel.</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Responsabil pentru întocmirea documentele executorii este grefierul. Grefierul instan</w:t>
      </w:r>
      <w:r>
        <w:rPr>
          <w:rFonts w:ascii="Times New Roman" w:hAnsi="Times New Roman"/>
          <w:sz w:val="24"/>
          <w:szCs w:val="24"/>
          <w:lang w:val="ro-RO"/>
        </w:rPr>
        <w:t>ţ</w:t>
      </w:r>
      <w:r w:rsidRPr="0040102A">
        <w:rPr>
          <w:rFonts w:ascii="Times New Roman" w:hAnsi="Times New Roman"/>
          <w:sz w:val="24"/>
          <w:szCs w:val="24"/>
          <w:lang w:val="ro-RO"/>
        </w:rPr>
        <w:t>ei de fond întocme</w:t>
      </w:r>
      <w:r>
        <w:rPr>
          <w:rFonts w:ascii="Times New Roman" w:hAnsi="Times New Roman"/>
          <w:sz w:val="24"/>
          <w:szCs w:val="24"/>
          <w:lang w:val="ro-RO"/>
        </w:rPr>
        <w:t>ş</w:t>
      </w:r>
      <w:r w:rsidRPr="0040102A">
        <w:rPr>
          <w:rFonts w:ascii="Times New Roman" w:hAnsi="Times New Roman"/>
          <w:sz w:val="24"/>
          <w:szCs w:val="24"/>
          <w:lang w:val="ro-RO"/>
        </w:rPr>
        <w:t xml:space="preserve">te documentele executorii </w:t>
      </w:r>
      <w:proofErr w:type="spellStart"/>
      <w:r w:rsidRPr="0040102A">
        <w:rPr>
          <w:rFonts w:ascii="Times New Roman" w:hAnsi="Times New Roman"/>
          <w:sz w:val="24"/>
          <w:szCs w:val="24"/>
          <w:lang w:val="ro-RO"/>
        </w:rPr>
        <w:t>cînd</w:t>
      </w:r>
      <w:proofErr w:type="spellEnd"/>
      <w:r w:rsidRPr="0040102A">
        <w:rPr>
          <w:rFonts w:ascii="Times New Roman" w:hAnsi="Times New Roman"/>
          <w:sz w:val="24"/>
          <w:szCs w:val="24"/>
          <w:lang w:val="ro-RO"/>
        </w:rPr>
        <w:t xml:space="preserve"> dosarul revine din instan</w:t>
      </w:r>
      <w:r>
        <w:rPr>
          <w:rFonts w:ascii="Times New Roman" w:hAnsi="Times New Roman"/>
          <w:sz w:val="24"/>
          <w:szCs w:val="24"/>
          <w:lang w:val="ro-RO"/>
        </w:rPr>
        <w:t>ţ</w:t>
      </w:r>
      <w:r w:rsidRPr="0040102A">
        <w:rPr>
          <w:rFonts w:ascii="Times New Roman" w:hAnsi="Times New Roman"/>
          <w:sz w:val="24"/>
          <w:szCs w:val="24"/>
          <w:lang w:val="ro-RO"/>
        </w:rPr>
        <w:t xml:space="preserve">ele ierarhic superioare </w:t>
      </w:r>
      <w:r>
        <w:rPr>
          <w:rFonts w:ascii="Times New Roman" w:hAnsi="Times New Roman"/>
          <w:sz w:val="24"/>
          <w:szCs w:val="24"/>
          <w:lang w:val="ro-RO"/>
        </w:rPr>
        <w:t>ş</w:t>
      </w:r>
      <w:r w:rsidRPr="0040102A">
        <w:rPr>
          <w:rFonts w:ascii="Times New Roman" w:hAnsi="Times New Roman"/>
          <w:sz w:val="24"/>
          <w:szCs w:val="24"/>
          <w:lang w:val="ro-RO"/>
        </w:rPr>
        <w:t xml:space="preserve">i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a rămas definitivă, inclusiv </w:t>
      </w:r>
      <w:proofErr w:type="spellStart"/>
      <w:r w:rsidRPr="0040102A">
        <w:rPr>
          <w:rFonts w:ascii="Times New Roman" w:hAnsi="Times New Roman"/>
          <w:sz w:val="24"/>
          <w:szCs w:val="24"/>
          <w:lang w:val="ro-RO"/>
        </w:rPr>
        <w:t>c</w:t>
      </w:r>
      <w:r>
        <w:rPr>
          <w:rFonts w:ascii="Times New Roman" w:hAnsi="Times New Roman"/>
          <w:sz w:val="24"/>
          <w:szCs w:val="24"/>
          <w:lang w:val="ro-RO"/>
        </w:rPr>
        <w:t>î</w:t>
      </w:r>
      <w:r w:rsidRPr="0040102A">
        <w:rPr>
          <w:rFonts w:ascii="Times New Roman" w:hAnsi="Times New Roman"/>
          <w:sz w:val="24"/>
          <w:szCs w:val="24"/>
          <w:lang w:val="ro-RO"/>
        </w:rPr>
        <w:t>nd</w:t>
      </w:r>
      <w:proofErr w:type="spellEnd"/>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hotăr</w:t>
      </w:r>
      <w:r>
        <w:rPr>
          <w:rFonts w:ascii="Times New Roman" w:hAnsi="Times New Roman"/>
          <w:sz w:val="24"/>
          <w:szCs w:val="24"/>
          <w:lang w:val="ro-RO"/>
        </w:rPr>
        <w:t>î</w:t>
      </w:r>
      <w:r w:rsidRPr="0040102A">
        <w:rPr>
          <w:rFonts w:ascii="Times New Roman" w:hAnsi="Times New Roman"/>
          <w:sz w:val="24"/>
          <w:szCs w:val="24"/>
          <w:lang w:val="ro-RO"/>
        </w:rPr>
        <w:t>rea</w:t>
      </w:r>
      <w:proofErr w:type="spellEnd"/>
      <w:r w:rsidRPr="0040102A">
        <w:rPr>
          <w:rFonts w:ascii="Times New Roman" w:hAnsi="Times New Roman"/>
          <w:sz w:val="24"/>
          <w:szCs w:val="24"/>
          <w:lang w:val="ro-RO"/>
        </w:rPr>
        <w:t xml:space="preserve"> a fost modificată. Documentele executorii se semnează de judecătorul care a examinat cauza. Documentele executorii ce se trimit pentru executare urmează a fi autentificate prin semnătura judecătorului care a examinat cauza sau </w:t>
      </w:r>
      <w:r w:rsidRPr="0040102A">
        <w:rPr>
          <w:rFonts w:ascii="Times New Roman" w:hAnsi="Times New Roman"/>
          <w:sz w:val="24"/>
          <w:szCs w:val="24"/>
          <w:lang w:val="ro-RO"/>
        </w:rPr>
        <w:lastRenderedPageBreak/>
        <w:t>pre</w:t>
      </w:r>
      <w:r>
        <w:rPr>
          <w:rFonts w:ascii="Times New Roman" w:hAnsi="Times New Roman"/>
          <w:sz w:val="24"/>
          <w:szCs w:val="24"/>
          <w:lang w:val="ro-RO"/>
        </w:rPr>
        <w:t>ş</w:t>
      </w:r>
      <w:r w:rsidRPr="0040102A">
        <w:rPr>
          <w:rFonts w:ascii="Times New Roman" w:hAnsi="Times New Roman"/>
          <w:sz w:val="24"/>
          <w:szCs w:val="24"/>
          <w:lang w:val="ro-RO"/>
        </w:rPr>
        <w:t>edintele/vice-pre</w:t>
      </w:r>
      <w:r>
        <w:rPr>
          <w:rFonts w:ascii="Times New Roman" w:hAnsi="Times New Roman"/>
          <w:sz w:val="24"/>
          <w:szCs w:val="24"/>
          <w:lang w:val="ro-RO"/>
        </w:rPr>
        <w:t>ş</w:t>
      </w:r>
      <w:r w:rsidRPr="0040102A">
        <w:rPr>
          <w:rFonts w:ascii="Times New Roman" w:hAnsi="Times New Roman"/>
          <w:sz w:val="24"/>
          <w:szCs w:val="24"/>
          <w:lang w:val="ro-RO"/>
        </w:rPr>
        <w:t>edintele instan</w:t>
      </w:r>
      <w:r>
        <w:rPr>
          <w:rFonts w:ascii="Times New Roman" w:hAnsi="Times New Roman"/>
          <w:sz w:val="24"/>
          <w:szCs w:val="24"/>
          <w:lang w:val="ro-RO"/>
        </w:rPr>
        <w:t>ţ</w:t>
      </w:r>
      <w:r w:rsidRPr="0040102A">
        <w:rPr>
          <w:rFonts w:ascii="Times New Roman" w:hAnsi="Times New Roman"/>
          <w:sz w:val="24"/>
          <w:szCs w:val="24"/>
          <w:lang w:val="ro-RO"/>
        </w:rPr>
        <w:t>ei, dacă judecătorul se află în imposibilitatea de a semna, şi se adeveresc prin ştampilă. Scrisorile de însoţire expediate împreună cu copiile indicate sunt semnate de pre</w:t>
      </w:r>
      <w:r>
        <w:rPr>
          <w:rFonts w:ascii="Times New Roman" w:hAnsi="Times New Roman"/>
          <w:sz w:val="24"/>
          <w:szCs w:val="24"/>
          <w:lang w:val="ro-RO"/>
        </w:rPr>
        <w:t>ş</w:t>
      </w:r>
      <w:r w:rsidRPr="0040102A">
        <w:rPr>
          <w:rFonts w:ascii="Times New Roman" w:hAnsi="Times New Roman"/>
          <w:sz w:val="24"/>
          <w:szCs w:val="24"/>
          <w:lang w:val="ro-RO"/>
        </w:rPr>
        <w:t>edintele/vice-pre</w:t>
      </w:r>
      <w:r>
        <w:rPr>
          <w:rFonts w:ascii="Times New Roman" w:hAnsi="Times New Roman"/>
          <w:sz w:val="24"/>
          <w:szCs w:val="24"/>
          <w:lang w:val="ro-RO"/>
        </w:rPr>
        <w:t>ş</w:t>
      </w:r>
      <w:r w:rsidRPr="0040102A">
        <w:rPr>
          <w:rFonts w:ascii="Times New Roman" w:hAnsi="Times New Roman"/>
          <w:sz w:val="24"/>
          <w:szCs w:val="24"/>
          <w:lang w:val="ro-RO"/>
        </w:rPr>
        <w:t>edintele instan</w:t>
      </w:r>
      <w:r>
        <w:rPr>
          <w:rFonts w:ascii="Times New Roman" w:hAnsi="Times New Roman"/>
          <w:sz w:val="24"/>
          <w:szCs w:val="24"/>
          <w:lang w:val="ro-RO"/>
        </w:rPr>
        <w:t>ţ</w:t>
      </w:r>
      <w:r w:rsidRPr="0040102A">
        <w:rPr>
          <w:rFonts w:ascii="Times New Roman" w:hAnsi="Times New Roman"/>
          <w:sz w:val="24"/>
          <w:szCs w:val="24"/>
          <w:lang w:val="ro-RO"/>
        </w:rPr>
        <w:t>ei.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cauza a fost judecată în apel sau în recurs, despre aceasta se face menţiunea respectivă în copia sentinţei sau 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Deciziile interlocutorii pronun</w:t>
      </w:r>
      <w:r>
        <w:rPr>
          <w:rFonts w:ascii="Times New Roman" w:hAnsi="Times New Roman"/>
          <w:sz w:val="24"/>
          <w:szCs w:val="24"/>
          <w:lang w:val="ro-RO"/>
        </w:rPr>
        <w:t>ţ</w:t>
      </w:r>
      <w:r w:rsidRPr="0040102A">
        <w:rPr>
          <w:rFonts w:ascii="Times New Roman" w:hAnsi="Times New Roman"/>
          <w:sz w:val="24"/>
          <w:szCs w:val="24"/>
          <w:lang w:val="ro-RO"/>
        </w:rPr>
        <w:t>ate în cauzele penale se expediază în adresa organelor de resort, care, în termenul prevăzut în decizii, sunt obligate să anun</w:t>
      </w:r>
      <w:r>
        <w:rPr>
          <w:rFonts w:ascii="Times New Roman" w:hAnsi="Times New Roman"/>
          <w:sz w:val="24"/>
          <w:szCs w:val="24"/>
          <w:lang w:val="ro-RO"/>
        </w:rPr>
        <w:t>ţ</w:t>
      </w:r>
      <w:r w:rsidRPr="0040102A">
        <w:rPr>
          <w:rFonts w:ascii="Times New Roman" w:hAnsi="Times New Roman"/>
          <w:sz w:val="24"/>
          <w:szCs w:val="24"/>
          <w:lang w:val="ro-RO"/>
        </w:rPr>
        <w:t>e instan</w:t>
      </w:r>
      <w:r>
        <w:rPr>
          <w:rFonts w:ascii="Times New Roman" w:hAnsi="Times New Roman"/>
          <w:sz w:val="24"/>
          <w:szCs w:val="24"/>
          <w:lang w:val="ro-RO"/>
        </w:rPr>
        <w:t>ţ</w:t>
      </w:r>
      <w:r w:rsidRPr="0040102A">
        <w:rPr>
          <w:rFonts w:ascii="Times New Roman" w:hAnsi="Times New Roman"/>
          <w:sz w:val="24"/>
          <w:szCs w:val="24"/>
          <w:lang w:val="ro-RO"/>
        </w:rPr>
        <w:t>a despre ac</w:t>
      </w:r>
      <w:r>
        <w:rPr>
          <w:rFonts w:ascii="Times New Roman" w:hAnsi="Times New Roman"/>
          <w:sz w:val="24"/>
          <w:szCs w:val="24"/>
          <w:lang w:val="ro-RO"/>
        </w:rPr>
        <w:t>ţ</w:t>
      </w:r>
      <w:r w:rsidRPr="0040102A">
        <w:rPr>
          <w:rFonts w:ascii="Times New Roman" w:hAnsi="Times New Roman"/>
          <w:sz w:val="24"/>
          <w:szCs w:val="24"/>
          <w:lang w:val="ro-RO"/>
        </w:rPr>
        <w:t xml:space="preserve">iunile întreprinse. Instituţiile şi organele responsabile pentru executarea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comunică instanţei de judecată despre executarea sau imposibilitatea executării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Titlul executoriu poate fi prezentat spre executare conform Codului de executare.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judecătoreşti în contencios administrativ se prezintă conform Legii contenciosului administrativ.</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executarea sentinţei, prin care s-a aplicat o pedeapsă sub formă de închisoare faţă de o persoană care se află în stare de arest,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expediază sentin</w:t>
      </w:r>
      <w:r>
        <w:rPr>
          <w:rFonts w:ascii="Times New Roman" w:hAnsi="Times New Roman"/>
          <w:sz w:val="24"/>
          <w:szCs w:val="24"/>
          <w:lang w:val="ro-RO"/>
        </w:rPr>
        <w:t>ţ</w:t>
      </w:r>
      <w:r w:rsidRPr="0040102A">
        <w:rPr>
          <w:rFonts w:ascii="Times New Roman" w:hAnsi="Times New Roman"/>
          <w:sz w:val="24"/>
          <w:szCs w:val="24"/>
          <w:lang w:val="ro-RO"/>
        </w:rPr>
        <w:t xml:space="preserve">a de condamnare şi dispoziţia de executare administraţiei locului de deţinere a condamnatului. Administraţia locului de deţinere, în termen de 15 zile de la primirea dispoziţiei de executare, trimite condamnatul în penitenciar.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privind condamnarea la închisoare în privinţa persoanei care,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w:t>
      </w:r>
      <w:proofErr w:type="spellStart"/>
      <w:r w:rsidRPr="0040102A">
        <w:rPr>
          <w:rFonts w:ascii="Times New Roman" w:hAnsi="Times New Roman"/>
          <w:sz w:val="24"/>
          <w:szCs w:val="24"/>
          <w:lang w:val="ro-RO"/>
        </w:rPr>
        <w:t>rămînerea</w:t>
      </w:r>
      <w:proofErr w:type="spellEnd"/>
      <w:r w:rsidRPr="0040102A">
        <w:rPr>
          <w:rFonts w:ascii="Times New Roman" w:hAnsi="Times New Roman"/>
          <w:sz w:val="24"/>
          <w:szCs w:val="24"/>
          <w:lang w:val="ro-RO"/>
        </w:rPr>
        <w:t xml:space="preserve"> definitivă 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nu s-a aflat în stare de arest preventiv sau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privind înlocuirea pedepsei amenzii cu pedeapsa închisorii şi dispoziţia de executare, se trimit organului afacerilor interne în a cărui rază teritorială îşi are domiciliul condamnatul pentru escortarea lui la locul de deţinere cel mai apropiat.</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Instanţa care a pronunţat  sentinţa este obligată în termen de 10 zile să comunice organului local de administrare militară despre sentinţa care a rămas definitivă cu privire la recrutul condamnat.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Livretele militare ale persoanelor supuse serviciului militar şi certificatele speciale ale recruţilor condamnaţi la închisoare se remit de către instanţă organelor  locale de administrare militară la locul de evidenţă. Comunicarea expediată este semnată de preşedintele şedinţei şi de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adeverită prin ştampila cu stema de stat.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Copia sentinţei în privinţa persoanelor care primesc pensie şi au fost condamnate la închisoare se remite pentru informaţie în organele care efectuează plăţile respective.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cazurile aplicării măsurilor de </w:t>
      </w:r>
      <w:proofErr w:type="spellStart"/>
      <w:r w:rsidRPr="0040102A">
        <w:rPr>
          <w:rFonts w:ascii="Times New Roman" w:hAnsi="Times New Roman"/>
          <w:sz w:val="24"/>
          <w:szCs w:val="24"/>
          <w:lang w:val="ro-RO"/>
        </w:rPr>
        <w:t>constrîngere</w:t>
      </w:r>
      <w:proofErr w:type="spellEnd"/>
      <w:r w:rsidRPr="0040102A">
        <w:rPr>
          <w:rFonts w:ascii="Times New Roman" w:hAnsi="Times New Roman"/>
          <w:sz w:val="24"/>
          <w:szCs w:val="24"/>
          <w:lang w:val="ro-RO"/>
        </w:rPr>
        <w:t xml:space="preserve"> cu caracter medical faţă de persoanele care se află în instituţiile de detenţie, copiile sentinţei şi actele expertizei medico-legale, legalizate prin semnătura judecătorului şi adeverite prin ştampila cu stema de stat, se expediază spre executare în instituţiile de detenţie în care se află aceste persoane. În celelalte cazuri, copia încheierii se expediază spre executare în organul de pe </w:t>
      </w:r>
      <w:proofErr w:type="spellStart"/>
      <w:r w:rsidRPr="0040102A">
        <w:rPr>
          <w:rFonts w:ascii="Times New Roman" w:hAnsi="Times New Roman"/>
          <w:sz w:val="24"/>
          <w:szCs w:val="24"/>
          <w:lang w:val="ro-RO"/>
        </w:rPr>
        <w:t>lîngă</w:t>
      </w:r>
      <w:proofErr w:type="spellEnd"/>
      <w:r w:rsidRPr="0040102A">
        <w:rPr>
          <w:rFonts w:ascii="Times New Roman" w:hAnsi="Times New Roman"/>
          <w:sz w:val="24"/>
          <w:szCs w:val="24"/>
          <w:lang w:val="ro-RO"/>
        </w:rPr>
        <w:t xml:space="preserve"> Ministerul Sănătăţii al R.M. sau în instituţia unde se află bolnavul după efectuarea expertizei.</w:t>
      </w:r>
    </w:p>
    <w:p w:rsidR="008D7010" w:rsidRPr="0040102A" w:rsidRDefault="008D7010" w:rsidP="008D7010">
      <w:pPr>
        <w:pStyle w:val="ListParagraph"/>
        <w:rPr>
          <w:rFonts w:ascii="Times New Roman" w:hAnsi="Times New Roman"/>
          <w:color w:val="000000"/>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color w:val="000000"/>
          <w:sz w:val="24"/>
          <w:szCs w:val="24"/>
          <w:lang w:val="ro-RO"/>
        </w:rPr>
        <w:t xml:space="preserve"> Trimiterea spre executare a </w:t>
      </w:r>
      <w:proofErr w:type="spellStart"/>
      <w:r w:rsidRPr="0040102A">
        <w:rPr>
          <w:rFonts w:ascii="Times New Roman" w:hAnsi="Times New Roman"/>
          <w:color w:val="000000"/>
          <w:sz w:val="24"/>
          <w:szCs w:val="24"/>
          <w:lang w:val="ro-RO"/>
        </w:rPr>
        <w:t>hotărîrilor</w:t>
      </w:r>
      <w:proofErr w:type="spellEnd"/>
      <w:r w:rsidRPr="0040102A">
        <w:rPr>
          <w:rFonts w:ascii="Times New Roman" w:hAnsi="Times New Roman"/>
          <w:color w:val="000000"/>
          <w:sz w:val="24"/>
          <w:szCs w:val="24"/>
          <w:lang w:val="ro-RO"/>
        </w:rPr>
        <w:t xml:space="preserve"> privind aplicarea sancţiunii administrative, cu excepţia sancţiunii avertismentului, revine instanţei de judecată. </w:t>
      </w:r>
      <w:proofErr w:type="spellStart"/>
      <w:r w:rsidRPr="0040102A">
        <w:rPr>
          <w:rFonts w:ascii="Times New Roman" w:hAnsi="Times New Roman"/>
          <w:color w:val="000000"/>
          <w:sz w:val="24"/>
          <w:szCs w:val="24"/>
          <w:lang w:val="ro-RO"/>
        </w:rPr>
        <w:t>Hotărîrile</w:t>
      </w:r>
      <w:proofErr w:type="spellEnd"/>
      <w:r w:rsidRPr="0040102A">
        <w:rPr>
          <w:rFonts w:ascii="Times New Roman" w:hAnsi="Times New Roman"/>
          <w:color w:val="000000"/>
          <w:sz w:val="24"/>
          <w:szCs w:val="24"/>
          <w:lang w:val="ro-RO"/>
        </w:rPr>
        <w:t xml:space="preserve"> judecătoreşti privind aplicarea sancţiunii arestului contravenţional faţă de persoanele care nu se află sub arest se </w:t>
      </w:r>
      <w:r w:rsidRPr="0040102A">
        <w:rPr>
          <w:rFonts w:ascii="Times New Roman" w:hAnsi="Times New Roman"/>
          <w:color w:val="000000"/>
          <w:sz w:val="24"/>
          <w:szCs w:val="24"/>
          <w:lang w:val="ro-RO"/>
        </w:rPr>
        <w:lastRenderedPageBreak/>
        <w:t>expediază organului afacerilor interne în a cărui rază teritorială se află domiciliul contravenientului pentru escortarea lui la locul de deţinere cel mai apropiat.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o evidenţă strictă a executării, colaboratorul din cadrul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perfectează separat pentru fiecare dosar penal acte procedurale generale de executare, care trebuie să cuprindă:</w:t>
      </w:r>
    </w:p>
    <w:p w:rsidR="008D7010" w:rsidRPr="0040102A" w:rsidRDefault="008D7010" w:rsidP="008D7010">
      <w:pPr>
        <w:numPr>
          <w:ilvl w:val="0"/>
          <w:numId w:val="17"/>
        </w:numPr>
        <w:spacing w:before="100" w:beforeAutospacing="1" w:after="100" w:afterAutospacing="1" w:line="240" w:lineRule="auto"/>
        <w:ind w:left="993"/>
        <w:jc w:val="both"/>
        <w:rPr>
          <w:rFonts w:ascii="Times New Roman" w:hAnsi="Times New Roman"/>
          <w:sz w:val="24"/>
          <w:szCs w:val="24"/>
          <w:lang w:val="ro-RO"/>
        </w:rPr>
      </w:pPr>
      <w:r w:rsidRPr="0040102A">
        <w:rPr>
          <w:rFonts w:ascii="Times New Roman" w:hAnsi="Times New Roman"/>
          <w:sz w:val="24"/>
          <w:szCs w:val="24"/>
          <w:lang w:val="ro-RO"/>
        </w:rPr>
        <w:t>copia sentinţei;</w:t>
      </w:r>
    </w:p>
    <w:p w:rsidR="008D7010" w:rsidRPr="0040102A" w:rsidRDefault="008D7010" w:rsidP="008D7010">
      <w:pPr>
        <w:numPr>
          <w:ilvl w:val="0"/>
          <w:numId w:val="17"/>
        </w:numPr>
        <w:spacing w:before="100" w:beforeAutospacing="1" w:after="100" w:afterAutospacing="1" w:line="240" w:lineRule="auto"/>
        <w:ind w:left="993"/>
        <w:jc w:val="both"/>
        <w:rPr>
          <w:rFonts w:ascii="Times New Roman" w:hAnsi="Times New Roman"/>
          <w:sz w:val="24"/>
          <w:szCs w:val="24"/>
          <w:lang w:val="ro-RO"/>
        </w:rPr>
      </w:pPr>
      <w:r w:rsidRPr="0040102A">
        <w:rPr>
          <w:rFonts w:ascii="Times New Roman" w:hAnsi="Times New Roman"/>
          <w:sz w:val="24"/>
          <w:szCs w:val="24"/>
          <w:lang w:val="ro-RO"/>
        </w:rPr>
        <w:t>copia deciziilor instanţelor ierarhic superioare;</w:t>
      </w:r>
    </w:p>
    <w:p w:rsidR="008D7010" w:rsidRPr="0040102A" w:rsidRDefault="008D7010" w:rsidP="008D7010">
      <w:pPr>
        <w:numPr>
          <w:ilvl w:val="0"/>
          <w:numId w:val="17"/>
        </w:numPr>
        <w:spacing w:before="100" w:beforeAutospacing="1" w:after="100" w:afterAutospacing="1" w:line="240" w:lineRule="auto"/>
        <w:ind w:left="993"/>
        <w:jc w:val="both"/>
        <w:rPr>
          <w:rFonts w:ascii="Times New Roman" w:hAnsi="Times New Roman"/>
          <w:sz w:val="24"/>
          <w:szCs w:val="24"/>
          <w:lang w:val="ro-RO"/>
        </w:rPr>
      </w:pPr>
      <w:r w:rsidRPr="0040102A">
        <w:rPr>
          <w:rFonts w:ascii="Times New Roman" w:hAnsi="Times New Roman"/>
          <w:sz w:val="24"/>
          <w:szCs w:val="24"/>
          <w:lang w:val="ro-RO"/>
        </w:rPr>
        <w:t>informaţia despre faptul unde au fost expediate titlurile executorii.</w:t>
      </w: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Procedurile generale de executare sunt înregistrate de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în registrul de evidenţă, care este cusut, numerotat, confirmat prin semnătura colaboratorului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şi adeverit prin ştampila instanţei judecătoreşti.</w:t>
      </w:r>
    </w:p>
    <w:p w:rsidR="008D7010" w:rsidRPr="0040102A" w:rsidRDefault="008D7010" w:rsidP="008D7010">
      <w:pPr>
        <w:pStyle w:val="ListParagraph"/>
        <w:tabs>
          <w:tab w:val="left" w:pos="0"/>
          <w:tab w:val="left" w:pos="270"/>
          <w:tab w:val="left" w:pos="450"/>
          <w:tab w:val="left" w:pos="993"/>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Procedurile generale de executare, perfectate şi înregistrate în modul respectiv, sunt transmise contra semnătură colaboratorului responsabil de executare.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Verificînd</w:t>
      </w:r>
      <w:proofErr w:type="spellEnd"/>
      <w:r w:rsidRPr="0040102A">
        <w:rPr>
          <w:rFonts w:ascii="Times New Roman" w:hAnsi="Times New Roman"/>
          <w:sz w:val="24"/>
          <w:szCs w:val="24"/>
          <w:lang w:val="ro-RO"/>
        </w:rPr>
        <w:t xml:space="preserve"> cursul executării sentinţelor şi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inspectorul superior asupra executării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din cadrul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primeşte şi anexează la procedurile generale de executare informaţiile privind sumele încasate în mod solidar de la toţi debitorii şi de la fiecare separat, precum şi alte acte legate de executarea sentinţei sau 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privind încasarea sumelor în bugetul de stat sau în folosul altor creditori.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Procedura generală de executare, după restituirea titlului executoriu cu inscrip</w:t>
      </w:r>
      <w:r>
        <w:rPr>
          <w:rFonts w:ascii="Times New Roman" w:hAnsi="Times New Roman"/>
          <w:sz w:val="24"/>
          <w:szCs w:val="24"/>
          <w:lang w:val="ro-RO"/>
        </w:rPr>
        <w:t>ţ</w:t>
      </w:r>
      <w:r w:rsidRPr="0040102A">
        <w:rPr>
          <w:rFonts w:ascii="Times New Roman" w:hAnsi="Times New Roman"/>
          <w:sz w:val="24"/>
          <w:szCs w:val="24"/>
          <w:lang w:val="ro-RO"/>
        </w:rPr>
        <w:t xml:space="preserve">ia respectivă, se transmite, contra semnătură, arhivarului, care o coase la dosar.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examinate în prima instanţă se consideră încheiate şi pot fi transmise în arhivă după trimiterea spre executare a sentinţei, încheierii,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instan</w:t>
      </w:r>
      <w:r>
        <w:rPr>
          <w:rFonts w:ascii="Times New Roman" w:hAnsi="Times New Roman"/>
          <w:sz w:val="24"/>
          <w:szCs w:val="24"/>
          <w:lang w:val="ro-RO"/>
        </w:rPr>
        <w:t>ţ</w:t>
      </w:r>
      <w:r w:rsidRPr="0040102A">
        <w:rPr>
          <w:rFonts w:ascii="Times New Roman" w:hAnsi="Times New Roman"/>
          <w:sz w:val="24"/>
          <w:szCs w:val="24"/>
          <w:lang w:val="ro-RO"/>
        </w:rPr>
        <w:t>ei de judecată.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Dacă înştiinţarea despre executarea sentinţei nu a fost primită,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este obligat să solicite informa</w:t>
      </w:r>
      <w:r>
        <w:rPr>
          <w:rFonts w:ascii="Times New Roman" w:hAnsi="Times New Roman"/>
          <w:sz w:val="24"/>
          <w:szCs w:val="24"/>
          <w:lang w:val="ro-RO"/>
        </w:rPr>
        <w:t>ţ</w:t>
      </w:r>
      <w:r w:rsidRPr="0040102A">
        <w:rPr>
          <w:rFonts w:ascii="Times New Roman" w:hAnsi="Times New Roman"/>
          <w:sz w:val="24"/>
          <w:szCs w:val="24"/>
          <w:lang w:val="ro-RO"/>
        </w:rPr>
        <w:t>ie despre confirmarea primirii documentelor executorii.</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Dacă, potrivit sentinţei, condamnatului i s-a aplicat măsura de pedeapsă sub formă de privaţiune de libertate şi acesta se află în libertate, dosarul se consideră încheiat după primirea confirmării din organul afacerilor interne respectiv despre luarea de sub arest a condamnatului.</w:t>
      </w: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după pronunţarea sentinţei condamnatul se eschivează de la ispăşirea pedepsei sub formă de priva</w:t>
      </w:r>
      <w:r>
        <w:rPr>
          <w:rFonts w:ascii="Times New Roman" w:hAnsi="Times New Roman"/>
          <w:sz w:val="24"/>
          <w:szCs w:val="24"/>
          <w:lang w:val="ro-RO"/>
        </w:rPr>
        <w:t>ţ</w:t>
      </w:r>
      <w:r w:rsidRPr="0040102A">
        <w:rPr>
          <w:rFonts w:ascii="Times New Roman" w:hAnsi="Times New Roman"/>
          <w:sz w:val="24"/>
          <w:szCs w:val="24"/>
          <w:lang w:val="ro-RO"/>
        </w:rPr>
        <w:t>iune de libertate şi conform încheierii pronunţate de către judecătorul de instrucţie în ordinea stabilită de alin. (10) art.469 Cod de procedură penală a fost dat în urmărire, dosarul se consideră încheiat şi poate fi transmis în arhivă doar după primirea înştiinţării despre reţinerea persoanei şi punerea în executare a sentinţei în privinţa ei.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Executarea actelor instanţei de judecată despre anunţarea căutării inculpaţilor se remit în adresa organelor respective, iar cazul reţinerii executării se întocmeşte o adresă – informaţie în numele procurorului.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Paşapoartele, buletinele de identitate, livretele militare, carnetele de muncă şi alte acte personale ale arestaţilor urmează să fie anexate la dosar, fiind păstrate într-un pachet sigilat, </w:t>
      </w:r>
      <w:r w:rsidRPr="0040102A">
        <w:rPr>
          <w:rFonts w:ascii="Times New Roman" w:hAnsi="Times New Roman"/>
          <w:sz w:val="24"/>
          <w:szCs w:val="24"/>
          <w:lang w:val="ro-RO"/>
        </w:rPr>
        <w:lastRenderedPageBreak/>
        <w:t>cusut la dosar şi pe care este indicat numărul posesorului. În cazul clasării cauzei, liberării persoanei de sub arest, aceste acte urmează să fie restituite posesorului.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Paşapoartele, buletinele de identitate ale persoanelor condamnate la detenţie pe viaţă, închisoare sau arest, în cazul aflării lor sub arest, se expediază în locurile de detenţie preventivă. Dacă paşaportul sau buletinul de identitate nu este anexat la dosar în cazul persoanelor arestate, direc</w:t>
      </w:r>
      <w:r>
        <w:rPr>
          <w:rFonts w:ascii="Times New Roman" w:hAnsi="Times New Roman"/>
          <w:sz w:val="24"/>
          <w:szCs w:val="24"/>
          <w:lang w:val="ro-RO"/>
        </w:rPr>
        <w:t>ţ</w:t>
      </w:r>
      <w:r w:rsidRPr="0040102A">
        <w:rPr>
          <w:rFonts w:ascii="Times New Roman" w:hAnsi="Times New Roman"/>
          <w:sz w:val="24"/>
          <w:szCs w:val="24"/>
          <w:lang w:val="ro-RO"/>
        </w:rPr>
        <w:t>ia/sec</w:t>
      </w:r>
      <w:r>
        <w:rPr>
          <w:rFonts w:ascii="Times New Roman" w:hAnsi="Times New Roman"/>
          <w:sz w:val="24"/>
          <w:szCs w:val="24"/>
          <w:lang w:val="ro-RO"/>
        </w:rPr>
        <w:t>ţ</w:t>
      </w:r>
      <w:r w:rsidRPr="0040102A">
        <w:rPr>
          <w:rFonts w:ascii="Times New Roman" w:hAnsi="Times New Roman"/>
          <w:sz w:val="24"/>
          <w:szCs w:val="24"/>
          <w:lang w:val="ro-RO"/>
        </w:rPr>
        <w:t>ia/serviciul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solicită, de la momentul primirii dosarului, de la organul de urmărire penală, actele de identitate. </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 </w:t>
      </w:r>
    </w:p>
    <w:p w:rsidR="008D7010" w:rsidRPr="0040102A" w:rsidRDefault="008D7010" w:rsidP="008D7010">
      <w:p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XII. EVIDENŢA CORPURILOR DELICTE, OBIECTELOR ŞI A ALTOR AVERI ÎN INSTANŢELE DE JUDECATĂ ŞI PROCEDURA DE PREDARE A LOR</w:t>
      </w: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Corpurile delicte anexate la dosarele primite în instanţa de judecată pentru judecare sunt supuse evidenţei şi păstrării în conformitate cu prevederile Codului de procedură penală, altor acte normative şi ale prezentei Instrucţiuni.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Odată cu primirea dosarului spre examinare, corpurile delicte deţinute se consideră luate în evidenţa instanţei de judecată.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567"/>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Toate corpurile delicte se înregistrează în ziua primirii dosarului. Evidenţa corpurilor delicte, a obiectelor anexate la dosar se va face în PIGD concomitent cu acţiunile  întreprinse pe dosar în meniul ,,Date generale - Anexe,,.  Acţiunile întreprinse cu corpurile delicte după examinarea cauzei se înregistrează în rubrica „Executare”, </w:t>
      </w:r>
      <w:proofErr w:type="spellStart"/>
      <w:r w:rsidRPr="0040102A">
        <w:rPr>
          <w:rFonts w:ascii="Times New Roman" w:hAnsi="Times New Roman"/>
          <w:sz w:val="24"/>
          <w:szCs w:val="24"/>
          <w:lang w:val="ro-RO"/>
        </w:rPr>
        <w:t>urmînd</w:t>
      </w:r>
      <w:proofErr w:type="spellEnd"/>
      <w:r w:rsidRPr="0040102A">
        <w:rPr>
          <w:rFonts w:ascii="Times New Roman" w:hAnsi="Times New Roman"/>
          <w:sz w:val="24"/>
          <w:szCs w:val="24"/>
          <w:lang w:val="ro-RO"/>
        </w:rPr>
        <w:t xml:space="preserve"> să fie selectată din listă opţiunea aplicabilă.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a ţine evidenţa corpurilor delicte, a altor obiecte şi bunuri de preţ ridicate, precum şi a bunurilor în numerar, care sunt corpuri delicte, în instanţele de judecată se completează Registrul pentru evidenţa corpurilor delicte (anexa nr. 12), care se află la persoana responsabilă pentru păstrarea şi evidenţa corpurilor delicte, a altor bunuri şi a lucrurilor de preţ. Registrul se completează conform regulilor de întocmire a documentelor de evidenţă specială.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Fiecare foaie a registrului se numerotează, registrul se coase, se numerotează </w:t>
      </w:r>
      <w:r>
        <w:rPr>
          <w:rFonts w:ascii="Times New Roman" w:hAnsi="Times New Roman"/>
          <w:sz w:val="24"/>
          <w:szCs w:val="24"/>
          <w:lang w:val="ro-RO"/>
        </w:rPr>
        <w:t>ş</w:t>
      </w:r>
      <w:r w:rsidRPr="0040102A">
        <w:rPr>
          <w:rFonts w:ascii="Times New Roman" w:hAnsi="Times New Roman"/>
          <w:sz w:val="24"/>
          <w:szCs w:val="24"/>
          <w:lang w:val="ro-RO"/>
        </w:rPr>
        <w:t xml:space="preserve">i se sigilează cu </w:t>
      </w:r>
      <w:r>
        <w:rPr>
          <w:rFonts w:ascii="Times New Roman" w:hAnsi="Times New Roman"/>
          <w:sz w:val="24"/>
          <w:szCs w:val="24"/>
          <w:lang w:val="ro-RO"/>
        </w:rPr>
        <w:t>ş</w:t>
      </w:r>
      <w:r w:rsidRPr="0040102A">
        <w:rPr>
          <w:rFonts w:ascii="Times New Roman" w:hAnsi="Times New Roman"/>
          <w:sz w:val="24"/>
          <w:szCs w:val="24"/>
          <w:lang w:val="ro-RO"/>
        </w:rPr>
        <w:t>tampila instan</w:t>
      </w:r>
      <w:r>
        <w:rPr>
          <w:rFonts w:ascii="Times New Roman" w:hAnsi="Times New Roman"/>
          <w:sz w:val="24"/>
          <w:szCs w:val="24"/>
          <w:lang w:val="ro-RO"/>
        </w:rPr>
        <w:t>ţ</w:t>
      </w:r>
      <w:r w:rsidRPr="0040102A">
        <w:rPr>
          <w:rFonts w:ascii="Times New Roman" w:hAnsi="Times New Roman"/>
          <w:sz w:val="24"/>
          <w:szCs w:val="24"/>
          <w:lang w:val="ro-RO"/>
        </w:rPr>
        <w:t>ei de judecată, fiind semnat de către preşedintele sau vicepreşedintele instanţei de judecată.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Înregistrarea corpurilor delicte în registru se efectuează în ordinea cronologică, fiecare obiect se înscrie separat; dacă sunt ridicate </w:t>
      </w:r>
      <w:proofErr w:type="spellStart"/>
      <w:r w:rsidRPr="0040102A">
        <w:rPr>
          <w:rFonts w:ascii="Times New Roman" w:hAnsi="Times New Roman"/>
          <w:sz w:val="24"/>
          <w:szCs w:val="24"/>
          <w:lang w:val="ro-RO"/>
        </w:rPr>
        <w:t>cîteva</w:t>
      </w:r>
      <w:proofErr w:type="spellEnd"/>
      <w:r w:rsidRPr="0040102A">
        <w:rPr>
          <w:rFonts w:ascii="Times New Roman" w:hAnsi="Times New Roman"/>
          <w:sz w:val="24"/>
          <w:szCs w:val="24"/>
          <w:lang w:val="ro-RO"/>
        </w:rPr>
        <w:t xml:space="preserve"> obiecte identice </w:t>
      </w:r>
      <w:r>
        <w:rPr>
          <w:rFonts w:ascii="Times New Roman" w:hAnsi="Times New Roman"/>
          <w:sz w:val="24"/>
          <w:szCs w:val="24"/>
          <w:lang w:val="ro-RO"/>
        </w:rPr>
        <w:t>ş</w:t>
      </w:r>
      <w:r w:rsidRPr="0040102A">
        <w:rPr>
          <w:rFonts w:ascii="Times New Roman" w:hAnsi="Times New Roman"/>
          <w:sz w:val="24"/>
          <w:szCs w:val="24"/>
          <w:lang w:val="ro-RO"/>
        </w:rPr>
        <w:t xml:space="preserve">i omogene se indică numărul lor, data parvenirii, denumirea (dacă corpurile delicte sunt în ambalaj, se poate controla numărul şi denumirea lor </w:t>
      </w:r>
      <w:proofErr w:type="spellStart"/>
      <w:r w:rsidRPr="0040102A">
        <w:rPr>
          <w:rFonts w:ascii="Times New Roman" w:hAnsi="Times New Roman"/>
          <w:sz w:val="24"/>
          <w:szCs w:val="24"/>
          <w:lang w:val="ro-RO"/>
        </w:rPr>
        <w:t>deschizînd</w:t>
      </w:r>
      <w:proofErr w:type="spellEnd"/>
      <w:r w:rsidRPr="0040102A">
        <w:rPr>
          <w:rFonts w:ascii="Times New Roman" w:hAnsi="Times New Roman"/>
          <w:sz w:val="24"/>
          <w:szCs w:val="24"/>
          <w:lang w:val="ro-RO"/>
        </w:rPr>
        <w:t xml:space="preserve"> ambalajul şi întocmind un act despre aceasta); dacă se ridică un număr mare de obiecte, se întocmeşte un borderou şi înscrierea obiectelor în registru se efectuează conform listei. Fiecare obiect este numerotat.</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corpurile delicte sunt anexate la cauză şi nu sunt predate pentru păstrare, în Registrul pentru evidenţa corpurilor delicte (anexa nr. 12) se face notiţă despre aceasta cu indicaţia numelui persoanei cu funcţie de răspundere la care se află corpurile delicte.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care a primit corpurile delicte împreună cu cauza penală semnează despre primire în Registrul pentru evidenţa </w:t>
      </w:r>
      <w:r w:rsidRPr="0040102A">
        <w:rPr>
          <w:rFonts w:ascii="Times New Roman" w:hAnsi="Times New Roman"/>
          <w:sz w:val="24"/>
          <w:szCs w:val="24"/>
          <w:lang w:val="ro-RO"/>
        </w:rPr>
        <w:lastRenderedPageBreak/>
        <w:t xml:space="preserve">corpurilor delicte (anexa nr. 12), </w:t>
      </w:r>
      <w:proofErr w:type="spellStart"/>
      <w:r w:rsidRPr="0040102A">
        <w:rPr>
          <w:rFonts w:ascii="Times New Roman" w:hAnsi="Times New Roman"/>
          <w:sz w:val="24"/>
          <w:szCs w:val="24"/>
          <w:lang w:val="ro-RO"/>
        </w:rPr>
        <w:t>indicînd</w:t>
      </w:r>
      <w:proofErr w:type="spellEnd"/>
      <w:r w:rsidRPr="0040102A">
        <w:rPr>
          <w:rFonts w:ascii="Times New Roman" w:hAnsi="Times New Roman"/>
          <w:sz w:val="24"/>
          <w:szCs w:val="24"/>
          <w:lang w:val="ro-RO"/>
        </w:rPr>
        <w:t xml:space="preserve"> citeţ numele şi funcţia, autentifică semnătura cu ştampila instanţei respective.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Corpurile delicte prezentate împreună cu dosarul se înregistrează în ordinea stabilită şi se depun în camera de păstrare a corpurilor delicte din instanţa de judecată. În cazul în care corpurile delicte şi alte obiecte de valoare nu au fost transmise în instanţa de judecată pe motiv că au fost transmise la păstrare în alte organe în conformitate cu art. 208 din Codul de procedură penală,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le pune la evidenţă în Registrul pentru evidenţa corpurilor delicte (anexa nr. 12), </w:t>
      </w:r>
      <w:proofErr w:type="spellStart"/>
      <w:r w:rsidRPr="0040102A">
        <w:rPr>
          <w:rFonts w:ascii="Times New Roman" w:hAnsi="Times New Roman"/>
          <w:sz w:val="24"/>
          <w:szCs w:val="24"/>
          <w:lang w:val="ro-RO"/>
        </w:rPr>
        <w:t>menţionînd</w:t>
      </w:r>
      <w:proofErr w:type="spellEnd"/>
      <w:r w:rsidRPr="0040102A">
        <w:rPr>
          <w:rFonts w:ascii="Times New Roman" w:hAnsi="Times New Roman"/>
          <w:sz w:val="24"/>
          <w:szCs w:val="24"/>
          <w:lang w:val="ro-RO"/>
        </w:rPr>
        <w:t xml:space="preserve"> locul aflării lor.</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567"/>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unde se remite dosarul penal cu corpurile delicte, primind aceste obiecte, controlează integritatea ambalajului şi a ştampilelor.</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este afectat ambalajul sau ştampila,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sau a sec</w:t>
      </w:r>
      <w:r>
        <w:rPr>
          <w:rFonts w:ascii="Times New Roman" w:hAnsi="Times New Roman"/>
          <w:sz w:val="24"/>
          <w:szCs w:val="24"/>
          <w:lang w:val="ro-RO"/>
        </w:rPr>
        <w:t>ţ</w:t>
      </w:r>
      <w:r w:rsidRPr="0040102A">
        <w:rPr>
          <w:rFonts w:ascii="Times New Roman" w:hAnsi="Times New Roman"/>
          <w:sz w:val="24"/>
          <w:szCs w:val="24"/>
          <w:lang w:val="ro-RO"/>
        </w:rPr>
        <w:t>iei expedi</w:t>
      </w:r>
      <w:r>
        <w:rPr>
          <w:rFonts w:ascii="Times New Roman" w:hAnsi="Times New Roman"/>
          <w:sz w:val="24"/>
          <w:szCs w:val="24"/>
          <w:lang w:val="ro-RO"/>
        </w:rPr>
        <w:t>ţ</w:t>
      </w:r>
      <w:r w:rsidRPr="0040102A">
        <w:rPr>
          <w:rFonts w:ascii="Times New Roman" w:hAnsi="Times New Roman"/>
          <w:sz w:val="24"/>
          <w:szCs w:val="24"/>
          <w:lang w:val="ro-RO"/>
        </w:rPr>
        <w:t>ie, după caz, în prezenţa preşedintelui sau vicepreşedintelui instanţei de judecată, precum şi a persoanei care a adus cauza şi corpurile delicte, deschide ambalajul şi controlează existenţa obiectelor din el, cu înscrierea despre corpurile delicte în nota informativă la rechizitoriu şi cu ordonanţa de anexare la cauză a corpurilor delicte.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Prezenta reglementare are incidenţă şi asupra cazurilor </w:t>
      </w:r>
      <w:proofErr w:type="spellStart"/>
      <w:r w:rsidRPr="0040102A">
        <w:rPr>
          <w:rFonts w:ascii="Times New Roman" w:hAnsi="Times New Roman"/>
          <w:sz w:val="24"/>
          <w:szCs w:val="24"/>
          <w:lang w:val="ro-RO"/>
        </w:rPr>
        <w:t>cînd</w:t>
      </w:r>
      <w:proofErr w:type="spellEnd"/>
      <w:r w:rsidRPr="0040102A">
        <w:rPr>
          <w:rFonts w:ascii="Times New Roman" w:hAnsi="Times New Roman"/>
          <w:sz w:val="24"/>
          <w:szCs w:val="24"/>
          <w:lang w:val="ro-RO"/>
        </w:rPr>
        <w:t xml:space="preserve"> la înregistrarea în Registrul pentru evidenţa corpurilor delicte (anexa nr. 12) anexate la dosar, ultimele necesită a fi supuse unei estimări cantitative, numerice etc. </w:t>
      </w:r>
      <w:r>
        <w:rPr>
          <w:rFonts w:ascii="Times New Roman" w:hAnsi="Times New Roman"/>
          <w:sz w:val="24"/>
          <w:szCs w:val="24"/>
          <w:lang w:val="ro-RO"/>
        </w:rPr>
        <w:t>ş</w:t>
      </w:r>
      <w:r w:rsidRPr="0040102A">
        <w:rPr>
          <w:rFonts w:ascii="Times New Roman" w:hAnsi="Times New Roman"/>
          <w:sz w:val="24"/>
          <w:szCs w:val="24"/>
          <w:lang w:val="ro-RO"/>
        </w:rPr>
        <w:t xml:space="preserve">i verificarea lor este imposibilă fără deschiderea ambalajului. </w:t>
      </w: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Dacă prezenţa corpurilor delicte corespunde cu nota informativă a rechizitoriului şi a ordonanţei de anexare la cauză a corpurilor delicte, ele se împachetează din nou şi se sigilează. Despre deschiderea ambalajului se întocmeşte un proces-verbal care se anexează la dosar.</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cazul în care, la deschidere, ambalajul şi ştampila s-au  dovedit a fi deteriorate sau s-a constatat necorespunderea numărului real al corpurilor delicte cu cel indicat în ordonanţa de anexare la cauză a corpurilor delicte, de asemenea, dacă lista de pe ambalaj nu corespunde acestei însemnări, cauza nu se primeşte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clarificarea necorespunderii depistate de către persoanele respective responsabile de prezentarea corpurilor delicte şi a dosarului în instanţa de judecată.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Despre încălcările depistate se întocmeşte un act, care este semnat de preşedintele sau vicepreşedintele instanţei de judecată,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 precum şi de către persoana care a adus dosarul.</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Obiectele personale ale inculpatului, care au parvenit în instanţa de judecată împreună cu dosarul penal, nerecunoscute în conformitate cu legislaţia în vigoare ca corpuri delicte, nu pot fi primite. Despre restituirea lor se întocmeşte un proces-verbal, care este semnat de către un judecător, un colaborator al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w:t>
      </w:r>
      <w:r w:rsidRPr="0040102A" w:rsidDel="006A6B81">
        <w:rPr>
          <w:rFonts w:ascii="Times New Roman" w:hAnsi="Times New Roman"/>
          <w:sz w:val="24"/>
          <w:szCs w:val="24"/>
          <w:lang w:val="ro-RO"/>
        </w:rPr>
        <w:t xml:space="preserve"> </w:t>
      </w:r>
      <w:r w:rsidRPr="0040102A">
        <w:rPr>
          <w:rFonts w:ascii="Times New Roman" w:hAnsi="Times New Roman"/>
          <w:sz w:val="24"/>
          <w:szCs w:val="24"/>
          <w:lang w:val="ro-RO"/>
        </w:rPr>
        <w:t>şi persoana care a prezentat dosarul penal.</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La înregistrarea corpurilor delicte în instanţa de judecată acestora li se atribuie numărul următor în registru şi se indică data parvenirii, denumirea corpurilor delicte, cantitatea, numărul cauzei penale la care sunt anexate, numele şi prenumele inculpatului. După înregistrarea corpurilor delicte pe pachetul lor se indică numărul sub care cauza penală a fost înregistrată în </w:t>
      </w:r>
      <w:r w:rsidRPr="0040102A">
        <w:rPr>
          <w:rFonts w:ascii="Times New Roman" w:hAnsi="Times New Roman"/>
          <w:sz w:val="24"/>
          <w:szCs w:val="24"/>
          <w:lang w:val="ro-RO"/>
        </w:rPr>
        <w:lastRenderedPageBreak/>
        <w:t>instanţa de judecată, de asemenea, se indică şi numărul sub care au fost înregistrate corpurile delicte.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567"/>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În cazul strămutării cauzei penale şi a corpurilor delicte în altă instanţă de judecată în privinţa fiecărui corp delict în registru se fac note respective.</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După pronunţarea sentinţei, în Registrul pentru evidenţa corpurilor delicte (anexa nr. 12) se face o notiţă despre conţinutul şi data sentin</w:t>
      </w:r>
      <w:r>
        <w:rPr>
          <w:rFonts w:ascii="Times New Roman" w:hAnsi="Times New Roman"/>
          <w:sz w:val="24"/>
          <w:szCs w:val="24"/>
          <w:lang w:val="ro-RO"/>
        </w:rPr>
        <w:t>ţ</w:t>
      </w:r>
      <w:r w:rsidRPr="0040102A">
        <w:rPr>
          <w:rFonts w:ascii="Times New Roman" w:hAnsi="Times New Roman"/>
          <w:sz w:val="24"/>
          <w:szCs w:val="24"/>
          <w:lang w:val="ro-RO"/>
        </w:rPr>
        <w:t>ei. Ac</w:t>
      </w:r>
      <w:r>
        <w:rPr>
          <w:rFonts w:ascii="Times New Roman" w:hAnsi="Times New Roman"/>
          <w:sz w:val="24"/>
          <w:szCs w:val="24"/>
          <w:lang w:val="ro-RO"/>
        </w:rPr>
        <w:t>ţ</w:t>
      </w:r>
      <w:r w:rsidRPr="0040102A">
        <w:rPr>
          <w:rFonts w:ascii="Times New Roman" w:hAnsi="Times New Roman"/>
          <w:sz w:val="24"/>
          <w:szCs w:val="24"/>
          <w:lang w:val="ro-RO"/>
        </w:rPr>
        <w:t>iunile în privin</w:t>
      </w:r>
      <w:r>
        <w:rPr>
          <w:rFonts w:ascii="Times New Roman" w:hAnsi="Times New Roman"/>
          <w:sz w:val="24"/>
          <w:szCs w:val="24"/>
          <w:lang w:val="ro-RO"/>
        </w:rPr>
        <w:t>ţ</w:t>
      </w:r>
      <w:r w:rsidRPr="0040102A">
        <w:rPr>
          <w:rFonts w:ascii="Times New Roman" w:hAnsi="Times New Roman"/>
          <w:sz w:val="24"/>
          <w:szCs w:val="24"/>
          <w:lang w:val="ro-RO"/>
        </w:rPr>
        <w:t>a corpurilor delicte se execută conform sentin</w:t>
      </w:r>
      <w:r>
        <w:rPr>
          <w:rFonts w:ascii="Times New Roman" w:hAnsi="Times New Roman"/>
          <w:sz w:val="24"/>
          <w:szCs w:val="24"/>
          <w:lang w:val="ro-RO"/>
        </w:rPr>
        <w:t>ţ</w:t>
      </w:r>
      <w:r w:rsidRPr="0040102A">
        <w:rPr>
          <w:rFonts w:ascii="Times New Roman" w:hAnsi="Times New Roman"/>
          <w:sz w:val="24"/>
          <w:szCs w:val="24"/>
          <w:lang w:val="ro-RO"/>
        </w:rPr>
        <w:t xml:space="preserve">ei intrate în vigoare. </w:t>
      </w:r>
    </w:p>
    <w:p w:rsidR="008D7010" w:rsidRDefault="008D7010" w:rsidP="008D7010">
      <w:pPr>
        <w:spacing w:before="100" w:beforeAutospacing="1" w:after="100" w:afterAutospacing="1" w:line="240" w:lineRule="auto"/>
        <w:jc w:val="center"/>
        <w:rPr>
          <w:rFonts w:ascii="Times New Roman" w:hAnsi="Times New Roman"/>
          <w:b/>
          <w:sz w:val="24"/>
          <w:szCs w:val="24"/>
          <w:lang w:val="ro-RO"/>
        </w:rPr>
      </w:pPr>
    </w:p>
    <w:p w:rsidR="008D7010" w:rsidRPr="0040102A" w:rsidRDefault="008D7010" w:rsidP="008D7010">
      <w:pPr>
        <w:spacing w:before="100" w:beforeAutospacing="1" w:after="100" w:afterAutospacing="1" w:line="240" w:lineRule="auto"/>
        <w:jc w:val="center"/>
        <w:rPr>
          <w:rFonts w:ascii="Times New Roman" w:hAnsi="Times New Roman"/>
          <w:b/>
          <w:strike/>
          <w:sz w:val="24"/>
          <w:szCs w:val="24"/>
          <w:lang w:val="ro-RO"/>
        </w:rPr>
      </w:pPr>
      <w:r w:rsidRPr="0040102A">
        <w:rPr>
          <w:rFonts w:ascii="Times New Roman" w:hAnsi="Times New Roman"/>
          <w:b/>
          <w:sz w:val="24"/>
          <w:szCs w:val="24"/>
          <w:lang w:val="ro-RO"/>
        </w:rPr>
        <w:t>XIII. ACCESUL PUBLIC LA DOSARE ŞI ALTE DOCUMENTE JUDECĂTOREŞTI ŞI ORDINEA DE ELIBERARE A ACESTORA</w:t>
      </w:r>
      <w:r w:rsidRPr="0040102A">
        <w:rPr>
          <w:rFonts w:ascii="Times New Roman" w:hAnsi="Times New Roman"/>
          <w:b/>
          <w:strike/>
          <w:sz w:val="24"/>
          <w:szCs w:val="24"/>
          <w:lang w:val="ro-RO"/>
        </w:rPr>
        <w:t xml:space="preserve"> </w:t>
      </w: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Acces la dosarele parvenite în instan</w:t>
      </w:r>
      <w:r>
        <w:rPr>
          <w:rFonts w:ascii="Times New Roman" w:hAnsi="Times New Roman"/>
          <w:sz w:val="24"/>
          <w:szCs w:val="24"/>
          <w:lang w:val="ro-RO"/>
        </w:rPr>
        <w:t>ţ</w:t>
      </w:r>
      <w:r w:rsidRPr="0040102A">
        <w:rPr>
          <w:rFonts w:ascii="Times New Roman" w:hAnsi="Times New Roman"/>
          <w:sz w:val="24"/>
          <w:szCs w:val="24"/>
          <w:lang w:val="ro-RO"/>
        </w:rPr>
        <w:t>a de judecată au doar participan</w:t>
      </w:r>
      <w:r>
        <w:rPr>
          <w:rFonts w:ascii="Times New Roman" w:hAnsi="Times New Roman"/>
          <w:sz w:val="24"/>
          <w:szCs w:val="24"/>
          <w:lang w:val="ro-RO"/>
        </w:rPr>
        <w:t>ţ</w:t>
      </w:r>
      <w:r w:rsidRPr="0040102A">
        <w:rPr>
          <w:rFonts w:ascii="Times New Roman" w:hAnsi="Times New Roman"/>
          <w:sz w:val="24"/>
          <w:szCs w:val="24"/>
          <w:lang w:val="ro-RO"/>
        </w:rPr>
        <w:t xml:space="preserve">ii la proces </w:t>
      </w:r>
      <w:r>
        <w:rPr>
          <w:rFonts w:ascii="Times New Roman" w:hAnsi="Times New Roman"/>
          <w:sz w:val="24"/>
          <w:szCs w:val="24"/>
          <w:lang w:val="ro-RO"/>
        </w:rPr>
        <w:t>ş</w:t>
      </w:r>
      <w:r w:rsidRPr="0040102A">
        <w:rPr>
          <w:rFonts w:ascii="Times New Roman" w:hAnsi="Times New Roman"/>
          <w:sz w:val="24"/>
          <w:szCs w:val="24"/>
          <w:lang w:val="ro-RO"/>
        </w:rPr>
        <w:t>i avoca</w:t>
      </w:r>
      <w:r>
        <w:rPr>
          <w:rFonts w:ascii="Times New Roman" w:hAnsi="Times New Roman"/>
          <w:sz w:val="24"/>
          <w:szCs w:val="24"/>
          <w:lang w:val="ro-RO"/>
        </w:rPr>
        <w:t>ţ</w:t>
      </w:r>
      <w:r w:rsidRPr="0040102A">
        <w:rPr>
          <w:rFonts w:ascii="Times New Roman" w:hAnsi="Times New Roman"/>
          <w:sz w:val="24"/>
          <w:szCs w:val="24"/>
          <w:lang w:val="ro-RO"/>
        </w:rPr>
        <w:t xml:space="preserve">ii în bază de mandat. </w:t>
      </w:r>
    </w:p>
    <w:p w:rsidR="008D7010" w:rsidRPr="0040102A" w:rsidRDefault="008D7010" w:rsidP="008D7010">
      <w:pPr>
        <w:pStyle w:val="ListParagraph"/>
        <w:tabs>
          <w:tab w:val="left" w:pos="0"/>
          <w:tab w:val="left" w:pos="270"/>
          <w:tab w:val="left" w:pos="450"/>
          <w:tab w:val="left" w:pos="993"/>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Celelalte persoane care nu cad sub inciden</w:t>
      </w:r>
      <w:r>
        <w:rPr>
          <w:rFonts w:ascii="Times New Roman" w:hAnsi="Times New Roman"/>
          <w:sz w:val="24"/>
          <w:szCs w:val="24"/>
          <w:lang w:val="ro-RO"/>
        </w:rPr>
        <w:t>ţ</w:t>
      </w:r>
      <w:r w:rsidRPr="0040102A">
        <w:rPr>
          <w:rFonts w:ascii="Times New Roman" w:hAnsi="Times New Roman"/>
          <w:sz w:val="24"/>
          <w:szCs w:val="24"/>
          <w:lang w:val="ro-RO"/>
        </w:rPr>
        <w:t>a punctului 217 pot ob</w:t>
      </w:r>
      <w:r>
        <w:rPr>
          <w:rFonts w:ascii="Times New Roman" w:hAnsi="Times New Roman"/>
          <w:sz w:val="24"/>
          <w:szCs w:val="24"/>
          <w:lang w:val="ro-RO"/>
        </w:rPr>
        <w:t>ţ</w:t>
      </w:r>
      <w:r w:rsidRPr="0040102A">
        <w:rPr>
          <w:rFonts w:ascii="Times New Roman" w:hAnsi="Times New Roman"/>
          <w:sz w:val="24"/>
          <w:szCs w:val="24"/>
          <w:lang w:val="ro-RO"/>
        </w:rPr>
        <w:t>ine acces la materialele dosarului doar cu acordul scris al pre</w:t>
      </w:r>
      <w:r>
        <w:rPr>
          <w:rFonts w:ascii="Times New Roman" w:hAnsi="Times New Roman"/>
          <w:sz w:val="24"/>
          <w:szCs w:val="24"/>
          <w:lang w:val="ro-RO"/>
        </w:rPr>
        <w:t>ş</w:t>
      </w:r>
      <w:r w:rsidRPr="0040102A">
        <w:rPr>
          <w:rFonts w:ascii="Times New Roman" w:hAnsi="Times New Roman"/>
          <w:sz w:val="24"/>
          <w:szCs w:val="24"/>
          <w:lang w:val="ro-RO"/>
        </w:rPr>
        <w:t>edintelui sau vice-pre</w:t>
      </w:r>
      <w:r>
        <w:rPr>
          <w:rFonts w:ascii="Times New Roman" w:hAnsi="Times New Roman"/>
          <w:sz w:val="24"/>
          <w:szCs w:val="24"/>
          <w:lang w:val="ro-RO"/>
        </w:rPr>
        <w:t>ş</w:t>
      </w:r>
      <w:r w:rsidRPr="0040102A">
        <w:rPr>
          <w:rFonts w:ascii="Times New Roman" w:hAnsi="Times New Roman"/>
          <w:sz w:val="24"/>
          <w:szCs w:val="24"/>
          <w:lang w:val="ro-RO"/>
        </w:rPr>
        <w:t>edintelui instan</w:t>
      </w:r>
      <w:r>
        <w:rPr>
          <w:rFonts w:ascii="Times New Roman" w:hAnsi="Times New Roman"/>
          <w:sz w:val="24"/>
          <w:szCs w:val="24"/>
          <w:lang w:val="ro-RO"/>
        </w:rPr>
        <w:t>ţ</w:t>
      </w:r>
      <w:r w:rsidRPr="0040102A">
        <w:rPr>
          <w:rFonts w:ascii="Times New Roman" w:hAnsi="Times New Roman"/>
          <w:sz w:val="24"/>
          <w:szCs w:val="24"/>
          <w:lang w:val="ro-RO"/>
        </w:rPr>
        <w:t>ei de judecată.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a preveni luarea, sustragerea sau distrugerea documentelor din dosar, dosarele cusute </w:t>
      </w:r>
      <w:r>
        <w:rPr>
          <w:rFonts w:ascii="Times New Roman" w:hAnsi="Times New Roman"/>
          <w:sz w:val="24"/>
          <w:szCs w:val="24"/>
          <w:lang w:val="ro-RO"/>
        </w:rPr>
        <w:t>ş</w:t>
      </w:r>
      <w:r w:rsidRPr="0040102A">
        <w:rPr>
          <w:rFonts w:ascii="Times New Roman" w:hAnsi="Times New Roman"/>
          <w:sz w:val="24"/>
          <w:szCs w:val="24"/>
          <w:lang w:val="ro-RO"/>
        </w:rPr>
        <w:t>i numerotate se eliberează pentru a face cunoştinţă cu ele în incinta instanţei judecătoreşti în prezenţa şi sub supravegherea colaboratorilor instanţei judecătoreşti. Înainte de a-i fi oferit accesul la dosare şi/sau alte documente judecătoreşti, participantul la proces este obligat să semneze o declaraţie potrivit căreia acesta a fost informat despre faptul că luarea, sustragerea, degradarea sau distrugerea ilegală a documentelor din dosar este interzisă şi atrage răspunderea prevăzută de Codul penal al Republicii Moldova.</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Cu permisiunea judecătorului, după examinarea cauzei, originalele documentelor, care nu fac obiectul ac</w:t>
      </w:r>
      <w:r>
        <w:rPr>
          <w:rFonts w:ascii="Times New Roman" w:hAnsi="Times New Roman"/>
          <w:sz w:val="24"/>
          <w:szCs w:val="24"/>
          <w:lang w:val="ro-RO"/>
        </w:rPr>
        <w:t>ţ</w:t>
      </w:r>
      <w:r w:rsidRPr="0040102A">
        <w:rPr>
          <w:rFonts w:ascii="Times New Roman" w:hAnsi="Times New Roman"/>
          <w:sz w:val="24"/>
          <w:szCs w:val="24"/>
          <w:lang w:val="ro-RO"/>
        </w:rPr>
        <w:t xml:space="preserve">iunii, pot fi restituite la cererea participanţilor la proces care le-au prezentat. În asemenea cazuri, în dosar în mod obligatoriu vor </w:t>
      </w:r>
      <w:proofErr w:type="spellStart"/>
      <w:r w:rsidRPr="0040102A">
        <w:rPr>
          <w:rFonts w:ascii="Times New Roman" w:hAnsi="Times New Roman"/>
          <w:sz w:val="24"/>
          <w:szCs w:val="24"/>
          <w:lang w:val="ro-RO"/>
        </w:rPr>
        <w:t>rămîne</w:t>
      </w:r>
      <w:proofErr w:type="spellEnd"/>
      <w:r w:rsidRPr="0040102A">
        <w:rPr>
          <w:rFonts w:ascii="Times New Roman" w:hAnsi="Times New Roman"/>
          <w:sz w:val="24"/>
          <w:szCs w:val="24"/>
          <w:lang w:val="ro-RO"/>
        </w:rPr>
        <w:t xml:space="preserve"> copiile lor, legalizate prin semnătura judecătorului. Eliberarea altor copii se va efectua cu achitarea taxei de stat fără autentificarea instan</w:t>
      </w:r>
      <w:r>
        <w:rPr>
          <w:rFonts w:ascii="Times New Roman" w:hAnsi="Times New Roman"/>
          <w:sz w:val="24"/>
          <w:szCs w:val="24"/>
          <w:lang w:val="ro-RO"/>
        </w:rPr>
        <w:t>ţ</w:t>
      </w:r>
      <w:r w:rsidRPr="0040102A">
        <w:rPr>
          <w:rFonts w:ascii="Times New Roman" w:hAnsi="Times New Roman"/>
          <w:sz w:val="24"/>
          <w:szCs w:val="24"/>
          <w:lang w:val="ro-RO"/>
        </w:rPr>
        <w:t xml:space="preserve">ei de judecată.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Dosarul sau alte documente judecătore</w:t>
      </w:r>
      <w:r>
        <w:rPr>
          <w:rFonts w:ascii="Times New Roman" w:hAnsi="Times New Roman"/>
          <w:sz w:val="24"/>
          <w:szCs w:val="24"/>
          <w:lang w:val="ro-RO"/>
        </w:rPr>
        <w:t>ş</w:t>
      </w:r>
      <w:r w:rsidRPr="0040102A">
        <w:rPr>
          <w:rFonts w:ascii="Times New Roman" w:hAnsi="Times New Roman"/>
          <w:sz w:val="24"/>
          <w:szCs w:val="24"/>
          <w:lang w:val="ro-RO"/>
        </w:rPr>
        <w:t>ti se eliberează de instan</w:t>
      </w:r>
      <w:r>
        <w:rPr>
          <w:rFonts w:ascii="Times New Roman" w:hAnsi="Times New Roman"/>
          <w:sz w:val="24"/>
          <w:szCs w:val="24"/>
          <w:lang w:val="ro-RO"/>
        </w:rPr>
        <w:t>ţ</w:t>
      </w:r>
      <w:r w:rsidRPr="0040102A">
        <w:rPr>
          <w:rFonts w:ascii="Times New Roman" w:hAnsi="Times New Roman"/>
          <w:sz w:val="24"/>
          <w:szCs w:val="24"/>
          <w:lang w:val="ro-RO"/>
        </w:rPr>
        <w:t>a de judecată la care se află dosarul la data parvenirii cererii de la participan</w:t>
      </w:r>
      <w:r>
        <w:rPr>
          <w:rFonts w:ascii="Times New Roman" w:hAnsi="Times New Roman"/>
          <w:sz w:val="24"/>
          <w:szCs w:val="24"/>
          <w:lang w:val="ro-RO"/>
        </w:rPr>
        <w:t>ţ</w:t>
      </w:r>
      <w:r w:rsidRPr="0040102A">
        <w:rPr>
          <w:rFonts w:ascii="Times New Roman" w:hAnsi="Times New Roman"/>
          <w:sz w:val="24"/>
          <w:szCs w:val="24"/>
          <w:lang w:val="ro-RO"/>
        </w:rPr>
        <w:t>ii la proces sau avoca</w:t>
      </w:r>
      <w:r>
        <w:rPr>
          <w:rFonts w:ascii="Times New Roman" w:hAnsi="Times New Roman"/>
          <w:sz w:val="24"/>
          <w:szCs w:val="24"/>
          <w:lang w:val="ro-RO"/>
        </w:rPr>
        <w:t>ţ</w:t>
      </w:r>
      <w:r w:rsidRPr="0040102A">
        <w:rPr>
          <w:rFonts w:ascii="Times New Roman" w:hAnsi="Times New Roman"/>
          <w:sz w:val="24"/>
          <w:szCs w:val="24"/>
          <w:lang w:val="ro-RO"/>
        </w:rPr>
        <w:t xml:space="preserve">ii.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eliberarea copiilor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în mod repetat </w:t>
      </w:r>
      <w:r>
        <w:rPr>
          <w:rFonts w:ascii="Times New Roman" w:hAnsi="Times New Roman"/>
          <w:sz w:val="24"/>
          <w:szCs w:val="24"/>
          <w:lang w:val="ro-RO"/>
        </w:rPr>
        <w:t>ş</w:t>
      </w:r>
      <w:r w:rsidRPr="0040102A">
        <w:rPr>
          <w:rFonts w:ascii="Times New Roman" w:hAnsi="Times New Roman"/>
          <w:sz w:val="24"/>
          <w:szCs w:val="24"/>
          <w:lang w:val="ro-RO"/>
        </w:rPr>
        <w:t xml:space="preserve">i a altor materiale din dosar se încasează taxa de stat în mărimea şi ordinea stabilită de Legea cu privire la taxa de stat. </w:t>
      </w:r>
    </w:p>
    <w:p w:rsidR="008D7010" w:rsidRPr="0040102A" w:rsidRDefault="008D7010" w:rsidP="008D7010">
      <w:pPr>
        <w:spacing w:before="100" w:beforeAutospacing="1" w:after="100" w:afterAutospacing="1" w:line="240" w:lineRule="auto"/>
        <w:jc w:val="center"/>
        <w:rPr>
          <w:rFonts w:ascii="Times New Roman Bold" w:hAnsi="Times New Roman Bold"/>
          <w:b/>
          <w:sz w:val="24"/>
          <w:szCs w:val="24"/>
          <w:lang w:val="ro-RO"/>
        </w:rPr>
      </w:pPr>
      <w:r w:rsidRPr="0040102A">
        <w:rPr>
          <w:rFonts w:ascii="Times New Roman" w:hAnsi="Times New Roman"/>
          <w:b/>
          <w:sz w:val="24"/>
          <w:szCs w:val="24"/>
          <w:lang w:val="ro-RO"/>
        </w:rPr>
        <w:t xml:space="preserve">XIV. </w:t>
      </w:r>
      <w:r w:rsidRPr="0040102A">
        <w:rPr>
          <w:rFonts w:ascii="Times New Roman Bold" w:hAnsi="Times New Roman Bold"/>
          <w:b/>
          <w:sz w:val="24"/>
          <w:szCs w:val="24"/>
          <w:lang w:val="ro-RO"/>
        </w:rPr>
        <w:t>TRANSMITEREA DOSARELOR ÎN ARHIV</w:t>
      </w:r>
      <w:r w:rsidRPr="0040102A">
        <w:rPr>
          <w:rFonts w:ascii="Times New Roman" w:hAnsi="Times New Roman"/>
          <w:b/>
          <w:sz w:val="24"/>
          <w:szCs w:val="24"/>
          <w:lang w:val="ro-RO"/>
        </w:rPr>
        <w:t>Ă</w:t>
      </w:r>
      <w:r w:rsidRPr="0040102A">
        <w:rPr>
          <w:rFonts w:ascii="Times New Roman Bold" w:hAnsi="Times New Roman Bold"/>
          <w:b/>
          <w:sz w:val="24"/>
          <w:szCs w:val="24"/>
          <w:lang w:val="ro-RO"/>
        </w:rPr>
        <w:t xml:space="preserve"> </w:t>
      </w:r>
    </w:p>
    <w:p w:rsidR="008D7010" w:rsidRPr="0040102A" w:rsidRDefault="008D7010" w:rsidP="008D7010">
      <w:p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A. Pregătirea şi perfectarea dosarelor pentru predarea lor în arhivă</w:t>
      </w:r>
    </w:p>
    <w:p w:rsidR="008D7010" w:rsidRPr="008D7010"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pe marginea cărora  sentinţele,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au fost executate şi cele în privin</w:t>
      </w:r>
      <w:r>
        <w:rPr>
          <w:rFonts w:ascii="Times New Roman" w:hAnsi="Times New Roman"/>
          <w:sz w:val="24"/>
          <w:szCs w:val="24"/>
          <w:lang w:val="ro-RO"/>
        </w:rPr>
        <w:t>ţ</w:t>
      </w:r>
      <w:r w:rsidRPr="0040102A">
        <w:rPr>
          <w:rFonts w:ascii="Times New Roman" w:hAnsi="Times New Roman"/>
          <w:sz w:val="24"/>
          <w:szCs w:val="24"/>
          <w:lang w:val="ro-RO"/>
        </w:rPr>
        <w:t xml:space="preserve">a cărora s-a dispus executarea sentinţei,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se transmit în arhiva instanţei. La transmiterea dosarului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xml:space="preserve"> în arhivă, arhivarul accesează PIGD </w:t>
      </w:r>
      <w:r>
        <w:rPr>
          <w:rFonts w:ascii="Times New Roman" w:hAnsi="Times New Roman"/>
          <w:sz w:val="24"/>
          <w:szCs w:val="24"/>
          <w:lang w:val="ro-RO"/>
        </w:rPr>
        <w:t>ş</w:t>
      </w:r>
      <w:r w:rsidRPr="0040102A">
        <w:rPr>
          <w:rFonts w:ascii="Times New Roman" w:hAnsi="Times New Roman"/>
          <w:sz w:val="24"/>
          <w:szCs w:val="24"/>
          <w:lang w:val="ro-RO"/>
        </w:rPr>
        <w:t xml:space="preserve">i îi atribuie </w:t>
      </w:r>
      <w:r>
        <w:rPr>
          <w:rFonts w:ascii="Times New Roman" w:hAnsi="Times New Roman"/>
          <w:sz w:val="24"/>
          <w:szCs w:val="24"/>
          <w:lang w:val="ro-RO"/>
        </w:rPr>
        <w:t xml:space="preserve">dosarului statutul de arhivat. </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Acordul pentru transmiterea dosarului în arhivă trebuie să-l dea preşedintele sau vice-preşedintele instanţei de judecată.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Controlînd</w:t>
      </w:r>
      <w:proofErr w:type="spellEnd"/>
      <w:r w:rsidRPr="0040102A">
        <w:rPr>
          <w:rFonts w:ascii="Times New Roman" w:hAnsi="Times New Roman"/>
          <w:sz w:val="24"/>
          <w:szCs w:val="24"/>
          <w:lang w:val="ro-RO"/>
        </w:rPr>
        <w:t xml:space="preserve"> dosarul, preşedintele sau vice-preşedintele instanţei de judecată verifică termenul de păstrare a dosarului, face inscripţia pe coperta dosarului </w:t>
      </w:r>
      <w:r>
        <w:rPr>
          <w:rFonts w:ascii="Times New Roman" w:hAnsi="Times New Roman"/>
          <w:sz w:val="24"/>
          <w:szCs w:val="24"/>
          <w:lang w:val="ro-RO"/>
        </w:rPr>
        <w:t>(anexele</w:t>
      </w:r>
      <w:r w:rsidRPr="0040102A">
        <w:rPr>
          <w:rFonts w:ascii="Times New Roman" w:hAnsi="Times New Roman"/>
          <w:sz w:val="24"/>
          <w:szCs w:val="24"/>
          <w:lang w:val="ro-RO"/>
        </w:rPr>
        <w:t xml:space="preserve"> nr. 20</w:t>
      </w:r>
      <w:r>
        <w:rPr>
          <w:rFonts w:ascii="Times New Roman" w:hAnsi="Times New Roman"/>
          <w:sz w:val="24"/>
          <w:szCs w:val="24"/>
          <w:lang w:val="ro-RO"/>
        </w:rPr>
        <w:t>, 21</w:t>
      </w:r>
      <w:r w:rsidRPr="0040102A">
        <w:rPr>
          <w:rFonts w:ascii="Times New Roman" w:hAnsi="Times New Roman"/>
          <w:sz w:val="24"/>
          <w:szCs w:val="24"/>
          <w:lang w:val="ro-RO"/>
        </w:rPr>
        <w:t>) „În arhivă”, pune data şi semnătura. La transmiterea dosarelor,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indică termenul de păstrare a dosarelor.  </w:t>
      </w:r>
    </w:p>
    <w:p w:rsidR="008D7010" w:rsidRPr="0040102A" w:rsidRDefault="008D7010" w:rsidP="008D7010">
      <w:p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B. Transmiterea dosarelor în arhivă şi ordinea păstrării lor</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materialele cu privire la contravenţiile administrative, la procedura de executare, procedura pe marginea cauzelor judecate în ordine de apel şi de către instanţele judecătoreşti, registrele şi cărţile de înregistrare, fişele se transmit în arhiva instanţei de judecată se transmit conform Fişelor de eviden</w:t>
      </w:r>
      <w:r>
        <w:rPr>
          <w:rFonts w:ascii="Times New Roman" w:hAnsi="Times New Roman"/>
          <w:sz w:val="24"/>
          <w:szCs w:val="24"/>
          <w:lang w:val="ro-RO"/>
        </w:rPr>
        <w:t>ţ</w:t>
      </w:r>
      <w:r w:rsidRPr="0040102A">
        <w:rPr>
          <w:rFonts w:ascii="Times New Roman" w:hAnsi="Times New Roman"/>
          <w:sz w:val="24"/>
          <w:szCs w:val="24"/>
          <w:lang w:val="ro-RO"/>
        </w:rPr>
        <w:t>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Rezultatele predării se întocmesc printr-un act, în care se indică data transmiterii dosarului, numărul total de dosare şi numărul lor de înregistrare.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Actul este semnat de către şeful sau, după caz, colaboratorul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 xml:space="preserve">i documentare procesuală desemnat în acest scop şi de către şeful sau colaboratorul respectiv al arhivei, </w:t>
      </w:r>
      <w:proofErr w:type="spellStart"/>
      <w:r w:rsidRPr="0040102A">
        <w:rPr>
          <w:rFonts w:ascii="Times New Roman" w:hAnsi="Times New Roman"/>
          <w:sz w:val="24"/>
          <w:szCs w:val="24"/>
          <w:lang w:val="ro-RO"/>
        </w:rPr>
        <w:t>urmînd</w:t>
      </w:r>
      <w:proofErr w:type="spellEnd"/>
      <w:r w:rsidRPr="0040102A">
        <w:rPr>
          <w:rFonts w:ascii="Times New Roman" w:hAnsi="Times New Roman"/>
          <w:sz w:val="24"/>
          <w:szCs w:val="24"/>
          <w:lang w:val="ro-RO"/>
        </w:rPr>
        <w:t xml:space="preserve"> a fi autentificat de preşedintele instanţei.</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fiecare categorie de dosar se întocme</w:t>
      </w:r>
      <w:r>
        <w:rPr>
          <w:rFonts w:ascii="Times New Roman" w:hAnsi="Times New Roman"/>
          <w:sz w:val="24"/>
          <w:szCs w:val="24"/>
          <w:lang w:val="ro-RO"/>
        </w:rPr>
        <w:t>ş</w:t>
      </w:r>
      <w:r w:rsidRPr="0040102A">
        <w:rPr>
          <w:rFonts w:ascii="Times New Roman" w:hAnsi="Times New Roman"/>
          <w:sz w:val="24"/>
          <w:szCs w:val="24"/>
          <w:lang w:val="ro-RO"/>
        </w:rPr>
        <w:t xml:space="preserve">te act separat. Actul de predare a dosarelor </w:t>
      </w:r>
      <w:r>
        <w:rPr>
          <w:rFonts w:ascii="Times New Roman" w:hAnsi="Times New Roman"/>
          <w:sz w:val="24"/>
          <w:szCs w:val="24"/>
          <w:lang w:val="ro-RO"/>
        </w:rPr>
        <w:t>ş</w:t>
      </w:r>
      <w:r w:rsidRPr="0040102A">
        <w:rPr>
          <w:rFonts w:ascii="Times New Roman" w:hAnsi="Times New Roman"/>
          <w:sz w:val="24"/>
          <w:szCs w:val="24"/>
          <w:lang w:val="ro-RO"/>
        </w:rPr>
        <w:t>i documentelor la arhiva instan</w:t>
      </w:r>
      <w:r>
        <w:rPr>
          <w:rFonts w:ascii="Times New Roman" w:hAnsi="Times New Roman"/>
          <w:sz w:val="24"/>
          <w:szCs w:val="24"/>
          <w:lang w:val="ro-RO"/>
        </w:rPr>
        <w:t>ţ</w:t>
      </w:r>
      <w:r w:rsidRPr="0040102A">
        <w:rPr>
          <w:rFonts w:ascii="Times New Roman" w:hAnsi="Times New Roman"/>
          <w:sz w:val="24"/>
          <w:szCs w:val="24"/>
          <w:lang w:val="ro-RO"/>
        </w:rPr>
        <w:t>ei de judecată va avea următorul con</w:t>
      </w:r>
      <w:r>
        <w:rPr>
          <w:rFonts w:ascii="Times New Roman" w:hAnsi="Times New Roman"/>
          <w:sz w:val="24"/>
          <w:szCs w:val="24"/>
          <w:lang w:val="ro-RO"/>
        </w:rPr>
        <w:t>ţ</w:t>
      </w:r>
      <w:r w:rsidRPr="0040102A">
        <w:rPr>
          <w:rFonts w:ascii="Times New Roman" w:hAnsi="Times New Roman"/>
          <w:sz w:val="24"/>
          <w:szCs w:val="24"/>
          <w:lang w:val="ro-RO"/>
        </w:rPr>
        <w:t>inut:</w:t>
      </w:r>
    </w:p>
    <w:p w:rsidR="008D7010" w:rsidRPr="0040102A" w:rsidRDefault="008D7010" w:rsidP="008D7010">
      <w:pPr>
        <w:spacing w:before="100" w:beforeAutospacing="1" w:after="100" w:afterAutospacing="1" w:line="240" w:lineRule="auto"/>
        <w:rPr>
          <w:rFonts w:ascii="Times New Roman" w:hAnsi="Times New Roman"/>
          <w:b/>
          <w:sz w:val="24"/>
          <w:szCs w:val="24"/>
          <w:lang w:val="ro-RO"/>
        </w:rPr>
      </w:pPr>
      <w:r w:rsidRPr="0040102A">
        <w:rPr>
          <w:rFonts w:ascii="Times New Roman" w:hAnsi="Times New Roman"/>
          <w:sz w:val="24"/>
          <w:szCs w:val="24"/>
          <w:lang w:val="ro-RO"/>
        </w:rPr>
        <w:t xml:space="preserve">                                                                    </w:t>
      </w:r>
      <w:r w:rsidRPr="0040102A">
        <w:rPr>
          <w:rFonts w:ascii="Times New Roman" w:hAnsi="Times New Roman"/>
          <w:b/>
          <w:sz w:val="24"/>
          <w:szCs w:val="24"/>
          <w:lang w:val="ro-RO"/>
        </w:rPr>
        <w:t>ACT</w:t>
      </w:r>
    </w:p>
    <w:p w:rsidR="008D7010" w:rsidRPr="0040102A" w:rsidRDefault="008D7010" w:rsidP="008D7010">
      <w:pPr>
        <w:spacing w:before="100" w:beforeAutospacing="1" w:after="100" w:afterAutospacing="1" w:line="240" w:lineRule="auto"/>
        <w:rPr>
          <w:rFonts w:ascii="Times New Roman" w:hAnsi="Times New Roman"/>
          <w:b/>
          <w:sz w:val="24"/>
          <w:szCs w:val="24"/>
          <w:lang w:val="ro-RO"/>
        </w:rPr>
      </w:pPr>
      <w:r w:rsidRPr="0040102A">
        <w:rPr>
          <w:rFonts w:ascii="Times New Roman" w:hAnsi="Times New Roman"/>
          <w:b/>
          <w:sz w:val="24"/>
          <w:szCs w:val="24"/>
          <w:lang w:val="ro-RO"/>
        </w:rPr>
        <w:t xml:space="preserve">            privind  dosarele şi documentele predate la arhiva instanţei de judecată în a._____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8"/>
        <w:gridCol w:w="1533"/>
        <w:gridCol w:w="2202"/>
        <w:gridCol w:w="1479"/>
        <w:gridCol w:w="1509"/>
        <w:gridCol w:w="1410"/>
      </w:tblGrid>
      <w:tr w:rsidR="008D7010" w:rsidRPr="0040102A" w:rsidTr="0093448C">
        <w:trPr>
          <w:trHeight w:val="1214"/>
        </w:trPr>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jc w:val="center"/>
              <w:rPr>
                <w:rFonts w:ascii="Times New Roman" w:hAnsi="Times New Roman"/>
                <w:sz w:val="24"/>
                <w:szCs w:val="24"/>
                <w:lang w:val="ro-RO"/>
              </w:rPr>
            </w:pPr>
            <w:proofErr w:type="spellStart"/>
            <w:r w:rsidRPr="0040102A">
              <w:rPr>
                <w:rFonts w:ascii="Times New Roman" w:hAnsi="Times New Roman"/>
                <w:sz w:val="24"/>
                <w:szCs w:val="24"/>
                <w:lang w:val="ro-RO"/>
              </w:rPr>
              <w:t>Nr.ctr</w:t>
            </w:r>
            <w:proofErr w:type="spellEnd"/>
            <w:r w:rsidRPr="0040102A">
              <w:rPr>
                <w:rFonts w:ascii="Times New Roman" w:hAnsi="Times New Roman"/>
                <w:sz w:val="24"/>
                <w:szCs w:val="24"/>
                <w:lang w:val="ro-RO"/>
              </w:rPr>
              <w:t>.</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jc w:val="center"/>
              <w:rPr>
                <w:rFonts w:ascii="Times New Roman" w:hAnsi="Times New Roman"/>
                <w:sz w:val="24"/>
                <w:szCs w:val="24"/>
                <w:lang w:val="ro-RO"/>
              </w:rPr>
            </w:pPr>
            <w:r w:rsidRPr="0040102A">
              <w:rPr>
                <w:rFonts w:ascii="Times New Roman" w:hAnsi="Times New Roman"/>
                <w:sz w:val="24"/>
                <w:szCs w:val="24"/>
                <w:lang w:val="ro-RO"/>
              </w:rPr>
              <w:t>Indicele materialului sau numărul dosarului</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jc w:val="center"/>
              <w:rPr>
                <w:rFonts w:ascii="Times New Roman" w:hAnsi="Times New Roman"/>
                <w:sz w:val="24"/>
                <w:szCs w:val="24"/>
                <w:lang w:val="ro-RO"/>
              </w:rPr>
            </w:pPr>
            <w:r w:rsidRPr="0040102A">
              <w:rPr>
                <w:rFonts w:ascii="Times New Roman" w:hAnsi="Times New Roman"/>
                <w:sz w:val="24"/>
                <w:szCs w:val="24"/>
                <w:lang w:val="ro-RO"/>
              </w:rPr>
              <w:t>Denumirea dosarelor şi a materialelor/Numele participan</w:t>
            </w:r>
            <w:r>
              <w:rPr>
                <w:rFonts w:ascii="Times New Roman" w:hAnsi="Times New Roman"/>
                <w:sz w:val="24"/>
                <w:szCs w:val="24"/>
                <w:lang w:val="ro-RO"/>
              </w:rPr>
              <w:t>ţ</w:t>
            </w:r>
            <w:r w:rsidRPr="0040102A">
              <w:rPr>
                <w:rFonts w:ascii="Times New Roman" w:hAnsi="Times New Roman"/>
                <w:sz w:val="24"/>
                <w:szCs w:val="24"/>
                <w:lang w:val="ro-RO"/>
              </w:rPr>
              <w:t>ilor la proces</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jc w:val="center"/>
              <w:rPr>
                <w:rFonts w:ascii="Times New Roman" w:hAnsi="Times New Roman"/>
                <w:sz w:val="24"/>
                <w:szCs w:val="24"/>
                <w:lang w:val="ro-RO"/>
              </w:rPr>
            </w:pPr>
            <w:r w:rsidRPr="0040102A">
              <w:rPr>
                <w:rFonts w:ascii="Times New Roman" w:hAnsi="Times New Roman"/>
                <w:sz w:val="24"/>
                <w:szCs w:val="24"/>
                <w:lang w:val="ro-RO"/>
              </w:rPr>
              <w:t>Numărul de vol.</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jc w:val="center"/>
              <w:rPr>
                <w:rFonts w:ascii="Times New Roman" w:hAnsi="Times New Roman"/>
                <w:sz w:val="24"/>
                <w:szCs w:val="24"/>
                <w:lang w:val="ro-RO"/>
              </w:rPr>
            </w:pPr>
            <w:r w:rsidRPr="0040102A">
              <w:rPr>
                <w:rFonts w:ascii="Times New Roman" w:hAnsi="Times New Roman"/>
                <w:sz w:val="24"/>
                <w:szCs w:val="24"/>
                <w:lang w:val="ro-RO"/>
              </w:rPr>
              <w:t>Semnătura</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jc w:val="center"/>
              <w:rPr>
                <w:rFonts w:ascii="Times New Roman" w:hAnsi="Times New Roman"/>
                <w:sz w:val="24"/>
                <w:szCs w:val="24"/>
                <w:lang w:val="ro-RO"/>
              </w:rPr>
            </w:pPr>
            <w:r w:rsidRPr="0040102A">
              <w:rPr>
                <w:rFonts w:ascii="Times New Roman" w:hAnsi="Times New Roman"/>
                <w:sz w:val="24"/>
                <w:szCs w:val="24"/>
                <w:lang w:val="ro-RO"/>
              </w:rPr>
              <w:t>Note</w:t>
            </w:r>
          </w:p>
        </w:tc>
      </w:tr>
      <w:tr w:rsidR="008D7010" w:rsidRPr="0040102A" w:rsidTr="0093448C">
        <w:trPr>
          <w:trHeight w:val="332"/>
        </w:trPr>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r w:rsidRPr="0040102A">
              <w:rPr>
                <w:rFonts w:ascii="Times New Roman" w:hAnsi="Times New Roman"/>
                <w:sz w:val="24"/>
                <w:szCs w:val="24"/>
                <w:lang w:val="ro-RO"/>
              </w:rPr>
              <w:t xml:space="preserve">           1</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r w:rsidRPr="0040102A">
              <w:rPr>
                <w:rFonts w:ascii="Times New Roman" w:hAnsi="Times New Roman"/>
                <w:sz w:val="24"/>
                <w:szCs w:val="24"/>
                <w:lang w:val="ro-RO"/>
              </w:rPr>
              <w:t xml:space="preserve">            2</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r w:rsidRPr="0040102A">
              <w:rPr>
                <w:rFonts w:ascii="Times New Roman" w:hAnsi="Times New Roman"/>
                <w:sz w:val="24"/>
                <w:szCs w:val="24"/>
                <w:lang w:val="ro-RO"/>
              </w:rPr>
              <w:t xml:space="preserve">            3</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r w:rsidRPr="0040102A">
              <w:rPr>
                <w:rFonts w:ascii="Times New Roman" w:hAnsi="Times New Roman"/>
                <w:sz w:val="24"/>
                <w:szCs w:val="24"/>
                <w:lang w:val="ro-RO"/>
              </w:rPr>
              <w:t xml:space="preserve">           4</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r w:rsidRPr="0040102A">
              <w:rPr>
                <w:rFonts w:ascii="Times New Roman" w:hAnsi="Times New Roman"/>
                <w:sz w:val="24"/>
                <w:szCs w:val="24"/>
                <w:lang w:val="ro-RO"/>
              </w:rPr>
              <w:t xml:space="preserve">           5</w:t>
            </w:r>
          </w:p>
        </w:tc>
        <w:tc>
          <w:tcPr>
            <w:tcW w:w="1566" w:type="dxa"/>
            <w:tcBorders>
              <w:top w:val="single" w:sz="4" w:space="0" w:color="000000"/>
              <w:left w:val="single" w:sz="4" w:space="0" w:color="000000"/>
              <w:bottom w:val="single" w:sz="4" w:space="0" w:color="000000"/>
              <w:right w:val="single" w:sz="4" w:space="0" w:color="000000"/>
            </w:tcBorders>
            <w:hideMark/>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r w:rsidRPr="0040102A">
              <w:rPr>
                <w:rFonts w:ascii="Times New Roman" w:hAnsi="Times New Roman"/>
                <w:sz w:val="24"/>
                <w:szCs w:val="24"/>
                <w:lang w:val="ro-RO"/>
              </w:rPr>
              <w:t xml:space="preserve">           6</w:t>
            </w:r>
          </w:p>
        </w:tc>
      </w:tr>
      <w:tr w:rsidR="008D7010" w:rsidRPr="0040102A" w:rsidTr="0093448C">
        <w:trPr>
          <w:trHeight w:val="287"/>
        </w:trPr>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r>
      <w:tr w:rsidR="008D7010" w:rsidRPr="0040102A" w:rsidTr="0093448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c>
          <w:tcPr>
            <w:tcW w:w="1566" w:type="dxa"/>
            <w:tcBorders>
              <w:top w:val="single" w:sz="4" w:space="0" w:color="000000"/>
              <w:left w:val="single" w:sz="4" w:space="0" w:color="000000"/>
              <w:bottom w:val="single" w:sz="4" w:space="0" w:color="000000"/>
              <w:right w:val="single" w:sz="4" w:space="0" w:color="000000"/>
            </w:tcBorders>
          </w:tcPr>
          <w:p w:rsidR="008D7010" w:rsidRPr="0040102A" w:rsidRDefault="008D7010" w:rsidP="0093448C">
            <w:pPr>
              <w:spacing w:before="100" w:beforeAutospacing="1" w:after="100" w:afterAutospacing="1" w:line="240" w:lineRule="auto"/>
              <w:rPr>
                <w:rFonts w:ascii="Times New Roman" w:hAnsi="Times New Roman"/>
                <w:sz w:val="24"/>
                <w:szCs w:val="24"/>
                <w:lang w:val="ro-RO"/>
              </w:rPr>
            </w:pPr>
          </w:p>
        </w:tc>
      </w:tr>
    </w:tbl>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rubrica “Indicele materialului sau “numărul dosarului” se indică numărul, atribuit la înregistrarea dosarului în instanţa de judecată, iar pentru dosare şi registre – indicele conform Indicatorului documentelor-tip aprobat prin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CSM nr. 89/7 din 02 martie 2011 privind aprobarea Indicatorului documentelor-tip şi a termenelor de păstrare a acestora în instanţele judecătoreşti.</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Procedurile de executare se includ în act în mod generalizat cu indicarea numerelor lor.</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În rubrica “Denumirea dosarelor şi a materialelor” pentru materiale se indică denumirea lor conform denumirii din PIGD.</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În rubrica “Note” se indică orice altă informa</w:t>
      </w:r>
      <w:r>
        <w:rPr>
          <w:rFonts w:ascii="Times New Roman" w:hAnsi="Times New Roman"/>
          <w:sz w:val="24"/>
          <w:szCs w:val="24"/>
          <w:lang w:val="ro-RO"/>
        </w:rPr>
        <w:t>ţ</w:t>
      </w:r>
      <w:r w:rsidRPr="0040102A">
        <w:rPr>
          <w:rFonts w:ascii="Times New Roman" w:hAnsi="Times New Roman"/>
          <w:sz w:val="24"/>
          <w:szCs w:val="24"/>
          <w:lang w:val="ro-RO"/>
        </w:rPr>
        <w:t>ie necesară.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lastRenderedPageBreak/>
        <w:t>Actele se imprimă în trei exemplare, două din ele se păstrează la şeful arhivei într-o mapă separată, unul – la specialistul care a transmis dosarele în arhivă, iar unul – la şeful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w:t>
      </w:r>
    </w:p>
    <w:p w:rsidR="008D7010" w:rsidRPr="0040102A" w:rsidRDefault="008D7010" w:rsidP="008D7010">
      <w:pPr>
        <w:tabs>
          <w:tab w:val="left" w:pos="2340"/>
        </w:tabs>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Actele se semnează de către persoana care l-a predat şi persoana care l-a primit pentru păstrare şi se aprobă de către preşedintele instanţei de judecată.</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penale şi civile, materialele şi alte documente se păstrează în arhivă după ani, conform numerelor de ordine.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Din arhivă dosarul poate fi eliberat sau expediat în cazurile de necesitate de serviciu pentru uz temporar.</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pot fi ridicate din arhivă de către judecătorul instan</w:t>
      </w:r>
      <w:r>
        <w:rPr>
          <w:rFonts w:ascii="Times New Roman" w:hAnsi="Times New Roman"/>
          <w:sz w:val="24"/>
          <w:szCs w:val="24"/>
          <w:lang w:val="ro-RO"/>
        </w:rPr>
        <w:t>ţ</w:t>
      </w:r>
      <w:r w:rsidRPr="0040102A">
        <w:rPr>
          <w:rFonts w:ascii="Times New Roman" w:hAnsi="Times New Roman"/>
          <w:sz w:val="24"/>
          <w:szCs w:val="24"/>
          <w:lang w:val="ro-RO"/>
        </w:rPr>
        <w:t>ei corespunzătoare în caz de necesitate pentru examinarea unui dosar sau de către colaboratorul instan</w:t>
      </w:r>
      <w:r>
        <w:rPr>
          <w:rFonts w:ascii="Times New Roman" w:hAnsi="Times New Roman"/>
          <w:sz w:val="24"/>
          <w:szCs w:val="24"/>
          <w:lang w:val="ro-RO"/>
        </w:rPr>
        <w:t>ţ</w:t>
      </w:r>
      <w:r w:rsidRPr="0040102A">
        <w:rPr>
          <w:rFonts w:ascii="Times New Roman" w:hAnsi="Times New Roman"/>
          <w:sz w:val="24"/>
          <w:szCs w:val="24"/>
          <w:lang w:val="ro-RO"/>
        </w:rPr>
        <w:t>ei de judecată doar cu acordul pre</w:t>
      </w:r>
      <w:r>
        <w:rPr>
          <w:rFonts w:ascii="Times New Roman" w:hAnsi="Times New Roman"/>
          <w:sz w:val="24"/>
          <w:szCs w:val="24"/>
          <w:lang w:val="ro-RO"/>
        </w:rPr>
        <w:t>ş</w:t>
      </w:r>
      <w:r w:rsidRPr="0040102A">
        <w:rPr>
          <w:rFonts w:ascii="Times New Roman" w:hAnsi="Times New Roman"/>
          <w:sz w:val="24"/>
          <w:szCs w:val="24"/>
          <w:lang w:val="ro-RO"/>
        </w:rPr>
        <w:t>edintelui. Expedierea dosarelor aflate în arhivă se face doar la demersul instan</w:t>
      </w:r>
      <w:r>
        <w:rPr>
          <w:rFonts w:ascii="Times New Roman" w:hAnsi="Times New Roman"/>
          <w:sz w:val="24"/>
          <w:szCs w:val="24"/>
          <w:lang w:val="ro-RO"/>
        </w:rPr>
        <w:t>ţ</w:t>
      </w:r>
      <w:r w:rsidRPr="0040102A">
        <w:rPr>
          <w:rFonts w:ascii="Times New Roman" w:hAnsi="Times New Roman"/>
          <w:sz w:val="24"/>
          <w:szCs w:val="24"/>
          <w:lang w:val="ro-RO"/>
        </w:rPr>
        <w:t xml:space="preserve">elor ierarhic superioare </w:t>
      </w:r>
      <w:r>
        <w:rPr>
          <w:rFonts w:ascii="Times New Roman" w:hAnsi="Times New Roman"/>
          <w:sz w:val="24"/>
          <w:szCs w:val="24"/>
          <w:lang w:val="ro-RO"/>
        </w:rPr>
        <w:t>ş</w:t>
      </w:r>
      <w:r w:rsidRPr="0040102A">
        <w:rPr>
          <w:rFonts w:ascii="Times New Roman" w:hAnsi="Times New Roman"/>
          <w:sz w:val="24"/>
          <w:szCs w:val="24"/>
          <w:lang w:val="ro-RO"/>
        </w:rPr>
        <w:t>i cu acordul pre</w:t>
      </w:r>
      <w:r>
        <w:rPr>
          <w:rFonts w:ascii="Times New Roman" w:hAnsi="Times New Roman"/>
          <w:sz w:val="24"/>
          <w:szCs w:val="24"/>
          <w:lang w:val="ro-RO"/>
        </w:rPr>
        <w:t>ş</w:t>
      </w:r>
      <w:r w:rsidRPr="0040102A">
        <w:rPr>
          <w:rFonts w:ascii="Times New Roman" w:hAnsi="Times New Roman"/>
          <w:sz w:val="24"/>
          <w:szCs w:val="24"/>
          <w:lang w:val="ro-RO"/>
        </w:rPr>
        <w:t>edintelui instan</w:t>
      </w:r>
      <w:r>
        <w:rPr>
          <w:rFonts w:ascii="Times New Roman" w:hAnsi="Times New Roman"/>
          <w:sz w:val="24"/>
          <w:szCs w:val="24"/>
          <w:lang w:val="ro-RO"/>
        </w:rPr>
        <w:t>ţ</w:t>
      </w:r>
      <w:r w:rsidRPr="0040102A">
        <w:rPr>
          <w:rFonts w:ascii="Times New Roman" w:hAnsi="Times New Roman"/>
          <w:sz w:val="24"/>
          <w:szCs w:val="24"/>
          <w:lang w:val="ro-RO"/>
        </w:rPr>
        <w:t>ei de judecată. Celorlal</w:t>
      </w:r>
      <w:r>
        <w:rPr>
          <w:rFonts w:ascii="Times New Roman" w:hAnsi="Times New Roman"/>
          <w:sz w:val="24"/>
          <w:szCs w:val="24"/>
          <w:lang w:val="ro-RO"/>
        </w:rPr>
        <w:t>ţ</w:t>
      </w:r>
      <w:r w:rsidRPr="0040102A">
        <w:rPr>
          <w:rFonts w:ascii="Times New Roman" w:hAnsi="Times New Roman"/>
          <w:sz w:val="24"/>
          <w:szCs w:val="24"/>
          <w:lang w:val="ro-RO"/>
        </w:rPr>
        <w:t>i solicitan</w:t>
      </w:r>
      <w:r>
        <w:rPr>
          <w:rFonts w:ascii="Times New Roman" w:hAnsi="Times New Roman"/>
          <w:sz w:val="24"/>
          <w:szCs w:val="24"/>
          <w:lang w:val="ro-RO"/>
        </w:rPr>
        <w:t>ţ</w:t>
      </w:r>
      <w:r w:rsidRPr="0040102A">
        <w:rPr>
          <w:rFonts w:ascii="Times New Roman" w:hAnsi="Times New Roman"/>
          <w:sz w:val="24"/>
          <w:szCs w:val="24"/>
          <w:lang w:val="ro-RO"/>
        </w:rPr>
        <w:t>i li se vor elibera copii. Participan</w:t>
      </w:r>
      <w:r>
        <w:rPr>
          <w:rFonts w:ascii="Times New Roman" w:hAnsi="Times New Roman"/>
          <w:sz w:val="24"/>
          <w:szCs w:val="24"/>
          <w:lang w:val="ro-RO"/>
        </w:rPr>
        <w:t>ţ</w:t>
      </w:r>
      <w:r w:rsidRPr="0040102A">
        <w:rPr>
          <w:rFonts w:ascii="Times New Roman" w:hAnsi="Times New Roman"/>
          <w:sz w:val="24"/>
          <w:szCs w:val="24"/>
          <w:lang w:val="ro-RO"/>
        </w:rPr>
        <w:t>ii la proces pot face cuno</w:t>
      </w:r>
      <w:r>
        <w:rPr>
          <w:rFonts w:ascii="Times New Roman" w:hAnsi="Times New Roman"/>
          <w:sz w:val="24"/>
          <w:szCs w:val="24"/>
          <w:lang w:val="ro-RO"/>
        </w:rPr>
        <w:t>ş</w:t>
      </w:r>
      <w:r w:rsidRPr="0040102A">
        <w:rPr>
          <w:rFonts w:ascii="Times New Roman" w:hAnsi="Times New Roman"/>
          <w:sz w:val="24"/>
          <w:szCs w:val="24"/>
          <w:lang w:val="ro-RO"/>
        </w:rPr>
        <w:t>tin</w:t>
      </w:r>
      <w:r>
        <w:rPr>
          <w:rFonts w:ascii="Times New Roman" w:hAnsi="Times New Roman"/>
          <w:sz w:val="24"/>
          <w:szCs w:val="24"/>
          <w:lang w:val="ro-RO"/>
        </w:rPr>
        <w:t>ţ</w:t>
      </w:r>
      <w:r w:rsidRPr="0040102A">
        <w:rPr>
          <w:rFonts w:ascii="Times New Roman" w:hAnsi="Times New Roman"/>
          <w:sz w:val="24"/>
          <w:szCs w:val="24"/>
          <w:lang w:val="ro-RO"/>
        </w:rPr>
        <w:t>ă cu dosarele din arhivă doar în baza cererii avizate de pre</w:t>
      </w:r>
      <w:r>
        <w:rPr>
          <w:rFonts w:ascii="Times New Roman" w:hAnsi="Times New Roman"/>
          <w:sz w:val="24"/>
          <w:szCs w:val="24"/>
          <w:lang w:val="ro-RO"/>
        </w:rPr>
        <w:t>ş</w:t>
      </w:r>
      <w:r w:rsidRPr="0040102A">
        <w:rPr>
          <w:rFonts w:ascii="Times New Roman" w:hAnsi="Times New Roman"/>
          <w:sz w:val="24"/>
          <w:szCs w:val="24"/>
          <w:lang w:val="ro-RO"/>
        </w:rPr>
        <w:t>edintele instan</w:t>
      </w:r>
      <w:r>
        <w:rPr>
          <w:rFonts w:ascii="Times New Roman" w:hAnsi="Times New Roman"/>
          <w:sz w:val="24"/>
          <w:szCs w:val="24"/>
          <w:lang w:val="ro-RO"/>
        </w:rPr>
        <w:t>ţ</w:t>
      </w:r>
      <w:r w:rsidRPr="0040102A">
        <w:rPr>
          <w:rFonts w:ascii="Times New Roman" w:hAnsi="Times New Roman"/>
          <w:sz w:val="24"/>
          <w:szCs w:val="24"/>
          <w:lang w:val="ro-RO"/>
        </w:rPr>
        <w:t xml:space="preserve">ei.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Eliberarea copiilor de pe documentele din dosarele arhivate se efectuează în limba în care a fost întocmit documentul.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Inscripţia privind ridicarea dosarului din arhivă se face într-un registru pe suport de </w:t>
      </w:r>
      <w:proofErr w:type="spellStart"/>
      <w:r w:rsidRPr="0040102A">
        <w:rPr>
          <w:rFonts w:ascii="Times New Roman" w:hAnsi="Times New Roman"/>
          <w:sz w:val="24"/>
          <w:szCs w:val="24"/>
          <w:lang w:val="ro-RO"/>
        </w:rPr>
        <w:t>hîrtie</w:t>
      </w:r>
      <w:proofErr w:type="spellEnd"/>
      <w:r w:rsidRPr="0040102A">
        <w:rPr>
          <w:rFonts w:ascii="Times New Roman" w:hAnsi="Times New Roman"/>
          <w:sz w:val="24"/>
          <w:szCs w:val="24"/>
          <w:lang w:val="ro-RO"/>
        </w:rPr>
        <w:t xml:space="preserve"> </w:t>
      </w:r>
      <w:r>
        <w:rPr>
          <w:rFonts w:ascii="Times New Roman" w:hAnsi="Times New Roman"/>
          <w:sz w:val="24"/>
          <w:szCs w:val="24"/>
          <w:lang w:val="ro-RO"/>
        </w:rPr>
        <w:t>ş</w:t>
      </w:r>
      <w:r w:rsidRPr="0040102A">
        <w:rPr>
          <w:rFonts w:ascii="Times New Roman" w:hAnsi="Times New Roman"/>
          <w:sz w:val="24"/>
          <w:szCs w:val="24"/>
          <w:lang w:val="ro-RO"/>
        </w:rPr>
        <w:t>i în registrul electronic din PIGD unde se indică numărul dosarului, data eliberării, cui a fost eliberat, cu ce scop sau temeiul expedierii, semnătura despre primirea dosarului sau numărul de expediere prin poştă şi data returnării dosarului.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Cererea cu privire la expedierea dosarului şi copia scrisorii de însoţire se păstrează într-o mapă de control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returnarea dosarului în arhivă. </w:t>
      </w:r>
    </w:p>
    <w:p w:rsidR="008D7010" w:rsidRPr="0040102A" w:rsidRDefault="008D7010" w:rsidP="008D7010">
      <w:pPr>
        <w:numPr>
          <w:ilvl w:val="0"/>
          <w:numId w:val="7"/>
        </w:numPr>
        <w:spacing w:before="100" w:beforeAutospacing="1" w:after="100" w:line="240" w:lineRule="auto"/>
        <w:ind w:left="0"/>
        <w:jc w:val="center"/>
        <w:rPr>
          <w:rFonts w:ascii="Times New Roman" w:hAnsi="Times New Roman"/>
          <w:b/>
          <w:sz w:val="24"/>
          <w:szCs w:val="24"/>
          <w:lang w:val="ro-RO"/>
        </w:rPr>
      </w:pPr>
      <w:r w:rsidRPr="0040102A">
        <w:rPr>
          <w:rFonts w:ascii="Times New Roman" w:hAnsi="Times New Roman"/>
          <w:b/>
          <w:sz w:val="24"/>
          <w:szCs w:val="24"/>
          <w:lang w:val="ro-RO"/>
        </w:rPr>
        <w:t>Selectarea documentelor pentru nimicire</w:t>
      </w:r>
    </w:p>
    <w:p w:rsidR="008D7010" w:rsidRPr="0040102A" w:rsidRDefault="008D7010" w:rsidP="008D7010">
      <w:pPr>
        <w:pStyle w:val="ListParagraph"/>
        <w:numPr>
          <w:ilvl w:val="0"/>
          <w:numId w:val="4"/>
        </w:numPr>
        <w:tabs>
          <w:tab w:val="left" w:pos="0"/>
          <w:tab w:val="left" w:pos="270"/>
          <w:tab w:val="left" w:pos="450"/>
        </w:tabs>
        <w:spacing w:before="100"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care se află în arhivă, al căror termen de păstrare a expirat, se selectează pentru nimicire.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Arhivarul pune la dispozi</w:t>
      </w:r>
      <w:r>
        <w:rPr>
          <w:rFonts w:ascii="Times New Roman" w:hAnsi="Times New Roman"/>
          <w:sz w:val="24"/>
          <w:szCs w:val="24"/>
          <w:lang w:val="ro-RO"/>
        </w:rPr>
        <w:t>ţ</w:t>
      </w:r>
      <w:r w:rsidRPr="0040102A">
        <w:rPr>
          <w:rFonts w:ascii="Times New Roman" w:hAnsi="Times New Roman"/>
          <w:sz w:val="24"/>
          <w:szCs w:val="24"/>
          <w:lang w:val="ro-RO"/>
        </w:rPr>
        <w:t>ia comisiei de expertiză toate dosarele supuse expertizării. Selectarea dosarelor şi documentelor pentru nimicire se întocmeşte conform unui proces-verbal. Dosarele şi materialele sunt examinate de către membrii comisiei de expertiză, desemnaţi prin ordinul preşedintelui instanţei, care întocmesc şi semnează actul respectiv, ce urmează a fi aprobat de către preşedintele instanţei de judecată.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Procesul-verbal se transmite Comisiei de expertiză </w:t>
      </w:r>
      <w:r>
        <w:rPr>
          <w:rFonts w:ascii="Times New Roman" w:hAnsi="Times New Roman"/>
          <w:sz w:val="24"/>
          <w:szCs w:val="24"/>
          <w:lang w:val="ro-RO"/>
        </w:rPr>
        <w:t>ş</w:t>
      </w:r>
      <w:r w:rsidRPr="0040102A">
        <w:rPr>
          <w:rFonts w:ascii="Times New Roman" w:hAnsi="Times New Roman"/>
          <w:sz w:val="24"/>
          <w:szCs w:val="24"/>
          <w:lang w:val="ro-RO"/>
        </w:rPr>
        <w:t>i control a Arhivei Na</w:t>
      </w:r>
      <w:r>
        <w:rPr>
          <w:rFonts w:ascii="Times New Roman" w:hAnsi="Times New Roman"/>
          <w:sz w:val="24"/>
          <w:szCs w:val="24"/>
          <w:lang w:val="ro-RO"/>
        </w:rPr>
        <w:t>ţ</w:t>
      </w:r>
      <w:r w:rsidRPr="0040102A">
        <w:rPr>
          <w:rFonts w:ascii="Times New Roman" w:hAnsi="Times New Roman"/>
          <w:sz w:val="24"/>
          <w:szCs w:val="24"/>
          <w:lang w:val="ro-RO"/>
        </w:rPr>
        <w:t xml:space="preserve">ionale care autorizează nimicirea dosarelor.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Modelul tip al procesului-verbal va avea următorul con</w:t>
      </w:r>
      <w:r>
        <w:rPr>
          <w:rFonts w:ascii="Times New Roman" w:hAnsi="Times New Roman"/>
          <w:sz w:val="24"/>
          <w:szCs w:val="24"/>
          <w:lang w:val="ro-RO"/>
        </w:rPr>
        <w:t>ţ</w:t>
      </w:r>
      <w:r w:rsidRPr="0040102A">
        <w:rPr>
          <w:rFonts w:ascii="Times New Roman" w:hAnsi="Times New Roman"/>
          <w:sz w:val="24"/>
          <w:szCs w:val="24"/>
          <w:lang w:val="ro-RO"/>
        </w:rPr>
        <w:t xml:space="preserve">inut: </w:t>
      </w:r>
    </w:p>
    <w:p w:rsidR="008D7010" w:rsidRPr="0040102A" w:rsidRDefault="008D7010" w:rsidP="008D7010">
      <w:pPr>
        <w:spacing w:after="0" w:line="240" w:lineRule="auto"/>
        <w:jc w:val="center"/>
        <w:rPr>
          <w:rFonts w:ascii="Times New Roman" w:hAnsi="Times New Roman"/>
          <w:b/>
          <w:sz w:val="28"/>
          <w:szCs w:val="28"/>
          <w:lang w:val="ro-RO"/>
        </w:rPr>
      </w:pPr>
      <w:r w:rsidRPr="0040102A">
        <w:rPr>
          <w:rFonts w:ascii="Times New Roman" w:hAnsi="Times New Roman"/>
          <w:b/>
          <w:sz w:val="28"/>
          <w:szCs w:val="28"/>
          <w:lang w:val="ro-RO"/>
        </w:rPr>
        <w:t xml:space="preserve">Proces-verbal </w:t>
      </w:r>
    </w:p>
    <w:p w:rsidR="008D7010" w:rsidRPr="0040102A" w:rsidRDefault="008D7010" w:rsidP="008D7010">
      <w:pPr>
        <w:spacing w:after="0" w:line="240" w:lineRule="auto"/>
        <w:jc w:val="center"/>
        <w:rPr>
          <w:rFonts w:ascii="Times New Roman" w:hAnsi="Times New Roman"/>
          <w:sz w:val="24"/>
          <w:szCs w:val="24"/>
          <w:lang w:val="ro-RO"/>
        </w:rPr>
      </w:pPr>
      <w:r w:rsidRPr="0040102A">
        <w:rPr>
          <w:rFonts w:ascii="Times New Roman" w:hAnsi="Times New Roman"/>
          <w:sz w:val="24"/>
          <w:szCs w:val="24"/>
          <w:lang w:val="ro-RO"/>
        </w:rPr>
        <w:t>de selectare a dosarelor (</w:t>
      </w:r>
      <w:r w:rsidRPr="0040102A">
        <w:rPr>
          <w:rFonts w:ascii="Times New Roman" w:hAnsi="Times New Roman"/>
          <w:i/>
          <w:sz w:val="24"/>
          <w:szCs w:val="24"/>
          <w:lang w:val="ro-RO"/>
        </w:rPr>
        <w:t>tipul dosarelor</w:t>
      </w:r>
      <w:r w:rsidRPr="0040102A">
        <w:rPr>
          <w:rFonts w:ascii="Times New Roman" w:hAnsi="Times New Roman"/>
          <w:sz w:val="24"/>
          <w:szCs w:val="24"/>
          <w:lang w:val="ro-RO"/>
        </w:rPr>
        <w:t xml:space="preserve">) propuse pentru nimicire </w:t>
      </w:r>
    </w:p>
    <w:p w:rsidR="008D7010" w:rsidRPr="0040102A" w:rsidRDefault="008D7010" w:rsidP="008D7010">
      <w:pPr>
        <w:spacing w:after="0" w:line="240" w:lineRule="auto"/>
        <w:jc w:val="center"/>
        <w:rPr>
          <w:rFonts w:ascii="Times New Roman" w:hAnsi="Times New Roman"/>
          <w:sz w:val="24"/>
          <w:szCs w:val="24"/>
          <w:lang w:val="ro-RO"/>
        </w:rPr>
      </w:pPr>
      <w:r w:rsidRPr="0040102A">
        <w:rPr>
          <w:rFonts w:ascii="Times New Roman" w:hAnsi="Times New Roman"/>
          <w:sz w:val="24"/>
          <w:szCs w:val="24"/>
          <w:lang w:val="ro-RO"/>
        </w:rPr>
        <w:t xml:space="preserve">cu stabilirea termenelor de expirare </w:t>
      </w:r>
    </w:p>
    <w:p w:rsidR="008D7010" w:rsidRPr="0040102A" w:rsidRDefault="008D7010" w:rsidP="008D7010">
      <w:pPr>
        <w:spacing w:after="0" w:line="240" w:lineRule="auto"/>
        <w:jc w:val="center"/>
        <w:rPr>
          <w:rFonts w:ascii="Times New Roman" w:hAnsi="Times New Roman"/>
          <w:sz w:val="24"/>
          <w:szCs w:val="24"/>
          <w:lang w:val="ro-RO"/>
        </w:rPr>
      </w:pPr>
      <w:r w:rsidRPr="0040102A">
        <w:rPr>
          <w:rFonts w:ascii="Times New Roman" w:hAnsi="Times New Roman"/>
          <w:sz w:val="24"/>
          <w:szCs w:val="24"/>
          <w:lang w:val="ro-RO"/>
        </w:rPr>
        <w:t>a perioadei de păstrare a acestora pentru anul ______</w:t>
      </w:r>
    </w:p>
    <w:p w:rsidR="008D7010" w:rsidRPr="0040102A" w:rsidRDefault="008D7010" w:rsidP="008D7010">
      <w:pPr>
        <w:spacing w:after="0" w:line="240" w:lineRule="auto"/>
        <w:jc w:val="center"/>
        <w:rPr>
          <w:rFonts w:ascii="Times New Roman" w:hAnsi="Times New Roman"/>
          <w:sz w:val="24"/>
          <w:szCs w:val="24"/>
          <w:lang w:val="ro-RO"/>
        </w:rPr>
      </w:pPr>
    </w:p>
    <w:tbl>
      <w:tblPr>
        <w:tblW w:w="96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92"/>
        <w:gridCol w:w="2634"/>
        <w:gridCol w:w="2090"/>
        <w:gridCol w:w="1416"/>
        <w:gridCol w:w="1346"/>
        <w:gridCol w:w="710"/>
      </w:tblGrid>
      <w:tr w:rsidR="008D7010" w:rsidRPr="0040102A" w:rsidTr="0093448C">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8D7010" w:rsidRPr="0040102A" w:rsidRDefault="008D7010" w:rsidP="0093448C">
            <w:pPr>
              <w:spacing w:after="0" w:line="240" w:lineRule="auto"/>
              <w:jc w:val="center"/>
              <w:rPr>
                <w:rFonts w:ascii="Times New Roman" w:hAnsi="Times New Roman"/>
                <w:b/>
                <w:bCs/>
                <w:sz w:val="24"/>
                <w:szCs w:val="24"/>
                <w:lang w:val="ro-RO"/>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8D7010" w:rsidRPr="0040102A" w:rsidRDefault="008D7010" w:rsidP="0093448C">
            <w:pPr>
              <w:spacing w:after="0" w:line="240" w:lineRule="auto"/>
              <w:jc w:val="center"/>
              <w:rPr>
                <w:rFonts w:ascii="Times New Roman" w:hAnsi="Times New Roman"/>
                <w:bCs/>
                <w:sz w:val="24"/>
                <w:szCs w:val="24"/>
                <w:lang w:val="ro-RO"/>
              </w:rPr>
            </w:pPr>
            <w:r w:rsidRPr="0040102A">
              <w:rPr>
                <w:rFonts w:ascii="Times New Roman" w:hAnsi="Times New Roman"/>
                <w:bCs/>
                <w:sz w:val="24"/>
                <w:szCs w:val="24"/>
                <w:lang w:val="ro-RO"/>
              </w:rPr>
              <w:t>Nr: dosar</w:t>
            </w:r>
          </w:p>
        </w:tc>
        <w:tc>
          <w:tcPr>
            <w:tcW w:w="2669" w:type="dxa"/>
            <w:tcBorders>
              <w:top w:val="single" w:sz="4" w:space="0" w:color="auto"/>
              <w:left w:val="single" w:sz="4" w:space="0" w:color="auto"/>
              <w:bottom w:val="single" w:sz="4" w:space="0" w:color="auto"/>
              <w:right w:val="single" w:sz="4" w:space="0" w:color="auto"/>
            </w:tcBorders>
            <w:vAlign w:val="center"/>
            <w:hideMark/>
          </w:tcPr>
          <w:p w:rsidR="008D7010" w:rsidRPr="0040102A" w:rsidRDefault="008D7010" w:rsidP="0093448C">
            <w:pPr>
              <w:spacing w:after="0" w:line="240" w:lineRule="auto"/>
              <w:jc w:val="center"/>
              <w:rPr>
                <w:rFonts w:ascii="Times New Roman" w:hAnsi="Times New Roman"/>
                <w:bCs/>
                <w:sz w:val="24"/>
                <w:szCs w:val="24"/>
                <w:lang w:val="ro-RO"/>
              </w:rPr>
            </w:pPr>
            <w:r w:rsidRPr="0040102A">
              <w:rPr>
                <w:rFonts w:ascii="Times New Roman" w:hAnsi="Times New Roman"/>
                <w:bCs/>
                <w:sz w:val="24"/>
                <w:szCs w:val="24"/>
                <w:lang w:val="ro-RO"/>
              </w:rPr>
              <w:t>Denumirea</w:t>
            </w:r>
          </w:p>
        </w:tc>
        <w:tc>
          <w:tcPr>
            <w:tcW w:w="2115" w:type="dxa"/>
            <w:tcBorders>
              <w:top w:val="single" w:sz="4" w:space="0" w:color="auto"/>
              <w:left w:val="single" w:sz="4" w:space="0" w:color="auto"/>
              <w:bottom w:val="single" w:sz="4" w:space="0" w:color="auto"/>
              <w:right w:val="single" w:sz="4" w:space="0" w:color="auto"/>
            </w:tcBorders>
            <w:vAlign w:val="center"/>
            <w:hideMark/>
          </w:tcPr>
          <w:p w:rsidR="008D7010" w:rsidRPr="0040102A" w:rsidRDefault="008D7010" w:rsidP="0093448C">
            <w:pPr>
              <w:spacing w:after="0" w:line="240" w:lineRule="auto"/>
              <w:jc w:val="center"/>
              <w:rPr>
                <w:rFonts w:ascii="Times New Roman" w:hAnsi="Times New Roman"/>
                <w:bCs/>
                <w:sz w:val="24"/>
                <w:szCs w:val="24"/>
                <w:lang w:val="ro-RO"/>
              </w:rPr>
            </w:pPr>
            <w:r w:rsidRPr="0040102A">
              <w:rPr>
                <w:rFonts w:ascii="Times New Roman" w:hAnsi="Times New Roman"/>
                <w:bCs/>
                <w:sz w:val="24"/>
                <w:szCs w:val="24"/>
                <w:lang w:val="ro-RO"/>
              </w:rPr>
              <w:t>Categoria dosarului</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10" w:rsidRPr="0040102A" w:rsidRDefault="008D7010" w:rsidP="0093448C">
            <w:pPr>
              <w:spacing w:after="0" w:line="240" w:lineRule="auto"/>
              <w:jc w:val="center"/>
              <w:rPr>
                <w:rFonts w:ascii="Times New Roman" w:hAnsi="Times New Roman"/>
                <w:bCs/>
                <w:sz w:val="24"/>
                <w:szCs w:val="24"/>
                <w:lang w:val="ro-RO"/>
              </w:rPr>
            </w:pPr>
            <w:r w:rsidRPr="0040102A">
              <w:rPr>
                <w:rFonts w:ascii="Times New Roman" w:hAnsi="Times New Roman"/>
                <w:bCs/>
                <w:sz w:val="24"/>
                <w:szCs w:val="24"/>
                <w:lang w:val="ro-RO"/>
              </w:rPr>
              <w:t xml:space="preserve">Termen de păstrare şi numărul </w:t>
            </w:r>
            <w:proofErr w:type="spellStart"/>
            <w:r w:rsidRPr="0040102A">
              <w:rPr>
                <w:rFonts w:ascii="Times New Roman" w:hAnsi="Times New Roman"/>
                <w:bCs/>
                <w:sz w:val="24"/>
                <w:szCs w:val="24"/>
                <w:lang w:val="ro-RO"/>
              </w:rPr>
              <w:t>rîndului</w:t>
            </w:r>
            <w:proofErr w:type="spellEnd"/>
            <w:r w:rsidRPr="0040102A">
              <w:rPr>
                <w:rFonts w:ascii="Times New Roman" w:hAnsi="Times New Roman"/>
                <w:bCs/>
                <w:sz w:val="24"/>
                <w:szCs w:val="24"/>
                <w:lang w:val="ro-RO"/>
              </w:rPr>
              <w:t xml:space="preserve"> din nomenclator</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10" w:rsidRPr="0040102A" w:rsidRDefault="008D7010" w:rsidP="0093448C">
            <w:pPr>
              <w:spacing w:after="0" w:line="240" w:lineRule="auto"/>
              <w:jc w:val="center"/>
              <w:rPr>
                <w:rFonts w:ascii="Times New Roman" w:hAnsi="Times New Roman"/>
                <w:bCs/>
                <w:sz w:val="24"/>
                <w:szCs w:val="24"/>
                <w:lang w:val="ro-RO"/>
              </w:rPr>
            </w:pPr>
            <w:r w:rsidRPr="0040102A">
              <w:rPr>
                <w:rFonts w:ascii="Times New Roman" w:hAnsi="Times New Roman"/>
                <w:bCs/>
                <w:sz w:val="24"/>
                <w:szCs w:val="24"/>
                <w:lang w:val="ro-RO"/>
              </w:rPr>
              <w:t>Termen de păstrare   Expira la: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10" w:rsidRPr="0040102A" w:rsidRDefault="008D7010" w:rsidP="0093448C">
            <w:pPr>
              <w:spacing w:after="0" w:line="240" w:lineRule="auto"/>
              <w:jc w:val="center"/>
              <w:rPr>
                <w:rFonts w:ascii="Times New Roman" w:hAnsi="Times New Roman"/>
                <w:b/>
                <w:bCs/>
                <w:sz w:val="24"/>
                <w:szCs w:val="24"/>
                <w:lang w:val="ro-RO"/>
              </w:rPr>
            </w:pPr>
            <w:r w:rsidRPr="0040102A">
              <w:rPr>
                <w:rFonts w:ascii="Times New Roman" w:hAnsi="Times New Roman"/>
                <w:b/>
                <w:bCs/>
                <w:sz w:val="24"/>
                <w:szCs w:val="24"/>
                <w:lang w:val="ro-RO"/>
              </w:rPr>
              <w:t>Nota</w:t>
            </w:r>
          </w:p>
        </w:tc>
      </w:tr>
      <w:tr w:rsidR="008D7010" w:rsidRPr="0040102A" w:rsidTr="0093448C">
        <w:trPr>
          <w:trHeight w:val="690"/>
        </w:trPr>
        <w:tc>
          <w:tcPr>
            <w:tcW w:w="9655" w:type="dxa"/>
            <w:gridSpan w:val="7"/>
            <w:tcBorders>
              <w:top w:val="single" w:sz="4" w:space="0" w:color="auto"/>
              <w:left w:val="nil"/>
              <w:bottom w:val="single" w:sz="4" w:space="0" w:color="auto"/>
              <w:right w:val="nil"/>
            </w:tcBorders>
            <w:shd w:val="clear" w:color="auto" w:fill="auto"/>
            <w:vAlign w:val="center"/>
            <w:hideMark/>
          </w:tcPr>
          <w:p w:rsidR="008D7010" w:rsidRPr="0040102A" w:rsidRDefault="008D7010" w:rsidP="0093448C">
            <w:pPr>
              <w:spacing w:after="0" w:line="240" w:lineRule="auto"/>
              <w:jc w:val="center"/>
              <w:rPr>
                <w:rFonts w:ascii="Times New Roman" w:hAnsi="Times New Roman"/>
                <w:b/>
                <w:sz w:val="28"/>
                <w:szCs w:val="28"/>
                <w:lang w:val="ro-RO"/>
              </w:rPr>
            </w:pPr>
            <w:r w:rsidRPr="0040102A">
              <w:rPr>
                <w:rFonts w:ascii="Times New Roman" w:hAnsi="Times New Roman"/>
                <w:b/>
                <w:sz w:val="28"/>
                <w:szCs w:val="28"/>
                <w:lang w:val="ro-RO"/>
              </w:rPr>
              <w:t>Anul _____</w:t>
            </w:r>
          </w:p>
        </w:tc>
      </w:tr>
    </w:tbl>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registre sau fişe se face inscripţia cu privire la nimicirea dosarului, materialelor procedurii, </w:t>
      </w:r>
      <w:proofErr w:type="spellStart"/>
      <w:r w:rsidRPr="0040102A">
        <w:rPr>
          <w:rFonts w:ascii="Times New Roman" w:hAnsi="Times New Roman"/>
          <w:sz w:val="24"/>
          <w:szCs w:val="24"/>
          <w:lang w:val="ro-RO"/>
        </w:rPr>
        <w:t>indicîndu-se</w:t>
      </w:r>
      <w:proofErr w:type="spellEnd"/>
      <w:r w:rsidRPr="0040102A">
        <w:rPr>
          <w:rFonts w:ascii="Times New Roman" w:hAnsi="Times New Roman"/>
          <w:sz w:val="24"/>
          <w:szCs w:val="24"/>
          <w:lang w:val="ro-RO"/>
        </w:rPr>
        <w:t xml:space="preserve"> data întocmirii procesului-verbal. Procesele-verbale privind selectarea pentru nimicire se coase într-un dosar separat în ordine cronologică.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Din dosarele selectate pentru nimicire, inclusiv cu termen permanent de păstrare se păstrează originalele sentinţelor,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deciziilor şi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instanţelor ierarhic superioare. Din dosarele clasate se păstrează deciziile respective de clasare.</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 originalele sentinţelor şi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se indică numărul de înregistrare al dosarelor, din care acestea au fost extrase.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Sentinţele, deciziile şi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în cauzele penale se păstrează  separat de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deciziile date în cauzele civile. Ele se numerotează şi se coase conform numărului de ordine al dosarelor, într-o mapă cu coperta </w:t>
      </w:r>
      <w:r>
        <w:rPr>
          <w:rFonts w:ascii="Times New Roman" w:hAnsi="Times New Roman"/>
          <w:sz w:val="24"/>
          <w:szCs w:val="24"/>
          <w:lang w:val="ro-RO"/>
        </w:rPr>
        <w:t>groasă (anexele</w:t>
      </w:r>
      <w:r w:rsidRPr="0040102A">
        <w:rPr>
          <w:rFonts w:ascii="Times New Roman" w:hAnsi="Times New Roman"/>
          <w:sz w:val="24"/>
          <w:szCs w:val="24"/>
          <w:lang w:val="ro-RO"/>
        </w:rPr>
        <w:t xml:space="preserve"> nr. 20</w:t>
      </w:r>
      <w:r>
        <w:rPr>
          <w:rFonts w:ascii="Times New Roman" w:hAnsi="Times New Roman"/>
          <w:sz w:val="24"/>
          <w:szCs w:val="24"/>
          <w:lang w:val="ro-RO"/>
        </w:rPr>
        <w:t>, 21</w:t>
      </w:r>
      <w:r w:rsidRPr="0040102A">
        <w:rPr>
          <w:rFonts w:ascii="Times New Roman" w:hAnsi="Times New Roman"/>
          <w:sz w:val="24"/>
          <w:szCs w:val="24"/>
          <w:lang w:val="ro-RO"/>
        </w:rPr>
        <w:t>). În fiecare volum al materialelor urmează să fie plasate documentele, extrase din cel mult 25 de dosare penale sau din 50 de dosare civile.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Pe coperta (anex</w:t>
      </w:r>
      <w:r>
        <w:rPr>
          <w:rFonts w:ascii="Times New Roman" w:hAnsi="Times New Roman"/>
          <w:sz w:val="24"/>
          <w:szCs w:val="24"/>
          <w:lang w:val="ro-RO"/>
        </w:rPr>
        <w:t>ele</w:t>
      </w:r>
      <w:r w:rsidRPr="0040102A">
        <w:rPr>
          <w:rFonts w:ascii="Times New Roman" w:hAnsi="Times New Roman"/>
          <w:sz w:val="24"/>
          <w:szCs w:val="24"/>
          <w:lang w:val="ro-RO"/>
        </w:rPr>
        <w:t xml:space="preserve"> nr. 20</w:t>
      </w:r>
      <w:r>
        <w:rPr>
          <w:rFonts w:ascii="Times New Roman" w:hAnsi="Times New Roman"/>
          <w:sz w:val="24"/>
          <w:szCs w:val="24"/>
          <w:lang w:val="ro-RO"/>
        </w:rPr>
        <w:t>, 21</w:t>
      </w:r>
      <w:r w:rsidRPr="0040102A">
        <w:rPr>
          <w:rFonts w:ascii="Times New Roman" w:hAnsi="Times New Roman"/>
          <w:sz w:val="24"/>
          <w:szCs w:val="24"/>
          <w:lang w:val="ro-RO"/>
        </w:rPr>
        <w:t>) fiecărui volum se face inscripţia “Sentinţe originale” (</w:t>
      </w:r>
      <w:proofErr w:type="spellStart"/>
      <w:r w:rsidRPr="0040102A">
        <w:rPr>
          <w:rFonts w:ascii="Times New Roman" w:hAnsi="Times New Roman"/>
          <w:sz w:val="24"/>
          <w:szCs w:val="24"/>
          <w:lang w:val="ro-RO"/>
        </w:rPr>
        <w:t>hotărîri</w:t>
      </w:r>
      <w:proofErr w:type="spellEnd"/>
      <w:r w:rsidRPr="0040102A">
        <w:rPr>
          <w:rFonts w:ascii="Times New Roman" w:hAnsi="Times New Roman"/>
          <w:sz w:val="24"/>
          <w:szCs w:val="24"/>
          <w:lang w:val="ro-RO"/>
        </w:rPr>
        <w:t xml:space="preserve">) în cauze penale (civile), judecate în anul ________. Volumul nr.______ al dosarului de la nr._______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nr._______.</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Selectarea spre nimicire a materialelor privind contravenţiile administrative, trimiterea la instituţia de reabilitare socială, procedura de executare pe marginea dosarelor legate de executarea sentinţelor, cărţilor şi registrelor de înregistrare, fişelor, materialelor cu documentaţia de administrare al căror termen de păstrare a expirat, se fixează într-un act separat.</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Din dosarele ce urmează a fi nimicite se exclud şi se lasă pentru păstrare actele personale, care sunt puse într-o mapă separată ce cuprinde lista documentelor din interior. În listă se includ numele, prenumele, patronimicul titularului documentului, denumirea documentului şi numărul dosarului, din care este exclus anul judecării cauzei şi data actului cu privire la nimicirea dosarului. Actele personale nesolicitate se păstrează în arhiva instanţei de judecată 50 ani.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şi documentele care urmează a fi nimicite sunt predate la fabrica de prelucrare a </w:t>
      </w:r>
      <w:proofErr w:type="spellStart"/>
      <w:r w:rsidRPr="0040102A">
        <w:rPr>
          <w:rFonts w:ascii="Times New Roman" w:hAnsi="Times New Roman"/>
          <w:sz w:val="24"/>
          <w:szCs w:val="24"/>
          <w:lang w:val="ro-RO"/>
        </w:rPr>
        <w:t>hîrtiei</w:t>
      </w:r>
      <w:proofErr w:type="spellEnd"/>
      <w:r w:rsidRPr="0040102A">
        <w:rPr>
          <w:rFonts w:ascii="Times New Roman" w:hAnsi="Times New Roman"/>
          <w:sz w:val="24"/>
          <w:szCs w:val="24"/>
          <w:lang w:val="ro-RO"/>
        </w:rPr>
        <w:t xml:space="preserve"> sau se ard.</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Predarea dosarelor </w:t>
      </w:r>
      <w:r>
        <w:rPr>
          <w:rFonts w:ascii="Times New Roman" w:hAnsi="Times New Roman"/>
          <w:sz w:val="24"/>
          <w:szCs w:val="24"/>
          <w:lang w:val="ro-RO"/>
        </w:rPr>
        <w:t>ş</w:t>
      </w:r>
      <w:r w:rsidRPr="0040102A">
        <w:rPr>
          <w:rFonts w:ascii="Times New Roman" w:hAnsi="Times New Roman"/>
          <w:sz w:val="24"/>
          <w:szCs w:val="24"/>
          <w:lang w:val="ro-RO"/>
        </w:rPr>
        <w:t>i documentelor pentru nimicire se efectuează în baza permisului Arhivei Na</w:t>
      </w:r>
      <w:r>
        <w:rPr>
          <w:rFonts w:ascii="Times New Roman" w:hAnsi="Times New Roman"/>
          <w:sz w:val="24"/>
          <w:szCs w:val="24"/>
          <w:lang w:val="ro-RO"/>
        </w:rPr>
        <w:t>ţ</w:t>
      </w:r>
      <w:r w:rsidRPr="0040102A">
        <w:rPr>
          <w:rFonts w:ascii="Times New Roman" w:hAnsi="Times New Roman"/>
          <w:sz w:val="24"/>
          <w:szCs w:val="24"/>
          <w:lang w:val="ro-RO"/>
        </w:rPr>
        <w:t xml:space="preserve">ionale </w:t>
      </w:r>
      <w:r>
        <w:rPr>
          <w:rFonts w:ascii="Times New Roman" w:hAnsi="Times New Roman"/>
          <w:sz w:val="24"/>
          <w:szCs w:val="24"/>
          <w:lang w:val="ro-RO"/>
        </w:rPr>
        <w:t>ş</w:t>
      </w:r>
      <w:r w:rsidRPr="0040102A">
        <w:rPr>
          <w:rFonts w:ascii="Times New Roman" w:hAnsi="Times New Roman"/>
          <w:sz w:val="24"/>
          <w:szCs w:val="24"/>
          <w:lang w:val="ro-RO"/>
        </w:rPr>
        <w:t>i prin întocmirea facturii de primire-predare, în care se indică numărul de dosare şi greutatea lotului de documente primite.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Se interzice utilizarea dosarelor şi documentelor selectate pentru nimicire în scopul necesităţilor gospodăreşti sau predarea la maculatură.</w:t>
      </w:r>
    </w:p>
    <w:p w:rsidR="008D7010" w:rsidRPr="0040102A" w:rsidRDefault="008D7010" w:rsidP="008D7010">
      <w:pPr>
        <w:numPr>
          <w:ilvl w:val="0"/>
          <w:numId w:val="7"/>
        </w:numPr>
        <w:spacing w:before="100" w:beforeAutospacing="1" w:after="100" w:afterAutospacing="1" w:line="240" w:lineRule="auto"/>
        <w:ind w:left="0"/>
        <w:jc w:val="center"/>
        <w:rPr>
          <w:rFonts w:ascii="Times New Roman" w:hAnsi="Times New Roman"/>
          <w:b/>
          <w:sz w:val="24"/>
          <w:szCs w:val="24"/>
          <w:lang w:val="ro-RO"/>
        </w:rPr>
      </w:pPr>
      <w:r w:rsidRPr="0040102A">
        <w:rPr>
          <w:rFonts w:ascii="Times New Roman" w:hAnsi="Times New Roman"/>
          <w:b/>
          <w:sz w:val="24"/>
          <w:szCs w:val="24"/>
          <w:lang w:val="ro-RO"/>
        </w:rPr>
        <w:lastRenderedPageBreak/>
        <w:t>Termenele şi ordinea predării dosarelor în Arhiva Na</w:t>
      </w:r>
      <w:r>
        <w:rPr>
          <w:rFonts w:ascii="Times New Roman" w:hAnsi="Times New Roman"/>
          <w:b/>
          <w:sz w:val="24"/>
          <w:szCs w:val="24"/>
          <w:lang w:val="ro-RO"/>
        </w:rPr>
        <w:t>ţ</w:t>
      </w:r>
      <w:r w:rsidRPr="0040102A">
        <w:rPr>
          <w:rFonts w:ascii="Times New Roman" w:hAnsi="Times New Roman"/>
          <w:b/>
          <w:sz w:val="24"/>
          <w:szCs w:val="24"/>
          <w:lang w:val="ro-RO"/>
        </w:rPr>
        <w:t>ională/raională</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predarea dosarelor în Arhiva Na</w:t>
      </w:r>
      <w:r>
        <w:rPr>
          <w:rFonts w:ascii="Times New Roman" w:hAnsi="Times New Roman"/>
          <w:sz w:val="24"/>
          <w:szCs w:val="24"/>
          <w:lang w:val="ro-RO"/>
        </w:rPr>
        <w:t>ţ</w:t>
      </w:r>
      <w:r w:rsidRPr="0040102A">
        <w:rPr>
          <w:rFonts w:ascii="Times New Roman" w:hAnsi="Times New Roman"/>
          <w:sz w:val="24"/>
          <w:szCs w:val="24"/>
          <w:lang w:val="ro-RO"/>
        </w:rPr>
        <w:t>ională/raională, pentru dosarele şi grupurile de materiale cu păstrare permanentă se întocmeşte lista dosarelor spre păstrare permanentă. Fiecare listă este constituită din capitole anuale şi cuprinde un anumit grup de documente. Dacă în instanţa de judecată în decursul unui an se acumulează cel puţin 20 dosare şi grupuri de materiale cu termen permanent de păstrare, în listă pot  fi indicate dosarele şi grupurile de dosare acumulate în decurs de 2-3 ani.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judecătorii se întocmesc 2 liste: una pentru dosarele cu termen permanent, iar a doua – pentru dosarele personale.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În lista nr.1 se includ:</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Dosarele penale cu documentaţia administrativă. Ele se includ  în listă în ordinea stabilită în Nomenclatorul dosarelor;</w:t>
      </w:r>
    </w:p>
    <w:p w:rsidR="008D7010" w:rsidRPr="0040102A" w:rsidRDefault="008D7010" w:rsidP="008D7010">
      <w:pPr>
        <w:numPr>
          <w:ilvl w:val="0"/>
          <w:numId w:val="18"/>
        </w:num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Dosarele penale care, conform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CSM  privind aprobarea Indicatorului documentelor-tip şi a termenelor de păstrare a acestora în instanţele judecătoreşti trebuie să fie păstrate permanent, se indică în listă în ordinea alfabetică;</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Dosarele cu copiile încheierilor interlocutorii şi corespondenţă cu privire la executarea lor;</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 xml:space="preserve">Dosarele cu originalele sentinţelor şi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şi deciziile ulterioare ale organelor ierarhic superioare.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Deoarece grupurile de materiale cu sentinţele şi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originale extrase din dosarele nimicite, la momentul întocmirii listei încă nu sunt formate, pentru ele la </w:t>
      </w:r>
      <w:proofErr w:type="spellStart"/>
      <w:r w:rsidRPr="0040102A">
        <w:rPr>
          <w:rFonts w:ascii="Times New Roman" w:hAnsi="Times New Roman"/>
          <w:sz w:val="24"/>
          <w:szCs w:val="24"/>
          <w:lang w:val="ro-RO"/>
        </w:rPr>
        <w:t>sfîrşitul</w:t>
      </w:r>
      <w:proofErr w:type="spellEnd"/>
      <w:r w:rsidRPr="0040102A">
        <w:rPr>
          <w:rFonts w:ascii="Times New Roman" w:hAnsi="Times New Roman"/>
          <w:sz w:val="24"/>
          <w:szCs w:val="24"/>
          <w:lang w:val="ro-RO"/>
        </w:rPr>
        <w:t xml:space="preserve"> capitolului anual al listei se lasă numere de ordine de rezervă.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Dosarele şi materialele incluse în lista nr.1 urmează a fi predate pentru păstrare la Arhiva raională. Capitolele anuale ale acestei liste trebuie să fie confirmate de comisia de expertiză şi control a instituţiei respective de arhivă.</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lista nr. 2 mai </w:t>
      </w:r>
      <w:proofErr w:type="spellStart"/>
      <w:r w:rsidRPr="0040102A">
        <w:rPr>
          <w:rFonts w:ascii="Times New Roman" w:hAnsi="Times New Roman"/>
          <w:sz w:val="24"/>
          <w:szCs w:val="24"/>
          <w:lang w:val="ro-RO"/>
        </w:rPr>
        <w:t>întîi</w:t>
      </w:r>
      <w:proofErr w:type="spellEnd"/>
      <w:r w:rsidRPr="0040102A">
        <w:rPr>
          <w:rFonts w:ascii="Times New Roman" w:hAnsi="Times New Roman"/>
          <w:sz w:val="24"/>
          <w:szCs w:val="24"/>
          <w:lang w:val="ro-RO"/>
        </w:rPr>
        <w:t xml:space="preserve"> se includ documentele privind personalul (ordinele, conturile personale, listele personalului, listele pentru salarizare). După aceasta în listă în ordine alfabetică se includ dosarele personale sau fişele lucrătorilor eliberaţi.</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curţile de apel trebuie întocmite 3 liste cu privire la dosarele cu termen permanent de păstrare şi o listă cu privire la personalul de lucrători.</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lista nr.1 se includ dosarele cu documentaţia administrativă în ordinea stabilită în Nomenclatorul dosarelor.</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lista nr.2 se includ:</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Dosarele penale, care urmează a fi păstrate permanent;</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Dosarele cu copiile deciziilor pe marginea dosarelor penale judecate în ordine de apel şi recurs;</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 xml:space="preserve">Dosarele cu originalele sentinţelor, deciziile ulterioare şi </w:t>
      </w:r>
      <w:proofErr w:type="spellStart"/>
      <w:r w:rsidRPr="0040102A">
        <w:rPr>
          <w:rFonts w:ascii="Times New Roman" w:hAnsi="Times New Roman"/>
          <w:sz w:val="24"/>
          <w:szCs w:val="24"/>
          <w:lang w:val="ro-RO"/>
        </w:rPr>
        <w:t>hotărîrile</w:t>
      </w:r>
      <w:proofErr w:type="spellEnd"/>
      <w:r w:rsidRPr="0040102A">
        <w:rPr>
          <w:rFonts w:ascii="Times New Roman" w:hAnsi="Times New Roman"/>
          <w:sz w:val="24"/>
          <w:szCs w:val="24"/>
          <w:lang w:val="ro-RO"/>
        </w:rPr>
        <w:t xml:space="preserve"> instanţelor ierarhic superioare. Pentru aceste dosare care vor fi formate ulterior la </w:t>
      </w:r>
      <w:proofErr w:type="spellStart"/>
      <w:r w:rsidRPr="0040102A">
        <w:rPr>
          <w:rFonts w:ascii="Times New Roman" w:hAnsi="Times New Roman"/>
          <w:sz w:val="24"/>
          <w:szCs w:val="24"/>
          <w:lang w:val="ro-RO"/>
        </w:rPr>
        <w:t>sfîrşitul</w:t>
      </w:r>
      <w:proofErr w:type="spellEnd"/>
      <w:r w:rsidRPr="0040102A">
        <w:rPr>
          <w:rFonts w:ascii="Times New Roman" w:hAnsi="Times New Roman"/>
          <w:sz w:val="24"/>
          <w:szCs w:val="24"/>
          <w:lang w:val="ro-RO"/>
        </w:rPr>
        <w:t xml:space="preserve"> capitolului anual al listei se lasă numere de ordine de rezervă.</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În lista nr.3 se includ:</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lastRenderedPageBreak/>
        <w:t xml:space="preserve">Dosarele cu copiile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pe marginea dosarelor civile, inclusiv comerciale şi de contencios administrativ, judecate în prima instanţă;</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Dosarele cu copiile deciziilor pe marginea dosarelor civile, inclusiv comerciale şi de contencios administrativ, judecate în ordine de apel şi de recurs;</w:t>
      </w:r>
    </w:p>
    <w:p w:rsidR="008D7010" w:rsidRPr="0040102A" w:rsidRDefault="008D7010" w:rsidP="008D7010">
      <w:pPr>
        <w:numPr>
          <w:ilvl w:val="0"/>
          <w:numId w:val="18"/>
        </w:numPr>
        <w:spacing w:before="100" w:beforeAutospacing="1" w:after="100" w:afterAutospacing="1" w:line="240" w:lineRule="auto"/>
        <w:ind w:left="360"/>
        <w:jc w:val="both"/>
        <w:rPr>
          <w:rFonts w:ascii="Times New Roman" w:hAnsi="Times New Roman"/>
          <w:sz w:val="24"/>
          <w:szCs w:val="24"/>
          <w:lang w:val="ro-RO"/>
        </w:rPr>
      </w:pPr>
      <w:r w:rsidRPr="0040102A">
        <w:rPr>
          <w:rFonts w:ascii="Times New Roman" w:hAnsi="Times New Roman"/>
          <w:sz w:val="24"/>
          <w:szCs w:val="24"/>
          <w:lang w:val="ro-RO"/>
        </w:rPr>
        <w:t>Dosarele cu originalele şi a deciziilor ulterioare ale instanţelor ierarhic superioare.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aceste dosare la </w:t>
      </w:r>
      <w:proofErr w:type="spellStart"/>
      <w:r w:rsidRPr="0040102A">
        <w:rPr>
          <w:rFonts w:ascii="Times New Roman" w:hAnsi="Times New Roman"/>
          <w:sz w:val="24"/>
          <w:szCs w:val="24"/>
          <w:lang w:val="ro-RO"/>
        </w:rPr>
        <w:t>sfîrşitul</w:t>
      </w:r>
      <w:proofErr w:type="spellEnd"/>
      <w:r w:rsidRPr="0040102A">
        <w:rPr>
          <w:rFonts w:ascii="Times New Roman" w:hAnsi="Times New Roman"/>
          <w:sz w:val="24"/>
          <w:szCs w:val="24"/>
          <w:lang w:val="ro-RO"/>
        </w:rPr>
        <w:t xml:space="preserve"> capitolului anual al listei se lasă numere de rezervă.</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Documentele Curţii de Apel, incluse în listele nr. 1, 2, 3 urmează a fi predate pentru păstrare la Arhiva Naţională.</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Capitolele anuale ale listelor pe marginea dosarelor şi materialelor, care urmează a fi predate pentru păstrare la Arhiva Naţională/raională, trebuie prezentate pentru confirmare comisiei de expertiză şi control (CEC) a instituţiei respective de arhivă.</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Dosarele cu termen de păstrare permanent, incluse în capitolul anual al listei nr.1 din judecătorie şi rubricile anuale ale listelor nr. 1, 2, 3 din Curtea de apel, urmează a fi predate pentru păstrare la Arhiva Naţională/raională doar după ce a expirat termenul de păstrare a ultimului dosar judecat într-un an şi toate materialele sunt perfectate tehnic cu originalele sentinţelor şi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scoase din dosarele nimicite.</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Transmiterea dosarelor la Arhiva Naţională/raională se perfectează printr-un act întocmit în 2 exemplare.</w:t>
      </w:r>
    </w:p>
    <w:p w:rsidR="008D7010" w:rsidRPr="0040102A" w:rsidRDefault="008D7010" w:rsidP="008D7010">
      <w:pPr>
        <w:spacing w:before="100" w:beforeAutospacing="1" w:after="100" w:afterAutospacing="1" w:line="240" w:lineRule="auto"/>
        <w:jc w:val="center"/>
        <w:rPr>
          <w:rFonts w:ascii="Times New Roman" w:hAnsi="Times New Roman"/>
          <w:b/>
          <w:sz w:val="24"/>
          <w:szCs w:val="24"/>
          <w:lang w:val="ro-RO"/>
        </w:rPr>
      </w:pPr>
      <w:r w:rsidRPr="0040102A">
        <w:rPr>
          <w:rFonts w:ascii="Times New Roman" w:hAnsi="Times New Roman"/>
          <w:b/>
          <w:sz w:val="24"/>
          <w:szCs w:val="24"/>
          <w:lang w:val="ro-RO"/>
        </w:rPr>
        <w:t>XV. EVIDENŢA, PĂSTRAREA ŞI UTILIZAREA SIGILIILOR, ŞTAMPILELOR ŞI FORMULARELOR-TIP</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Eviden</w:t>
      </w:r>
      <w:r>
        <w:rPr>
          <w:rFonts w:ascii="Times New Roman" w:hAnsi="Times New Roman"/>
          <w:sz w:val="24"/>
          <w:szCs w:val="24"/>
          <w:lang w:val="ro-RO"/>
        </w:rPr>
        <w:t>ţ</w:t>
      </w:r>
      <w:r w:rsidRPr="0040102A">
        <w:rPr>
          <w:rFonts w:ascii="Times New Roman" w:hAnsi="Times New Roman"/>
          <w:sz w:val="24"/>
          <w:szCs w:val="24"/>
          <w:lang w:val="ro-RO"/>
        </w:rPr>
        <w:t xml:space="preserve">a sigiliilor </w:t>
      </w:r>
      <w:r>
        <w:rPr>
          <w:rFonts w:ascii="Times New Roman" w:hAnsi="Times New Roman"/>
          <w:sz w:val="24"/>
          <w:szCs w:val="24"/>
          <w:lang w:val="ro-RO"/>
        </w:rPr>
        <w:t>ş</w:t>
      </w:r>
      <w:r w:rsidRPr="0040102A">
        <w:rPr>
          <w:rFonts w:ascii="Times New Roman" w:hAnsi="Times New Roman"/>
          <w:sz w:val="24"/>
          <w:szCs w:val="24"/>
          <w:lang w:val="ro-RO"/>
        </w:rPr>
        <w:t xml:space="preserve">i </w:t>
      </w:r>
      <w:r>
        <w:rPr>
          <w:rFonts w:ascii="Times New Roman" w:hAnsi="Times New Roman"/>
          <w:sz w:val="24"/>
          <w:szCs w:val="24"/>
          <w:lang w:val="ro-RO"/>
        </w:rPr>
        <w:t>ş</w:t>
      </w:r>
      <w:r w:rsidRPr="0040102A">
        <w:rPr>
          <w:rFonts w:ascii="Times New Roman" w:hAnsi="Times New Roman"/>
          <w:sz w:val="24"/>
          <w:szCs w:val="24"/>
          <w:lang w:val="ro-RO"/>
        </w:rPr>
        <w:t xml:space="preserve">tampilelor este pusă în seama </w:t>
      </w:r>
      <w:r>
        <w:rPr>
          <w:rFonts w:ascii="Times New Roman" w:hAnsi="Times New Roman"/>
          <w:sz w:val="24"/>
          <w:szCs w:val="24"/>
          <w:lang w:val="ro-RO"/>
        </w:rPr>
        <w:t>ş</w:t>
      </w:r>
      <w:r w:rsidRPr="0040102A">
        <w:rPr>
          <w:rFonts w:ascii="Times New Roman" w:hAnsi="Times New Roman"/>
          <w:sz w:val="24"/>
          <w:szCs w:val="24"/>
          <w:lang w:val="ro-RO"/>
        </w:rPr>
        <w:t>efului secretariatului instan</w:t>
      </w:r>
      <w:r>
        <w:rPr>
          <w:rFonts w:ascii="Times New Roman" w:hAnsi="Times New Roman"/>
          <w:sz w:val="24"/>
          <w:szCs w:val="24"/>
          <w:lang w:val="ro-RO"/>
        </w:rPr>
        <w:t>ţ</w:t>
      </w:r>
      <w:r w:rsidRPr="0040102A">
        <w:rPr>
          <w:rFonts w:ascii="Times New Roman" w:hAnsi="Times New Roman"/>
          <w:sz w:val="24"/>
          <w:szCs w:val="24"/>
          <w:lang w:val="ro-RO"/>
        </w:rPr>
        <w:t>ei de judecată sau, după caz, a persoanei responsabile desemnate prin ordinul pre</w:t>
      </w:r>
      <w:r>
        <w:rPr>
          <w:rFonts w:ascii="Times New Roman" w:hAnsi="Times New Roman"/>
          <w:sz w:val="24"/>
          <w:szCs w:val="24"/>
          <w:lang w:val="ro-RO"/>
        </w:rPr>
        <w:t>ş</w:t>
      </w:r>
      <w:r w:rsidRPr="0040102A">
        <w:rPr>
          <w:rFonts w:ascii="Times New Roman" w:hAnsi="Times New Roman"/>
          <w:sz w:val="24"/>
          <w:szCs w:val="24"/>
          <w:lang w:val="ro-RO"/>
        </w:rPr>
        <w:t>edintelui instan</w:t>
      </w:r>
      <w:r>
        <w:rPr>
          <w:rFonts w:ascii="Times New Roman" w:hAnsi="Times New Roman"/>
          <w:sz w:val="24"/>
          <w:szCs w:val="24"/>
          <w:lang w:val="ro-RO"/>
        </w:rPr>
        <w:t>ţ</w:t>
      </w:r>
      <w:r w:rsidRPr="0040102A">
        <w:rPr>
          <w:rFonts w:ascii="Times New Roman" w:hAnsi="Times New Roman"/>
          <w:sz w:val="24"/>
          <w:szCs w:val="24"/>
          <w:lang w:val="ro-RO"/>
        </w:rPr>
        <w:t xml:space="preserve">ei de judecată. </w:t>
      </w:r>
    </w:p>
    <w:p w:rsidR="008D7010" w:rsidRPr="0040102A" w:rsidRDefault="008D7010" w:rsidP="008D701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Sigiliile şi ştampilele sunt de două tipuri: ştampila ce conţine denumirea oficială a instanţei cu stema de stat şi ştampila fără stema de stat.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Prin aplicarea ştampilei cu stema de stat se confirmă cheltuielile băneşti şi de valori materiale. Ea se aplică de asemenea pe copiile sentinţelor,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deciziilor, încheierilor, regulamentele, legitimaţiile de serviciu, procurile, acordurile, listele nominale, carnetele de muncă, </w:t>
      </w:r>
      <w:r>
        <w:rPr>
          <w:rFonts w:ascii="Times New Roman" w:hAnsi="Times New Roman"/>
          <w:sz w:val="24"/>
          <w:szCs w:val="24"/>
          <w:lang w:val="ro-RO"/>
        </w:rPr>
        <w:t>ş</w:t>
      </w:r>
      <w:r w:rsidRPr="0040102A">
        <w:rPr>
          <w:rFonts w:ascii="Times New Roman" w:hAnsi="Times New Roman"/>
          <w:sz w:val="24"/>
          <w:szCs w:val="24"/>
          <w:lang w:val="ro-RO"/>
        </w:rPr>
        <w:t xml:space="preserve">i alte documente ce </w:t>
      </w:r>
      <w:r>
        <w:rPr>
          <w:rFonts w:ascii="Times New Roman" w:hAnsi="Times New Roman"/>
          <w:sz w:val="24"/>
          <w:szCs w:val="24"/>
          <w:lang w:val="ro-RO"/>
        </w:rPr>
        <w:t>ţ</w:t>
      </w:r>
      <w:r w:rsidRPr="0040102A">
        <w:rPr>
          <w:rFonts w:ascii="Times New Roman" w:hAnsi="Times New Roman"/>
          <w:sz w:val="24"/>
          <w:szCs w:val="24"/>
          <w:lang w:val="ro-RO"/>
        </w:rPr>
        <w:t xml:space="preserve">in de activitatea de administrare </w:t>
      </w:r>
      <w:r>
        <w:rPr>
          <w:rFonts w:ascii="Times New Roman" w:hAnsi="Times New Roman"/>
          <w:sz w:val="24"/>
          <w:szCs w:val="24"/>
          <w:lang w:val="ro-RO"/>
        </w:rPr>
        <w:t>ş</w:t>
      </w:r>
      <w:r w:rsidRPr="0040102A">
        <w:rPr>
          <w:rFonts w:ascii="Times New Roman" w:hAnsi="Times New Roman"/>
          <w:sz w:val="24"/>
          <w:szCs w:val="24"/>
          <w:lang w:val="ro-RO"/>
        </w:rPr>
        <w:t>i economico-financiară a instan</w:t>
      </w:r>
      <w:r>
        <w:rPr>
          <w:rFonts w:ascii="Times New Roman" w:hAnsi="Times New Roman"/>
          <w:sz w:val="24"/>
          <w:szCs w:val="24"/>
          <w:lang w:val="ro-RO"/>
        </w:rPr>
        <w:t>ţ</w:t>
      </w:r>
      <w:r w:rsidRPr="0040102A">
        <w:rPr>
          <w:rFonts w:ascii="Times New Roman" w:hAnsi="Times New Roman"/>
          <w:sz w:val="24"/>
          <w:szCs w:val="24"/>
          <w:lang w:val="ro-RO"/>
        </w:rPr>
        <w:t xml:space="preserve">ei de judecată. Pe celelalte documente se aplică </w:t>
      </w:r>
      <w:r>
        <w:rPr>
          <w:rFonts w:ascii="Times New Roman" w:hAnsi="Times New Roman"/>
          <w:sz w:val="24"/>
          <w:szCs w:val="24"/>
          <w:lang w:val="ro-RO"/>
        </w:rPr>
        <w:t>ş</w:t>
      </w:r>
      <w:r w:rsidRPr="0040102A">
        <w:rPr>
          <w:rFonts w:ascii="Times New Roman" w:hAnsi="Times New Roman"/>
          <w:sz w:val="24"/>
          <w:szCs w:val="24"/>
          <w:lang w:val="ro-RO"/>
        </w:rPr>
        <w:t xml:space="preserve">tampila fără stema de stat. </w:t>
      </w:r>
    </w:p>
    <w:p w:rsidR="008D7010" w:rsidRPr="0040102A" w:rsidRDefault="008D7010" w:rsidP="008D7010">
      <w:pPr>
        <w:pStyle w:val="ListParagraph"/>
        <w:rPr>
          <w:rFonts w:ascii="Times New Roman" w:hAnsi="Times New Roman"/>
          <w:sz w:val="24"/>
          <w:szCs w:val="24"/>
          <w:lang w:val="ro-RO"/>
        </w:rPr>
      </w:pP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 xml:space="preserve"> Pentru legalizarea documentelor ori a copiei de pe acestea, imprimatul ştampilei trebuie să cuprindă o parte din inscrip</w:t>
      </w:r>
      <w:r>
        <w:rPr>
          <w:rFonts w:ascii="Times New Roman" w:hAnsi="Times New Roman"/>
          <w:sz w:val="24"/>
          <w:szCs w:val="24"/>
          <w:lang w:val="ro-RO"/>
        </w:rPr>
        <w:t>ţ</w:t>
      </w:r>
      <w:r w:rsidRPr="0040102A">
        <w:rPr>
          <w:rFonts w:ascii="Times New Roman" w:hAnsi="Times New Roman"/>
          <w:sz w:val="24"/>
          <w:szCs w:val="24"/>
          <w:lang w:val="ro-RO"/>
        </w:rPr>
        <w:t>ia cu denumirea funcţiei persoanei care semnează documentul.</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r w:rsidRPr="0040102A">
        <w:rPr>
          <w:rFonts w:ascii="Times New Roman" w:hAnsi="Times New Roman"/>
          <w:sz w:val="24"/>
          <w:szCs w:val="24"/>
          <w:lang w:val="ro-RO"/>
        </w:rPr>
        <w:t>Exemplu:</w:t>
      </w:r>
    </w:p>
    <w:p w:rsidR="008D7010" w:rsidRPr="0040102A" w:rsidRDefault="008D7010" w:rsidP="008D7010">
      <w:pPr>
        <w:spacing w:before="100" w:beforeAutospacing="1" w:after="100" w:afterAutospacing="1" w:line="240" w:lineRule="auto"/>
        <w:jc w:val="both"/>
        <w:rPr>
          <w:rFonts w:ascii="Times New Roman" w:hAnsi="Times New Roman"/>
          <w:i/>
          <w:sz w:val="24"/>
          <w:szCs w:val="24"/>
          <w:lang w:val="ro-RO"/>
        </w:rPr>
      </w:pPr>
      <w:r w:rsidRPr="0040102A">
        <w:rPr>
          <w:rFonts w:ascii="Times New Roman" w:hAnsi="Times New Roman"/>
          <w:sz w:val="24"/>
          <w:szCs w:val="24"/>
          <w:lang w:val="ro-RO"/>
        </w:rPr>
        <w:t>“</w:t>
      </w:r>
      <w:r w:rsidRPr="0040102A">
        <w:rPr>
          <w:rFonts w:ascii="Times New Roman" w:hAnsi="Times New Roman"/>
          <w:i/>
          <w:sz w:val="24"/>
          <w:szCs w:val="24"/>
          <w:lang w:val="ro-RO"/>
        </w:rPr>
        <w:t>Preşedintele judecătoriei                                                                       prenumele, numele”</w:t>
      </w:r>
    </w:p>
    <w:p w:rsidR="008D7010" w:rsidRPr="0040102A" w:rsidRDefault="008D7010" w:rsidP="008D701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o-RO"/>
        </w:rPr>
      </w:pPr>
      <w:r w:rsidRPr="0040102A">
        <w:rPr>
          <w:rFonts w:ascii="Times New Roman" w:hAnsi="Times New Roman"/>
          <w:sz w:val="24"/>
          <w:szCs w:val="24"/>
          <w:lang w:val="ro-RO"/>
        </w:rPr>
        <w:t>Formularele, sigiliile şi ştampilele se păstrează în dulapuri sau în seifuri închise. De păstrarea şi utilizarea lor poartă răspundere şeful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w:t>
      </w:r>
    </w:p>
    <w:p w:rsidR="008D7010" w:rsidRPr="0040102A" w:rsidRDefault="008D7010" w:rsidP="008D7010">
      <w:pPr>
        <w:spacing w:before="100" w:beforeAutospacing="1" w:after="100" w:afterAutospacing="1" w:line="240" w:lineRule="auto"/>
        <w:jc w:val="both"/>
        <w:rPr>
          <w:rFonts w:ascii="Times New Roman" w:hAnsi="Times New Roman"/>
          <w:sz w:val="24"/>
          <w:szCs w:val="24"/>
          <w:lang w:val="ro-RO"/>
        </w:rPr>
      </w:pPr>
    </w:p>
    <w:sectPr w:rsidR="008D7010" w:rsidRPr="00401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D28"/>
    <w:multiLevelType w:val="hybridMultilevel"/>
    <w:tmpl w:val="BD54D0FA"/>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
    <w:nsid w:val="09274DCE"/>
    <w:multiLevelType w:val="hybridMultilevel"/>
    <w:tmpl w:val="46B2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40616"/>
    <w:multiLevelType w:val="hybridMultilevel"/>
    <w:tmpl w:val="C1764DBA"/>
    <w:lvl w:ilvl="0" w:tplc="E9829CE6">
      <w:start w:val="2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007262"/>
    <w:multiLevelType w:val="hybridMultilevel"/>
    <w:tmpl w:val="D830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B53892"/>
    <w:multiLevelType w:val="hybridMultilevel"/>
    <w:tmpl w:val="6254BE86"/>
    <w:lvl w:ilvl="0" w:tplc="B39873FA">
      <w:start w:val="28"/>
      <w:numFmt w:val="decimal"/>
      <w:lvlText w:val="%1."/>
      <w:lvlJc w:val="left"/>
      <w:pPr>
        <w:ind w:left="644" w:hanging="360"/>
      </w:pPr>
      <w:rPr>
        <w:b w:val="0"/>
        <w:i w:val="0"/>
        <w:color w:val="auto"/>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236333DB"/>
    <w:multiLevelType w:val="hybridMultilevel"/>
    <w:tmpl w:val="2C2E4284"/>
    <w:lvl w:ilvl="0" w:tplc="E9829CE6">
      <w:start w:val="2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B7880"/>
    <w:multiLevelType w:val="hybridMultilevel"/>
    <w:tmpl w:val="360248A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7169F"/>
    <w:multiLevelType w:val="hybridMultilevel"/>
    <w:tmpl w:val="DFECF1C0"/>
    <w:lvl w:ilvl="0" w:tplc="2138DF7A">
      <w:start w:val="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A43103"/>
    <w:multiLevelType w:val="hybridMultilevel"/>
    <w:tmpl w:val="DDF82868"/>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Courier New" w:hint="default"/>
      </w:rPr>
    </w:lvl>
    <w:lvl w:ilvl="2" w:tplc="04090005">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start w:val="1"/>
      <w:numFmt w:val="bullet"/>
      <w:lvlText w:val="o"/>
      <w:lvlJc w:val="left"/>
      <w:pPr>
        <w:ind w:left="4650" w:hanging="360"/>
      </w:pPr>
      <w:rPr>
        <w:rFonts w:ascii="Courier New" w:hAnsi="Courier New" w:cs="Courier New" w:hint="default"/>
      </w:rPr>
    </w:lvl>
    <w:lvl w:ilvl="5" w:tplc="04090005">
      <w:start w:val="1"/>
      <w:numFmt w:val="bullet"/>
      <w:lvlText w:val=""/>
      <w:lvlJc w:val="left"/>
      <w:pPr>
        <w:ind w:left="5370" w:hanging="360"/>
      </w:pPr>
      <w:rPr>
        <w:rFonts w:ascii="Wingdings" w:hAnsi="Wingdings" w:hint="default"/>
      </w:rPr>
    </w:lvl>
    <w:lvl w:ilvl="6" w:tplc="04090001">
      <w:start w:val="1"/>
      <w:numFmt w:val="bullet"/>
      <w:lvlText w:val=""/>
      <w:lvlJc w:val="left"/>
      <w:pPr>
        <w:ind w:left="6090" w:hanging="360"/>
      </w:pPr>
      <w:rPr>
        <w:rFonts w:ascii="Symbol" w:hAnsi="Symbol" w:hint="default"/>
      </w:rPr>
    </w:lvl>
    <w:lvl w:ilvl="7" w:tplc="04090003">
      <w:start w:val="1"/>
      <w:numFmt w:val="bullet"/>
      <w:lvlText w:val="o"/>
      <w:lvlJc w:val="left"/>
      <w:pPr>
        <w:ind w:left="6810" w:hanging="360"/>
      </w:pPr>
      <w:rPr>
        <w:rFonts w:ascii="Courier New" w:hAnsi="Courier New" w:cs="Courier New" w:hint="default"/>
      </w:rPr>
    </w:lvl>
    <w:lvl w:ilvl="8" w:tplc="04090005">
      <w:start w:val="1"/>
      <w:numFmt w:val="bullet"/>
      <w:lvlText w:val=""/>
      <w:lvlJc w:val="left"/>
      <w:pPr>
        <w:ind w:left="7530" w:hanging="360"/>
      </w:pPr>
      <w:rPr>
        <w:rFonts w:ascii="Wingdings" w:hAnsi="Wingdings" w:hint="default"/>
      </w:rPr>
    </w:lvl>
  </w:abstractNum>
  <w:abstractNum w:abstractNumId="9">
    <w:nsid w:val="2F4D5031"/>
    <w:multiLevelType w:val="hybridMultilevel"/>
    <w:tmpl w:val="6D469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56931"/>
    <w:multiLevelType w:val="hybridMultilevel"/>
    <w:tmpl w:val="5540DD4C"/>
    <w:lvl w:ilvl="0" w:tplc="C7FCB83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78454D"/>
    <w:multiLevelType w:val="hybridMultilevel"/>
    <w:tmpl w:val="EAE6FC6E"/>
    <w:lvl w:ilvl="0" w:tplc="BEBCB42E">
      <w:start w:val="1"/>
      <w:numFmt w:val="decimal"/>
      <w:lvlText w:val="%1."/>
      <w:lvlJc w:val="left"/>
      <w:pPr>
        <w:ind w:left="786"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A4531C"/>
    <w:multiLevelType w:val="hybridMultilevel"/>
    <w:tmpl w:val="4FEA56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FE2A86"/>
    <w:multiLevelType w:val="hybridMultilevel"/>
    <w:tmpl w:val="259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56047"/>
    <w:multiLevelType w:val="hybridMultilevel"/>
    <w:tmpl w:val="6D469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A45B0"/>
    <w:multiLevelType w:val="hybridMultilevel"/>
    <w:tmpl w:val="7902BC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nsid w:val="39801510"/>
    <w:multiLevelType w:val="hybridMultilevel"/>
    <w:tmpl w:val="545CAF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632224"/>
    <w:multiLevelType w:val="hybridMultilevel"/>
    <w:tmpl w:val="6D469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44827"/>
    <w:multiLevelType w:val="hybridMultilevel"/>
    <w:tmpl w:val="07824448"/>
    <w:lvl w:ilvl="0" w:tplc="A844E3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99E70FA"/>
    <w:multiLevelType w:val="hybridMultilevel"/>
    <w:tmpl w:val="BFF22830"/>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0">
    <w:nsid w:val="4C5D51ED"/>
    <w:multiLevelType w:val="hybridMultilevel"/>
    <w:tmpl w:val="6860B5E6"/>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1">
    <w:nsid w:val="5919601A"/>
    <w:multiLevelType w:val="hybridMultilevel"/>
    <w:tmpl w:val="2894F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A44A6"/>
    <w:multiLevelType w:val="hybridMultilevel"/>
    <w:tmpl w:val="B6543D8A"/>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3">
    <w:nsid w:val="6E127327"/>
    <w:multiLevelType w:val="hybridMultilevel"/>
    <w:tmpl w:val="335C9834"/>
    <w:lvl w:ilvl="0" w:tplc="9BCE9E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22"/>
  </w:num>
  <w:num w:numId="13">
    <w:abstractNumId w:val="0"/>
  </w:num>
  <w:num w:numId="14">
    <w:abstractNumId w:val="7"/>
  </w:num>
  <w:num w:numId="15">
    <w:abstractNumId w:val="19"/>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9"/>
  </w:num>
  <w:num w:numId="24">
    <w:abstractNumId w:val="6"/>
  </w:num>
  <w:num w:numId="25">
    <w:abstractNumId w:val="21"/>
  </w:num>
  <w:num w:numId="26">
    <w:abstractNumId w:val="17"/>
  </w:num>
  <w:num w:numId="27">
    <w:abstractNumId w:val="14"/>
  </w:num>
  <w:num w:numId="28">
    <w:abstractNumId w:val="5"/>
  </w:num>
  <w:num w:numId="29">
    <w:abstractNumId w:val="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7010"/>
    <w:rsid w:val="008D7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010"/>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HeaderChar">
    <w:name w:val="Header Char"/>
    <w:link w:val="Header"/>
    <w:uiPriority w:val="99"/>
    <w:rsid w:val="008D7010"/>
    <w:rPr>
      <w:rFonts w:ascii="Calibri" w:eastAsia="Times New Roman" w:hAnsi="Calibri" w:cs="Times New Roman"/>
    </w:rPr>
  </w:style>
  <w:style w:type="paragraph" w:styleId="Header">
    <w:name w:val="header"/>
    <w:basedOn w:val="Normal"/>
    <w:link w:val="HeaderChar"/>
    <w:uiPriority w:val="99"/>
    <w:unhideWhenUsed/>
    <w:rsid w:val="008D7010"/>
    <w:pPr>
      <w:tabs>
        <w:tab w:val="center" w:pos="4844"/>
        <w:tab w:val="right" w:pos="9689"/>
      </w:tabs>
      <w:spacing w:after="0" w:line="240" w:lineRule="auto"/>
    </w:pPr>
    <w:rPr>
      <w:rFonts w:ascii="Calibri" w:eastAsia="Times New Roman" w:hAnsi="Calibri" w:cs="Times New Roman"/>
    </w:rPr>
  </w:style>
  <w:style w:type="character" w:customStyle="1" w:styleId="HeaderChar1">
    <w:name w:val="Header Char1"/>
    <w:basedOn w:val="DefaultParagraphFont"/>
    <w:link w:val="Header"/>
    <w:uiPriority w:val="99"/>
    <w:semiHidden/>
    <w:rsid w:val="008D7010"/>
  </w:style>
  <w:style w:type="character" w:customStyle="1" w:styleId="FooterChar">
    <w:name w:val="Footer Char"/>
    <w:link w:val="Footer"/>
    <w:uiPriority w:val="99"/>
    <w:rsid w:val="008D7010"/>
    <w:rPr>
      <w:rFonts w:ascii="Calibri" w:eastAsia="Times New Roman" w:hAnsi="Calibri" w:cs="Times New Roman"/>
    </w:rPr>
  </w:style>
  <w:style w:type="paragraph" w:styleId="Footer">
    <w:name w:val="footer"/>
    <w:basedOn w:val="Normal"/>
    <w:link w:val="FooterChar"/>
    <w:uiPriority w:val="99"/>
    <w:unhideWhenUsed/>
    <w:rsid w:val="008D7010"/>
    <w:pPr>
      <w:tabs>
        <w:tab w:val="center" w:pos="4844"/>
        <w:tab w:val="right" w:pos="9689"/>
      </w:tabs>
      <w:spacing w:after="0" w:line="240" w:lineRule="auto"/>
    </w:pPr>
    <w:rPr>
      <w:rFonts w:ascii="Calibri" w:eastAsia="Times New Roman" w:hAnsi="Calibri" w:cs="Times New Roman"/>
    </w:rPr>
  </w:style>
  <w:style w:type="character" w:customStyle="1" w:styleId="FooterChar1">
    <w:name w:val="Footer Char1"/>
    <w:basedOn w:val="DefaultParagraphFont"/>
    <w:link w:val="Footer"/>
    <w:uiPriority w:val="99"/>
    <w:semiHidden/>
    <w:rsid w:val="008D7010"/>
  </w:style>
  <w:style w:type="paragraph" w:styleId="BalloonText">
    <w:name w:val="Balloon Text"/>
    <w:basedOn w:val="Normal"/>
    <w:link w:val="BalloonTextChar"/>
    <w:uiPriority w:val="99"/>
    <w:semiHidden/>
    <w:unhideWhenUsed/>
    <w:rsid w:val="008D7010"/>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semiHidden/>
    <w:rsid w:val="008D7010"/>
    <w:rPr>
      <w:rFonts w:ascii="Tahoma" w:eastAsia="Times New Roman" w:hAnsi="Tahoma" w:cs="Times New Roman"/>
      <w:sz w:val="16"/>
      <w:szCs w:val="16"/>
      <w:lang/>
    </w:rPr>
  </w:style>
  <w:style w:type="paragraph" w:styleId="NoSpacing">
    <w:name w:val="No Spacing"/>
    <w:uiPriority w:val="1"/>
    <w:qFormat/>
    <w:rsid w:val="008D7010"/>
    <w:pPr>
      <w:spacing w:after="0" w:line="240" w:lineRule="auto"/>
    </w:pPr>
    <w:rPr>
      <w:rFonts w:ascii="Calibri" w:eastAsia="Times New Roman" w:hAnsi="Calibri" w:cs="Times New Roman"/>
      <w:lang w:val="en-US" w:eastAsia="en-US"/>
    </w:rPr>
  </w:style>
  <w:style w:type="paragraph" w:styleId="ListParagraph">
    <w:name w:val="List Paragraph"/>
    <w:basedOn w:val="Normal"/>
    <w:uiPriority w:val="34"/>
    <w:qFormat/>
    <w:rsid w:val="008D7010"/>
    <w:pPr>
      <w:ind w:left="720"/>
      <w:contextualSpacing/>
    </w:pPr>
    <w:rPr>
      <w:rFonts w:ascii="Calibri" w:eastAsia="Times New Roman" w:hAnsi="Calibri" w:cs="Times New Roman"/>
      <w:lang w:val="en-US" w:eastAsia="en-US"/>
    </w:rPr>
  </w:style>
  <w:style w:type="character" w:customStyle="1" w:styleId="apple-converted-space">
    <w:name w:val="apple-converted-space"/>
    <w:rsid w:val="008D7010"/>
  </w:style>
  <w:style w:type="character" w:styleId="CommentReference">
    <w:name w:val="annotation reference"/>
    <w:uiPriority w:val="99"/>
    <w:semiHidden/>
    <w:unhideWhenUsed/>
    <w:rsid w:val="008D7010"/>
    <w:rPr>
      <w:sz w:val="16"/>
      <w:szCs w:val="16"/>
    </w:rPr>
  </w:style>
  <w:style w:type="paragraph" w:styleId="CommentText">
    <w:name w:val="annotation text"/>
    <w:basedOn w:val="Normal"/>
    <w:link w:val="CommentTextChar"/>
    <w:uiPriority w:val="99"/>
    <w:semiHidden/>
    <w:unhideWhenUsed/>
    <w:rsid w:val="008D7010"/>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semiHidden/>
    <w:rsid w:val="008D7010"/>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semiHidden/>
    <w:unhideWhenUsed/>
    <w:rsid w:val="008D7010"/>
    <w:rPr>
      <w:b/>
      <w:bCs/>
    </w:rPr>
  </w:style>
  <w:style w:type="character" w:customStyle="1" w:styleId="CommentSubjectChar">
    <w:name w:val="Comment Subject Char"/>
    <w:basedOn w:val="CommentTextChar"/>
    <w:link w:val="CommentSubject"/>
    <w:uiPriority w:val="99"/>
    <w:semiHidden/>
    <w:rsid w:val="008D7010"/>
    <w:rPr>
      <w:b/>
      <w:bCs/>
    </w:rPr>
  </w:style>
  <w:style w:type="table" w:styleId="TableGrid">
    <w:name w:val="Table Grid"/>
    <w:basedOn w:val="TableNormal"/>
    <w:uiPriority w:val="59"/>
    <w:rsid w:val="008D701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701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16011</Words>
  <Characters>91268</Characters>
  <Application>Microsoft Office Word</Application>
  <DocSecurity>0</DocSecurity>
  <Lines>760</Lines>
  <Paragraphs>214</Paragraphs>
  <ScaleCrop>false</ScaleCrop>
  <Company/>
  <LinksUpToDate>false</LinksUpToDate>
  <CharactersWithSpaces>107065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2014-05-26T11:25:00Z</dcterms:created>
  <dcterms:modified xsi:type="dcterms:W3CDTF">2014-05-26T11:27:00Z</dcterms:modified>
</cp:coreProperties>
</file>