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F6" w:rsidRPr="00282271" w:rsidRDefault="00825EF6" w:rsidP="00825EF6">
      <w:pPr>
        <w:jc w:val="right"/>
        <w:rPr>
          <w:lang w:val="ro-RO"/>
        </w:rPr>
      </w:pPr>
      <w:r w:rsidRPr="00282271">
        <w:rPr>
          <w:lang w:val="ro-RO"/>
        </w:rPr>
        <w:t>Anexă</w:t>
      </w:r>
    </w:p>
    <w:p w:rsidR="00825EF6" w:rsidRPr="00282271" w:rsidRDefault="00825EF6" w:rsidP="00825EF6">
      <w:pPr>
        <w:jc w:val="right"/>
        <w:rPr>
          <w:spacing w:val="1"/>
          <w:lang w:val="it-IT"/>
        </w:rPr>
      </w:pPr>
      <w:r w:rsidRPr="00282271">
        <w:rPr>
          <w:lang w:val="ro-RO"/>
        </w:rPr>
        <w:t xml:space="preserve">                                                                   </w:t>
      </w:r>
      <w:r w:rsidRPr="00282271">
        <w:rPr>
          <w:lang w:val="it-IT"/>
        </w:rPr>
        <w:t xml:space="preserve">la </w:t>
      </w:r>
      <w:r w:rsidRPr="00282271">
        <w:rPr>
          <w:spacing w:val="1"/>
          <w:lang w:val="ro-RO"/>
        </w:rPr>
        <w:t>Regulamentul privind modul de comunicare dintre</w:t>
      </w:r>
      <w:r w:rsidRPr="00282271">
        <w:rPr>
          <w:spacing w:val="1"/>
          <w:lang w:val="it-IT"/>
        </w:rPr>
        <w:t xml:space="preserve"> </w:t>
      </w:r>
      <w:r w:rsidRPr="006D2195">
        <w:rPr>
          <w:spacing w:val="1"/>
          <w:lang w:val="ro-RO"/>
        </w:rPr>
        <w:t xml:space="preserve">instituţiile </w:t>
      </w:r>
      <w:r w:rsidRPr="00282271">
        <w:rPr>
          <w:spacing w:val="1"/>
          <w:lang w:val="ro-RO"/>
        </w:rPr>
        <w:t xml:space="preserve">medico–sanitare, </w:t>
      </w:r>
      <w:r w:rsidRPr="006D2195">
        <w:rPr>
          <w:spacing w:val="1"/>
          <w:lang w:val="ro-RO"/>
        </w:rPr>
        <w:t xml:space="preserve">instituţiile </w:t>
      </w:r>
      <w:r w:rsidRPr="00282271">
        <w:rPr>
          <w:spacing w:val="1"/>
          <w:lang w:val="ro-RO"/>
        </w:rPr>
        <w:t>de sănătate publică</w:t>
      </w:r>
      <w:r w:rsidRPr="00282271">
        <w:rPr>
          <w:b/>
          <w:spacing w:val="1"/>
          <w:lang w:val="it-IT"/>
        </w:rPr>
        <w:t xml:space="preserve"> </w:t>
      </w:r>
    </w:p>
    <w:p w:rsidR="00825EF6" w:rsidRPr="00282271" w:rsidRDefault="00825EF6" w:rsidP="00825EF6">
      <w:pPr>
        <w:pStyle w:val="1"/>
        <w:tabs>
          <w:tab w:val="left" w:pos="851"/>
        </w:tabs>
        <w:jc w:val="right"/>
        <w:rPr>
          <w:b w:val="0"/>
          <w:spacing w:val="1"/>
          <w:sz w:val="20"/>
        </w:rPr>
      </w:pPr>
      <w:r w:rsidRPr="00282271">
        <w:rPr>
          <w:b w:val="0"/>
          <w:spacing w:val="1"/>
          <w:sz w:val="20"/>
        </w:rPr>
        <w:t>şi mijloacele mass–media a informaţiilor care se referă la copii</w:t>
      </w:r>
      <w:bookmarkStart w:id="0" w:name="_GoBack"/>
      <w:bookmarkEnd w:id="0"/>
    </w:p>
    <w:p w:rsidR="00825EF6" w:rsidRDefault="00825EF6" w:rsidP="00825EF6">
      <w:pPr>
        <w:rPr>
          <w:sz w:val="24"/>
          <w:szCs w:val="24"/>
          <w:lang w:val="ro-RO"/>
        </w:rPr>
      </w:pPr>
    </w:p>
    <w:p w:rsidR="00825EF6" w:rsidRDefault="00825EF6" w:rsidP="00825EF6">
      <w:pPr>
        <w:rPr>
          <w:sz w:val="24"/>
          <w:szCs w:val="24"/>
          <w:lang w:val="ro-RO"/>
        </w:rPr>
      </w:pPr>
    </w:p>
    <w:p w:rsidR="00825EF6" w:rsidRDefault="00825EF6" w:rsidP="00825EF6">
      <w:pPr>
        <w:jc w:val="center"/>
        <w:rPr>
          <w:sz w:val="24"/>
          <w:szCs w:val="24"/>
          <w:lang w:val="ro-RO"/>
        </w:rPr>
      </w:pPr>
      <w:r>
        <w:rPr>
          <w:b/>
          <w:sz w:val="24"/>
          <w:szCs w:val="24"/>
          <w:lang w:val="ro-RO"/>
        </w:rPr>
        <w:t>Formular pentru reprezentanţii mass–media</w:t>
      </w:r>
    </w:p>
    <w:p w:rsidR="00825EF6" w:rsidRDefault="00825EF6" w:rsidP="00825EF6">
      <w:pPr>
        <w:rPr>
          <w:sz w:val="24"/>
          <w:szCs w:val="24"/>
          <w:lang w:val="ro-RO"/>
        </w:rPr>
      </w:pPr>
    </w:p>
    <w:p w:rsidR="00825EF6" w:rsidRDefault="00825EF6" w:rsidP="00825EF6">
      <w:pPr>
        <w:rPr>
          <w:b/>
          <w:sz w:val="24"/>
          <w:szCs w:val="24"/>
          <w:lang w:val="ro-RO"/>
        </w:rPr>
      </w:pPr>
    </w:p>
    <w:p w:rsidR="00825EF6" w:rsidRDefault="00825EF6" w:rsidP="00825EF6">
      <w:pPr>
        <w:jc w:val="center"/>
        <w:rPr>
          <w:b/>
          <w:sz w:val="24"/>
          <w:szCs w:val="24"/>
          <w:lang w:val="ro-RO"/>
        </w:rPr>
      </w:pPr>
      <w:r>
        <w:rPr>
          <w:b/>
          <w:sz w:val="24"/>
          <w:szCs w:val="24"/>
          <w:lang w:val="ro-RO"/>
        </w:rPr>
        <w:t>SOLICITARE ACCES  INFORMATIE PRIVITOARE LA</w:t>
      </w:r>
    </w:p>
    <w:p w:rsidR="00825EF6" w:rsidRDefault="00825EF6" w:rsidP="00825EF6">
      <w:pPr>
        <w:jc w:val="center"/>
        <w:rPr>
          <w:sz w:val="24"/>
          <w:szCs w:val="24"/>
          <w:lang w:val="ro-RO"/>
        </w:rPr>
      </w:pPr>
      <w:r>
        <w:rPr>
          <w:b/>
          <w:sz w:val="24"/>
          <w:szCs w:val="24"/>
          <w:lang w:val="ro-RO"/>
        </w:rPr>
        <w:t xml:space="preserve"> COPIII AFLAŢI ÎN SITUAŢIE DE RISC</w:t>
      </w:r>
    </w:p>
    <w:p w:rsidR="00825EF6" w:rsidRDefault="00825EF6" w:rsidP="00825EF6">
      <w:pPr>
        <w:rPr>
          <w:sz w:val="24"/>
          <w:szCs w:val="24"/>
          <w:lang w:val="ro-RO"/>
        </w:rPr>
      </w:pPr>
    </w:p>
    <w:p w:rsidR="00825EF6" w:rsidRDefault="00825EF6" w:rsidP="00825EF6">
      <w:pPr>
        <w:rPr>
          <w:sz w:val="24"/>
          <w:szCs w:val="24"/>
          <w:lang w:val="ro-RO"/>
        </w:rPr>
      </w:pPr>
      <w:r>
        <w:rPr>
          <w:sz w:val="24"/>
          <w:szCs w:val="24"/>
          <w:lang w:val="ro-RO"/>
        </w:rPr>
        <w:t xml:space="preserve">Subsemnatul, ……………………………………………………………………………………………………………………………................................................................................................................................... </w:t>
      </w:r>
    </w:p>
    <w:p w:rsidR="00825EF6" w:rsidRDefault="00825EF6" w:rsidP="00825EF6">
      <w:pPr>
        <w:rPr>
          <w:sz w:val="24"/>
          <w:szCs w:val="24"/>
          <w:lang w:val="ro-RO"/>
        </w:rPr>
      </w:pPr>
      <w:r>
        <w:rPr>
          <w:sz w:val="24"/>
          <w:szCs w:val="24"/>
          <w:lang w:val="ro-RO"/>
        </w:rPr>
        <w:t>angajat al (indicaţi instituţia mass media pe care o reprezentaţi) ………………………………………………......................................................................................,</w:t>
      </w:r>
    </w:p>
    <w:p w:rsidR="00825EF6" w:rsidRDefault="00825EF6" w:rsidP="00825EF6">
      <w:pPr>
        <w:rPr>
          <w:sz w:val="24"/>
          <w:szCs w:val="24"/>
          <w:lang w:val="ro-RO"/>
        </w:rPr>
      </w:pPr>
      <w:r>
        <w:rPr>
          <w:sz w:val="24"/>
          <w:szCs w:val="24"/>
          <w:lang w:val="ro-RO"/>
        </w:rPr>
        <w:t>solicit informaţie despre ..……………………………………………………………………………………………….…………..…………………………………………………………………………………….……………………………………………………………….……………….……………….</w:t>
      </w:r>
    </w:p>
    <w:p w:rsidR="00825EF6" w:rsidRDefault="00825EF6" w:rsidP="00825EF6">
      <w:pPr>
        <w:rPr>
          <w:sz w:val="24"/>
          <w:szCs w:val="24"/>
          <w:lang w:val="ro-RO"/>
        </w:rPr>
      </w:pPr>
      <w:r>
        <w:rPr>
          <w:sz w:val="24"/>
          <w:szCs w:val="24"/>
          <w:lang w:val="ro-RO"/>
        </w:rPr>
        <w:t>………………………………………………………………………………………………..………………………………………………………………………………………………… ………………………………………………..………………………................................................................................................................................</w:t>
      </w:r>
    </w:p>
    <w:p w:rsidR="00825EF6" w:rsidRDefault="00825EF6" w:rsidP="00825EF6">
      <w:pPr>
        <w:rPr>
          <w:sz w:val="24"/>
          <w:szCs w:val="24"/>
          <w:lang w:val="ro-RO"/>
        </w:rPr>
      </w:pPr>
    </w:p>
    <w:p w:rsidR="00825EF6" w:rsidRDefault="00825EF6" w:rsidP="00825EF6">
      <w:pPr>
        <w:jc w:val="both"/>
        <w:rPr>
          <w:sz w:val="24"/>
          <w:szCs w:val="24"/>
          <w:lang w:val="ro-RO"/>
        </w:rPr>
      </w:pPr>
      <w:r>
        <w:rPr>
          <w:sz w:val="24"/>
          <w:szCs w:val="24"/>
          <w:lang w:val="ro-RO"/>
        </w:rPr>
        <w:t xml:space="preserve">Îmi asum angajamentul de a proteja identitatea copilului şi de a nu furniza informaţii, imagini foto şi video ce pot conduce la identificarea: </w:t>
      </w:r>
    </w:p>
    <w:p w:rsidR="00825EF6" w:rsidRDefault="00825EF6" w:rsidP="00825EF6">
      <w:pPr>
        <w:rPr>
          <w:sz w:val="24"/>
          <w:szCs w:val="24"/>
          <w:lang w:val="ro-RO"/>
        </w:rPr>
      </w:pPr>
      <w:r>
        <w:rPr>
          <w:sz w:val="24"/>
          <w:szCs w:val="24"/>
          <w:lang w:val="ro-RO"/>
        </w:rPr>
        <w:t>-</w:t>
      </w:r>
      <w:r>
        <w:rPr>
          <w:sz w:val="24"/>
          <w:szCs w:val="24"/>
          <w:lang w:val="ro-RO"/>
        </w:rPr>
        <w:tab/>
        <w:t>copilului victimă a violenţei fizice sau exploatării sexuale;</w:t>
      </w:r>
    </w:p>
    <w:p w:rsidR="00825EF6" w:rsidRDefault="00825EF6" w:rsidP="00825EF6">
      <w:pPr>
        <w:rPr>
          <w:sz w:val="24"/>
          <w:szCs w:val="24"/>
          <w:lang w:val="ro-RO"/>
        </w:rPr>
      </w:pPr>
      <w:r>
        <w:rPr>
          <w:sz w:val="24"/>
          <w:szCs w:val="24"/>
          <w:lang w:val="ro-RO"/>
        </w:rPr>
        <w:t>-</w:t>
      </w:r>
      <w:r>
        <w:rPr>
          <w:sz w:val="24"/>
          <w:szCs w:val="24"/>
          <w:lang w:val="ro-RO"/>
        </w:rPr>
        <w:tab/>
        <w:t>copilului victimă a traficului de persoane;</w:t>
      </w:r>
    </w:p>
    <w:p w:rsidR="00825EF6" w:rsidRDefault="00825EF6" w:rsidP="00825EF6">
      <w:pPr>
        <w:rPr>
          <w:sz w:val="24"/>
          <w:szCs w:val="24"/>
          <w:lang w:val="ro-RO"/>
        </w:rPr>
      </w:pPr>
      <w:r>
        <w:rPr>
          <w:sz w:val="24"/>
          <w:szCs w:val="24"/>
          <w:lang w:val="ro-RO"/>
        </w:rPr>
        <w:t>-</w:t>
      </w:r>
      <w:r>
        <w:rPr>
          <w:sz w:val="24"/>
          <w:szCs w:val="24"/>
          <w:lang w:val="ro-RO"/>
        </w:rPr>
        <w:tab/>
        <w:t>copilului care a săvîrşit tentative de suicid;</w:t>
      </w:r>
    </w:p>
    <w:p w:rsidR="00825EF6" w:rsidRDefault="00825EF6" w:rsidP="00825EF6">
      <w:pPr>
        <w:rPr>
          <w:sz w:val="24"/>
          <w:szCs w:val="24"/>
          <w:lang w:val="ro-RO"/>
        </w:rPr>
      </w:pPr>
      <w:r>
        <w:rPr>
          <w:sz w:val="24"/>
          <w:szCs w:val="24"/>
          <w:lang w:val="ro-RO"/>
        </w:rPr>
        <w:t>-           copilului suferind de tulburări psihice;</w:t>
      </w:r>
    </w:p>
    <w:p w:rsidR="00825EF6" w:rsidRDefault="00825EF6" w:rsidP="00825EF6">
      <w:pPr>
        <w:rPr>
          <w:sz w:val="24"/>
          <w:szCs w:val="24"/>
          <w:lang w:val="ro-RO"/>
        </w:rPr>
      </w:pPr>
      <w:r>
        <w:rPr>
          <w:sz w:val="24"/>
          <w:szCs w:val="24"/>
          <w:lang w:val="ro-RO"/>
        </w:rPr>
        <w:t>-</w:t>
      </w:r>
      <w:r>
        <w:rPr>
          <w:sz w:val="24"/>
          <w:szCs w:val="24"/>
          <w:lang w:val="ro-RO"/>
        </w:rPr>
        <w:tab/>
        <w:t>copilului cu infecţia HIV sau bolnav SIDA;</w:t>
      </w:r>
    </w:p>
    <w:p w:rsidR="00825EF6" w:rsidRDefault="00825EF6" w:rsidP="00825EF6">
      <w:pPr>
        <w:rPr>
          <w:sz w:val="24"/>
          <w:szCs w:val="24"/>
          <w:lang w:val="ro-RO"/>
        </w:rPr>
      </w:pPr>
      <w:r>
        <w:rPr>
          <w:sz w:val="24"/>
          <w:szCs w:val="24"/>
          <w:lang w:val="ro-RO"/>
        </w:rPr>
        <w:t>-           copilului bolnav de maladii oncologice, tuberculoză, boli venerice;</w:t>
      </w:r>
    </w:p>
    <w:p w:rsidR="00825EF6" w:rsidRDefault="00825EF6" w:rsidP="00825EF6">
      <w:pPr>
        <w:rPr>
          <w:sz w:val="24"/>
          <w:szCs w:val="24"/>
          <w:lang w:val="ro-RO"/>
        </w:rPr>
      </w:pPr>
      <w:r>
        <w:rPr>
          <w:sz w:val="24"/>
          <w:szCs w:val="24"/>
          <w:lang w:val="ro-RO"/>
        </w:rPr>
        <w:t>-</w:t>
      </w:r>
      <w:r>
        <w:rPr>
          <w:sz w:val="24"/>
          <w:szCs w:val="24"/>
          <w:lang w:val="ro-RO"/>
        </w:rPr>
        <w:tab/>
        <w:t>copilului consumator de droguri;</w:t>
      </w:r>
    </w:p>
    <w:p w:rsidR="00825EF6" w:rsidRDefault="00825EF6" w:rsidP="00825EF6">
      <w:pPr>
        <w:rPr>
          <w:sz w:val="24"/>
          <w:szCs w:val="24"/>
          <w:lang w:val="ro-RO"/>
        </w:rPr>
      </w:pPr>
      <w:r>
        <w:rPr>
          <w:sz w:val="24"/>
          <w:szCs w:val="24"/>
          <w:lang w:val="ro-RO"/>
        </w:rPr>
        <w:t>-</w:t>
      </w:r>
      <w:r>
        <w:rPr>
          <w:sz w:val="24"/>
          <w:szCs w:val="24"/>
          <w:lang w:val="ro-RO"/>
        </w:rPr>
        <w:tab/>
        <w:t xml:space="preserve">copilului aflat în alte situaţii de risc. </w:t>
      </w:r>
    </w:p>
    <w:p w:rsidR="00825EF6" w:rsidRPr="002A0A33" w:rsidRDefault="00825EF6" w:rsidP="00825EF6">
      <w:pPr>
        <w:rPr>
          <w:sz w:val="14"/>
          <w:szCs w:val="14"/>
          <w:lang w:val="ro-RO"/>
        </w:rPr>
      </w:pPr>
    </w:p>
    <w:p w:rsidR="00825EF6" w:rsidRDefault="00825EF6" w:rsidP="00825EF6">
      <w:pPr>
        <w:jc w:val="both"/>
        <w:rPr>
          <w:lang w:val="ro-RO"/>
        </w:rPr>
      </w:pPr>
      <w:r w:rsidRPr="008F3F8B">
        <w:rPr>
          <w:lang w:val="ro-RO"/>
        </w:rPr>
        <w:t>Intervievarea copiilor de pînă la 10 ani se face cu acordul prealabil al părinţilor sau altor reprezentanţi legali.</w:t>
      </w:r>
    </w:p>
    <w:p w:rsidR="00825EF6" w:rsidRPr="008F3F8B" w:rsidRDefault="00825EF6" w:rsidP="00825EF6">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728"/>
        <w:gridCol w:w="3049"/>
      </w:tblGrid>
      <w:tr w:rsidR="00825EF6" w:rsidRPr="00CE6841" w:rsidTr="00A53EA6">
        <w:tc>
          <w:tcPr>
            <w:tcW w:w="3261" w:type="dxa"/>
            <w:shd w:val="clear" w:color="auto" w:fill="auto"/>
          </w:tcPr>
          <w:p w:rsidR="00825EF6" w:rsidRPr="00CE6841" w:rsidRDefault="00825EF6" w:rsidP="00A53EA6">
            <w:pPr>
              <w:rPr>
                <w:sz w:val="28"/>
                <w:szCs w:val="28"/>
                <w:lang w:val="ro-RO"/>
              </w:rPr>
            </w:pPr>
            <w:r w:rsidRPr="00CE6841">
              <w:rPr>
                <w:sz w:val="28"/>
                <w:szCs w:val="28"/>
                <w:lang w:val="ro-RO"/>
              </w:rPr>
              <w:t xml:space="preserve">Sunt de acord </w:t>
            </w:r>
          </w:p>
          <w:p w:rsidR="00825EF6" w:rsidRPr="00CE6841" w:rsidRDefault="00825EF6" w:rsidP="00A53EA6">
            <w:pPr>
              <w:rPr>
                <w:sz w:val="28"/>
                <w:szCs w:val="28"/>
                <w:lang w:val="ro-RO"/>
              </w:rPr>
            </w:pPr>
            <w:r w:rsidRPr="00CE6841">
              <w:rPr>
                <w:sz w:val="28"/>
                <w:szCs w:val="28"/>
                <w:lang w:val="ro-RO"/>
              </w:rPr>
              <w:t xml:space="preserve">cu intervievarea </w:t>
            </w:r>
          </w:p>
          <w:p w:rsidR="00825EF6" w:rsidRPr="00CE6841" w:rsidRDefault="00825EF6" w:rsidP="00A53EA6">
            <w:pPr>
              <w:rPr>
                <w:sz w:val="28"/>
                <w:szCs w:val="28"/>
                <w:lang w:val="ro-RO"/>
              </w:rPr>
            </w:pPr>
            <w:r w:rsidRPr="00CE6841">
              <w:rPr>
                <w:sz w:val="28"/>
                <w:szCs w:val="28"/>
                <w:lang w:val="ro-RO"/>
              </w:rPr>
              <w:t xml:space="preserve">copilului minor </w:t>
            </w:r>
          </w:p>
        </w:tc>
        <w:tc>
          <w:tcPr>
            <w:tcW w:w="2728" w:type="dxa"/>
            <w:shd w:val="clear" w:color="auto" w:fill="auto"/>
          </w:tcPr>
          <w:p w:rsidR="00825EF6" w:rsidRPr="00CE6841" w:rsidRDefault="00825EF6" w:rsidP="00A53EA6">
            <w:pPr>
              <w:jc w:val="center"/>
              <w:rPr>
                <w:sz w:val="24"/>
                <w:szCs w:val="24"/>
                <w:lang w:val="ro-RO"/>
              </w:rPr>
            </w:pPr>
            <w:r>
              <w:rPr>
                <w:sz w:val="16"/>
                <w:szCs w:val="16"/>
                <w:lang w:val="ro-RO"/>
              </w:rPr>
              <w:t>Reprezentantul</w:t>
            </w:r>
            <w:r w:rsidRPr="00CE6841">
              <w:rPr>
                <w:sz w:val="16"/>
                <w:szCs w:val="16"/>
                <w:lang w:val="ro-RO"/>
              </w:rPr>
              <w:t xml:space="preserve"> legal al minorului</w:t>
            </w:r>
          </w:p>
          <w:p w:rsidR="00825EF6" w:rsidRPr="00CE6841" w:rsidRDefault="00825EF6" w:rsidP="00A53EA6">
            <w:pPr>
              <w:jc w:val="both"/>
              <w:rPr>
                <w:sz w:val="24"/>
                <w:szCs w:val="24"/>
                <w:lang w:val="ro-RO"/>
              </w:rPr>
            </w:pPr>
          </w:p>
          <w:p w:rsidR="00825EF6" w:rsidRPr="00CE6841" w:rsidRDefault="00825EF6" w:rsidP="00A53EA6">
            <w:pPr>
              <w:jc w:val="both"/>
              <w:rPr>
                <w:sz w:val="24"/>
                <w:szCs w:val="24"/>
                <w:lang w:val="ro-RO"/>
              </w:rPr>
            </w:pPr>
            <w:r w:rsidRPr="00CE6841">
              <w:rPr>
                <w:sz w:val="24"/>
                <w:szCs w:val="24"/>
                <w:lang w:val="ro-RO"/>
              </w:rPr>
              <w:t>___________ _________</w:t>
            </w:r>
          </w:p>
          <w:p w:rsidR="00825EF6" w:rsidRPr="00CE6841" w:rsidRDefault="00825EF6" w:rsidP="00A53EA6">
            <w:pPr>
              <w:jc w:val="both"/>
              <w:rPr>
                <w:sz w:val="16"/>
                <w:szCs w:val="16"/>
                <w:lang w:val="ro-RO"/>
              </w:rPr>
            </w:pPr>
            <w:r w:rsidRPr="00CE6841">
              <w:rPr>
                <w:sz w:val="16"/>
                <w:szCs w:val="16"/>
                <w:lang w:val="ro-RO"/>
              </w:rPr>
              <w:t xml:space="preserve">         Nume                        Prenume</w:t>
            </w:r>
          </w:p>
        </w:tc>
        <w:tc>
          <w:tcPr>
            <w:tcW w:w="3049" w:type="dxa"/>
            <w:shd w:val="clear" w:color="auto" w:fill="auto"/>
          </w:tcPr>
          <w:p w:rsidR="00825EF6" w:rsidRPr="00CE6841" w:rsidRDefault="00825EF6" w:rsidP="00A53EA6">
            <w:pPr>
              <w:jc w:val="both"/>
              <w:rPr>
                <w:sz w:val="24"/>
                <w:szCs w:val="24"/>
                <w:lang w:val="ro-RO"/>
              </w:rPr>
            </w:pPr>
            <w:r w:rsidRPr="00CE6841">
              <w:rPr>
                <w:sz w:val="24"/>
                <w:szCs w:val="24"/>
                <w:lang w:val="ro-RO"/>
              </w:rPr>
              <w:t>“___”____________  ____</w:t>
            </w:r>
          </w:p>
          <w:p w:rsidR="00825EF6" w:rsidRPr="00CE6841" w:rsidRDefault="00825EF6" w:rsidP="00A53EA6">
            <w:pPr>
              <w:jc w:val="center"/>
              <w:rPr>
                <w:sz w:val="16"/>
                <w:szCs w:val="16"/>
                <w:lang w:val="ro-RO"/>
              </w:rPr>
            </w:pPr>
            <w:r w:rsidRPr="00CE6841">
              <w:rPr>
                <w:sz w:val="16"/>
                <w:szCs w:val="16"/>
                <w:lang w:val="ro-RO"/>
              </w:rPr>
              <w:t>Data</w:t>
            </w:r>
          </w:p>
          <w:p w:rsidR="00825EF6" w:rsidRPr="00CE6841" w:rsidRDefault="00825EF6" w:rsidP="00A53EA6">
            <w:pPr>
              <w:rPr>
                <w:lang w:val="en-US"/>
              </w:rPr>
            </w:pPr>
            <w:r w:rsidRPr="00CE6841">
              <w:rPr>
                <w:sz w:val="24"/>
                <w:szCs w:val="24"/>
                <w:lang w:val="ro-RO"/>
              </w:rPr>
              <w:t>_____________________</w:t>
            </w:r>
            <w:r>
              <w:rPr>
                <w:sz w:val="24"/>
                <w:szCs w:val="24"/>
                <w:lang w:val="ro-RO"/>
              </w:rPr>
              <w:t>_</w:t>
            </w:r>
          </w:p>
          <w:p w:rsidR="00825EF6" w:rsidRPr="00CE6841" w:rsidRDefault="00825EF6" w:rsidP="00A53EA6">
            <w:pPr>
              <w:jc w:val="center"/>
              <w:rPr>
                <w:sz w:val="16"/>
                <w:szCs w:val="16"/>
                <w:lang w:val="ro-RO"/>
              </w:rPr>
            </w:pPr>
            <w:r w:rsidRPr="00CE6841">
              <w:rPr>
                <w:sz w:val="16"/>
                <w:szCs w:val="16"/>
                <w:lang w:val="ro-RO"/>
              </w:rPr>
              <w:t>Semnătura reprezentantului legal</w:t>
            </w:r>
          </w:p>
        </w:tc>
      </w:tr>
    </w:tbl>
    <w:p w:rsidR="00825EF6" w:rsidRDefault="00825EF6" w:rsidP="00825EF6">
      <w:pPr>
        <w:jc w:val="both"/>
        <w:rPr>
          <w:sz w:val="10"/>
          <w:szCs w:val="10"/>
          <w:lang w:val="ro-RO"/>
        </w:rPr>
      </w:pPr>
    </w:p>
    <w:p w:rsidR="00825EF6" w:rsidRPr="008F3F8B" w:rsidRDefault="00825EF6" w:rsidP="00825EF6">
      <w:pPr>
        <w:jc w:val="both"/>
        <w:rPr>
          <w:sz w:val="10"/>
          <w:szCs w:val="10"/>
          <w:lang w:val="ro-RO"/>
        </w:rPr>
      </w:pPr>
    </w:p>
    <w:p w:rsidR="00825EF6" w:rsidRDefault="00825EF6" w:rsidP="00825EF6">
      <w:pPr>
        <w:jc w:val="both"/>
        <w:rPr>
          <w:lang w:val="ro-RO"/>
        </w:rPr>
      </w:pPr>
      <w:r w:rsidRPr="008F3F8B">
        <w:rPr>
          <w:lang w:val="ro-RO"/>
        </w:rPr>
        <w:t xml:space="preserve">Intervievarea copilului care a atins </w:t>
      </w:r>
      <w:r w:rsidRPr="00E0369C">
        <w:rPr>
          <w:lang w:val="ro-RO"/>
        </w:rPr>
        <w:t>vîrsta</w:t>
      </w:r>
      <w:r w:rsidRPr="008F3F8B">
        <w:rPr>
          <w:lang w:val="ro-RO"/>
        </w:rPr>
        <w:t xml:space="preserve"> de 10 ani se va face cu acordul prealabil al copilului şi acordul prealabil al părinţilor sau altor reprezentanţi legali.</w:t>
      </w:r>
    </w:p>
    <w:p w:rsidR="00825EF6" w:rsidRPr="008F3F8B" w:rsidRDefault="00825EF6" w:rsidP="00825EF6">
      <w:pPr>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728"/>
        <w:gridCol w:w="3049"/>
      </w:tblGrid>
      <w:tr w:rsidR="00825EF6" w:rsidRPr="00CE6841" w:rsidTr="00A53EA6">
        <w:tc>
          <w:tcPr>
            <w:tcW w:w="3261" w:type="dxa"/>
            <w:shd w:val="clear" w:color="auto" w:fill="auto"/>
          </w:tcPr>
          <w:p w:rsidR="00825EF6" w:rsidRPr="00CE6841" w:rsidRDefault="00825EF6" w:rsidP="00A53EA6">
            <w:pPr>
              <w:rPr>
                <w:sz w:val="28"/>
                <w:szCs w:val="28"/>
                <w:lang w:val="ro-RO"/>
              </w:rPr>
            </w:pPr>
            <w:r w:rsidRPr="00CE6841">
              <w:rPr>
                <w:sz w:val="28"/>
                <w:szCs w:val="28"/>
                <w:lang w:val="ro-RO"/>
              </w:rPr>
              <w:t xml:space="preserve">Sunt de acord </w:t>
            </w:r>
          </w:p>
          <w:p w:rsidR="00825EF6" w:rsidRPr="00CE6841" w:rsidRDefault="00825EF6" w:rsidP="00A53EA6">
            <w:pPr>
              <w:rPr>
                <w:sz w:val="28"/>
                <w:szCs w:val="28"/>
                <w:lang w:val="ro-RO"/>
              </w:rPr>
            </w:pPr>
            <w:r w:rsidRPr="00CE6841">
              <w:rPr>
                <w:sz w:val="28"/>
                <w:szCs w:val="28"/>
                <w:lang w:val="ro-RO"/>
              </w:rPr>
              <w:t>cu intervievarea</w:t>
            </w:r>
          </w:p>
        </w:tc>
        <w:tc>
          <w:tcPr>
            <w:tcW w:w="2728" w:type="dxa"/>
            <w:shd w:val="clear" w:color="auto" w:fill="auto"/>
          </w:tcPr>
          <w:p w:rsidR="00825EF6" w:rsidRPr="00CE6841" w:rsidRDefault="00825EF6" w:rsidP="00A53EA6">
            <w:pPr>
              <w:jc w:val="both"/>
              <w:rPr>
                <w:sz w:val="24"/>
                <w:szCs w:val="24"/>
                <w:lang w:val="ro-RO"/>
              </w:rPr>
            </w:pPr>
            <w:r w:rsidRPr="00CE6841">
              <w:rPr>
                <w:sz w:val="16"/>
                <w:szCs w:val="16"/>
                <w:lang w:val="ro-RO"/>
              </w:rPr>
              <w:t xml:space="preserve">                   Copilul minor</w:t>
            </w:r>
          </w:p>
          <w:p w:rsidR="00825EF6" w:rsidRPr="00CE6841" w:rsidRDefault="00825EF6" w:rsidP="00A53EA6">
            <w:pPr>
              <w:jc w:val="both"/>
              <w:rPr>
                <w:sz w:val="24"/>
                <w:szCs w:val="24"/>
                <w:lang w:val="ro-RO"/>
              </w:rPr>
            </w:pPr>
          </w:p>
          <w:p w:rsidR="00825EF6" w:rsidRPr="00CE6841" w:rsidRDefault="00825EF6" w:rsidP="00A53EA6">
            <w:pPr>
              <w:jc w:val="both"/>
              <w:rPr>
                <w:sz w:val="24"/>
                <w:szCs w:val="24"/>
                <w:lang w:val="ro-RO"/>
              </w:rPr>
            </w:pPr>
            <w:r w:rsidRPr="00CE6841">
              <w:rPr>
                <w:sz w:val="24"/>
                <w:szCs w:val="24"/>
                <w:lang w:val="ro-RO"/>
              </w:rPr>
              <w:t>___________ _________</w:t>
            </w:r>
          </w:p>
          <w:p w:rsidR="00825EF6" w:rsidRPr="00CE6841" w:rsidRDefault="00825EF6" w:rsidP="00A53EA6">
            <w:pPr>
              <w:jc w:val="both"/>
              <w:rPr>
                <w:sz w:val="16"/>
                <w:szCs w:val="16"/>
                <w:lang w:val="ro-RO"/>
              </w:rPr>
            </w:pPr>
            <w:r w:rsidRPr="00CE6841">
              <w:rPr>
                <w:sz w:val="16"/>
                <w:szCs w:val="16"/>
                <w:lang w:val="ro-RO"/>
              </w:rPr>
              <w:t xml:space="preserve">         Nume                        Prenume</w:t>
            </w:r>
          </w:p>
        </w:tc>
        <w:tc>
          <w:tcPr>
            <w:tcW w:w="3049" w:type="dxa"/>
            <w:shd w:val="clear" w:color="auto" w:fill="auto"/>
          </w:tcPr>
          <w:p w:rsidR="00825EF6" w:rsidRPr="00CE6841" w:rsidRDefault="00825EF6" w:rsidP="00A53EA6">
            <w:pPr>
              <w:jc w:val="both"/>
              <w:rPr>
                <w:sz w:val="24"/>
                <w:szCs w:val="24"/>
                <w:lang w:val="ro-RO"/>
              </w:rPr>
            </w:pPr>
            <w:r w:rsidRPr="00CE6841">
              <w:rPr>
                <w:sz w:val="24"/>
                <w:szCs w:val="24"/>
                <w:lang w:val="ro-RO"/>
              </w:rPr>
              <w:t>“___”____________  ____</w:t>
            </w:r>
          </w:p>
          <w:p w:rsidR="00825EF6" w:rsidRPr="00CE6841" w:rsidRDefault="00825EF6" w:rsidP="00A53EA6">
            <w:pPr>
              <w:jc w:val="center"/>
              <w:rPr>
                <w:sz w:val="16"/>
                <w:szCs w:val="16"/>
                <w:lang w:val="ro-RO"/>
              </w:rPr>
            </w:pPr>
            <w:r w:rsidRPr="00CE6841">
              <w:rPr>
                <w:sz w:val="16"/>
                <w:szCs w:val="16"/>
                <w:lang w:val="ro-RO"/>
              </w:rPr>
              <w:t>Data</w:t>
            </w:r>
          </w:p>
          <w:p w:rsidR="00825EF6" w:rsidRPr="00CE6841" w:rsidRDefault="00825EF6" w:rsidP="00A53EA6">
            <w:pPr>
              <w:rPr>
                <w:lang w:val="en-US"/>
              </w:rPr>
            </w:pPr>
            <w:r w:rsidRPr="00CE6841">
              <w:rPr>
                <w:sz w:val="24"/>
                <w:szCs w:val="24"/>
                <w:lang w:val="ro-RO"/>
              </w:rPr>
              <w:t>_____________________</w:t>
            </w:r>
            <w:r>
              <w:rPr>
                <w:sz w:val="24"/>
                <w:szCs w:val="24"/>
                <w:lang w:val="ro-RO"/>
              </w:rPr>
              <w:t>_</w:t>
            </w:r>
          </w:p>
          <w:p w:rsidR="00825EF6" w:rsidRPr="00CE6841" w:rsidRDefault="00825EF6" w:rsidP="00A53EA6">
            <w:pPr>
              <w:jc w:val="center"/>
              <w:rPr>
                <w:sz w:val="16"/>
                <w:szCs w:val="16"/>
                <w:lang w:val="ro-RO"/>
              </w:rPr>
            </w:pPr>
            <w:r w:rsidRPr="00CE6841">
              <w:rPr>
                <w:sz w:val="16"/>
                <w:szCs w:val="16"/>
                <w:lang w:val="ro-RO"/>
              </w:rPr>
              <w:t>Semnătura copilului minor</w:t>
            </w:r>
          </w:p>
        </w:tc>
      </w:tr>
    </w:tbl>
    <w:p w:rsidR="00825EF6" w:rsidRPr="00842DD0" w:rsidRDefault="00825EF6" w:rsidP="00825EF6">
      <w:pPr>
        <w:rPr>
          <w:sz w:val="10"/>
          <w:szCs w:val="10"/>
          <w:lang w:val="ro-RO"/>
        </w:rPr>
      </w:pPr>
    </w:p>
    <w:p w:rsidR="00825EF6" w:rsidRPr="008F3F8B" w:rsidRDefault="00825EF6" w:rsidP="00825EF6">
      <w:pPr>
        <w:jc w:val="both"/>
        <w:rPr>
          <w:lang w:val="ro-RO"/>
        </w:rPr>
      </w:pPr>
      <w:r w:rsidRPr="008F3F8B">
        <w:rPr>
          <w:lang w:val="ro-RO"/>
        </w:rPr>
        <w:t xml:space="preserve">Notă: Acest formular vine în sprijinul asigurării respectării Legii cu privire la protecţia copiilor împotriva impactului negativ al informaţiei nr. 30 din 07 martie 2013, precum şi al protejării demnităţii copilului, promovării interesului superior al acestuia. </w:t>
      </w:r>
    </w:p>
    <w:p w:rsidR="00825EF6" w:rsidRPr="00842DD0" w:rsidRDefault="00825EF6" w:rsidP="00825EF6">
      <w:pPr>
        <w:rPr>
          <w:sz w:val="10"/>
          <w:szCs w:val="10"/>
          <w:lang w:val="ro-RO"/>
        </w:rPr>
      </w:pPr>
    </w:p>
    <w:p w:rsidR="00825EF6" w:rsidRDefault="00825EF6" w:rsidP="00825EF6">
      <w:pPr>
        <w:rPr>
          <w:b/>
          <w:sz w:val="24"/>
          <w:szCs w:val="24"/>
          <w:lang w:val="ro-RO"/>
        </w:rPr>
      </w:pPr>
    </w:p>
    <w:p w:rsidR="00825EF6" w:rsidRDefault="00825EF6" w:rsidP="00825EF6">
      <w:pPr>
        <w:rPr>
          <w:b/>
          <w:sz w:val="24"/>
          <w:szCs w:val="24"/>
          <w:lang w:val="ro-RO"/>
        </w:rPr>
      </w:pPr>
    </w:p>
    <w:p w:rsidR="00825EF6" w:rsidRDefault="00825EF6" w:rsidP="00825EF6">
      <w:pPr>
        <w:rPr>
          <w:b/>
          <w:sz w:val="24"/>
          <w:szCs w:val="24"/>
          <w:lang w:val="ro-RO"/>
        </w:rPr>
      </w:pPr>
    </w:p>
    <w:p w:rsidR="00825EF6" w:rsidRDefault="00825EF6" w:rsidP="00825EF6">
      <w:pPr>
        <w:rPr>
          <w:sz w:val="24"/>
          <w:szCs w:val="24"/>
          <w:lang w:val="ro-RO"/>
        </w:rPr>
      </w:pPr>
      <w:r w:rsidRPr="00842DD0">
        <w:rPr>
          <w:b/>
          <w:sz w:val="24"/>
          <w:szCs w:val="24"/>
          <w:lang w:val="ro-RO"/>
        </w:rPr>
        <w:t>Data:</w:t>
      </w:r>
      <w:r>
        <w:rPr>
          <w:sz w:val="24"/>
          <w:szCs w:val="24"/>
          <w:lang w:val="ro-RO"/>
        </w:rPr>
        <w:t xml:space="preserve">                                                                   </w:t>
      </w:r>
      <w:r w:rsidRPr="00842DD0">
        <w:rPr>
          <w:b/>
          <w:sz w:val="24"/>
          <w:szCs w:val="24"/>
          <w:lang w:val="ro-RO"/>
        </w:rPr>
        <w:t>Semnătura</w:t>
      </w:r>
      <w:r>
        <w:rPr>
          <w:b/>
          <w:sz w:val="24"/>
          <w:szCs w:val="24"/>
          <w:lang w:val="ro-RO"/>
        </w:rPr>
        <w:t xml:space="preserve"> reprezentantului mass–media:</w:t>
      </w:r>
    </w:p>
    <w:p w:rsidR="00E71B35" w:rsidRPr="00825EF6" w:rsidRDefault="00E71B35">
      <w:pPr>
        <w:rPr>
          <w:lang w:val="ro-RO"/>
        </w:rPr>
      </w:pPr>
    </w:p>
    <w:sectPr w:rsidR="00E71B35" w:rsidRPr="00825EF6" w:rsidSect="00825E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F6"/>
    <w:rsid w:val="00825EF6"/>
    <w:rsid w:val="00E7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2EA2-A541-47CE-8C64-F0BB972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F6"/>
    <w:pPr>
      <w:spacing w:after="0" w:line="240" w:lineRule="auto"/>
    </w:pPr>
    <w:rPr>
      <w:rFonts w:ascii="Times New Roman" w:eastAsia="Calibri" w:hAnsi="Times New Roman" w:cs="Times New Roman"/>
      <w:sz w:val="20"/>
      <w:szCs w:val="20"/>
      <w:lang w:eastAsia="ru-RU"/>
    </w:rPr>
  </w:style>
  <w:style w:type="paragraph" w:styleId="1">
    <w:name w:val="heading 1"/>
    <w:basedOn w:val="a"/>
    <w:link w:val="10"/>
    <w:qFormat/>
    <w:rsid w:val="00825EF6"/>
    <w:pPr>
      <w:keepNext/>
      <w:suppressAutoHyphens/>
      <w:spacing w:line="100" w:lineRule="atLeast"/>
      <w:jc w:val="center"/>
      <w:outlineLvl w:val="0"/>
    </w:pPr>
    <w:rPr>
      <w:rFonts w:eastAsia="Times New Roman"/>
      <w:b/>
      <w:kern w:val="1"/>
      <w:sz w:val="32"/>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EF6"/>
    <w:rPr>
      <w:rFonts w:ascii="Times New Roman" w:eastAsia="Times New Roman" w:hAnsi="Times New Roman" w:cs="Times New Roman"/>
      <w:b/>
      <w:kern w:val="1"/>
      <w:sz w:val="32"/>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2014-09-19T12:46:00Z</dcterms:created>
  <dcterms:modified xsi:type="dcterms:W3CDTF">2014-09-19T12:59:00Z</dcterms:modified>
</cp:coreProperties>
</file>