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444" w:rsidRPr="00AA7444" w:rsidRDefault="00AA7444" w:rsidP="00AA7444">
      <w:pPr>
        <w:spacing w:after="0" w:line="240" w:lineRule="auto"/>
        <w:jc w:val="center"/>
        <w:rPr>
          <w:rFonts w:ascii="Times New Roman" w:eastAsia="Times New Roman" w:hAnsi="Times New Roman" w:cs="Times New Roman"/>
          <w:b/>
          <w:bCs/>
          <w:sz w:val="24"/>
          <w:szCs w:val="24"/>
          <w:lang w:eastAsia="ro-RO"/>
        </w:rPr>
      </w:pPr>
      <w:bookmarkStart w:id="0" w:name="_GoBack"/>
      <w:bookmarkEnd w:id="0"/>
      <w:r w:rsidRPr="00AA7444">
        <w:rPr>
          <w:rFonts w:ascii="Times New Roman" w:eastAsia="Times New Roman" w:hAnsi="Times New Roman" w:cs="Times New Roman"/>
          <w:b/>
          <w:bCs/>
          <w:sz w:val="24"/>
          <w:szCs w:val="24"/>
          <w:lang w:eastAsia="ro-RO"/>
        </w:rPr>
        <w:t xml:space="preserve">LISTA OFICIALĂ </w:t>
      </w:r>
    </w:p>
    <w:p w:rsidR="00AA7444" w:rsidRPr="00AA7444" w:rsidRDefault="00AA7444" w:rsidP="00AA7444">
      <w:pPr>
        <w:spacing w:after="0" w:line="240" w:lineRule="auto"/>
        <w:jc w:val="center"/>
        <w:rPr>
          <w:rFonts w:ascii="Times New Roman" w:eastAsia="Times New Roman" w:hAnsi="Times New Roman" w:cs="Times New Roman"/>
          <w:b/>
          <w:bCs/>
          <w:sz w:val="24"/>
          <w:szCs w:val="24"/>
          <w:lang w:eastAsia="ro-RO"/>
        </w:rPr>
      </w:pPr>
      <w:r w:rsidRPr="00AA7444">
        <w:rPr>
          <w:rFonts w:ascii="Times New Roman" w:eastAsia="Times New Roman" w:hAnsi="Times New Roman" w:cs="Times New Roman"/>
          <w:b/>
          <w:bCs/>
          <w:sz w:val="24"/>
          <w:szCs w:val="24"/>
          <w:lang w:eastAsia="ro-RO"/>
        </w:rPr>
        <w:t xml:space="preserve">a mijloacelor de măsurare supuse controlului metrologic legal </w:t>
      </w:r>
    </w:p>
    <w:p w:rsidR="00AA7444" w:rsidRPr="00AA7444" w:rsidRDefault="00AA7444" w:rsidP="00AA7444">
      <w:pPr>
        <w:spacing w:after="0" w:line="240" w:lineRule="auto"/>
        <w:ind w:firstLine="567"/>
        <w:jc w:val="both"/>
        <w:rPr>
          <w:rFonts w:ascii="Times New Roman" w:eastAsia="Times New Roman" w:hAnsi="Times New Roman" w:cs="Times New Roman"/>
          <w:sz w:val="24"/>
          <w:szCs w:val="24"/>
          <w:lang w:eastAsia="ro-RO"/>
        </w:rPr>
      </w:pPr>
      <w:r w:rsidRPr="00AA7444">
        <w:rPr>
          <w:rFonts w:ascii="Times New Roman" w:eastAsia="Times New Roman" w:hAnsi="Times New Roman" w:cs="Times New Roman"/>
          <w:sz w:val="24"/>
          <w:szCs w:val="24"/>
          <w:lang w:eastAsia="ro-RO"/>
        </w:rPr>
        <w:t xml:space="preserve">  </w:t>
      </w:r>
    </w:p>
    <w:p w:rsidR="00AA7444" w:rsidRPr="00AA7444" w:rsidRDefault="00AA7444" w:rsidP="00AA7444">
      <w:pPr>
        <w:spacing w:after="0" w:line="240" w:lineRule="auto"/>
        <w:jc w:val="center"/>
        <w:rPr>
          <w:rFonts w:ascii="Times New Roman" w:eastAsia="Times New Roman" w:hAnsi="Times New Roman" w:cs="Times New Roman"/>
          <w:b/>
          <w:bCs/>
          <w:sz w:val="24"/>
          <w:szCs w:val="24"/>
          <w:lang w:eastAsia="ro-RO"/>
        </w:rPr>
      </w:pPr>
      <w:r w:rsidRPr="00AA7444">
        <w:rPr>
          <w:rFonts w:ascii="Times New Roman" w:eastAsia="Times New Roman" w:hAnsi="Times New Roman" w:cs="Times New Roman"/>
          <w:b/>
          <w:bCs/>
          <w:sz w:val="24"/>
          <w:szCs w:val="24"/>
          <w:lang w:eastAsia="ro-RO"/>
        </w:rPr>
        <w:t xml:space="preserve">PREAMBUL </w:t>
      </w:r>
    </w:p>
    <w:p w:rsidR="00AA7444" w:rsidRPr="00AA7444" w:rsidRDefault="00AA7444" w:rsidP="00AA7444">
      <w:pPr>
        <w:spacing w:after="0" w:line="240" w:lineRule="auto"/>
        <w:ind w:firstLine="567"/>
        <w:jc w:val="both"/>
        <w:rPr>
          <w:rFonts w:ascii="Times New Roman" w:eastAsia="Times New Roman" w:hAnsi="Times New Roman" w:cs="Times New Roman"/>
          <w:sz w:val="24"/>
          <w:szCs w:val="24"/>
          <w:lang w:eastAsia="ro-RO"/>
        </w:rPr>
      </w:pPr>
      <w:r w:rsidRPr="00AA7444">
        <w:rPr>
          <w:rFonts w:ascii="Times New Roman" w:eastAsia="Times New Roman" w:hAnsi="Times New Roman" w:cs="Times New Roman"/>
          <w:b/>
          <w:bCs/>
          <w:sz w:val="24"/>
          <w:szCs w:val="24"/>
          <w:lang w:eastAsia="ro-RO"/>
        </w:rPr>
        <w:t>1.</w:t>
      </w:r>
      <w:r w:rsidRPr="00AA7444">
        <w:rPr>
          <w:rFonts w:ascii="Times New Roman" w:eastAsia="Times New Roman" w:hAnsi="Times New Roman" w:cs="Times New Roman"/>
          <w:sz w:val="24"/>
          <w:szCs w:val="24"/>
          <w:lang w:eastAsia="ro-RO"/>
        </w:rPr>
        <w:t xml:space="preserve"> Prezenta listă oficială stabileşte în conformitate cu prevederile Legii metrologiei nr.647-XIII din 17 noiembrie 1995 cu modificările şi completările ulterioare, sortimentul mijloacelor de măsurare legale (MML) supuse controlului metrologic legal aplicabil acestora, modalităţile de control metrologic legal şi intervalele maxime admise între două verificări metrologice succesive. </w:t>
      </w:r>
    </w:p>
    <w:p w:rsidR="00AA7444" w:rsidRPr="00AA7444" w:rsidRDefault="00AA7444" w:rsidP="00AA7444">
      <w:pPr>
        <w:spacing w:after="0" w:line="240" w:lineRule="auto"/>
        <w:ind w:firstLine="567"/>
        <w:jc w:val="both"/>
        <w:rPr>
          <w:rFonts w:ascii="Times New Roman" w:eastAsia="Times New Roman" w:hAnsi="Times New Roman" w:cs="Times New Roman"/>
          <w:sz w:val="24"/>
          <w:szCs w:val="24"/>
          <w:lang w:eastAsia="ro-RO"/>
        </w:rPr>
      </w:pPr>
      <w:r w:rsidRPr="00AA7444">
        <w:rPr>
          <w:rFonts w:ascii="Times New Roman" w:eastAsia="Times New Roman" w:hAnsi="Times New Roman" w:cs="Times New Roman"/>
          <w:sz w:val="24"/>
          <w:szCs w:val="24"/>
          <w:lang w:eastAsia="ro-RO"/>
        </w:rPr>
        <w:t xml:space="preserve">Modalităţile de control metrologic legal, aplicabile mijloacelor de măsurare supuse obligatoriu controlului metrologic legal, sînt: </w:t>
      </w:r>
    </w:p>
    <w:p w:rsidR="00AA7444" w:rsidRPr="00AA7444" w:rsidRDefault="00AA7444" w:rsidP="00AA7444">
      <w:pPr>
        <w:spacing w:after="0" w:line="240" w:lineRule="auto"/>
        <w:ind w:firstLine="567"/>
        <w:jc w:val="both"/>
        <w:rPr>
          <w:rFonts w:ascii="Times New Roman" w:eastAsia="Times New Roman" w:hAnsi="Times New Roman" w:cs="Times New Roman"/>
          <w:sz w:val="24"/>
          <w:szCs w:val="24"/>
          <w:lang w:eastAsia="ro-RO"/>
        </w:rPr>
      </w:pPr>
      <w:r w:rsidRPr="00AA7444">
        <w:rPr>
          <w:rFonts w:ascii="Times New Roman" w:eastAsia="Times New Roman" w:hAnsi="Times New Roman" w:cs="Times New Roman"/>
          <w:sz w:val="24"/>
          <w:szCs w:val="24"/>
          <w:lang w:eastAsia="ro-RO"/>
        </w:rPr>
        <w:t xml:space="preserve">AM – aprobare de model; </w:t>
      </w:r>
    </w:p>
    <w:p w:rsidR="00AA7444" w:rsidRPr="00AA7444" w:rsidRDefault="00AA7444" w:rsidP="00AA7444">
      <w:pPr>
        <w:spacing w:after="0" w:line="240" w:lineRule="auto"/>
        <w:ind w:firstLine="567"/>
        <w:jc w:val="both"/>
        <w:rPr>
          <w:rFonts w:ascii="Times New Roman" w:eastAsia="Times New Roman" w:hAnsi="Times New Roman" w:cs="Times New Roman"/>
          <w:sz w:val="24"/>
          <w:szCs w:val="24"/>
          <w:lang w:eastAsia="ro-RO"/>
        </w:rPr>
      </w:pPr>
      <w:r w:rsidRPr="00AA7444">
        <w:rPr>
          <w:rFonts w:ascii="Times New Roman" w:eastAsia="Times New Roman" w:hAnsi="Times New Roman" w:cs="Times New Roman"/>
          <w:sz w:val="24"/>
          <w:szCs w:val="24"/>
          <w:lang w:eastAsia="ro-RO"/>
        </w:rPr>
        <w:t xml:space="preserve">VI – verificare metrologică iniţială; </w:t>
      </w:r>
    </w:p>
    <w:p w:rsidR="00AA7444" w:rsidRPr="00AA7444" w:rsidRDefault="00AA7444" w:rsidP="00AA7444">
      <w:pPr>
        <w:spacing w:after="0" w:line="240" w:lineRule="auto"/>
        <w:ind w:firstLine="567"/>
        <w:jc w:val="both"/>
        <w:rPr>
          <w:rFonts w:ascii="Times New Roman" w:eastAsia="Times New Roman" w:hAnsi="Times New Roman" w:cs="Times New Roman"/>
          <w:sz w:val="24"/>
          <w:szCs w:val="24"/>
          <w:lang w:eastAsia="ro-RO"/>
        </w:rPr>
      </w:pPr>
      <w:r w:rsidRPr="00AA7444">
        <w:rPr>
          <w:rFonts w:ascii="Times New Roman" w:eastAsia="Times New Roman" w:hAnsi="Times New Roman" w:cs="Times New Roman"/>
          <w:sz w:val="24"/>
          <w:szCs w:val="24"/>
          <w:lang w:eastAsia="ro-RO"/>
        </w:rPr>
        <w:t xml:space="preserve">VP – verificare metrologică periodică. </w:t>
      </w:r>
    </w:p>
    <w:p w:rsidR="00AA7444" w:rsidRPr="00AA7444" w:rsidRDefault="00AA7444" w:rsidP="00AA7444">
      <w:pPr>
        <w:spacing w:after="0" w:line="240" w:lineRule="auto"/>
        <w:ind w:firstLine="567"/>
        <w:jc w:val="both"/>
        <w:rPr>
          <w:rFonts w:ascii="Times New Roman" w:eastAsia="Times New Roman" w:hAnsi="Times New Roman" w:cs="Times New Roman"/>
          <w:sz w:val="24"/>
          <w:szCs w:val="24"/>
          <w:lang w:eastAsia="ro-RO"/>
        </w:rPr>
      </w:pPr>
      <w:r w:rsidRPr="00AA7444">
        <w:rPr>
          <w:rFonts w:ascii="Times New Roman" w:eastAsia="Times New Roman" w:hAnsi="Times New Roman" w:cs="Times New Roman"/>
          <w:b/>
          <w:bCs/>
          <w:sz w:val="24"/>
          <w:szCs w:val="24"/>
          <w:lang w:eastAsia="ro-RO"/>
        </w:rPr>
        <w:t>2.</w:t>
      </w:r>
      <w:r w:rsidRPr="00AA7444">
        <w:rPr>
          <w:rFonts w:ascii="Times New Roman" w:eastAsia="Times New Roman" w:hAnsi="Times New Roman" w:cs="Times New Roman"/>
          <w:sz w:val="24"/>
          <w:szCs w:val="24"/>
          <w:lang w:eastAsia="ro-RO"/>
        </w:rPr>
        <w:t xml:space="preserve"> Mijloacele de măsurare produse în Republica Moldova sau importate din alte state, la introducerea lor pe piaţă cu utilizarea în măsurările din domeniul de interes public (art.11 al Legii metrologiei) se supun legalizării în conformitate cu art.12 alin.(4) al legii în cauză. </w:t>
      </w:r>
    </w:p>
    <w:p w:rsidR="00AA7444" w:rsidRPr="00AA7444" w:rsidRDefault="00AA7444" w:rsidP="00AA7444">
      <w:pPr>
        <w:spacing w:after="0" w:line="240" w:lineRule="auto"/>
        <w:ind w:firstLine="567"/>
        <w:jc w:val="both"/>
        <w:rPr>
          <w:rFonts w:ascii="Times New Roman" w:eastAsia="Times New Roman" w:hAnsi="Times New Roman" w:cs="Times New Roman"/>
          <w:sz w:val="24"/>
          <w:szCs w:val="24"/>
          <w:lang w:eastAsia="ro-RO"/>
        </w:rPr>
      </w:pPr>
      <w:r w:rsidRPr="00AA7444">
        <w:rPr>
          <w:rFonts w:ascii="Times New Roman" w:eastAsia="Times New Roman" w:hAnsi="Times New Roman" w:cs="Times New Roman"/>
          <w:b/>
          <w:bCs/>
          <w:sz w:val="24"/>
          <w:szCs w:val="24"/>
          <w:lang w:eastAsia="ro-RO"/>
        </w:rPr>
        <w:t>3.</w:t>
      </w:r>
      <w:r w:rsidRPr="00AA7444">
        <w:rPr>
          <w:rFonts w:ascii="Times New Roman" w:eastAsia="Times New Roman" w:hAnsi="Times New Roman" w:cs="Times New Roman"/>
          <w:sz w:val="24"/>
          <w:szCs w:val="24"/>
          <w:lang w:eastAsia="ro-RO"/>
        </w:rPr>
        <w:t xml:space="preserve"> Mijloacele de măsurare produse sau importate din UE, cu marcajul european de conformitate “marca CE”, se supun recunoaşterii conformităţii prin recunoaşterea rezultatelor examinării de tip (aprobare de model) şi recunoaşterii rezultatelor verificării metrologice, precum se supun recunoaşterii şi rezultatele aprobării de model şi rezultatele verificării metrologice ale mijloacelor de măsurare produse sau importate din statele cu care RM deţine acorduri de colaborare în conformitate cu prevederile stabilite în RM. </w:t>
      </w:r>
    </w:p>
    <w:p w:rsidR="00AA7444" w:rsidRPr="00AA7444" w:rsidRDefault="00AA7444" w:rsidP="00AA7444">
      <w:pPr>
        <w:spacing w:after="0" w:line="240" w:lineRule="auto"/>
        <w:ind w:firstLine="567"/>
        <w:jc w:val="both"/>
        <w:rPr>
          <w:rFonts w:ascii="Times New Roman" w:eastAsia="Times New Roman" w:hAnsi="Times New Roman" w:cs="Times New Roman"/>
          <w:sz w:val="24"/>
          <w:szCs w:val="24"/>
          <w:lang w:eastAsia="ro-RO"/>
        </w:rPr>
      </w:pPr>
      <w:r w:rsidRPr="00AA7444">
        <w:rPr>
          <w:rFonts w:ascii="Times New Roman" w:eastAsia="Times New Roman" w:hAnsi="Times New Roman" w:cs="Times New Roman"/>
          <w:b/>
          <w:bCs/>
          <w:sz w:val="24"/>
          <w:szCs w:val="24"/>
          <w:lang w:eastAsia="ro-RO"/>
        </w:rPr>
        <w:t xml:space="preserve">4. </w:t>
      </w:r>
      <w:r w:rsidRPr="00AA7444">
        <w:rPr>
          <w:rFonts w:ascii="Times New Roman" w:eastAsia="Times New Roman" w:hAnsi="Times New Roman" w:cs="Times New Roman"/>
          <w:sz w:val="24"/>
          <w:szCs w:val="24"/>
          <w:lang w:eastAsia="ro-RO"/>
        </w:rPr>
        <w:t xml:space="preserve">Instalaţiile etalon pentru verificarea MML (inclusiv etaloanele încorporate) se supun etalonării la un interval de maximum 24 luni. </w:t>
      </w:r>
    </w:p>
    <w:p w:rsidR="00AA7444" w:rsidRPr="00AA7444" w:rsidRDefault="00AA7444" w:rsidP="00AA7444">
      <w:pPr>
        <w:spacing w:after="0" w:line="240" w:lineRule="auto"/>
        <w:ind w:firstLine="567"/>
        <w:jc w:val="both"/>
        <w:rPr>
          <w:rFonts w:ascii="Times New Roman" w:eastAsia="Times New Roman" w:hAnsi="Times New Roman" w:cs="Times New Roman"/>
          <w:sz w:val="24"/>
          <w:szCs w:val="24"/>
          <w:lang w:eastAsia="ro-RO"/>
        </w:rPr>
      </w:pPr>
      <w:r w:rsidRPr="00AA7444">
        <w:rPr>
          <w:rFonts w:ascii="Times New Roman" w:eastAsia="Times New Roman" w:hAnsi="Times New Roman" w:cs="Times New Roman"/>
          <w:sz w:val="24"/>
          <w:szCs w:val="24"/>
          <w:lang w:eastAsia="ro-RO"/>
        </w:rPr>
        <w:t>Etaloanele utilizate la transmiterea unităţii de măsură către MML prin verificare metrologică, se supun etalonării la un interval de maximum 12 luni, cu excepţia celor indicate mai jos:</w:t>
      </w:r>
    </w:p>
    <w:tbl>
      <w:tblPr>
        <w:tblW w:w="8704" w:type="dxa"/>
        <w:tblCellSpacing w:w="0" w:type="dxa"/>
        <w:tblInd w:w="567" w:type="dxa"/>
        <w:tblCellMar>
          <w:top w:w="15" w:type="dxa"/>
          <w:left w:w="15" w:type="dxa"/>
          <w:bottom w:w="15" w:type="dxa"/>
          <w:right w:w="15" w:type="dxa"/>
        </w:tblCellMar>
        <w:tblLook w:val="04A0" w:firstRow="1" w:lastRow="0" w:firstColumn="1" w:lastColumn="0" w:noHBand="0" w:noVBand="1"/>
      </w:tblPr>
      <w:tblGrid>
        <w:gridCol w:w="7398"/>
        <w:gridCol w:w="1306"/>
      </w:tblGrid>
      <w:tr w:rsidR="00AA7444" w:rsidRPr="00AA7444" w:rsidTr="00CA6571">
        <w:trPr>
          <w:tblCellSpacing w:w="0" w:type="dxa"/>
        </w:trPr>
        <w:tc>
          <w:tcPr>
            <w:tcW w:w="7398" w:type="dxa"/>
            <w:tcBorders>
              <w:top w:val="nil"/>
              <w:left w:val="nil"/>
              <w:bottom w:val="nil"/>
              <w:right w:val="nil"/>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 Greutăţi etalon clasa E1, E2; traductoare de temperatură etalon; manometre cu piston şi greutăţi; micro-manometre cu lichid etalon</w:t>
            </w:r>
          </w:p>
        </w:tc>
        <w:tc>
          <w:tcPr>
            <w:tcW w:w="1306" w:type="dxa"/>
            <w:tcBorders>
              <w:top w:val="nil"/>
              <w:left w:val="nil"/>
              <w:bottom w:val="nil"/>
              <w:right w:val="nil"/>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 24 luni</w:t>
            </w:r>
          </w:p>
        </w:tc>
      </w:tr>
      <w:tr w:rsidR="00AA7444" w:rsidRPr="00AA7444" w:rsidTr="00CA6571">
        <w:trPr>
          <w:tblCellSpacing w:w="0" w:type="dxa"/>
        </w:trPr>
        <w:tc>
          <w:tcPr>
            <w:tcW w:w="7398" w:type="dxa"/>
            <w:tcBorders>
              <w:top w:val="nil"/>
              <w:left w:val="nil"/>
              <w:bottom w:val="nil"/>
              <w:right w:val="nil"/>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 Balanţe de cereale etalon de 1 L; set de filtre etalon de factor spectral de transmisie; prisme etalon pentru verificarea refractometrelor</w:t>
            </w:r>
          </w:p>
        </w:tc>
        <w:tc>
          <w:tcPr>
            <w:tcW w:w="0" w:type="auto"/>
            <w:tcBorders>
              <w:top w:val="nil"/>
              <w:left w:val="nil"/>
              <w:bottom w:val="nil"/>
              <w:right w:val="nil"/>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 36 luni</w:t>
            </w:r>
          </w:p>
        </w:tc>
      </w:tr>
      <w:tr w:rsidR="00AA7444" w:rsidRPr="00AA7444" w:rsidTr="00CA6571">
        <w:trPr>
          <w:tblCellSpacing w:w="0" w:type="dxa"/>
        </w:trPr>
        <w:tc>
          <w:tcPr>
            <w:tcW w:w="7398" w:type="dxa"/>
            <w:tcBorders>
              <w:top w:val="nil"/>
              <w:left w:val="nil"/>
              <w:bottom w:val="nil"/>
              <w:right w:val="nil"/>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 Plăci etalon pentru polarizarea luminii</w:t>
            </w:r>
          </w:p>
        </w:tc>
        <w:tc>
          <w:tcPr>
            <w:tcW w:w="0" w:type="auto"/>
            <w:tcBorders>
              <w:top w:val="nil"/>
              <w:left w:val="nil"/>
              <w:bottom w:val="nil"/>
              <w:right w:val="nil"/>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 xml:space="preserve">– 48 luni </w:t>
            </w:r>
          </w:p>
        </w:tc>
      </w:tr>
      <w:tr w:rsidR="00AA7444" w:rsidRPr="00AA7444" w:rsidTr="00CA6571">
        <w:trPr>
          <w:tblCellSpacing w:w="0" w:type="dxa"/>
        </w:trPr>
        <w:tc>
          <w:tcPr>
            <w:tcW w:w="7398" w:type="dxa"/>
            <w:tcBorders>
              <w:top w:val="nil"/>
              <w:left w:val="nil"/>
              <w:bottom w:val="nil"/>
              <w:right w:val="nil"/>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 Transformatoare de măsură de curent şi tensiune etalon</w:t>
            </w:r>
          </w:p>
        </w:tc>
        <w:tc>
          <w:tcPr>
            <w:tcW w:w="0" w:type="auto"/>
            <w:tcBorders>
              <w:top w:val="nil"/>
              <w:left w:val="nil"/>
              <w:bottom w:val="nil"/>
              <w:right w:val="nil"/>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 60 luni</w:t>
            </w:r>
          </w:p>
        </w:tc>
      </w:tr>
    </w:tbl>
    <w:p w:rsidR="00AA7444" w:rsidRPr="00AA7444" w:rsidRDefault="00AA7444" w:rsidP="00AA7444">
      <w:pPr>
        <w:spacing w:after="0" w:line="240" w:lineRule="auto"/>
        <w:ind w:firstLine="567"/>
        <w:jc w:val="both"/>
        <w:rPr>
          <w:rFonts w:ascii="Times New Roman" w:eastAsia="Times New Roman" w:hAnsi="Times New Roman" w:cs="Times New Roman"/>
          <w:sz w:val="24"/>
          <w:szCs w:val="24"/>
          <w:lang w:eastAsia="ro-RO"/>
        </w:rPr>
      </w:pPr>
      <w:r w:rsidRPr="00AA7444">
        <w:rPr>
          <w:rFonts w:ascii="Times New Roman" w:eastAsia="Times New Roman" w:hAnsi="Times New Roman" w:cs="Times New Roman"/>
          <w:b/>
          <w:bCs/>
          <w:sz w:val="24"/>
          <w:szCs w:val="24"/>
          <w:lang w:eastAsia="ro-RO"/>
        </w:rPr>
        <w:t>5.</w:t>
      </w:r>
      <w:r w:rsidRPr="00AA7444">
        <w:rPr>
          <w:rFonts w:ascii="Times New Roman" w:eastAsia="Times New Roman" w:hAnsi="Times New Roman" w:cs="Times New Roman"/>
          <w:sz w:val="24"/>
          <w:szCs w:val="24"/>
          <w:lang w:eastAsia="ro-RO"/>
        </w:rPr>
        <w:t xml:space="preserve"> Prima etalonare a unui mijloc de măsurare etalon va fi însoţită, în mod obligatoriu, de aprobarea lui ca etalon. </w:t>
      </w:r>
    </w:p>
    <w:p w:rsidR="00AA7444" w:rsidRPr="00AA7444" w:rsidRDefault="00AA7444" w:rsidP="00AA7444">
      <w:pPr>
        <w:spacing w:after="0" w:line="240" w:lineRule="auto"/>
        <w:ind w:firstLine="567"/>
        <w:jc w:val="both"/>
        <w:rPr>
          <w:rFonts w:ascii="Times New Roman" w:eastAsia="Times New Roman" w:hAnsi="Times New Roman" w:cs="Times New Roman"/>
          <w:sz w:val="24"/>
          <w:szCs w:val="24"/>
          <w:lang w:eastAsia="ro-RO"/>
        </w:rPr>
      </w:pPr>
      <w:r w:rsidRPr="00AA7444">
        <w:rPr>
          <w:rFonts w:ascii="Times New Roman" w:eastAsia="Times New Roman" w:hAnsi="Times New Roman" w:cs="Times New Roman"/>
          <w:b/>
          <w:bCs/>
          <w:sz w:val="24"/>
          <w:szCs w:val="24"/>
          <w:lang w:eastAsia="ro-RO"/>
        </w:rPr>
        <w:t>6.</w:t>
      </w:r>
      <w:r w:rsidRPr="00AA7444">
        <w:rPr>
          <w:rFonts w:ascii="Times New Roman" w:eastAsia="Times New Roman" w:hAnsi="Times New Roman" w:cs="Times New Roman"/>
          <w:sz w:val="24"/>
          <w:szCs w:val="24"/>
          <w:lang w:eastAsia="ro-RO"/>
        </w:rPr>
        <w:t xml:space="preserve"> Se supun controlului metrologic legal MM, care sînt incluse în prezenta lista oficială şi utilizate în măsurările efectuate în următoarele domenii de interes public: </w:t>
      </w:r>
    </w:p>
    <w:p w:rsidR="00AA7444" w:rsidRPr="00AA7444" w:rsidRDefault="00AA7444" w:rsidP="00AA7444">
      <w:pPr>
        <w:spacing w:after="0" w:line="240" w:lineRule="auto"/>
        <w:ind w:firstLine="567"/>
        <w:jc w:val="both"/>
        <w:rPr>
          <w:rFonts w:ascii="Times New Roman" w:eastAsia="Times New Roman" w:hAnsi="Times New Roman" w:cs="Times New Roman"/>
          <w:sz w:val="24"/>
          <w:szCs w:val="24"/>
          <w:lang w:eastAsia="ro-RO"/>
        </w:rPr>
      </w:pPr>
      <w:r w:rsidRPr="00AA7444">
        <w:rPr>
          <w:rFonts w:ascii="Times New Roman" w:eastAsia="Times New Roman" w:hAnsi="Times New Roman" w:cs="Times New Roman"/>
          <w:sz w:val="24"/>
          <w:szCs w:val="24"/>
          <w:lang w:eastAsia="ro-RO"/>
        </w:rPr>
        <w:t xml:space="preserve">a) sănătatea şi siguranţa populaţiei; </w:t>
      </w:r>
    </w:p>
    <w:p w:rsidR="00AA7444" w:rsidRPr="00AA7444" w:rsidRDefault="00AA7444" w:rsidP="00AA7444">
      <w:pPr>
        <w:spacing w:after="0" w:line="240" w:lineRule="auto"/>
        <w:ind w:firstLine="567"/>
        <w:jc w:val="both"/>
        <w:rPr>
          <w:rFonts w:ascii="Times New Roman" w:eastAsia="Times New Roman" w:hAnsi="Times New Roman" w:cs="Times New Roman"/>
          <w:sz w:val="24"/>
          <w:szCs w:val="24"/>
          <w:lang w:eastAsia="ro-RO"/>
        </w:rPr>
      </w:pPr>
      <w:r w:rsidRPr="00AA7444">
        <w:rPr>
          <w:rFonts w:ascii="Times New Roman" w:eastAsia="Times New Roman" w:hAnsi="Times New Roman" w:cs="Times New Roman"/>
          <w:sz w:val="24"/>
          <w:szCs w:val="24"/>
          <w:lang w:eastAsia="ro-RO"/>
        </w:rPr>
        <w:t xml:space="preserve">b) ordinea publică; </w:t>
      </w:r>
    </w:p>
    <w:p w:rsidR="00AA7444" w:rsidRPr="00AA7444" w:rsidRDefault="00AA7444" w:rsidP="00AA7444">
      <w:pPr>
        <w:spacing w:after="0" w:line="240" w:lineRule="auto"/>
        <w:ind w:firstLine="567"/>
        <w:jc w:val="both"/>
        <w:rPr>
          <w:rFonts w:ascii="Times New Roman" w:eastAsia="Times New Roman" w:hAnsi="Times New Roman" w:cs="Times New Roman"/>
          <w:sz w:val="24"/>
          <w:szCs w:val="24"/>
          <w:lang w:eastAsia="ro-RO"/>
        </w:rPr>
      </w:pPr>
      <w:r w:rsidRPr="00AA7444">
        <w:rPr>
          <w:rFonts w:ascii="Times New Roman" w:eastAsia="Times New Roman" w:hAnsi="Times New Roman" w:cs="Times New Roman"/>
          <w:sz w:val="24"/>
          <w:szCs w:val="24"/>
          <w:lang w:eastAsia="ro-RO"/>
        </w:rPr>
        <w:t xml:space="preserve">c) protecţia mediului; </w:t>
      </w:r>
    </w:p>
    <w:p w:rsidR="00AA7444" w:rsidRPr="00AA7444" w:rsidRDefault="00AA7444" w:rsidP="00AA7444">
      <w:pPr>
        <w:spacing w:after="0" w:line="240" w:lineRule="auto"/>
        <w:ind w:firstLine="567"/>
        <w:jc w:val="both"/>
        <w:rPr>
          <w:rFonts w:ascii="Times New Roman" w:eastAsia="Times New Roman" w:hAnsi="Times New Roman" w:cs="Times New Roman"/>
          <w:sz w:val="24"/>
          <w:szCs w:val="24"/>
          <w:lang w:eastAsia="ro-RO"/>
        </w:rPr>
      </w:pPr>
      <w:r w:rsidRPr="00AA7444">
        <w:rPr>
          <w:rFonts w:ascii="Times New Roman" w:eastAsia="Times New Roman" w:hAnsi="Times New Roman" w:cs="Times New Roman"/>
          <w:sz w:val="24"/>
          <w:szCs w:val="24"/>
          <w:lang w:eastAsia="ro-RO"/>
        </w:rPr>
        <w:t xml:space="preserve">d) protecţia drepturilor consumatorilor; </w:t>
      </w:r>
    </w:p>
    <w:p w:rsidR="00AA7444" w:rsidRPr="00AA7444" w:rsidRDefault="00AA7444" w:rsidP="00AA7444">
      <w:pPr>
        <w:spacing w:after="0" w:line="240" w:lineRule="auto"/>
        <w:ind w:firstLine="567"/>
        <w:jc w:val="both"/>
        <w:rPr>
          <w:rFonts w:ascii="Times New Roman" w:eastAsia="Times New Roman" w:hAnsi="Times New Roman" w:cs="Times New Roman"/>
          <w:sz w:val="24"/>
          <w:szCs w:val="24"/>
          <w:lang w:eastAsia="ro-RO"/>
        </w:rPr>
      </w:pPr>
      <w:r w:rsidRPr="00AA7444">
        <w:rPr>
          <w:rFonts w:ascii="Times New Roman" w:eastAsia="Times New Roman" w:hAnsi="Times New Roman" w:cs="Times New Roman"/>
          <w:sz w:val="24"/>
          <w:szCs w:val="24"/>
          <w:lang w:eastAsia="ro-RO"/>
        </w:rPr>
        <w:t xml:space="preserve">e) perceperea taxelor şi impozitelor; </w:t>
      </w:r>
    </w:p>
    <w:p w:rsidR="00AA7444" w:rsidRPr="00AA7444" w:rsidRDefault="00AA7444" w:rsidP="00AA7444">
      <w:pPr>
        <w:spacing w:after="0" w:line="240" w:lineRule="auto"/>
        <w:ind w:firstLine="567"/>
        <w:jc w:val="both"/>
        <w:rPr>
          <w:rFonts w:ascii="Times New Roman" w:eastAsia="Times New Roman" w:hAnsi="Times New Roman" w:cs="Times New Roman"/>
          <w:sz w:val="24"/>
          <w:szCs w:val="24"/>
          <w:lang w:eastAsia="ro-RO"/>
        </w:rPr>
      </w:pPr>
      <w:r w:rsidRPr="00AA7444">
        <w:rPr>
          <w:rFonts w:ascii="Times New Roman" w:eastAsia="Times New Roman" w:hAnsi="Times New Roman" w:cs="Times New Roman"/>
          <w:sz w:val="24"/>
          <w:szCs w:val="24"/>
          <w:lang w:eastAsia="ro-RO"/>
        </w:rPr>
        <w:t xml:space="preserve">f) tranzacţiile şi operaţiunile comerciale; </w:t>
      </w:r>
    </w:p>
    <w:p w:rsidR="00AA7444" w:rsidRPr="00AA7444" w:rsidRDefault="00AA7444" w:rsidP="00AA7444">
      <w:pPr>
        <w:spacing w:after="0" w:line="240" w:lineRule="auto"/>
        <w:ind w:firstLine="567"/>
        <w:jc w:val="both"/>
        <w:rPr>
          <w:rFonts w:ascii="Times New Roman" w:eastAsia="Times New Roman" w:hAnsi="Times New Roman" w:cs="Times New Roman"/>
          <w:sz w:val="24"/>
          <w:szCs w:val="24"/>
          <w:lang w:eastAsia="ro-RO"/>
        </w:rPr>
      </w:pPr>
      <w:r w:rsidRPr="00AA7444">
        <w:rPr>
          <w:rFonts w:ascii="Times New Roman" w:eastAsia="Times New Roman" w:hAnsi="Times New Roman" w:cs="Times New Roman"/>
          <w:sz w:val="24"/>
          <w:szCs w:val="24"/>
          <w:lang w:eastAsia="ro-RO"/>
        </w:rPr>
        <w:t xml:space="preserve">h) asigurarea securităţii şi apărării naţionale; </w:t>
      </w:r>
    </w:p>
    <w:p w:rsidR="00AA7444" w:rsidRPr="00AA7444" w:rsidRDefault="00AA7444" w:rsidP="00AA7444">
      <w:pPr>
        <w:spacing w:after="0" w:line="240" w:lineRule="auto"/>
        <w:ind w:firstLine="567"/>
        <w:jc w:val="both"/>
        <w:rPr>
          <w:rFonts w:ascii="Times New Roman" w:eastAsia="Times New Roman" w:hAnsi="Times New Roman" w:cs="Times New Roman"/>
          <w:sz w:val="24"/>
          <w:szCs w:val="24"/>
          <w:lang w:eastAsia="ro-RO"/>
        </w:rPr>
      </w:pPr>
      <w:r w:rsidRPr="00AA7444">
        <w:rPr>
          <w:rFonts w:ascii="Times New Roman" w:eastAsia="Times New Roman" w:hAnsi="Times New Roman" w:cs="Times New Roman"/>
          <w:sz w:val="24"/>
          <w:szCs w:val="24"/>
          <w:lang w:eastAsia="ro-RO"/>
        </w:rPr>
        <w:t xml:space="preserve">i) alte domenii de interes public, stabilite de Guvern, unde măsurările sau rezultatele incorecte ale măsurărilor pot afecta direct sau indirect viaţa oamenilor sau interesele persoanelor fizice şi/sau juridice. </w:t>
      </w:r>
    </w:p>
    <w:p w:rsidR="00AA7444" w:rsidRPr="00AA7444" w:rsidRDefault="00AA7444" w:rsidP="00AA7444">
      <w:pPr>
        <w:spacing w:after="0" w:line="240" w:lineRule="auto"/>
        <w:ind w:firstLine="567"/>
        <w:jc w:val="both"/>
        <w:rPr>
          <w:rFonts w:ascii="Times New Roman" w:eastAsia="Times New Roman" w:hAnsi="Times New Roman" w:cs="Times New Roman"/>
          <w:sz w:val="24"/>
          <w:szCs w:val="24"/>
          <w:lang w:eastAsia="ro-RO"/>
        </w:rPr>
      </w:pPr>
      <w:r w:rsidRPr="00AA7444">
        <w:rPr>
          <w:rFonts w:ascii="Times New Roman" w:eastAsia="Times New Roman" w:hAnsi="Times New Roman" w:cs="Times New Roman"/>
          <w:b/>
          <w:bCs/>
          <w:sz w:val="24"/>
          <w:szCs w:val="24"/>
          <w:lang w:eastAsia="ro-RO"/>
        </w:rPr>
        <w:t>7.</w:t>
      </w:r>
      <w:r w:rsidRPr="00AA7444">
        <w:rPr>
          <w:rFonts w:ascii="Times New Roman" w:eastAsia="Times New Roman" w:hAnsi="Times New Roman" w:cs="Times New Roman"/>
          <w:sz w:val="24"/>
          <w:szCs w:val="24"/>
          <w:lang w:eastAsia="ro-RO"/>
        </w:rPr>
        <w:t xml:space="preserve"> Fiecare MML se supune modalităţilor de control metrologic legal prevăzute în punctul 1 şi specificat în coloana 4 a Tabelului expus mai jos. Intervalele maxime de timp admise între două verificări metrologice</w:t>
      </w:r>
      <w:r w:rsidRPr="00AA7444">
        <w:rPr>
          <w:rFonts w:ascii="Times New Roman" w:eastAsia="Times New Roman" w:hAnsi="Times New Roman" w:cs="Times New Roman"/>
          <w:strike/>
          <w:sz w:val="24"/>
          <w:szCs w:val="24"/>
          <w:lang w:eastAsia="ro-RO"/>
        </w:rPr>
        <w:t xml:space="preserve"> </w:t>
      </w:r>
      <w:r w:rsidRPr="00AA7444">
        <w:rPr>
          <w:rFonts w:ascii="Times New Roman" w:eastAsia="Times New Roman" w:hAnsi="Times New Roman" w:cs="Times New Roman"/>
          <w:sz w:val="24"/>
          <w:szCs w:val="24"/>
          <w:lang w:eastAsia="ro-RO"/>
        </w:rPr>
        <w:t xml:space="preserve">succesive sînt prevăzute în coloana 3 a Tabelului. </w:t>
      </w:r>
    </w:p>
    <w:p w:rsidR="00AA7444" w:rsidRPr="0062691F" w:rsidRDefault="00AA7444" w:rsidP="00AA7444">
      <w:pPr>
        <w:spacing w:after="0" w:line="240" w:lineRule="auto"/>
        <w:ind w:firstLine="567"/>
        <w:jc w:val="both"/>
        <w:rPr>
          <w:rFonts w:ascii="Times New Roman" w:eastAsia="Times New Roman" w:hAnsi="Times New Roman" w:cs="Times New Roman"/>
          <w:sz w:val="24"/>
          <w:szCs w:val="24"/>
          <w:lang w:val="en-US" w:eastAsia="ro-RO"/>
        </w:rPr>
      </w:pPr>
      <w:r w:rsidRPr="00AA7444">
        <w:rPr>
          <w:rFonts w:ascii="Times New Roman" w:eastAsia="Times New Roman" w:hAnsi="Times New Roman" w:cs="Times New Roman"/>
          <w:sz w:val="24"/>
          <w:szCs w:val="24"/>
          <w:lang w:eastAsia="ro-RO"/>
        </w:rPr>
        <w:t xml:space="preserve">  </w:t>
      </w:r>
    </w:p>
    <w:p w:rsidR="00CA6571" w:rsidRPr="0062691F" w:rsidRDefault="00CA6571" w:rsidP="00AA7444">
      <w:pPr>
        <w:spacing w:after="0" w:line="240" w:lineRule="auto"/>
        <w:ind w:firstLine="567"/>
        <w:jc w:val="both"/>
        <w:rPr>
          <w:rFonts w:ascii="Times New Roman" w:eastAsia="Times New Roman" w:hAnsi="Times New Roman" w:cs="Times New Roman"/>
          <w:sz w:val="24"/>
          <w:szCs w:val="24"/>
          <w:lang w:val="en-US" w:eastAsia="ro-RO"/>
        </w:rPr>
      </w:pPr>
    </w:p>
    <w:tbl>
      <w:tblPr>
        <w:tblW w:w="10500" w:type="dxa"/>
        <w:jc w:val="center"/>
        <w:tblCellSpacing w:w="0" w:type="dxa"/>
        <w:tblCellMar>
          <w:top w:w="15" w:type="dxa"/>
          <w:left w:w="15" w:type="dxa"/>
          <w:bottom w:w="15" w:type="dxa"/>
          <w:right w:w="15" w:type="dxa"/>
        </w:tblCellMar>
        <w:tblLook w:val="04A0" w:firstRow="1" w:lastRow="0" w:firstColumn="1" w:lastColumn="0" w:noHBand="0" w:noVBand="1"/>
      </w:tblPr>
      <w:tblGrid>
        <w:gridCol w:w="917"/>
        <w:gridCol w:w="6711"/>
        <w:gridCol w:w="1525"/>
        <w:gridCol w:w="1347"/>
      </w:tblGrid>
      <w:tr w:rsidR="00AA7444" w:rsidRPr="00AA7444" w:rsidTr="00AA7444">
        <w:trPr>
          <w:tblCellSpacing w:w="0" w:type="dxa"/>
          <w:jc w:val="center"/>
        </w:trPr>
        <w:tc>
          <w:tcPr>
            <w:tcW w:w="0" w:type="auto"/>
            <w:gridSpan w:val="4"/>
            <w:tcBorders>
              <w:top w:val="nil"/>
              <w:left w:val="nil"/>
              <w:bottom w:val="nil"/>
              <w:right w:val="nil"/>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b/>
                <w:bCs/>
                <w:sz w:val="20"/>
                <w:szCs w:val="20"/>
                <w:lang w:eastAsia="ro-RO"/>
              </w:rPr>
            </w:pPr>
            <w:r w:rsidRPr="00AA7444">
              <w:rPr>
                <w:rFonts w:ascii="Times New Roman" w:eastAsia="Times New Roman" w:hAnsi="Times New Roman" w:cs="Times New Roman"/>
                <w:b/>
                <w:bCs/>
                <w:sz w:val="20"/>
                <w:szCs w:val="20"/>
                <w:lang w:eastAsia="ro-RO"/>
              </w:rPr>
              <w:lastRenderedPageBreak/>
              <w:t xml:space="preserve">TABEL </w:t>
            </w:r>
          </w:p>
          <w:p w:rsidR="00AA7444" w:rsidRPr="00AA7444" w:rsidRDefault="00AA7444" w:rsidP="00AA7444">
            <w:pPr>
              <w:spacing w:after="0" w:line="240" w:lineRule="auto"/>
              <w:ind w:firstLine="567"/>
              <w:jc w:val="both"/>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 </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b/>
                <w:bCs/>
                <w:sz w:val="20"/>
                <w:szCs w:val="20"/>
                <w:lang w:eastAsia="ro-RO"/>
              </w:rPr>
            </w:pPr>
            <w:r w:rsidRPr="00AA7444">
              <w:rPr>
                <w:rFonts w:ascii="Times New Roman" w:eastAsia="Times New Roman" w:hAnsi="Times New Roman" w:cs="Times New Roman"/>
                <w:b/>
                <w:bCs/>
                <w:sz w:val="20"/>
                <w:szCs w:val="20"/>
                <w:lang w:eastAsia="ro-RO"/>
              </w:rPr>
              <w:t xml:space="preserve">Nr. </w:t>
            </w:r>
            <w:r w:rsidRPr="00AA7444">
              <w:rPr>
                <w:rFonts w:ascii="Times New Roman" w:eastAsia="Times New Roman" w:hAnsi="Times New Roman" w:cs="Times New Roman"/>
                <w:b/>
                <w:bCs/>
                <w:sz w:val="20"/>
                <w:szCs w:val="20"/>
                <w:lang w:eastAsia="ro-RO"/>
              </w:rPr>
              <w:br/>
              <w:t>poziţiei.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b/>
                <w:bCs/>
                <w:sz w:val="20"/>
                <w:szCs w:val="20"/>
                <w:lang w:eastAsia="ro-RO"/>
              </w:rPr>
            </w:pPr>
            <w:r w:rsidRPr="00AA7444">
              <w:rPr>
                <w:rFonts w:ascii="Times New Roman" w:eastAsia="Times New Roman" w:hAnsi="Times New Roman" w:cs="Times New Roman"/>
                <w:b/>
                <w:bCs/>
                <w:sz w:val="20"/>
                <w:szCs w:val="20"/>
                <w:lang w:eastAsia="ro-RO"/>
              </w:rPr>
              <w:t>Sortimentele mijloacelor de măsurare legale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b/>
                <w:bCs/>
                <w:sz w:val="20"/>
                <w:szCs w:val="20"/>
                <w:lang w:eastAsia="ro-RO"/>
              </w:rPr>
            </w:pPr>
            <w:r w:rsidRPr="00AA7444">
              <w:rPr>
                <w:rFonts w:ascii="Times New Roman" w:eastAsia="Times New Roman" w:hAnsi="Times New Roman" w:cs="Times New Roman"/>
                <w:b/>
                <w:bCs/>
                <w:sz w:val="20"/>
                <w:szCs w:val="20"/>
                <w:lang w:eastAsia="ro-RO"/>
              </w:rPr>
              <w:t xml:space="preserve">Perioada de </w:t>
            </w:r>
            <w:r w:rsidRPr="00AA7444">
              <w:rPr>
                <w:rFonts w:ascii="Times New Roman" w:eastAsia="Times New Roman" w:hAnsi="Times New Roman" w:cs="Times New Roman"/>
                <w:b/>
                <w:bCs/>
                <w:sz w:val="20"/>
                <w:szCs w:val="20"/>
                <w:lang w:eastAsia="ro-RO"/>
              </w:rPr>
              <w:br/>
              <w:t xml:space="preserve">verificare a </w:t>
            </w:r>
            <w:r w:rsidRPr="00AA7444">
              <w:rPr>
                <w:rFonts w:ascii="Times New Roman" w:eastAsia="Times New Roman" w:hAnsi="Times New Roman" w:cs="Times New Roman"/>
                <w:b/>
                <w:bCs/>
                <w:sz w:val="20"/>
                <w:szCs w:val="20"/>
                <w:lang w:eastAsia="ro-RO"/>
              </w:rPr>
              <w:br/>
              <w:t>mijloacelor</w:t>
            </w:r>
            <w:r w:rsidRPr="00AA7444">
              <w:rPr>
                <w:rFonts w:ascii="Times New Roman" w:eastAsia="Times New Roman" w:hAnsi="Times New Roman" w:cs="Times New Roman"/>
                <w:b/>
                <w:bCs/>
                <w:sz w:val="20"/>
                <w:szCs w:val="20"/>
                <w:lang w:eastAsia="ro-RO"/>
              </w:rPr>
              <w:br/>
              <w:t xml:space="preserve">de măsurare </w:t>
            </w:r>
            <w:r w:rsidRPr="00AA7444">
              <w:rPr>
                <w:rFonts w:ascii="Times New Roman" w:eastAsia="Times New Roman" w:hAnsi="Times New Roman" w:cs="Times New Roman"/>
                <w:b/>
                <w:bCs/>
                <w:sz w:val="20"/>
                <w:szCs w:val="20"/>
                <w:lang w:eastAsia="ro-RO"/>
              </w:rPr>
              <w:br/>
              <w:t>legale luni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b/>
                <w:bCs/>
                <w:sz w:val="20"/>
                <w:szCs w:val="20"/>
                <w:lang w:eastAsia="ro-RO"/>
              </w:rPr>
            </w:pPr>
            <w:r w:rsidRPr="00AA7444">
              <w:rPr>
                <w:rFonts w:ascii="Times New Roman" w:eastAsia="Times New Roman" w:hAnsi="Times New Roman" w:cs="Times New Roman"/>
                <w:b/>
                <w:bCs/>
                <w:sz w:val="20"/>
                <w:szCs w:val="20"/>
                <w:lang w:eastAsia="ro-RO"/>
              </w:rPr>
              <w:t>Modalitatea</w:t>
            </w:r>
            <w:r w:rsidRPr="00AA7444">
              <w:rPr>
                <w:rFonts w:ascii="Times New Roman" w:eastAsia="Times New Roman" w:hAnsi="Times New Roman" w:cs="Times New Roman"/>
                <w:b/>
                <w:bCs/>
                <w:sz w:val="20"/>
                <w:szCs w:val="20"/>
                <w:lang w:eastAsia="ro-RO"/>
              </w:rPr>
              <w:br/>
              <w:t>de control</w:t>
            </w:r>
            <w:r w:rsidRPr="00AA7444">
              <w:rPr>
                <w:rFonts w:ascii="Times New Roman" w:eastAsia="Times New Roman" w:hAnsi="Times New Roman" w:cs="Times New Roman"/>
                <w:b/>
                <w:bCs/>
                <w:sz w:val="20"/>
                <w:szCs w:val="20"/>
                <w:lang w:eastAsia="ro-RO"/>
              </w:rPr>
              <w:br/>
              <w:t xml:space="preserve">metrologic </w:t>
            </w:r>
            <w:r w:rsidRPr="00AA7444">
              <w:rPr>
                <w:rFonts w:ascii="Times New Roman" w:eastAsia="Times New Roman" w:hAnsi="Times New Roman" w:cs="Times New Roman"/>
                <w:b/>
                <w:bCs/>
                <w:sz w:val="20"/>
                <w:szCs w:val="20"/>
                <w:lang w:eastAsia="ro-RO"/>
              </w:rPr>
              <w:br/>
              <w:t>legal la care</w:t>
            </w:r>
            <w:r w:rsidRPr="00AA7444">
              <w:rPr>
                <w:rFonts w:ascii="Times New Roman" w:eastAsia="Times New Roman" w:hAnsi="Times New Roman" w:cs="Times New Roman"/>
                <w:b/>
                <w:bCs/>
                <w:sz w:val="20"/>
                <w:szCs w:val="20"/>
                <w:lang w:eastAsia="ro-RO"/>
              </w:rPr>
              <w:br/>
              <w:t>se supun</w:t>
            </w:r>
            <w:r w:rsidRPr="00AA7444">
              <w:rPr>
                <w:rFonts w:ascii="Times New Roman" w:eastAsia="Times New Roman" w:hAnsi="Times New Roman" w:cs="Times New Roman"/>
                <w:b/>
                <w:bCs/>
                <w:sz w:val="20"/>
                <w:szCs w:val="20"/>
                <w:lang w:eastAsia="ro-RO"/>
              </w:rPr>
              <w:br/>
              <w:t>mijloacele</w:t>
            </w:r>
            <w:r w:rsidRPr="00AA7444">
              <w:rPr>
                <w:rFonts w:ascii="Times New Roman" w:eastAsia="Times New Roman" w:hAnsi="Times New Roman" w:cs="Times New Roman"/>
                <w:b/>
                <w:bCs/>
                <w:sz w:val="20"/>
                <w:szCs w:val="20"/>
                <w:lang w:eastAsia="ro-RO"/>
              </w:rPr>
              <w:br/>
              <w:t>de măsurare</w:t>
            </w:r>
            <w:r w:rsidRPr="00AA7444">
              <w:rPr>
                <w:rFonts w:ascii="Times New Roman" w:eastAsia="Times New Roman" w:hAnsi="Times New Roman" w:cs="Times New Roman"/>
                <w:b/>
                <w:bCs/>
                <w:sz w:val="20"/>
                <w:szCs w:val="20"/>
                <w:lang w:eastAsia="ro-RO"/>
              </w:rPr>
              <w:br/>
              <w:t>legale</w:t>
            </w:r>
            <w:r w:rsidRPr="00AA7444">
              <w:rPr>
                <w:rFonts w:ascii="Times New Roman" w:eastAsia="Times New Roman" w:hAnsi="Times New Roman" w:cs="Times New Roman"/>
                <w:b/>
                <w:bCs/>
                <w:strike/>
                <w:sz w:val="20"/>
                <w:szCs w:val="20"/>
                <w:lang w:eastAsia="ro-RO"/>
              </w:rPr>
              <w:t xml:space="preserve"> </w:t>
            </w:r>
          </w:p>
        </w:tc>
      </w:tr>
      <w:tr w:rsidR="0062691F" w:rsidRPr="00AA7444" w:rsidTr="00A43855">
        <w:trPr>
          <w:tblCellSpacing w:w="0" w:type="dxa"/>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2691F" w:rsidRPr="00AA7444" w:rsidRDefault="0062691F" w:rsidP="00AA7444">
            <w:pPr>
              <w:spacing w:after="0" w:line="240" w:lineRule="auto"/>
              <w:jc w:val="center"/>
              <w:rPr>
                <w:rFonts w:ascii="Times New Roman" w:eastAsia="Times New Roman" w:hAnsi="Times New Roman" w:cs="Times New Roman"/>
                <w:b/>
                <w:bCs/>
                <w:sz w:val="20"/>
                <w:szCs w:val="20"/>
                <w:lang w:eastAsia="ro-RO"/>
              </w:rPr>
            </w:pPr>
            <w:r w:rsidRPr="00AA7444">
              <w:rPr>
                <w:rFonts w:ascii="Times New Roman" w:eastAsia="Times New Roman" w:hAnsi="Times New Roman" w:cs="Times New Roman"/>
                <w:b/>
                <w:bCs/>
                <w:sz w:val="20"/>
                <w:szCs w:val="20"/>
                <w:lang w:eastAsia="ro-RO"/>
              </w:rPr>
              <w:t>1</w:t>
            </w:r>
            <w:r>
              <w:rPr>
                <w:rFonts w:ascii="Times New Roman" w:eastAsia="Times New Roman" w:hAnsi="Times New Roman" w:cs="Times New Roman"/>
                <w:b/>
                <w:bCs/>
                <w:sz w:val="20"/>
                <w:szCs w:val="20"/>
                <w:lang w:eastAsia="ro-RO"/>
              </w:rPr>
              <w:t xml:space="preserve"> MĂRIMI GEOMETRICE</w:t>
            </w:r>
            <w:r w:rsidRPr="00AA7444">
              <w:rPr>
                <w:rFonts w:ascii="Times New Roman" w:eastAsia="Times New Roman" w:hAnsi="Times New Roman" w:cs="Times New Roman"/>
                <w:b/>
                <w:bCs/>
                <w:sz w:val="20"/>
                <w:szCs w:val="20"/>
                <w:lang w:eastAsia="ro-RO"/>
              </w:rPr>
              <w:t>3</w:t>
            </w:r>
          </w:p>
          <w:p w:rsidR="0062691F" w:rsidRPr="00AA7444" w:rsidRDefault="0062691F" w:rsidP="00AA7444">
            <w:pPr>
              <w:spacing w:after="0" w:line="240" w:lineRule="auto"/>
              <w:jc w:val="center"/>
              <w:rPr>
                <w:rFonts w:ascii="Times New Roman" w:eastAsia="Times New Roman" w:hAnsi="Times New Roman" w:cs="Times New Roman"/>
                <w:b/>
                <w:bCs/>
                <w:sz w:val="20"/>
                <w:szCs w:val="20"/>
                <w:lang w:eastAsia="ro-RO"/>
              </w:rPr>
            </w:pPr>
            <w:r w:rsidRPr="00AA7444">
              <w:rPr>
                <w:rFonts w:ascii="Times New Roman" w:eastAsia="Times New Roman" w:hAnsi="Times New Roman" w:cs="Times New Roman"/>
                <w:b/>
                <w:bCs/>
                <w:sz w:val="20"/>
                <w:szCs w:val="20"/>
                <w:lang w:eastAsia="ro-RO"/>
              </w:rPr>
              <w:t>4</w:t>
            </w:r>
          </w:p>
        </w:tc>
      </w:tr>
      <w:tr w:rsidR="0062691F"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2691F" w:rsidRPr="00AA7444" w:rsidRDefault="0062691F" w:rsidP="00AA7444">
            <w:pPr>
              <w:spacing w:after="0" w:line="240" w:lineRule="auto"/>
              <w:jc w:val="center"/>
              <w:rPr>
                <w:rFonts w:ascii="Times New Roman" w:eastAsia="Times New Roman" w:hAnsi="Times New Roman" w:cs="Times New Roman"/>
                <w:b/>
                <w:bCs/>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2691F" w:rsidRPr="00AA7444" w:rsidRDefault="0062691F" w:rsidP="00AA7444">
            <w:pPr>
              <w:spacing w:after="0" w:line="240" w:lineRule="auto"/>
              <w:jc w:val="center"/>
              <w:rPr>
                <w:rFonts w:ascii="Times New Roman" w:eastAsia="Times New Roman" w:hAnsi="Times New Roman" w:cs="Times New Roman"/>
                <w:b/>
                <w:bCs/>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2691F" w:rsidRPr="00AA7444" w:rsidRDefault="0062691F" w:rsidP="00AA7444">
            <w:pPr>
              <w:spacing w:after="0" w:line="240" w:lineRule="auto"/>
              <w:jc w:val="center"/>
              <w:rPr>
                <w:rFonts w:ascii="Times New Roman" w:eastAsia="Times New Roman" w:hAnsi="Times New Roman" w:cs="Times New Roman"/>
                <w:b/>
                <w:bCs/>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2691F" w:rsidRPr="00AA7444" w:rsidRDefault="0062691F" w:rsidP="00AA7444">
            <w:pPr>
              <w:spacing w:after="0" w:line="240" w:lineRule="auto"/>
              <w:jc w:val="center"/>
              <w:rPr>
                <w:rFonts w:ascii="Times New Roman" w:eastAsia="Times New Roman" w:hAnsi="Times New Roman" w:cs="Times New Roman"/>
                <w:b/>
                <w:bCs/>
                <w:sz w:val="20"/>
                <w:szCs w:val="20"/>
                <w:lang w:eastAsia="ro-RO"/>
              </w:rPr>
            </w:pP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Comparatoare de adîncime şi comparatoare de alezaje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Diafragme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Calibre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Inele de instalare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Panglici, panglici de teren şi rulete de măsurare, inclusiv electronice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Rigle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Cale plan – paralele de lucru, unghiulare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Tije metrice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Micrometre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Mostre de rugozitate, de grosime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Planimetre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Plăci pentru controlul rectinilităţii şi planităţii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Mire topografice, de nivelment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Pasametre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Suporturi şi stative cu cadran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Aparate de măsurat grosimi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Raportoare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Echere de verificat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Nivele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Lere de toate tipurile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Şublere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Şabloane pentru măsurat piele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Selectoare de traseu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Aparate pentru reglarea farurilor la autovehicule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Clupe silvice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Scoabe silvice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Standuri pentru reglarea dezaxării şi convergenţei roţilor autovehiculelor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Standuri pentru verificarea sistemului de frînare al vehiculelor rutiere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Nivelmetre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Comparatoare cu cadran de toate tipurile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gridSpan w:val="4"/>
            <w:tcBorders>
              <w:top w:val="nil"/>
              <w:left w:val="nil"/>
              <w:bottom w:val="nil"/>
              <w:right w:val="nil"/>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 </w:t>
            </w:r>
          </w:p>
          <w:p w:rsidR="00AA7444" w:rsidRPr="00AA7444" w:rsidRDefault="00AA7444" w:rsidP="00AA7444">
            <w:pPr>
              <w:spacing w:after="0" w:line="240" w:lineRule="auto"/>
              <w:jc w:val="center"/>
              <w:rPr>
                <w:rFonts w:ascii="Times New Roman" w:eastAsia="Times New Roman" w:hAnsi="Times New Roman" w:cs="Times New Roman"/>
                <w:b/>
                <w:bCs/>
                <w:sz w:val="20"/>
                <w:szCs w:val="20"/>
                <w:lang w:eastAsia="ro-RO"/>
              </w:rPr>
            </w:pPr>
            <w:r w:rsidRPr="00AA7444">
              <w:rPr>
                <w:rFonts w:ascii="Times New Roman" w:eastAsia="Times New Roman" w:hAnsi="Times New Roman" w:cs="Times New Roman"/>
                <w:b/>
                <w:bCs/>
                <w:sz w:val="20"/>
                <w:szCs w:val="20"/>
                <w:lang w:eastAsia="ro-RO"/>
              </w:rPr>
              <w:t xml:space="preserve">2. MĂRIMI MECANICE </w:t>
            </w:r>
          </w:p>
          <w:p w:rsidR="00AA7444" w:rsidRPr="00AA7444" w:rsidRDefault="00AA7444" w:rsidP="00AA7444">
            <w:pPr>
              <w:spacing w:after="0" w:line="240" w:lineRule="auto"/>
              <w:ind w:firstLine="567"/>
              <w:jc w:val="both"/>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 </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b/>
                <w:bCs/>
                <w:sz w:val="20"/>
                <w:szCs w:val="20"/>
                <w:lang w:eastAsia="ro-RO"/>
              </w:rPr>
            </w:pPr>
            <w:r w:rsidRPr="00AA7444">
              <w:rPr>
                <w:rFonts w:ascii="Times New Roman" w:eastAsia="Times New Roman" w:hAnsi="Times New Roman" w:cs="Times New Roman"/>
                <w:b/>
                <w:bCs/>
                <w:sz w:val="20"/>
                <w:szCs w:val="20"/>
                <w:lang w:eastAsia="ro-RO"/>
              </w:rPr>
              <w:t>MASE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2.1.1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Greutăţi clasa M1 paralelipipedice, cu masa de 20 kg</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6E25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2.1.2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AA7444" w:rsidP="00CA6571">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Greutăţi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CA6571" w:rsidRPr="00AA7444" w:rsidTr="006E25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CA6571" w:rsidRPr="00CA6571" w:rsidRDefault="00CA6571" w:rsidP="00AA7444">
            <w:pPr>
              <w:spacing w:after="0" w:line="240" w:lineRule="auto"/>
              <w:jc w:val="center"/>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val="ru-RU" w:eastAsia="ro-RO"/>
              </w:rPr>
              <w:t>2</w:t>
            </w:r>
            <w:r>
              <w:rPr>
                <w:rFonts w:ascii="Times New Roman" w:eastAsia="Times New Roman" w:hAnsi="Times New Roman" w:cs="Times New Roman"/>
                <w:sz w:val="20"/>
                <w:szCs w:val="20"/>
                <w:lang w:val="en-US" w:eastAsia="ro-RO"/>
              </w:rPr>
              <w:t>.1</w:t>
            </w:r>
            <w:r>
              <w:rPr>
                <w:rFonts w:ascii="Times New Roman" w:eastAsia="Times New Roman" w:hAnsi="Times New Roman" w:cs="Times New Roman"/>
                <w:sz w:val="20"/>
                <w:szCs w:val="20"/>
                <w:lang w:eastAsia="ro-RO"/>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CA6571" w:rsidRPr="00AA7444" w:rsidRDefault="00CA6571" w:rsidP="00CA6571">
            <w:pPr>
              <w:spacing w:after="0" w:line="240" w:lineRule="auto"/>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Pipete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CA6571" w:rsidRPr="00AA7444" w:rsidRDefault="00CA6571" w:rsidP="00AA7444">
            <w:pPr>
              <w:spacing w:after="0" w:line="240" w:lineRule="auto"/>
              <w:jc w:val="center"/>
              <w:rPr>
                <w:rFonts w:ascii="Times New Roman" w:eastAsia="Times New Roman" w:hAnsi="Times New Roman" w:cs="Times New Roman"/>
                <w:sz w:val="20"/>
                <w:szCs w:val="20"/>
                <w:lang w:eastAsia="ro-RO"/>
              </w:rPr>
            </w:pPr>
            <w:r w:rsidRPr="00CA6571">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CA6571" w:rsidRPr="00AA7444" w:rsidRDefault="00CA6571" w:rsidP="00AA7444">
            <w:pPr>
              <w:spacing w:after="0" w:line="240" w:lineRule="auto"/>
              <w:jc w:val="center"/>
              <w:rPr>
                <w:rFonts w:ascii="Times New Roman" w:eastAsia="Times New Roman" w:hAnsi="Times New Roman" w:cs="Times New Roman"/>
                <w:sz w:val="20"/>
                <w:szCs w:val="20"/>
                <w:lang w:eastAsia="ro-RO"/>
              </w:rPr>
            </w:pPr>
            <w:r w:rsidRPr="00CA6571">
              <w:rPr>
                <w:rFonts w:ascii="Times New Roman" w:eastAsia="Times New Roman" w:hAnsi="Times New Roman" w:cs="Times New Roman"/>
                <w:sz w:val="20"/>
                <w:szCs w:val="20"/>
                <w:lang w:eastAsia="ro-RO"/>
              </w:rPr>
              <w:t>AM, VI, VP</w:t>
            </w:r>
          </w:p>
        </w:tc>
      </w:tr>
      <w:tr w:rsidR="00CA6571" w:rsidRPr="00AA7444" w:rsidTr="006E25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CA6571" w:rsidRPr="00CA6571" w:rsidRDefault="00CA6571" w:rsidP="00AA7444">
            <w:pPr>
              <w:spacing w:after="0" w:line="240" w:lineRule="auto"/>
              <w:jc w:val="center"/>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2.1.4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CA6571" w:rsidRDefault="00CA6571" w:rsidP="00CA6571">
            <w:pPr>
              <w:spacing w:after="0" w:line="240" w:lineRule="auto"/>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Aparate de cîntărit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CA6571" w:rsidRPr="00CA6571" w:rsidRDefault="00CA6571" w:rsidP="00AA7444">
            <w:pPr>
              <w:spacing w:after="0" w:line="240" w:lineRule="auto"/>
              <w:jc w:val="center"/>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CA6571" w:rsidRPr="00CA6571" w:rsidRDefault="00CA6571" w:rsidP="00AA7444">
            <w:pPr>
              <w:spacing w:after="0" w:line="240" w:lineRule="auto"/>
              <w:jc w:val="center"/>
              <w:rPr>
                <w:rFonts w:ascii="Times New Roman" w:eastAsia="Times New Roman" w:hAnsi="Times New Roman" w:cs="Times New Roman"/>
                <w:sz w:val="20"/>
                <w:szCs w:val="20"/>
                <w:lang w:eastAsia="ro-RO"/>
              </w:rPr>
            </w:pPr>
            <w:r w:rsidRPr="00CA6571">
              <w:rPr>
                <w:rFonts w:ascii="Times New Roman" w:eastAsia="Times New Roman" w:hAnsi="Times New Roman" w:cs="Times New Roman"/>
                <w:sz w:val="20"/>
                <w:szCs w:val="20"/>
                <w:lang w:eastAsia="ro-RO"/>
              </w:rPr>
              <w:t>AM, VI, VP</w:t>
            </w:r>
          </w:p>
        </w:tc>
      </w:tr>
      <w:tr w:rsidR="00AA7444" w:rsidRPr="00AA7444" w:rsidTr="006E25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AA7444" w:rsidP="00CA6571">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2.1.</w:t>
            </w:r>
            <w:r w:rsidR="00CA6571">
              <w:rPr>
                <w:rFonts w:ascii="Times New Roman" w:eastAsia="Times New Roman" w:hAnsi="Times New Roman" w:cs="Times New Roman"/>
                <w:sz w:val="20"/>
                <w:szCs w:val="20"/>
                <w:lang w:eastAsia="ro-RO"/>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Balanţe de cereale, de 1 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gridSpan w:val="4"/>
            <w:tcBorders>
              <w:top w:val="nil"/>
              <w:left w:val="nil"/>
              <w:bottom w:val="nil"/>
              <w:right w:val="nil"/>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lastRenderedPageBreak/>
              <w:t> </w:t>
            </w:r>
          </w:p>
          <w:p w:rsidR="00AA7444" w:rsidRPr="00AA7444" w:rsidRDefault="00AA7444" w:rsidP="00AA7444">
            <w:pPr>
              <w:spacing w:after="0" w:line="240" w:lineRule="auto"/>
              <w:ind w:firstLine="567"/>
              <w:jc w:val="both"/>
              <w:rPr>
                <w:rFonts w:ascii="Times New Roman" w:eastAsia="Times New Roman" w:hAnsi="Times New Roman" w:cs="Times New Roman"/>
                <w:sz w:val="20"/>
                <w:szCs w:val="20"/>
                <w:lang w:eastAsia="ro-RO"/>
              </w:rPr>
            </w:pPr>
            <w:r w:rsidRPr="00AA7444">
              <w:rPr>
                <w:rFonts w:ascii="Times New Roman" w:eastAsia="Times New Roman" w:hAnsi="Times New Roman" w:cs="Times New Roman"/>
                <w:b/>
                <w:bCs/>
                <w:sz w:val="20"/>
                <w:szCs w:val="20"/>
                <w:lang w:eastAsia="ro-RO"/>
              </w:rPr>
              <w:t>Notă:</w:t>
            </w:r>
          </w:p>
          <w:p w:rsidR="00AA7444" w:rsidRPr="00AA7444" w:rsidRDefault="00AA7444" w:rsidP="00AA7444">
            <w:pPr>
              <w:spacing w:after="0" w:line="240" w:lineRule="auto"/>
              <w:ind w:firstLine="567"/>
              <w:jc w:val="both"/>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 xml:space="preserve">Aparate de cîntărit şi greutăţile la ele, care sînt în posesia căilor ferate, sau a altor organizaţii administrative de pe lîngă căile ferate, cu care se cîntăresc la încărcare şi descărcare produsele alimentare, de asemenea aparatele de cîntărit şi greutăţile utilizate pentru cîntărirea cărnii şi produselor de carne la combinatul de carne, în frigorifere, la depozitele de produse alimentare, în depozite şi în alte obiective, este necesar să fie verificate nu mai rar de odată în 6 luni. </w:t>
            </w:r>
          </w:p>
          <w:p w:rsidR="00AA7444" w:rsidRPr="00AA7444" w:rsidRDefault="00AA7444" w:rsidP="00AA7444">
            <w:pPr>
              <w:spacing w:after="0" w:line="240" w:lineRule="auto"/>
              <w:ind w:firstLine="567"/>
              <w:jc w:val="both"/>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 </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b/>
                <w:bCs/>
                <w:sz w:val="20"/>
                <w:szCs w:val="20"/>
                <w:lang w:eastAsia="ro-RO"/>
              </w:rPr>
            </w:pPr>
            <w:r w:rsidRPr="00AA7444">
              <w:rPr>
                <w:rFonts w:ascii="Times New Roman" w:eastAsia="Times New Roman" w:hAnsi="Times New Roman" w:cs="Times New Roman"/>
                <w:b/>
                <w:bCs/>
                <w:sz w:val="20"/>
                <w:szCs w:val="20"/>
                <w:lang w:eastAsia="ro-RO"/>
              </w:rPr>
              <w:t>FORŢĂ ŞI DURITATE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2.2.1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Dinamometre cu arc cu indicaţie şi manuale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2.2.2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Maşini şi prese pentru încercare, maşini de încercat la rupere şi universale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2.2.3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Aparate de duritate de toate tipurile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2.2.4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Chei şi mînere dinamometrice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2.2.5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Gramometre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2.2.6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Aparate de măsurare a deformaţiei glutenului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b/>
                <w:bCs/>
                <w:sz w:val="20"/>
                <w:szCs w:val="20"/>
                <w:lang w:eastAsia="ro-RO"/>
              </w:rPr>
            </w:pPr>
            <w:r w:rsidRPr="00AA7444">
              <w:rPr>
                <w:rFonts w:ascii="Times New Roman" w:eastAsia="Times New Roman" w:hAnsi="Times New Roman" w:cs="Times New Roman"/>
                <w:b/>
                <w:bCs/>
                <w:sz w:val="20"/>
                <w:szCs w:val="20"/>
                <w:lang w:eastAsia="ro-RO"/>
              </w:rPr>
              <w:t>VITEZĂ ŞI VIBRAŢII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2.3.1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Aparate de măsurat vibraţiile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2.3.2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Taximetre electronice cu memorie fiscală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2.3.3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Tahometre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2.3.4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Contoare de rotaţie (turaţie)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2.3.5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Contoare de impulsuri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2.3.6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Centrifugi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2.3.7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Standuri pentru balansarea roţilor la autovehicule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2.3.8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Vitezometre pentru locomotive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2.3.9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Spidometre auto datele cărora sunt utilizate de agenţii economici pentru evidenţa şi decontarea resurselor energetice (produselor petroliere, gazelor etc.)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2.3.10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Aparate pentru măsurarea jocului volanului mijloacelor de transport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VI, VP</w:t>
            </w:r>
          </w:p>
        </w:tc>
      </w:tr>
      <w:tr w:rsidR="00AA7444" w:rsidRPr="00AA7444" w:rsidTr="00AA7444">
        <w:trPr>
          <w:tblCellSpacing w:w="0" w:type="dxa"/>
          <w:jc w:val="center"/>
        </w:trPr>
        <w:tc>
          <w:tcPr>
            <w:tcW w:w="0" w:type="auto"/>
            <w:gridSpan w:val="4"/>
            <w:tcBorders>
              <w:top w:val="nil"/>
              <w:left w:val="nil"/>
              <w:bottom w:val="nil"/>
              <w:right w:val="nil"/>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 </w:t>
            </w:r>
          </w:p>
          <w:p w:rsidR="00AA7444" w:rsidRPr="00AA7444" w:rsidRDefault="00AA7444" w:rsidP="00AA7444">
            <w:pPr>
              <w:spacing w:after="0" w:line="240" w:lineRule="auto"/>
              <w:jc w:val="center"/>
              <w:rPr>
                <w:rFonts w:ascii="Times New Roman" w:eastAsia="Times New Roman" w:hAnsi="Times New Roman" w:cs="Times New Roman"/>
                <w:b/>
                <w:bCs/>
                <w:sz w:val="20"/>
                <w:szCs w:val="20"/>
                <w:lang w:eastAsia="ro-RO"/>
              </w:rPr>
            </w:pPr>
            <w:r w:rsidRPr="00AA7444">
              <w:rPr>
                <w:rFonts w:ascii="Times New Roman" w:eastAsia="Times New Roman" w:hAnsi="Times New Roman" w:cs="Times New Roman"/>
                <w:b/>
                <w:bCs/>
                <w:sz w:val="20"/>
                <w:szCs w:val="20"/>
                <w:lang w:eastAsia="ro-RO"/>
              </w:rPr>
              <w:t xml:space="preserve">3. MĂRIMI DE DEBIT AL SUBSTANŢELOR </w:t>
            </w:r>
          </w:p>
          <w:p w:rsidR="00AA7444" w:rsidRPr="00AA7444" w:rsidRDefault="00AA7444" w:rsidP="00AA7444">
            <w:pPr>
              <w:spacing w:after="0" w:line="240" w:lineRule="auto"/>
              <w:ind w:firstLine="567"/>
              <w:jc w:val="both"/>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 </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b/>
                <w:bCs/>
                <w:sz w:val="20"/>
                <w:szCs w:val="20"/>
                <w:lang w:eastAsia="ro-RO"/>
              </w:rPr>
            </w:pPr>
            <w:r w:rsidRPr="00AA7444">
              <w:rPr>
                <w:rFonts w:ascii="Times New Roman" w:eastAsia="Times New Roman" w:hAnsi="Times New Roman" w:cs="Times New Roman"/>
                <w:b/>
                <w:bCs/>
                <w:sz w:val="20"/>
                <w:szCs w:val="20"/>
                <w:lang w:eastAsia="ro-RO"/>
              </w:rPr>
              <w:t>DEBIT AL LICHIDELOR ŞI GAZELOR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3.1.1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Traductoare de debit/debitmetre pentru fluide, gaze, aburi*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3.1.2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Contoare de energie termică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60</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 debitmetre cu dispozitiv de strangulare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p>
        </w:tc>
      </w:tr>
      <w:tr w:rsidR="00AA7444" w:rsidRPr="00AA7444" w:rsidTr="00AA7444">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3.1.3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Contoare de gaze: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 xml:space="preserve">- cu turbină, cu pistoane rotative, cu ultrasunet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24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p>
        </w:tc>
      </w:tr>
      <w:tr w:rsidR="00AA7444" w:rsidRPr="00AA7444" w:rsidTr="00AA7444">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 cu pereţi deformabili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60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p>
        </w:tc>
      </w:tr>
      <w:tr w:rsidR="00AA7444" w:rsidRPr="00AA7444" w:rsidTr="00AA7444">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3.1.4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 xml:space="preserve">Contoare de apă rece şi caldă cu DN 25 – DN 150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24</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Contoare de apă rece şi caldă cu DN 15 şi DN 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60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3.1.5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Complexe de măsurare a cantităţilor de fluide, gaze cu dispozitive de strangulare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3.1.6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Contoare pentru lichide altele decît apa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3.1.7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Sisteme de măsurare şi înregistrare a produselor petroliere şi gazelor, distribuitoare de produse petroliere şi gaze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gridSpan w:val="4"/>
            <w:tcBorders>
              <w:top w:val="nil"/>
              <w:left w:val="nil"/>
              <w:bottom w:val="nil"/>
              <w:right w:val="nil"/>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 </w:t>
            </w:r>
          </w:p>
          <w:p w:rsidR="00AA7444" w:rsidRPr="00AA7444" w:rsidRDefault="00AA7444" w:rsidP="00AA7444">
            <w:pPr>
              <w:spacing w:after="0" w:line="240" w:lineRule="auto"/>
              <w:ind w:firstLine="567"/>
              <w:jc w:val="both"/>
              <w:rPr>
                <w:rFonts w:ascii="Times New Roman" w:eastAsia="Times New Roman" w:hAnsi="Times New Roman" w:cs="Times New Roman"/>
                <w:sz w:val="20"/>
                <w:szCs w:val="20"/>
                <w:lang w:eastAsia="ro-RO"/>
              </w:rPr>
            </w:pPr>
            <w:r w:rsidRPr="00AA7444">
              <w:rPr>
                <w:rFonts w:ascii="Times New Roman" w:eastAsia="Times New Roman" w:hAnsi="Times New Roman" w:cs="Times New Roman"/>
                <w:b/>
                <w:bCs/>
                <w:sz w:val="20"/>
                <w:szCs w:val="20"/>
                <w:lang w:eastAsia="ro-RO"/>
              </w:rPr>
              <w:t>Not</w:t>
            </w:r>
            <w:r w:rsidRPr="00AA7444">
              <w:rPr>
                <w:rFonts w:ascii="Times New Roman" w:eastAsia="Times New Roman" w:hAnsi="Times New Roman" w:cs="Times New Roman"/>
                <w:sz w:val="20"/>
                <w:szCs w:val="20"/>
                <w:lang w:eastAsia="ro-RO"/>
              </w:rPr>
              <w:t>ă</w:t>
            </w:r>
          </w:p>
          <w:p w:rsidR="00AA7444" w:rsidRPr="00AA7444" w:rsidRDefault="00AA7444" w:rsidP="00AA7444">
            <w:pPr>
              <w:spacing w:after="0" w:line="240" w:lineRule="auto"/>
              <w:ind w:firstLine="567"/>
              <w:jc w:val="both"/>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 Traductoarele de debit care fac parte din componenţa contoarelor de energie termică, au perioada maximă de verificare egală cu perioada maximă de verificare a contoarelor de energie termică (vezi pct.3.1.2)</w:t>
            </w:r>
          </w:p>
          <w:p w:rsidR="00AA7444" w:rsidRPr="00AA7444" w:rsidRDefault="00AA7444" w:rsidP="00AA7444">
            <w:pPr>
              <w:spacing w:after="0" w:line="240" w:lineRule="auto"/>
              <w:ind w:firstLine="567"/>
              <w:jc w:val="both"/>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 </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b/>
                <w:bCs/>
                <w:sz w:val="20"/>
                <w:szCs w:val="20"/>
                <w:lang w:eastAsia="ro-RO"/>
              </w:rPr>
            </w:pPr>
            <w:r w:rsidRPr="00AA7444">
              <w:rPr>
                <w:rFonts w:ascii="Times New Roman" w:eastAsia="Times New Roman" w:hAnsi="Times New Roman" w:cs="Times New Roman"/>
                <w:b/>
                <w:bCs/>
                <w:sz w:val="20"/>
                <w:szCs w:val="20"/>
                <w:lang w:eastAsia="ro-RO"/>
              </w:rPr>
              <w:t>VOLUM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3.2.1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Cisterne auto pentru petrol şi produse alimentare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3.2.2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Măsuri de volum metalice de ordinul I şi II, clasa 1 şi 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3.2.3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Măsuri de volum din sticlă inclusiv pentru comercializarea băuturilor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la producere (import)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VI</w:t>
            </w:r>
          </w:p>
        </w:tc>
      </w:tr>
      <w:tr w:rsidR="00AA7444" w:rsidRPr="00AA7444" w:rsidTr="006E25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3.2.4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AA7444" w:rsidP="00CA6571">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 xml:space="preserve">Dozatoare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lastRenderedPageBreak/>
              <w:t>3.2.5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Rezervoare metalice staţionare pentru stocarea lichidelor: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VI, VP</w:t>
            </w:r>
          </w:p>
        </w:tc>
      </w:tr>
      <w:tr w:rsidR="00AA7444" w:rsidRPr="00AA7444" w:rsidTr="00AA7444">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 produse petroliere şi gaze lichefiate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60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p>
        </w:tc>
      </w:tr>
      <w:tr w:rsidR="00AA7444" w:rsidRPr="00AA7444" w:rsidTr="00AA7444">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 produse alimentare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p>
        </w:tc>
      </w:tr>
      <w:tr w:rsidR="00AA7444" w:rsidRPr="00AA7444" w:rsidTr="00AA7444">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 alte produse lichide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60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3.2.6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Cisterne feroviare pentru produse petroliere şi produse alimentare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3.2.7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Sisteme dinamice de măsurare pentru lichide, altele decît apa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3.2.8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Măsuri de volum din metal pentru comercializarea lichidelor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3.2.9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Măsură cu plutitor pentru lapte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VI, VP</w:t>
            </w:r>
          </w:p>
        </w:tc>
      </w:tr>
      <w:tr w:rsidR="00AA7444" w:rsidRPr="00AA7444" w:rsidTr="00AA7444">
        <w:trPr>
          <w:tblCellSpacing w:w="0" w:type="dxa"/>
          <w:jc w:val="center"/>
        </w:trPr>
        <w:tc>
          <w:tcPr>
            <w:tcW w:w="0" w:type="auto"/>
            <w:gridSpan w:val="4"/>
            <w:tcBorders>
              <w:top w:val="nil"/>
              <w:left w:val="nil"/>
              <w:bottom w:val="nil"/>
              <w:right w:val="nil"/>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 xml:space="preserve">  </w:t>
            </w:r>
          </w:p>
          <w:p w:rsidR="00AA7444" w:rsidRPr="00AA7444" w:rsidRDefault="00AA7444" w:rsidP="00AA7444">
            <w:pPr>
              <w:spacing w:after="0" w:line="240" w:lineRule="auto"/>
              <w:jc w:val="center"/>
              <w:rPr>
                <w:rFonts w:ascii="Times New Roman" w:eastAsia="Times New Roman" w:hAnsi="Times New Roman" w:cs="Times New Roman"/>
                <w:b/>
                <w:bCs/>
                <w:sz w:val="20"/>
                <w:szCs w:val="20"/>
                <w:lang w:eastAsia="ro-RO"/>
              </w:rPr>
            </w:pPr>
            <w:r w:rsidRPr="00AA7444">
              <w:rPr>
                <w:rFonts w:ascii="Times New Roman" w:eastAsia="Times New Roman" w:hAnsi="Times New Roman" w:cs="Times New Roman"/>
                <w:b/>
                <w:bCs/>
                <w:sz w:val="20"/>
                <w:szCs w:val="20"/>
                <w:lang w:eastAsia="ro-RO"/>
              </w:rPr>
              <w:t>4. PRESIUNE</w:t>
            </w:r>
          </w:p>
          <w:p w:rsidR="00AA7444" w:rsidRPr="00AA7444" w:rsidRDefault="00AA7444" w:rsidP="00AA7444">
            <w:pPr>
              <w:spacing w:after="0" w:line="240" w:lineRule="auto"/>
              <w:ind w:firstLine="567"/>
              <w:jc w:val="both"/>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 </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Manometre, vacuummetre, manovacumetre, barometre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Aparate de presiune cu semnalul de ieşire unificat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6E25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AA7444" w:rsidP="00CA6571">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4.</w:t>
            </w:r>
            <w:r w:rsidR="00CA6571">
              <w:rPr>
                <w:rFonts w:ascii="Times New Roman" w:eastAsia="Times New Roman" w:hAnsi="Times New Roman" w:cs="Times New Roman"/>
                <w:sz w:val="20"/>
                <w:szCs w:val="20"/>
                <w:lang w:eastAsia="ro-RO"/>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Traductoare de presiune şi diferenţă de presiune*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6E25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AA7444" w:rsidP="00CA6571">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4.</w:t>
            </w:r>
            <w:r w:rsidR="00CA6571">
              <w:rPr>
                <w:rFonts w:ascii="Times New Roman" w:eastAsia="Times New Roman" w:hAnsi="Times New Roman" w:cs="Times New Roman"/>
                <w:sz w:val="20"/>
                <w:szCs w:val="20"/>
                <w:lang w:eastAsia="ro-RO"/>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Aparate de măsurat tirajul, aparate de măsurat presiuni dinamice (şi combinate între ele) cu membrană</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6E25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AA7444" w:rsidP="00CA6571">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4.</w:t>
            </w:r>
            <w:r w:rsidR="00CA6571">
              <w:rPr>
                <w:rFonts w:ascii="Times New Roman" w:eastAsia="Times New Roman" w:hAnsi="Times New Roman" w:cs="Times New Roman"/>
                <w:sz w:val="20"/>
                <w:szCs w:val="20"/>
                <w:lang w:eastAsia="ro-RO"/>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Calibratoare de presiune, micromanometre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6E25CE">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AA7444" w:rsidP="00CA6571">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4.</w:t>
            </w:r>
            <w:r w:rsidR="00CA6571">
              <w:rPr>
                <w:rFonts w:ascii="Times New Roman" w:eastAsia="Times New Roman" w:hAnsi="Times New Roman" w:cs="Times New Roman"/>
                <w:sz w:val="20"/>
                <w:szCs w:val="20"/>
                <w:lang w:eastAsia="ro-RO"/>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Corectoare electronice de volum de gaze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24</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6E25CE">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 încorporate în contoare cu pereţi deformabili (vezi pct.3.1.3) Transferat pct.3.1.4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60</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p>
        </w:tc>
      </w:tr>
      <w:tr w:rsidR="00AA7444" w:rsidRPr="00AA7444" w:rsidTr="006E25CE">
        <w:trPr>
          <w:tblCellSpacing w:w="0" w:type="dxa"/>
          <w:jc w:val="center"/>
        </w:trPr>
        <w:tc>
          <w:tcPr>
            <w:tcW w:w="0" w:type="auto"/>
            <w:gridSpan w:val="4"/>
            <w:tcBorders>
              <w:top w:val="nil"/>
              <w:left w:val="nil"/>
              <w:bottom w:val="nil"/>
              <w:right w:val="nil"/>
            </w:tcBorders>
            <w:shd w:val="clear" w:color="auto" w:fill="auto"/>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 </w:t>
            </w:r>
          </w:p>
          <w:p w:rsidR="00AA7444" w:rsidRPr="00AA7444" w:rsidRDefault="00AA7444" w:rsidP="00AA7444">
            <w:pPr>
              <w:spacing w:after="0" w:line="240" w:lineRule="auto"/>
              <w:ind w:firstLine="567"/>
              <w:jc w:val="both"/>
              <w:rPr>
                <w:rFonts w:ascii="Times New Roman" w:eastAsia="Times New Roman" w:hAnsi="Times New Roman" w:cs="Times New Roman"/>
                <w:sz w:val="20"/>
                <w:szCs w:val="20"/>
                <w:lang w:eastAsia="ro-RO"/>
              </w:rPr>
            </w:pPr>
            <w:r w:rsidRPr="00AA7444">
              <w:rPr>
                <w:rFonts w:ascii="Times New Roman" w:eastAsia="Times New Roman" w:hAnsi="Times New Roman" w:cs="Times New Roman"/>
                <w:b/>
                <w:bCs/>
                <w:sz w:val="20"/>
                <w:szCs w:val="20"/>
                <w:lang w:eastAsia="ro-RO"/>
              </w:rPr>
              <w:t>Notă</w:t>
            </w:r>
          </w:p>
          <w:p w:rsidR="00AA7444" w:rsidRPr="00AA7444" w:rsidRDefault="00AA7444" w:rsidP="00AA7444">
            <w:pPr>
              <w:spacing w:after="0" w:line="240" w:lineRule="auto"/>
              <w:ind w:firstLine="567"/>
              <w:jc w:val="both"/>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 xml:space="preserve">* Traductoarele de presiune care fac parte din componenţa corectoarelor electronice de volum de gaze, au perioada maximă de verificare egală cu perioada maximă de verificare a corectorului electronic de volum de gaze (vezi pct.3.1.4). </w:t>
            </w:r>
          </w:p>
          <w:p w:rsidR="00AA7444" w:rsidRPr="00AA7444" w:rsidRDefault="00AA7444" w:rsidP="00AA7444">
            <w:pPr>
              <w:spacing w:after="0" w:line="240" w:lineRule="auto"/>
              <w:ind w:firstLine="567"/>
              <w:jc w:val="both"/>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 </w:t>
            </w:r>
          </w:p>
          <w:p w:rsidR="00AA7444" w:rsidRPr="00AA7444" w:rsidRDefault="00AA7444" w:rsidP="00AA7444">
            <w:pPr>
              <w:spacing w:after="0" w:line="240" w:lineRule="auto"/>
              <w:jc w:val="center"/>
              <w:rPr>
                <w:rFonts w:ascii="Times New Roman" w:eastAsia="Times New Roman" w:hAnsi="Times New Roman" w:cs="Times New Roman"/>
                <w:b/>
                <w:bCs/>
                <w:sz w:val="20"/>
                <w:szCs w:val="20"/>
                <w:lang w:eastAsia="ro-RO"/>
              </w:rPr>
            </w:pPr>
            <w:r w:rsidRPr="00AA7444">
              <w:rPr>
                <w:rFonts w:ascii="Times New Roman" w:eastAsia="Times New Roman" w:hAnsi="Times New Roman" w:cs="Times New Roman"/>
                <w:b/>
                <w:bCs/>
                <w:sz w:val="20"/>
                <w:szCs w:val="20"/>
                <w:lang w:eastAsia="ro-RO"/>
              </w:rPr>
              <w:br/>
              <w:t>5. MĂRIMI FIZICO-CHIMICE</w:t>
            </w:r>
          </w:p>
          <w:p w:rsidR="00AA7444" w:rsidRPr="00AA7444" w:rsidRDefault="00AA7444" w:rsidP="00AA7444">
            <w:pPr>
              <w:spacing w:after="0" w:line="240" w:lineRule="auto"/>
              <w:ind w:firstLine="567"/>
              <w:jc w:val="both"/>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 </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Analizoare de gaze şi fummetre*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Polarimetre – polariscoape, polarimetre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Refractometre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Fotoelectrocolorimetre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Spectrofotometre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pH-metre (ionometre) de laborator şi industriale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5.7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Densimetre de toate tipurile, inclusiv alcoolmetre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5.8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Luxmetre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6E25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CA6571" w:rsidP="00CA6571">
            <w:pPr>
              <w:spacing w:after="0" w:line="240" w:lineRule="auto"/>
              <w:jc w:val="center"/>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5.9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Analizoare, semnalizoare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6E25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CA6571" w:rsidP="00AA7444">
            <w:pPr>
              <w:spacing w:after="0" w:line="240" w:lineRule="auto"/>
              <w:jc w:val="center"/>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5.10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Conductometre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6E25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CA6571" w:rsidP="00AA7444">
            <w:pPr>
              <w:spacing w:after="0" w:line="240" w:lineRule="auto"/>
              <w:jc w:val="center"/>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5.11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Cromatografe cu gaz şi lichid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6E25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CA6571" w:rsidP="00AA7444">
            <w:pPr>
              <w:spacing w:after="0" w:line="240" w:lineRule="auto"/>
              <w:jc w:val="center"/>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5.12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Polarigrafe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6E25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CA6571" w:rsidP="00AA7444">
            <w:pPr>
              <w:spacing w:after="0" w:line="240" w:lineRule="auto"/>
              <w:jc w:val="center"/>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5.13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Vizcozimetre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6E25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CA6571" w:rsidP="00AA7444">
            <w:pPr>
              <w:spacing w:after="0" w:line="240" w:lineRule="auto"/>
              <w:jc w:val="center"/>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5.14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Fotometre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CA6571" w:rsidRPr="00AA7444" w:rsidTr="006E25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CA6571" w:rsidRPr="00AA7444" w:rsidRDefault="00CA6571" w:rsidP="00CA6571">
            <w:pPr>
              <w:spacing w:after="0" w:line="240" w:lineRule="auto"/>
              <w:jc w:val="center"/>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5</w:t>
            </w:r>
            <w:r w:rsidRPr="00AA7444">
              <w:rPr>
                <w:rFonts w:ascii="Times New Roman" w:eastAsia="Times New Roman" w:hAnsi="Times New Roman" w:cs="Times New Roman"/>
                <w:sz w:val="20"/>
                <w:szCs w:val="20"/>
                <w:lang w:eastAsia="ro-RO"/>
              </w:rPr>
              <w:t>.1</w:t>
            </w:r>
            <w:r>
              <w:rPr>
                <w:rFonts w:ascii="Times New Roman" w:eastAsia="Times New Roman" w:hAnsi="Times New Roman" w:cs="Times New Roman"/>
                <w:sz w:val="20"/>
                <w:szCs w:val="20"/>
                <w:lang w:eastAsia="ro-RO"/>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CA6571" w:rsidRPr="00AA7444" w:rsidRDefault="00CA6571" w:rsidP="00CA6571">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Gazoanalizatoare de aer expirat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CA6571" w:rsidRPr="00AA7444" w:rsidRDefault="00CA6571" w:rsidP="00CA6571">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CA6571" w:rsidRPr="00AA7444" w:rsidRDefault="00CA6571" w:rsidP="00CA6571">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gridSpan w:val="4"/>
            <w:tcBorders>
              <w:top w:val="nil"/>
              <w:left w:val="nil"/>
              <w:bottom w:val="nil"/>
              <w:right w:val="nil"/>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 </w:t>
            </w:r>
          </w:p>
          <w:p w:rsidR="00AA7444" w:rsidRPr="00AA7444" w:rsidRDefault="00AA7444" w:rsidP="00AA7444">
            <w:pPr>
              <w:spacing w:after="0" w:line="240" w:lineRule="auto"/>
              <w:ind w:firstLine="567"/>
              <w:jc w:val="both"/>
              <w:rPr>
                <w:rFonts w:ascii="Times New Roman" w:eastAsia="Times New Roman" w:hAnsi="Times New Roman" w:cs="Times New Roman"/>
                <w:sz w:val="20"/>
                <w:szCs w:val="20"/>
                <w:lang w:eastAsia="ro-RO"/>
              </w:rPr>
            </w:pPr>
            <w:r w:rsidRPr="00AA7444">
              <w:rPr>
                <w:rFonts w:ascii="Times New Roman" w:eastAsia="Times New Roman" w:hAnsi="Times New Roman" w:cs="Times New Roman"/>
                <w:b/>
                <w:bCs/>
                <w:sz w:val="20"/>
                <w:szCs w:val="20"/>
                <w:lang w:eastAsia="ro-RO"/>
              </w:rPr>
              <w:t>Notă</w:t>
            </w:r>
          </w:p>
          <w:p w:rsidR="00AA7444" w:rsidRPr="00AA7444" w:rsidRDefault="00AA7444" w:rsidP="00AA7444">
            <w:pPr>
              <w:spacing w:after="0" w:line="240" w:lineRule="auto"/>
              <w:ind w:firstLine="567"/>
              <w:jc w:val="both"/>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 Pentru analizoarele de gaz şi fummetrele, incluse în Registrul de stat al mijloacelor de măsurare pînă la 31.12.1997, perioada maximă a verificării metrologice este de 6 luni.</w:t>
            </w:r>
          </w:p>
          <w:p w:rsidR="00AA7444" w:rsidRPr="00AA7444" w:rsidRDefault="00AA7444" w:rsidP="00AA7444">
            <w:pPr>
              <w:spacing w:after="0" w:line="240" w:lineRule="auto"/>
              <w:ind w:firstLine="567"/>
              <w:jc w:val="both"/>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 </w:t>
            </w:r>
          </w:p>
          <w:p w:rsidR="00AA7444" w:rsidRPr="00AA7444" w:rsidRDefault="00AA7444" w:rsidP="00AA7444">
            <w:pPr>
              <w:spacing w:after="0" w:line="240" w:lineRule="auto"/>
              <w:jc w:val="center"/>
              <w:rPr>
                <w:rFonts w:ascii="Times New Roman" w:eastAsia="Times New Roman" w:hAnsi="Times New Roman" w:cs="Times New Roman"/>
                <w:b/>
                <w:bCs/>
                <w:sz w:val="20"/>
                <w:szCs w:val="20"/>
                <w:lang w:eastAsia="ro-RO"/>
              </w:rPr>
            </w:pPr>
            <w:r w:rsidRPr="00AA7444">
              <w:rPr>
                <w:rFonts w:ascii="Times New Roman" w:eastAsia="Times New Roman" w:hAnsi="Times New Roman" w:cs="Times New Roman"/>
                <w:b/>
                <w:bCs/>
                <w:sz w:val="20"/>
                <w:szCs w:val="20"/>
                <w:lang w:eastAsia="ro-RO"/>
              </w:rPr>
              <w:br/>
              <w:t>6. MĂRIMI TERMICE</w:t>
            </w:r>
          </w:p>
          <w:p w:rsidR="00AA7444" w:rsidRPr="00AA7444" w:rsidRDefault="00AA7444" w:rsidP="00AA7444">
            <w:pPr>
              <w:spacing w:after="0" w:line="240" w:lineRule="auto"/>
              <w:ind w:firstLine="567"/>
              <w:jc w:val="both"/>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 </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Termometre din sticlă cu lichid indicatoare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Termometre manometrice şi bimetalice indicatoare, înregistratoare multicanale şi cu contacte electrice, pirometre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VI, VP</w:t>
            </w:r>
          </w:p>
        </w:tc>
      </w:tr>
      <w:tr w:rsidR="00AA7444" w:rsidRPr="00AA7444" w:rsidTr="00AA7444">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6.3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Traductoare de temperatură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 termorezistenţe*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24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p>
        </w:tc>
      </w:tr>
      <w:tr w:rsidR="00AA7444" w:rsidRPr="00AA7444" w:rsidTr="00AA7444">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 xml:space="preserve">- termocupluri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p>
        </w:tc>
      </w:tr>
      <w:tr w:rsidR="00AA7444" w:rsidRPr="00AA7444" w:rsidTr="00AA7444">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 aparatele secundare (multicanale)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6.4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Camere climatice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Termostate, dulapuri de sterilizare, etuve, cuptoare de calcinare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6.6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Termometre din sticlă cu lichid cu contact electric, higrometre psihrometrice, psihromere prin aspiraţie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CA6571" w:rsidRPr="00AA7444" w:rsidTr="006E25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CA6571" w:rsidRPr="00AA7444" w:rsidRDefault="00CA6571" w:rsidP="00CA6571">
            <w:pPr>
              <w:spacing w:after="0" w:line="240" w:lineRule="auto"/>
              <w:jc w:val="center"/>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6.7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CA6571" w:rsidRPr="00AA7444" w:rsidRDefault="00CA6571" w:rsidP="00CA6571">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Higrometre, umidimetre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CA6571" w:rsidRPr="00AA7444" w:rsidRDefault="00CA6571" w:rsidP="00CA6571">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CA6571" w:rsidRPr="00AA7444" w:rsidRDefault="00CA6571" w:rsidP="00CA6571">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gridSpan w:val="4"/>
            <w:tcBorders>
              <w:top w:val="nil"/>
              <w:left w:val="nil"/>
              <w:bottom w:val="nil"/>
              <w:right w:val="nil"/>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 </w:t>
            </w:r>
          </w:p>
          <w:p w:rsidR="00AA7444" w:rsidRPr="00AA7444" w:rsidRDefault="00AA7444" w:rsidP="00AA7444">
            <w:pPr>
              <w:spacing w:after="0" w:line="240" w:lineRule="auto"/>
              <w:ind w:firstLine="567"/>
              <w:jc w:val="both"/>
              <w:rPr>
                <w:rFonts w:ascii="Times New Roman" w:eastAsia="Times New Roman" w:hAnsi="Times New Roman" w:cs="Times New Roman"/>
                <w:sz w:val="20"/>
                <w:szCs w:val="20"/>
                <w:lang w:eastAsia="ro-RO"/>
              </w:rPr>
            </w:pPr>
            <w:r w:rsidRPr="00AA7444">
              <w:rPr>
                <w:rFonts w:ascii="Times New Roman" w:eastAsia="Times New Roman" w:hAnsi="Times New Roman" w:cs="Times New Roman"/>
                <w:b/>
                <w:bCs/>
                <w:sz w:val="20"/>
                <w:szCs w:val="20"/>
                <w:lang w:eastAsia="ro-RO"/>
              </w:rPr>
              <w:t>Notă</w:t>
            </w:r>
          </w:p>
          <w:p w:rsidR="00AA7444" w:rsidRPr="00AA7444" w:rsidRDefault="00AA7444" w:rsidP="00AA7444">
            <w:pPr>
              <w:spacing w:after="0" w:line="240" w:lineRule="auto"/>
              <w:ind w:firstLine="567"/>
              <w:jc w:val="both"/>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 Termorezistenţele care fac parte din componenţa contoarelor de energie termică, corectoarelor electronice de volum de gaze, au perioada maximă de verificare egală cu perioada maximă de verificare a contoarelor de energie termică (vezi pct.3.1.2) şi a corectoarelor electronice de volum de gaze (vezi pct.4.7).</w:t>
            </w:r>
          </w:p>
          <w:p w:rsidR="00AA7444" w:rsidRPr="00AA7444" w:rsidRDefault="00AA7444" w:rsidP="00AA7444">
            <w:pPr>
              <w:spacing w:after="0" w:line="240" w:lineRule="auto"/>
              <w:ind w:firstLine="567"/>
              <w:jc w:val="both"/>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 </w:t>
            </w:r>
          </w:p>
          <w:p w:rsidR="00AA7444" w:rsidRPr="00AA7444" w:rsidRDefault="00AA7444" w:rsidP="00AA7444">
            <w:pPr>
              <w:spacing w:after="0" w:line="240" w:lineRule="auto"/>
              <w:jc w:val="center"/>
              <w:rPr>
                <w:rFonts w:ascii="Times New Roman" w:eastAsia="Times New Roman" w:hAnsi="Times New Roman" w:cs="Times New Roman"/>
                <w:b/>
                <w:bCs/>
                <w:sz w:val="20"/>
                <w:szCs w:val="20"/>
                <w:lang w:eastAsia="ro-RO"/>
              </w:rPr>
            </w:pPr>
            <w:r w:rsidRPr="00AA7444">
              <w:rPr>
                <w:rFonts w:ascii="Times New Roman" w:eastAsia="Times New Roman" w:hAnsi="Times New Roman" w:cs="Times New Roman"/>
                <w:b/>
                <w:bCs/>
                <w:sz w:val="20"/>
                <w:szCs w:val="20"/>
                <w:lang w:eastAsia="ro-RO"/>
              </w:rPr>
              <w:br/>
              <w:t>7. FRECVENŢĂ ŞI TIMP</w:t>
            </w:r>
          </w:p>
          <w:p w:rsidR="00AA7444" w:rsidRPr="00AA7444" w:rsidRDefault="00AA7444" w:rsidP="00AA7444">
            <w:pPr>
              <w:spacing w:after="0" w:line="240" w:lineRule="auto"/>
              <w:ind w:firstLine="567"/>
              <w:jc w:val="both"/>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 </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Cronometre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7.2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Echipamente de evidenţă a timpului legăturilor telefonice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Echipament de evidenţă a volumului informaţiei transmise/recepţionate şi duratei legăturilor la prestarea serviciilor de transmitere a pachetelor de informaţie, şi acces la Internet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7.4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Receptoarele sistemului satelitar global de navigaţie GNSS (Sistem Satelitar de Navigaţie Globală)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VI, VP</w:t>
            </w:r>
          </w:p>
        </w:tc>
      </w:tr>
      <w:tr w:rsidR="00AA7444" w:rsidRPr="00AA7444" w:rsidTr="00AA7444">
        <w:trPr>
          <w:tblCellSpacing w:w="0" w:type="dxa"/>
          <w:jc w:val="center"/>
        </w:trPr>
        <w:tc>
          <w:tcPr>
            <w:tcW w:w="0" w:type="auto"/>
            <w:gridSpan w:val="4"/>
            <w:tcBorders>
              <w:top w:val="nil"/>
              <w:left w:val="nil"/>
              <w:bottom w:val="nil"/>
              <w:right w:val="nil"/>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 </w:t>
            </w:r>
          </w:p>
          <w:p w:rsidR="00AA7444" w:rsidRPr="00AA7444" w:rsidRDefault="00AA7444" w:rsidP="00AA7444">
            <w:pPr>
              <w:spacing w:after="0" w:line="240" w:lineRule="auto"/>
              <w:jc w:val="center"/>
              <w:rPr>
                <w:rFonts w:ascii="Times New Roman" w:eastAsia="Times New Roman" w:hAnsi="Times New Roman" w:cs="Times New Roman"/>
                <w:b/>
                <w:bCs/>
                <w:sz w:val="20"/>
                <w:szCs w:val="20"/>
                <w:lang w:eastAsia="ro-RO"/>
              </w:rPr>
            </w:pPr>
            <w:r w:rsidRPr="00AA7444">
              <w:rPr>
                <w:rFonts w:ascii="Times New Roman" w:eastAsia="Times New Roman" w:hAnsi="Times New Roman" w:cs="Times New Roman"/>
                <w:b/>
                <w:bCs/>
                <w:sz w:val="20"/>
                <w:szCs w:val="20"/>
                <w:lang w:eastAsia="ro-RO"/>
              </w:rPr>
              <w:t>8. MĂRIMI ELECTROMAGNETICE</w:t>
            </w:r>
          </w:p>
          <w:p w:rsidR="00AA7444" w:rsidRPr="00AA7444" w:rsidRDefault="00AA7444" w:rsidP="00AA7444">
            <w:pPr>
              <w:spacing w:after="0" w:line="240" w:lineRule="auto"/>
              <w:ind w:firstLine="567"/>
              <w:jc w:val="both"/>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 </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8.1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Rezistoare, condensatoare şi inductoare de valoare unică şi în decade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8.2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Ohmmetre, megaohmmetre, teraohmmetre şi alte aparate de măsurare a rezistenţei legăturii la pămînt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Transformatoare de măsură de curent şi tensiune pentru evidenţa energiei electrice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8.4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Instalaţii pentru încercări la străpungeri la tensiuni înalte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Aparate pentru măsurarea caracteristicilor contururilor de tip "faza-nul", a curentului de scurt-circuit etc.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8.6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Aparate pentru măsurarea sarcinii electrostatice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8.7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Contoare de energie electrică: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 de inducţie şi electronice, trifazate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48</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p>
        </w:tc>
      </w:tr>
      <w:tr w:rsidR="00AA7444" w:rsidRPr="00AA7444" w:rsidTr="00AA7444">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 de inducţie şi electronice, monofazate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96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8.8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Sumatoare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8. 9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Ampermetre, voltmetre, wattmetre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8.10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Punţi de curent continuu şi alternativ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8.11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Frecvenţmetre şi oscilografe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8.12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Surse de curent continuu şi alternativ de măsură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VI, VP</w:t>
            </w:r>
          </w:p>
        </w:tc>
      </w:tr>
      <w:tr w:rsidR="00AA7444" w:rsidRPr="00AA7444" w:rsidTr="00AA7444">
        <w:trPr>
          <w:tblCellSpacing w:w="0" w:type="dxa"/>
          <w:jc w:val="center"/>
        </w:trPr>
        <w:tc>
          <w:tcPr>
            <w:tcW w:w="0" w:type="auto"/>
            <w:gridSpan w:val="4"/>
            <w:tcBorders>
              <w:top w:val="nil"/>
              <w:left w:val="nil"/>
              <w:bottom w:val="nil"/>
              <w:right w:val="nil"/>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 </w:t>
            </w:r>
          </w:p>
          <w:p w:rsidR="00AA7444" w:rsidRPr="00AA7444" w:rsidRDefault="00AA7444" w:rsidP="00AA7444">
            <w:pPr>
              <w:spacing w:after="0" w:line="240" w:lineRule="auto"/>
              <w:jc w:val="center"/>
              <w:rPr>
                <w:rFonts w:ascii="Times New Roman" w:eastAsia="Times New Roman" w:hAnsi="Times New Roman" w:cs="Times New Roman"/>
                <w:b/>
                <w:bCs/>
                <w:sz w:val="20"/>
                <w:szCs w:val="20"/>
                <w:lang w:eastAsia="ro-RO"/>
              </w:rPr>
            </w:pPr>
            <w:r w:rsidRPr="00AA7444">
              <w:rPr>
                <w:rFonts w:ascii="Times New Roman" w:eastAsia="Times New Roman" w:hAnsi="Times New Roman" w:cs="Times New Roman"/>
                <w:b/>
                <w:bCs/>
                <w:sz w:val="20"/>
                <w:szCs w:val="20"/>
                <w:lang w:eastAsia="ro-RO"/>
              </w:rPr>
              <w:t>9. MĂRIMI RADIOELECTRONICE</w:t>
            </w:r>
          </w:p>
          <w:p w:rsidR="00AA7444" w:rsidRPr="00AA7444" w:rsidRDefault="00AA7444" w:rsidP="00AA7444">
            <w:pPr>
              <w:spacing w:after="0" w:line="240" w:lineRule="auto"/>
              <w:ind w:firstLine="567"/>
              <w:jc w:val="both"/>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 </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Aparate pentru măsurarea vitezei de mişcare a mijloacelor de transport, tahografe mecanice şi electronice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9.2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Defectoscoape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9.3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Dispozitive pentru măsurarea intensităţii cîmpurilor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gridSpan w:val="4"/>
            <w:tcBorders>
              <w:top w:val="nil"/>
              <w:left w:val="nil"/>
              <w:bottom w:val="nil"/>
              <w:right w:val="nil"/>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 </w:t>
            </w:r>
          </w:p>
          <w:p w:rsidR="00AA7444" w:rsidRPr="00AA7444" w:rsidRDefault="00AA7444" w:rsidP="00AA7444">
            <w:pPr>
              <w:spacing w:after="0" w:line="240" w:lineRule="auto"/>
              <w:jc w:val="center"/>
              <w:rPr>
                <w:rFonts w:ascii="Times New Roman" w:eastAsia="Times New Roman" w:hAnsi="Times New Roman" w:cs="Times New Roman"/>
                <w:b/>
                <w:bCs/>
                <w:sz w:val="20"/>
                <w:szCs w:val="20"/>
                <w:lang w:eastAsia="ro-RO"/>
              </w:rPr>
            </w:pPr>
            <w:r w:rsidRPr="00AA7444">
              <w:rPr>
                <w:rFonts w:ascii="Times New Roman" w:eastAsia="Times New Roman" w:hAnsi="Times New Roman" w:cs="Times New Roman"/>
                <w:b/>
                <w:bCs/>
                <w:sz w:val="20"/>
                <w:szCs w:val="20"/>
                <w:lang w:eastAsia="ro-RO"/>
              </w:rPr>
              <w:t>10. MĂRIMI OPTICE</w:t>
            </w:r>
          </w:p>
          <w:p w:rsidR="00AA7444" w:rsidRPr="00AA7444" w:rsidRDefault="00AA7444" w:rsidP="00AA7444">
            <w:pPr>
              <w:spacing w:after="0" w:line="240" w:lineRule="auto"/>
              <w:ind w:firstLine="567"/>
              <w:jc w:val="both"/>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 </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Maşini de măsurat arii în pielărie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lastRenderedPageBreak/>
              <w:t>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Teodolite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Autocolimatoare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Lunete topografice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Taheometre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Dioptimetre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Microscoape de măsură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VI, VP</w:t>
            </w:r>
          </w:p>
        </w:tc>
      </w:tr>
      <w:tr w:rsidR="00AA7444" w:rsidRPr="00AA7444" w:rsidTr="00925AC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p>
        </w:tc>
      </w:tr>
      <w:tr w:rsidR="00AA7444" w:rsidRPr="00AA7444" w:rsidTr="00AA7444">
        <w:trPr>
          <w:tblCellSpacing w:w="0" w:type="dxa"/>
          <w:jc w:val="center"/>
        </w:trPr>
        <w:tc>
          <w:tcPr>
            <w:tcW w:w="0" w:type="auto"/>
            <w:gridSpan w:val="4"/>
            <w:tcBorders>
              <w:top w:val="nil"/>
              <w:left w:val="nil"/>
              <w:bottom w:val="nil"/>
              <w:right w:val="nil"/>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 </w:t>
            </w:r>
          </w:p>
          <w:p w:rsidR="00AA7444" w:rsidRPr="00AA7444" w:rsidRDefault="00AA7444" w:rsidP="00AA7444">
            <w:pPr>
              <w:spacing w:after="0" w:line="240" w:lineRule="auto"/>
              <w:jc w:val="center"/>
              <w:rPr>
                <w:rFonts w:ascii="Times New Roman" w:eastAsia="Times New Roman" w:hAnsi="Times New Roman" w:cs="Times New Roman"/>
                <w:b/>
                <w:bCs/>
                <w:sz w:val="20"/>
                <w:szCs w:val="20"/>
                <w:lang w:eastAsia="ro-RO"/>
              </w:rPr>
            </w:pPr>
            <w:r w:rsidRPr="00AA7444">
              <w:rPr>
                <w:rFonts w:ascii="Times New Roman" w:eastAsia="Times New Roman" w:hAnsi="Times New Roman" w:cs="Times New Roman"/>
                <w:b/>
                <w:bCs/>
                <w:sz w:val="20"/>
                <w:szCs w:val="20"/>
                <w:lang w:eastAsia="ro-RO"/>
              </w:rPr>
              <w:t>11. MĂRIMI ACUSTICE</w:t>
            </w:r>
          </w:p>
          <w:p w:rsidR="00AA7444" w:rsidRPr="00AA7444" w:rsidRDefault="00AA7444" w:rsidP="00AA7444">
            <w:pPr>
              <w:spacing w:after="0" w:line="240" w:lineRule="auto"/>
              <w:ind w:firstLine="567"/>
              <w:jc w:val="both"/>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 </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Sonometre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Surse sonore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Analizatoare de spectru de frecvenţe acustice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Înregistratoare automate de nivel de frecvenţe acustice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Filtre de octavă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Filtre de terţoctavă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Microfoane de măsurat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6E25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AA7444" w:rsidP="00925ACF">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11.</w:t>
            </w:r>
            <w:r w:rsidR="00925ACF">
              <w:rPr>
                <w:rFonts w:ascii="Times New Roman" w:eastAsia="Times New Roman" w:hAnsi="Times New Roman" w:cs="Times New Roman"/>
                <w:sz w:val="20"/>
                <w:szCs w:val="20"/>
                <w:lang w:eastAsia="ro-RO"/>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Amplificator de sunete de diferite frecvenţe cu filtre acustice (pentru surdopedagogie)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gridSpan w:val="4"/>
            <w:tcBorders>
              <w:top w:val="nil"/>
              <w:left w:val="nil"/>
              <w:bottom w:val="nil"/>
              <w:right w:val="nil"/>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 </w:t>
            </w:r>
          </w:p>
          <w:p w:rsidR="00AA7444" w:rsidRPr="00AA7444" w:rsidRDefault="00AA7444" w:rsidP="00AA7444">
            <w:pPr>
              <w:spacing w:after="0" w:line="240" w:lineRule="auto"/>
              <w:jc w:val="center"/>
              <w:rPr>
                <w:rFonts w:ascii="Times New Roman" w:eastAsia="Times New Roman" w:hAnsi="Times New Roman" w:cs="Times New Roman"/>
                <w:b/>
                <w:bCs/>
                <w:sz w:val="20"/>
                <w:szCs w:val="20"/>
                <w:lang w:eastAsia="ro-RO"/>
              </w:rPr>
            </w:pPr>
            <w:r w:rsidRPr="00AA7444">
              <w:rPr>
                <w:rFonts w:ascii="Times New Roman" w:eastAsia="Times New Roman" w:hAnsi="Times New Roman" w:cs="Times New Roman"/>
                <w:b/>
                <w:bCs/>
                <w:sz w:val="20"/>
                <w:szCs w:val="20"/>
                <w:lang w:eastAsia="ro-RO"/>
              </w:rPr>
              <w:t>12. MĂRIMI CARACTERISTICE RADIAŢIILOR IONIZATE</w:t>
            </w:r>
          </w:p>
          <w:p w:rsidR="00AA7444" w:rsidRPr="00AA7444" w:rsidRDefault="00AA7444" w:rsidP="00AA7444">
            <w:pPr>
              <w:spacing w:after="0" w:line="240" w:lineRule="auto"/>
              <w:ind w:firstLine="567"/>
              <w:jc w:val="both"/>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 </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Radiometre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Set de dozimetre cu pelicule fotografice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Dozimetre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Debitmetre pentru radiaţii alfa, beta, gama şi 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Avertizoare de contaminare radioactivă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Blocuri de detecţie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Indicatoare de radioactivitate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Aparate de măsurat viteza de numărare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Contoare de impulsuri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Gama – spectrometre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Rentghenometre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Contaminometru de radiaţii alfa, beta, gama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Expozimetru pentru radiaţii gama, 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Avertizor de expunere sau debit de doză absorbită pentru radiaţii X, gama, beta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AM, VI, VP</w:t>
            </w:r>
          </w:p>
        </w:tc>
      </w:tr>
      <w:tr w:rsidR="00AA7444" w:rsidRPr="00AA7444" w:rsidTr="00AA7444">
        <w:trPr>
          <w:tblCellSpacing w:w="0" w:type="dxa"/>
          <w:jc w:val="center"/>
        </w:trPr>
        <w:tc>
          <w:tcPr>
            <w:tcW w:w="0" w:type="auto"/>
            <w:gridSpan w:val="4"/>
            <w:tcBorders>
              <w:top w:val="nil"/>
              <w:left w:val="nil"/>
              <w:bottom w:val="nil"/>
              <w:right w:val="nil"/>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 </w:t>
            </w:r>
          </w:p>
          <w:p w:rsidR="00AA7444" w:rsidRPr="00AA7444" w:rsidRDefault="00AA7444" w:rsidP="00AA7444">
            <w:pPr>
              <w:spacing w:after="0" w:line="240" w:lineRule="auto"/>
              <w:jc w:val="center"/>
              <w:rPr>
                <w:rFonts w:ascii="Times New Roman" w:eastAsia="Times New Roman" w:hAnsi="Times New Roman" w:cs="Times New Roman"/>
                <w:b/>
                <w:bCs/>
                <w:sz w:val="20"/>
                <w:szCs w:val="20"/>
                <w:lang w:eastAsia="ro-RO"/>
              </w:rPr>
            </w:pPr>
            <w:r w:rsidRPr="00AA7444">
              <w:rPr>
                <w:rFonts w:ascii="Times New Roman" w:eastAsia="Times New Roman" w:hAnsi="Times New Roman" w:cs="Times New Roman"/>
                <w:b/>
                <w:bCs/>
                <w:sz w:val="20"/>
                <w:szCs w:val="20"/>
                <w:lang w:eastAsia="ro-RO"/>
              </w:rPr>
              <w:t>13. MĂRIMI BIOMEDICALE</w:t>
            </w:r>
          </w:p>
          <w:p w:rsidR="00AA7444" w:rsidRPr="00AA7444" w:rsidRDefault="00AA7444" w:rsidP="00AA7444">
            <w:pPr>
              <w:spacing w:after="0" w:line="240" w:lineRule="auto"/>
              <w:ind w:firstLine="567"/>
              <w:jc w:val="both"/>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 </w:t>
            </w:r>
          </w:p>
        </w:tc>
      </w:tr>
      <w:tr w:rsidR="00AA7444" w:rsidRPr="00AA7444" w:rsidTr="006E25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Electroencefalografe, encefaloscoape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VP</w:t>
            </w:r>
          </w:p>
        </w:tc>
      </w:tr>
      <w:tr w:rsidR="00AA7444" w:rsidRPr="00AA7444" w:rsidTr="006E25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Electrocardiografe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VP</w:t>
            </w:r>
          </w:p>
        </w:tc>
      </w:tr>
      <w:tr w:rsidR="00AA7444" w:rsidRPr="00AA7444" w:rsidTr="006E25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Electrogastografe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VP</w:t>
            </w:r>
          </w:p>
        </w:tc>
      </w:tr>
      <w:tr w:rsidR="00AA7444" w:rsidRPr="00AA7444" w:rsidTr="006E25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Electromiografe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VP</w:t>
            </w:r>
          </w:p>
        </w:tc>
      </w:tr>
      <w:tr w:rsidR="00AA7444" w:rsidRPr="00AA7444" w:rsidTr="006E25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Stilodozimetru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VP</w:t>
            </w:r>
          </w:p>
        </w:tc>
      </w:tr>
      <w:tr w:rsidR="00AA7444" w:rsidRPr="00AA7444" w:rsidTr="006E25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Aparat pentru măsurarea volumului respirator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VP</w:t>
            </w:r>
          </w:p>
        </w:tc>
      </w:tr>
      <w:tr w:rsidR="00AA7444" w:rsidRPr="00AA7444" w:rsidTr="006E25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Pulsmetru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VP</w:t>
            </w:r>
          </w:p>
        </w:tc>
      </w:tr>
      <w:tr w:rsidR="00AA7444" w:rsidRPr="00AA7444" w:rsidTr="006E25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7F6997">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 Cardiomo</w:t>
            </w:r>
            <w:r w:rsidR="007F6997">
              <w:rPr>
                <w:rFonts w:ascii="Times New Roman" w:eastAsia="Times New Roman" w:hAnsi="Times New Roman" w:cs="Times New Roman"/>
                <w:sz w:val="20"/>
                <w:szCs w:val="20"/>
                <w:lang w:eastAsia="ro-RO"/>
              </w:rPr>
              <w:t>n</w:t>
            </w:r>
            <w:r w:rsidRPr="00AA7444">
              <w:rPr>
                <w:rFonts w:ascii="Times New Roman" w:eastAsia="Times New Roman" w:hAnsi="Times New Roman" w:cs="Times New Roman"/>
                <w:sz w:val="20"/>
                <w:szCs w:val="20"/>
                <w:lang w:eastAsia="ro-RO"/>
              </w:rPr>
              <w:t xml:space="preserve">itoare (Monitoare ECG) </w:t>
            </w:r>
            <w:r w:rsidRPr="00AA7444">
              <w:rPr>
                <w:rFonts w:ascii="Times New Roman" w:eastAsia="Times New Roman" w:hAnsi="Times New Roman" w:cs="Times New Roman"/>
                <w:sz w:val="20"/>
                <w:szCs w:val="20"/>
                <w:lang w:eastAsia="ro-RO"/>
              </w:rPr>
              <w:br/>
              <w:t>- Aparate pentru măsurarea potenţialelor sectoarelor pielii (reacţiei cutaneo-galvanice RCG);</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VP</w:t>
            </w:r>
          </w:p>
        </w:tc>
      </w:tr>
      <w:tr w:rsidR="00AA7444" w:rsidRPr="00AA7444" w:rsidTr="006E25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 xml:space="preserve">- Reopletismografe; </w:t>
            </w:r>
            <w:r w:rsidRPr="00AA7444">
              <w:rPr>
                <w:rFonts w:ascii="Times New Roman" w:eastAsia="Times New Roman" w:hAnsi="Times New Roman" w:cs="Times New Roman"/>
                <w:sz w:val="20"/>
                <w:szCs w:val="20"/>
                <w:lang w:eastAsia="ro-RO"/>
              </w:rPr>
              <w:br/>
              <w:t>- Reoencefalografe;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VP</w:t>
            </w:r>
          </w:p>
        </w:tc>
      </w:tr>
      <w:tr w:rsidR="00AA7444" w:rsidRPr="00AA7444" w:rsidTr="006E25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13.10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 xml:space="preserve">- Fonocardiografe; </w:t>
            </w:r>
            <w:r w:rsidRPr="00AA7444">
              <w:rPr>
                <w:rFonts w:ascii="Times New Roman" w:eastAsia="Times New Roman" w:hAnsi="Times New Roman" w:cs="Times New Roman"/>
                <w:sz w:val="20"/>
                <w:szCs w:val="20"/>
                <w:lang w:eastAsia="ro-RO"/>
              </w:rPr>
              <w:br/>
            </w:r>
            <w:r w:rsidRPr="00AA7444">
              <w:rPr>
                <w:rFonts w:ascii="Times New Roman" w:eastAsia="Times New Roman" w:hAnsi="Times New Roman" w:cs="Times New Roman"/>
                <w:sz w:val="20"/>
                <w:szCs w:val="20"/>
                <w:lang w:eastAsia="ro-RO"/>
              </w:rPr>
              <w:lastRenderedPageBreak/>
              <w:t>- Sfigmografe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lastRenderedPageBreak/>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VP</w:t>
            </w:r>
          </w:p>
        </w:tc>
      </w:tr>
      <w:tr w:rsidR="00AA7444" w:rsidRPr="00AA7444" w:rsidTr="006E25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lastRenderedPageBreak/>
              <w:t>13.11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 xml:space="preserve">- Aparate pentru măsurarea şi analiza frecvenţelor contracţiilor cardiace (FCC); </w:t>
            </w:r>
            <w:r w:rsidRPr="00AA7444">
              <w:rPr>
                <w:rFonts w:ascii="Times New Roman" w:eastAsia="Times New Roman" w:hAnsi="Times New Roman" w:cs="Times New Roman"/>
                <w:sz w:val="20"/>
                <w:szCs w:val="20"/>
                <w:lang w:eastAsia="ro-RO"/>
              </w:rPr>
              <w:br/>
              <w:t xml:space="preserve">- Aparate pentru măsurarea continuă a frecvenţelor contracţiilor cardiace (FCC); </w:t>
            </w:r>
            <w:r w:rsidRPr="00AA7444">
              <w:rPr>
                <w:rFonts w:ascii="Times New Roman" w:eastAsia="Times New Roman" w:hAnsi="Times New Roman" w:cs="Times New Roman"/>
                <w:sz w:val="20"/>
                <w:szCs w:val="20"/>
                <w:lang w:eastAsia="ro-RO"/>
              </w:rPr>
              <w:br/>
              <w:t xml:space="preserve">- Ritmo- şi cronocardiometre; </w:t>
            </w:r>
            <w:r w:rsidRPr="00AA7444">
              <w:rPr>
                <w:rFonts w:ascii="Times New Roman" w:eastAsia="Times New Roman" w:hAnsi="Times New Roman" w:cs="Times New Roman"/>
                <w:sz w:val="20"/>
                <w:szCs w:val="20"/>
                <w:lang w:eastAsia="ro-RO"/>
              </w:rPr>
              <w:br/>
              <w:t xml:space="preserve">- Spirotahometre; </w:t>
            </w:r>
            <w:r w:rsidRPr="00AA7444">
              <w:rPr>
                <w:rFonts w:ascii="Times New Roman" w:eastAsia="Times New Roman" w:hAnsi="Times New Roman" w:cs="Times New Roman"/>
                <w:sz w:val="20"/>
                <w:szCs w:val="20"/>
                <w:lang w:eastAsia="ro-RO"/>
              </w:rPr>
              <w:br/>
              <w:t xml:space="preserve">- Cronoreflexometre, neurotahometre; </w:t>
            </w:r>
            <w:r w:rsidRPr="00AA7444">
              <w:rPr>
                <w:rFonts w:ascii="Times New Roman" w:eastAsia="Times New Roman" w:hAnsi="Times New Roman" w:cs="Times New Roman"/>
                <w:sz w:val="20"/>
                <w:szCs w:val="20"/>
                <w:lang w:eastAsia="ro-RO"/>
              </w:rPr>
              <w:br/>
              <w:t>Aparate pentru măsurarea timpului reacţiei analizatorului vizual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1B741B" w:rsidP="001B741B">
            <w:pPr>
              <w:spacing w:after="0" w:line="240" w:lineRule="auto"/>
              <w:jc w:val="center"/>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VP</w:t>
            </w:r>
          </w:p>
        </w:tc>
      </w:tr>
      <w:tr w:rsidR="00AA7444" w:rsidRPr="00AA7444" w:rsidTr="006E25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13.12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Veloergometre şi ergometre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VP</w:t>
            </w:r>
          </w:p>
        </w:tc>
      </w:tr>
      <w:tr w:rsidR="00AA7444" w:rsidRPr="00AA7444" w:rsidTr="006E25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13.13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 xml:space="preserve">- Aparate ultrasonografice diagnostice </w:t>
            </w:r>
            <w:r w:rsidRPr="00AA7444">
              <w:rPr>
                <w:rFonts w:ascii="Times New Roman" w:eastAsia="Times New Roman" w:hAnsi="Times New Roman" w:cs="Times New Roman"/>
                <w:sz w:val="20"/>
                <w:szCs w:val="20"/>
                <w:lang w:eastAsia="ro-RO"/>
              </w:rPr>
              <w:br/>
              <w:t>- aparate ultrasonografice dopler diagnostice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VP</w:t>
            </w:r>
          </w:p>
        </w:tc>
      </w:tr>
      <w:tr w:rsidR="00AA7444" w:rsidRPr="00AA7444" w:rsidTr="006E25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13.14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Ecooftalmografe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VP</w:t>
            </w:r>
          </w:p>
        </w:tc>
      </w:tr>
      <w:tr w:rsidR="00AA7444" w:rsidRPr="00AA7444" w:rsidTr="006E25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13.15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Cheratometre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VP</w:t>
            </w:r>
          </w:p>
        </w:tc>
      </w:tr>
      <w:tr w:rsidR="00AA7444" w:rsidRPr="00AA7444" w:rsidTr="006E25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13.16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Perimetre ale cîmpului vizual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VP</w:t>
            </w:r>
          </w:p>
        </w:tc>
      </w:tr>
      <w:tr w:rsidR="00AA7444" w:rsidRPr="00AA7444" w:rsidTr="006E25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13.17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Oftalmorefractometre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VP</w:t>
            </w:r>
          </w:p>
        </w:tc>
      </w:tr>
      <w:tr w:rsidR="00AA7444" w:rsidRPr="00AA7444" w:rsidTr="006E25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925ACF">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13.1</w:t>
            </w:r>
            <w:r w:rsidR="00925ACF">
              <w:rPr>
                <w:rFonts w:ascii="Times New Roman" w:eastAsia="Times New Roman" w:hAnsi="Times New Roman" w:cs="Times New Roman"/>
                <w:sz w:val="20"/>
                <w:szCs w:val="20"/>
                <w:lang w:eastAsia="ro-RO"/>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 xml:space="preserve">- Aparate pentru măsurarea presiunii parţiale a gazelor în sînge şi lichide biologice; </w:t>
            </w:r>
            <w:r w:rsidRPr="00AA7444">
              <w:rPr>
                <w:rFonts w:ascii="Times New Roman" w:eastAsia="Times New Roman" w:hAnsi="Times New Roman" w:cs="Times New Roman"/>
                <w:sz w:val="20"/>
                <w:szCs w:val="20"/>
                <w:lang w:eastAsia="ro-RO"/>
              </w:rPr>
              <w:br/>
              <w:t xml:space="preserve">- Oxihemometre; </w:t>
            </w:r>
            <w:r w:rsidRPr="00AA7444">
              <w:rPr>
                <w:rFonts w:ascii="Times New Roman" w:eastAsia="Times New Roman" w:hAnsi="Times New Roman" w:cs="Times New Roman"/>
                <w:sz w:val="20"/>
                <w:szCs w:val="20"/>
                <w:lang w:eastAsia="ro-RO"/>
              </w:rPr>
              <w:br/>
              <w:t xml:space="preserve">- Acidogastrografe, pH-metre medicale </w:t>
            </w:r>
            <w:r w:rsidRPr="00AA7444">
              <w:rPr>
                <w:rFonts w:ascii="Times New Roman" w:eastAsia="Times New Roman" w:hAnsi="Times New Roman" w:cs="Times New Roman"/>
                <w:sz w:val="20"/>
                <w:szCs w:val="20"/>
                <w:lang w:eastAsia="ro-RO"/>
              </w:rPr>
              <w:br/>
              <w:t>- Pulsohimetre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VP</w:t>
            </w:r>
          </w:p>
        </w:tc>
      </w:tr>
      <w:tr w:rsidR="00AA7444" w:rsidRPr="00AA7444" w:rsidTr="006E25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925ACF">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13.</w:t>
            </w:r>
            <w:r w:rsidR="00925ACF">
              <w:rPr>
                <w:rFonts w:ascii="Times New Roman" w:eastAsia="Times New Roman" w:hAnsi="Times New Roman" w:cs="Times New Roman"/>
                <w:sz w:val="20"/>
                <w:szCs w:val="20"/>
                <w:lang w:eastAsia="ro-RO"/>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 Analizatoare biochimice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VP</w:t>
            </w:r>
          </w:p>
        </w:tc>
      </w:tr>
      <w:tr w:rsidR="00AA7444" w:rsidRPr="00AA7444" w:rsidTr="006E25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925ACF">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13.</w:t>
            </w:r>
            <w:r w:rsidR="00925ACF">
              <w:rPr>
                <w:rFonts w:ascii="Times New Roman" w:eastAsia="Times New Roman" w:hAnsi="Times New Roman" w:cs="Times New Roman"/>
                <w:sz w:val="20"/>
                <w:szCs w:val="20"/>
                <w:lang w:eastAsia="ro-RO"/>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 xml:space="preserve">- Tromboelastometre </w:t>
            </w:r>
            <w:r w:rsidRPr="00AA7444">
              <w:rPr>
                <w:rFonts w:ascii="Times New Roman" w:eastAsia="Times New Roman" w:hAnsi="Times New Roman" w:cs="Times New Roman"/>
                <w:sz w:val="20"/>
                <w:szCs w:val="20"/>
                <w:lang w:eastAsia="ro-RO"/>
              </w:rPr>
              <w:br/>
              <w:t xml:space="preserve">- Coagulometre </w:t>
            </w:r>
            <w:r w:rsidRPr="00AA7444">
              <w:rPr>
                <w:rFonts w:ascii="Times New Roman" w:eastAsia="Times New Roman" w:hAnsi="Times New Roman" w:cs="Times New Roman"/>
                <w:sz w:val="20"/>
                <w:szCs w:val="20"/>
                <w:lang w:eastAsia="ro-RO"/>
              </w:rPr>
              <w:br/>
              <w:t xml:space="preserve">- Areometre </w:t>
            </w:r>
            <w:r w:rsidRPr="00AA7444">
              <w:rPr>
                <w:rFonts w:ascii="Times New Roman" w:eastAsia="Times New Roman" w:hAnsi="Times New Roman" w:cs="Times New Roman"/>
                <w:sz w:val="20"/>
                <w:szCs w:val="20"/>
                <w:lang w:eastAsia="ro-RO"/>
              </w:rPr>
              <w:br/>
              <w:t xml:space="preserve">- Viscozimetre </w:t>
            </w:r>
            <w:r w:rsidRPr="00AA7444">
              <w:rPr>
                <w:rFonts w:ascii="Times New Roman" w:eastAsia="Times New Roman" w:hAnsi="Times New Roman" w:cs="Times New Roman"/>
                <w:sz w:val="20"/>
                <w:szCs w:val="20"/>
                <w:lang w:eastAsia="ro-RO"/>
              </w:rPr>
              <w:br/>
              <w:t>- Urometre etc.</w:t>
            </w:r>
            <w:r w:rsidRPr="00AA7444">
              <w:rPr>
                <w:rFonts w:ascii="Times New Roman" w:eastAsia="Times New Roman" w:hAnsi="Times New Roman" w:cs="Times New Roman"/>
                <w:sz w:val="20"/>
                <w:szCs w:val="20"/>
                <w:lang w:eastAsia="ro-RO"/>
              </w:rPr>
              <w:br/>
              <w:t xml:space="preserve">- Infuzomate </w:t>
            </w:r>
            <w:r w:rsidRPr="00AA7444">
              <w:rPr>
                <w:rFonts w:ascii="Times New Roman" w:eastAsia="Times New Roman" w:hAnsi="Times New Roman" w:cs="Times New Roman"/>
                <w:sz w:val="20"/>
                <w:szCs w:val="20"/>
                <w:lang w:eastAsia="ro-RO"/>
              </w:rPr>
              <w:br/>
              <w:t>- Hemoglobinometre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VP</w:t>
            </w:r>
          </w:p>
        </w:tc>
      </w:tr>
      <w:tr w:rsidR="00AA7444" w:rsidRPr="00AA7444" w:rsidTr="006E25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925ACF">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13.2</w:t>
            </w:r>
            <w:r w:rsidR="00925ACF">
              <w:rPr>
                <w:rFonts w:ascii="Times New Roman" w:eastAsia="Times New Roman" w:hAnsi="Times New Roman" w:cs="Times New Roman"/>
                <w:sz w:val="20"/>
                <w:szCs w:val="20"/>
                <w:lang w:eastAsia="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 xml:space="preserve">- Ionomere şi pH-metre medicale; </w:t>
            </w:r>
            <w:r w:rsidRPr="00AA7444">
              <w:rPr>
                <w:rFonts w:ascii="Times New Roman" w:eastAsia="Times New Roman" w:hAnsi="Times New Roman" w:cs="Times New Roman"/>
                <w:sz w:val="20"/>
                <w:szCs w:val="20"/>
                <w:lang w:eastAsia="ro-RO"/>
              </w:rPr>
              <w:br/>
              <w:t xml:space="preserve">- Analizatoare ale echilibrului acido-bazic; </w:t>
            </w:r>
            <w:r w:rsidRPr="00AA7444">
              <w:rPr>
                <w:rFonts w:ascii="Times New Roman" w:eastAsia="Times New Roman" w:hAnsi="Times New Roman" w:cs="Times New Roman"/>
                <w:sz w:val="20"/>
                <w:szCs w:val="20"/>
                <w:lang w:eastAsia="ro-RO"/>
              </w:rPr>
              <w:br/>
              <w:t>- Analizatoare iono-selective etc.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VP</w:t>
            </w:r>
          </w:p>
        </w:tc>
      </w:tr>
      <w:tr w:rsidR="00AA7444" w:rsidRPr="00AA7444" w:rsidTr="006E25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925ACF">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13.2</w:t>
            </w:r>
            <w:r w:rsidR="00925ACF">
              <w:rPr>
                <w:rFonts w:ascii="Times New Roman" w:eastAsia="Times New Roman" w:hAnsi="Times New Roman" w:cs="Times New Roman"/>
                <w:sz w:val="20"/>
                <w:szCs w:val="20"/>
                <w:lang w:eastAsia="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Aparate medicale de măsurare a permeabilităţii dielectrice a probelor biologice pentru laborator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VP</w:t>
            </w:r>
          </w:p>
        </w:tc>
      </w:tr>
      <w:tr w:rsidR="00AA7444" w:rsidRPr="00AA7444" w:rsidTr="006E25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925ACF">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13.2</w:t>
            </w:r>
            <w:r w:rsidR="00925ACF">
              <w:rPr>
                <w:rFonts w:ascii="Times New Roman" w:eastAsia="Times New Roman" w:hAnsi="Times New Roman" w:cs="Times New Roman"/>
                <w:sz w:val="20"/>
                <w:szCs w:val="20"/>
                <w:lang w:eastAsia="ro-RO"/>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 xml:space="preserve">- Audiometre; </w:t>
            </w:r>
            <w:r w:rsidRPr="00AA7444">
              <w:rPr>
                <w:rFonts w:ascii="Times New Roman" w:eastAsia="Times New Roman" w:hAnsi="Times New Roman" w:cs="Times New Roman"/>
                <w:sz w:val="20"/>
                <w:szCs w:val="20"/>
                <w:lang w:eastAsia="ro-RO"/>
              </w:rPr>
              <w:br/>
              <w:t xml:space="preserve">- Fonostimulatoare; </w:t>
            </w:r>
            <w:r w:rsidRPr="00AA7444">
              <w:rPr>
                <w:rFonts w:ascii="Times New Roman" w:eastAsia="Times New Roman" w:hAnsi="Times New Roman" w:cs="Times New Roman"/>
                <w:sz w:val="20"/>
                <w:szCs w:val="20"/>
                <w:lang w:eastAsia="ro-RO"/>
              </w:rPr>
              <w:br/>
              <w:t>- Fotostimulatoare;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VP</w:t>
            </w:r>
          </w:p>
        </w:tc>
      </w:tr>
      <w:tr w:rsidR="00AA7444" w:rsidRPr="00AA7444" w:rsidTr="006E25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925ACF">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13.2</w:t>
            </w:r>
            <w:r w:rsidR="00925ACF">
              <w:rPr>
                <w:rFonts w:ascii="Times New Roman" w:eastAsia="Times New Roman" w:hAnsi="Times New Roman" w:cs="Times New Roman"/>
                <w:sz w:val="20"/>
                <w:szCs w:val="20"/>
                <w:lang w:eastAsia="ro-RO"/>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Aparate de măsurare antropometrice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VP</w:t>
            </w:r>
          </w:p>
        </w:tc>
      </w:tr>
      <w:tr w:rsidR="00AA7444" w:rsidRPr="00AA7444" w:rsidTr="006E25C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AA7444" w:rsidP="001B741B">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13.2</w:t>
            </w:r>
            <w:r w:rsidR="001B741B">
              <w:rPr>
                <w:rFonts w:ascii="Times New Roman" w:eastAsia="Times New Roman" w:hAnsi="Times New Roman" w:cs="Times New Roman"/>
                <w:sz w:val="20"/>
                <w:szCs w:val="20"/>
                <w:lang w:eastAsia="ro-RO"/>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Termometre electronice medicale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AA7444" w:rsidRPr="00AA7444" w:rsidRDefault="00AA7444" w:rsidP="00AA7444">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VP</w:t>
            </w:r>
          </w:p>
        </w:tc>
      </w:tr>
      <w:tr w:rsidR="001B741B" w:rsidRPr="00AA7444" w:rsidTr="005A285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B741B" w:rsidRPr="00AA7444" w:rsidRDefault="001B741B" w:rsidP="001B741B">
            <w:pPr>
              <w:spacing w:after="0" w:line="240" w:lineRule="auto"/>
              <w:jc w:val="center"/>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13.26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B741B" w:rsidRPr="00AA7444" w:rsidRDefault="001B741B" w:rsidP="00AA7444">
            <w:pPr>
              <w:spacing w:after="0" w:line="240" w:lineRule="auto"/>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Pipete (Dozatoare medicale)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B741B" w:rsidRPr="00AA7444" w:rsidRDefault="001B741B" w:rsidP="00AA7444">
            <w:pPr>
              <w:spacing w:after="0" w:line="240" w:lineRule="auto"/>
              <w:jc w:val="center"/>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1B741B" w:rsidRPr="00AA7444" w:rsidRDefault="001B741B" w:rsidP="00AA7444">
            <w:pPr>
              <w:spacing w:after="0" w:line="240" w:lineRule="auto"/>
              <w:jc w:val="center"/>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VP</w:t>
            </w:r>
          </w:p>
        </w:tc>
      </w:tr>
      <w:tr w:rsidR="00CA6571" w:rsidRPr="00AA7444" w:rsidTr="005A285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CA6571" w:rsidRPr="00AA7444" w:rsidRDefault="00CA6571" w:rsidP="001B741B">
            <w:pPr>
              <w:spacing w:after="0" w:line="240" w:lineRule="auto"/>
              <w:jc w:val="center"/>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13</w:t>
            </w:r>
            <w:r w:rsidRPr="00AA7444">
              <w:rPr>
                <w:rFonts w:ascii="Times New Roman" w:eastAsia="Times New Roman" w:hAnsi="Times New Roman" w:cs="Times New Roman"/>
                <w:sz w:val="20"/>
                <w:szCs w:val="20"/>
                <w:lang w:eastAsia="ro-RO"/>
              </w:rPr>
              <w:t>.</w:t>
            </w:r>
            <w:r>
              <w:rPr>
                <w:rFonts w:ascii="Times New Roman" w:eastAsia="Times New Roman" w:hAnsi="Times New Roman" w:cs="Times New Roman"/>
                <w:sz w:val="20"/>
                <w:szCs w:val="20"/>
                <w:lang w:eastAsia="ro-RO"/>
              </w:rPr>
              <w:t>2</w:t>
            </w:r>
            <w:r w:rsidR="001B741B">
              <w:rPr>
                <w:rFonts w:ascii="Times New Roman" w:eastAsia="Times New Roman" w:hAnsi="Times New Roman" w:cs="Times New Roman"/>
                <w:sz w:val="20"/>
                <w:szCs w:val="20"/>
                <w:lang w:eastAsia="ro-RO"/>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CA6571" w:rsidRPr="00AA7444" w:rsidRDefault="00CA6571" w:rsidP="00CA6571">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Sfigmomanometre non – invazive (Aparate pentru măsurarea presiunii arteriale cu manometru mecanic sau electronic)</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CA6571" w:rsidRPr="00AA7444" w:rsidRDefault="00CA6571" w:rsidP="00CA6571">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CA6571" w:rsidRPr="00AA7444" w:rsidRDefault="00CA6571" w:rsidP="00CA6571">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VP</w:t>
            </w:r>
          </w:p>
        </w:tc>
      </w:tr>
      <w:tr w:rsidR="00925ACF" w:rsidRPr="00AA7444" w:rsidTr="005A285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925ACF" w:rsidRPr="00AA7444" w:rsidRDefault="00925ACF" w:rsidP="001B741B">
            <w:pPr>
              <w:spacing w:after="0" w:line="240" w:lineRule="auto"/>
              <w:jc w:val="center"/>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13</w:t>
            </w:r>
            <w:r w:rsidRPr="00AA7444">
              <w:rPr>
                <w:rFonts w:ascii="Times New Roman" w:eastAsia="Times New Roman" w:hAnsi="Times New Roman" w:cs="Times New Roman"/>
                <w:sz w:val="20"/>
                <w:szCs w:val="20"/>
                <w:lang w:eastAsia="ro-RO"/>
              </w:rPr>
              <w:t>.</w:t>
            </w:r>
            <w:r>
              <w:rPr>
                <w:rFonts w:ascii="Times New Roman" w:eastAsia="Times New Roman" w:hAnsi="Times New Roman" w:cs="Times New Roman"/>
                <w:sz w:val="20"/>
                <w:szCs w:val="20"/>
                <w:lang w:eastAsia="ro-RO"/>
              </w:rPr>
              <w:t>2</w:t>
            </w:r>
            <w:r w:rsidR="001B741B">
              <w:rPr>
                <w:rFonts w:ascii="Times New Roman" w:eastAsia="Times New Roman" w:hAnsi="Times New Roman" w:cs="Times New Roman"/>
                <w:sz w:val="20"/>
                <w:szCs w:val="20"/>
                <w:lang w:eastAsia="ro-RO"/>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925ACF" w:rsidRPr="00AA7444" w:rsidRDefault="00925ACF" w:rsidP="00BA3F70">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Set de lentile de testare oftalmologică</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925ACF" w:rsidRPr="00AA7444" w:rsidRDefault="00925ACF" w:rsidP="00BA3F70">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925ACF" w:rsidRPr="00AA7444" w:rsidRDefault="00925ACF" w:rsidP="00BA3F70">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VP</w:t>
            </w:r>
          </w:p>
        </w:tc>
      </w:tr>
      <w:tr w:rsidR="00925ACF" w:rsidRPr="00AA7444" w:rsidTr="005A285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925ACF" w:rsidRPr="00AA7444" w:rsidRDefault="00925ACF" w:rsidP="001B741B">
            <w:pPr>
              <w:spacing w:after="0" w:line="240" w:lineRule="auto"/>
              <w:jc w:val="center"/>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13.</w:t>
            </w:r>
            <w:r w:rsidR="001B741B">
              <w:rPr>
                <w:rFonts w:ascii="Times New Roman" w:eastAsia="Times New Roman" w:hAnsi="Times New Roman" w:cs="Times New Roman"/>
                <w:sz w:val="20"/>
                <w:szCs w:val="20"/>
                <w:lang w:eastAsia="ro-RO"/>
              </w:rPr>
              <w:t>29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925ACF" w:rsidRPr="00AA7444" w:rsidRDefault="00925ACF" w:rsidP="00BA3F70">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Audiometru</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925ACF" w:rsidRPr="00AA7444" w:rsidRDefault="00925ACF" w:rsidP="00BA3F70">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925ACF" w:rsidRPr="00AA7444" w:rsidRDefault="00925ACF" w:rsidP="00BA3F70">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VP</w:t>
            </w:r>
          </w:p>
        </w:tc>
      </w:tr>
      <w:tr w:rsidR="00925ACF" w:rsidRPr="00AA7444" w:rsidTr="005A285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925ACF" w:rsidRPr="00AA7444" w:rsidRDefault="00925ACF" w:rsidP="001B741B">
            <w:pPr>
              <w:spacing w:after="0" w:line="240" w:lineRule="auto"/>
              <w:jc w:val="center"/>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13.</w:t>
            </w:r>
            <w:r w:rsidR="001B741B">
              <w:rPr>
                <w:rFonts w:ascii="Times New Roman" w:eastAsia="Times New Roman" w:hAnsi="Times New Roman" w:cs="Times New Roman"/>
                <w:sz w:val="20"/>
                <w:szCs w:val="20"/>
                <w:lang w:eastAsia="ro-RO"/>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925ACF" w:rsidRPr="00AA7444" w:rsidRDefault="00925ACF" w:rsidP="00BA3F70">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Impedansmetru</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925ACF" w:rsidRPr="00AA7444" w:rsidRDefault="00925ACF" w:rsidP="00BA3F70">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925ACF" w:rsidRPr="00AA7444" w:rsidRDefault="00925ACF" w:rsidP="00BA3F70">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VP</w:t>
            </w:r>
          </w:p>
        </w:tc>
      </w:tr>
      <w:tr w:rsidR="00925ACF" w:rsidRPr="00AA7444" w:rsidTr="005A285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925ACF" w:rsidRPr="00AA7444" w:rsidRDefault="00925ACF" w:rsidP="001B741B">
            <w:pPr>
              <w:spacing w:after="0" w:line="240" w:lineRule="auto"/>
              <w:jc w:val="center"/>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13.3</w:t>
            </w:r>
            <w:r w:rsidR="001B741B">
              <w:rPr>
                <w:rFonts w:ascii="Times New Roman" w:eastAsia="Times New Roman" w:hAnsi="Times New Roman" w:cs="Times New Roman"/>
                <w:sz w:val="20"/>
                <w:szCs w:val="20"/>
                <w:lang w:eastAsia="ro-RO"/>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925ACF" w:rsidRPr="00AA7444" w:rsidRDefault="00925ACF" w:rsidP="00BA3F70">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Sistem de testare a protezelor auditive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925ACF" w:rsidRPr="00AA7444" w:rsidRDefault="00925ACF" w:rsidP="00BA3F70">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925ACF" w:rsidRPr="00AA7444" w:rsidRDefault="00925ACF" w:rsidP="00BA3F70">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VP</w:t>
            </w:r>
          </w:p>
        </w:tc>
      </w:tr>
      <w:tr w:rsidR="00925ACF" w:rsidRPr="00AA7444" w:rsidTr="005A285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925ACF" w:rsidRPr="00AA7444" w:rsidRDefault="00925ACF" w:rsidP="001B741B">
            <w:pPr>
              <w:spacing w:after="0" w:line="240" w:lineRule="auto"/>
              <w:jc w:val="center"/>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13.3</w:t>
            </w:r>
            <w:r w:rsidR="001B741B">
              <w:rPr>
                <w:rFonts w:ascii="Times New Roman" w:eastAsia="Times New Roman" w:hAnsi="Times New Roman" w:cs="Times New Roman"/>
                <w:sz w:val="20"/>
                <w:szCs w:val="20"/>
                <w:lang w:eastAsia="ro-RO"/>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925ACF" w:rsidRPr="00AA7444" w:rsidRDefault="00925ACF" w:rsidP="00BA3F70">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Sistem de înregistrare a otoemisiunilor acustice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925ACF" w:rsidRPr="00AA7444" w:rsidRDefault="00925ACF" w:rsidP="00BA3F70">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925ACF" w:rsidRPr="00AA7444" w:rsidRDefault="00925ACF" w:rsidP="00BA3F70">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VP</w:t>
            </w:r>
          </w:p>
        </w:tc>
      </w:tr>
      <w:tr w:rsidR="00925ACF" w:rsidRPr="00AA7444" w:rsidTr="005A285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925ACF" w:rsidRPr="00AA7444" w:rsidRDefault="00925ACF" w:rsidP="001B741B">
            <w:pPr>
              <w:spacing w:after="0" w:line="240" w:lineRule="auto"/>
              <w:jc w:val="center"/>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13.3</w:t>
            </w:r>
            <w:r w:rsidR="001B741B">
              <w:rPr>
                <w:rFonts w:ascii="Times New Roman" w:eastAsia="Times New Roman" w:hAnsi="Times New Roman" w:cs="Times New Roman"/>
                <w:sz w:val="20"/>
                <w:szCs w:val="20"/>
                <w:lang w:eastAsia="ro-RO"/>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925ACF" w:rsidRPr="00AA7444" w:rsidRDefault="00925ACF" w:rsidP="00BA3F70">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Sistem de înregistrare a potenţialelor evocate auditiv</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925ACF" w:rsidRPr="00AA7444" w:rsidRDefault="00925ACF" w:rsidP="00BA3F70">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925ACF" w:rsidRPr="00AA7444" w:rsidRDefault="00925ACF" w:rsidP="00BA3F70">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VP</w:t>
            </w:r>
          </w:p>
        </w:tc>
      </w:tr>
      <w:tr w:rsidR="00925ACF" w:rsidRPr="00AA7444" w:rsidTr="005A285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925ACF" w:rsidRPr="00AA7444" w:rsidRDefault="00925ACF" w:rsidP="001B741B">
            <w:pPr>
              <w:spacing w:after="0" w:line="240" w:lineRule="auto"/>
              <w:jc w:val="center"/>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13.3</w:t>
            </w:r>
            <w:r w:rsidR="001B741B">
              <w:rPr>
                <w:rFonts w:ascii="Times New Roman" w:eastAsia="Times New Roman" w:hAnsi="Times New Roman" w:cs="Times New Roman"/>
                <w:sz w:val="20"/>
                <w:szCs w:val="20"/>
                <w:lang w:eastAsia="ro-RO"/>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925ACF" w:rsidRPr="00AA7444" w:rsidRDefault="00925ACF" w:rsidP="00BA3F70">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Sistem de vestibulometrie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925ACF" w:rsidRPr="00AA7444" w:rsidRDefault="00925ACF" w:rsidP="00BA3F70">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rsidR="00925ACF" w:rsidRPr="00AA7444" w:rsidRDefault="00925ACF" w:rsidP="00BA3F70">
            <w:pPr>
              <w:spacing w:after="0" w:line="240" w:lineRule="auto"/>
              <w:jc w:val="center"/>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VP</w:t>
            </w:r>
          </w:p>
        </w:tc>
      </w:tr>
      <w:tr w:rsidR="00AA7444" w:rsidRPr="00AA7444" w:rsidTr="00AA7444">
        <w:trPr>
          <w:tblCellSpacing w:w="0" w:type="dxa"/>
          <w:jc w:val="center"/>
        </w:trPr>
        <w:tc>
          <w:tcPr>
            <w:tcW w:w="0" w:type="auto"/>
            <w:gridSpan w:val="4"/>
            <w:tcBorders>
              <w:top w:val="nil"/>
              <w:left w:val="nil"/>
              <w:bottom w:val="nil"/>
              <w:right w:val="nil"/>
            </w:tcBorders>
            <w:tcMar>
              <w:top w:w="15" w:type="dxa"/>
              <w:left w:w="45" w:type="dxa"/>
              <w:bottom w:w="15" w:type="dxa"/>
              <w:right w:w="45" w:type="dxa"/>
            </w:tcMar>
            <w:hideMark/>
          </w:tcPr>
          <w:p w:rsidR="00AA7444" w:rsidRPr="00AA7444" w:rsidRDefault="00AA7444" w:rsidP="00AA7444">
            <w:pPr>
              <w:spacing w:after="0" w:line="240" w:lineRule="auto"/>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 </w:t>
            </w:r>
          </w:p>
          <w:p w:rsidR="00AA7444" w:rsidRPr="00AA7444" w:rsidRDefault="00AA7444" w:rsidP="00AA7444">
            <w:pPr>
              <w:spacing w:after="0" w:line="240" w:lineRule="auto"/>
              <w:ind w:firstLine="567"/>
              <w:jc w:val="both"/>
              <w:rPr>
                <w:rFonts w:ascii="Times New Roman" w:eastAsia="Times New Roman" w:hAnsi="Times New Roman" w:cs="Times New Roman"/>
                <w:sz w:val="20"/>
                <w:szCs w:val="20"/>
                <w:lang w:eastAsia="ro-RO"/>
              </w:rPr>
            </w:pPr>
            <w:r w:rsidRPr="00AA7444">
              <w:rPr>
                <w:rFonts w:ascii="Times New Roman" w:eastAsia="Times New Roman" w:hAnsi="Times New Roman" w:cs="Times New Roman"/>
                <w:b/>
                <w:bCs/>
                <w:sz w:val="20"/>
                <w:szCs w:val="20"/>
                <w:lang w:eastAsia="ro-RO"/>
              </w:rPr>
              <w:t>Notă</w:t>
            </w:r>
          </w:p>
          <w:p w:rsidR="00AA7444" w:rsidRPr="00AA7444" w:rsidRDefault="00AA7444" w:rsidP="00AA7444">
            <w:pPr>
              <w:spacing w:after="0" w:line="240" w:lineRule="auto"/>
              <w:ind w:firstLine="567"/>
              <w:jc w:val="both"/>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 xml:space="preserve">1. Modificarea modalităţii de control metrologic legal în coloana 4 de la AT la VI, VP pentru mijloace de măsurare menţionate în: </w:t>
            </w:r>
          </w:p>
          <w:p w:rsidR="00AA7444" w:rsidRPr="00AA7444" w:rsidRDefault="00AA7444" w:rsidP="00AA7444">
            <w:pPr>
              <w:spacing w:after="0" w:line="240" w:lineRule="auto"/>
              <w:ind w:firstLine="567"/>
              <w:jc w:val="both"/>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 xml:space="preserve">- poziţiile 1.24, 1.27 şi 1.1.28, Mărimi geometrice, Capitolul 1; </w:t>
            </w:r>
          </w:p>
          <w:p w:rsidR="00AA7444" w:rsidRPr="00AA7444" w:rsidRDefault="00AA7444" w:rsidP="00AA7444">
            <w:pPr>
              <w:spacing w:after="0" w:line="240" w:lineRule="auto"/>
              <w:ind w:firstLine="567"/>
              <w:jc w:val="both"/>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 xml:space="preserve">- poziţiile 2.2.4, 2.3.6 şi 2.3.7, Mărimi mecanice, Capitolul 2 şi </w:t>
            </w:r>
          </w:p>
          <w:p w:rsidR="00AA7444" w:rsidRPr="00AA7444" w:rsidRDefault="00AA7444" w:rsidP="00AA7444">
            <w:pPr>
              <w:spacing w:after="0" w:line="240" w:lineRule="auto"/>
              <w:ind w:firstLine="567"/>
              <w:jc w:val="both"/>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 xml:space="preserve">- poziţiile 6.4 şi 6.5, Mărimi termice, Capitolul 6 </w:t>
            </w:r>
            <w:r w:rsidRPr="00AA7444">
              <w:rPr>
                <w:rFonts w:ascii="Times New Roman" w:eastAsia="Times New Roman" w:hAnsi="Times New Roman" w:cs="Times New Roman"/>
                <w:b/>
                <w:bCs/>
                <w:sz w:val="20"/>
                <w:szCs w:val="20"/>
                <w:lang w:eastAsia="ro-RO"/>
              </w:rPr>
              <w:t>intră în vigoare de la 01.01.2013</w:t>
            </w:r>
            <w:r w:rsidRPr="00AA7444">
              <w:rPr>
                <w:rFonts w:ascii="Times New Roman" w:eastAsia="Times New Roman" w:hAnsi="Times New Roman" w:cs="Times New Roman"/>
                <w:sz w:val="20"/>
                <w:szCs w:val="20"/>
                <w:lang w:eastAsia="ro-RO"/>
              </w:rPr>
              <w:t xml:space="preserve"> </w:t>
            </w:r>
          </w:p>
          <w:p w:rsidR="00AA7444" w:rsidRPr="00AA7444" w:rsidRDefault="00AA7444" w:rsidP="00AA7444">
            <w:pPr>
              <w:spacing w:after="0" w:line="240" w:lineRule="auto"/>
              <w:ind w:firstLine="567"/>
              <w:jc w:val="both"/>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t xml:space="preserve">2. Materialele de referinţă utilizate în măsurări cu mijloace de măsurare legale, inclusiv cu destinaţie medicală se supun obligatoriu legalizării prin aprobarea de model a tipului acestui material de referinţă. </w:t>
            </w:r>
          </w:p>
          <w:p w:rsidR="00AA7444" w:rsidRPr="00AA7444" w:rsidRDefault="00AA7444" w:rsidP="00AA7444">
            <w:pPr>
              <w:spacing w:after="0" w:line="240" w:lineRule="auto"/>
              <w:ind w:firstLine="567"/>
              <w:jc w:val="both"/>
              <w:rPr>
                <w:rFonts w:ascii="Times New Roman" w:eastAsia="Times New Roman" w:hAnsi="Times New Roman" w:cs="Times New Roman"/>
                <w:sz w:val="20"/>
                <w:szCs w:val="20"/>
                <w:lang w:eastAsia="ro-RO"/>
              </w:rPr>
            </w:pPr>
            <w:r w:rsidRPr="00AA7444">
              <w:rPr>
                <w:rFonts w:ascii="Times New Roman" w:eastAsia="Times New Roman" w:hAnsi="Times New Roman" w:cs="Times New Roman"/>
                <w:sz w:val="20"/>
                <w:szCs w:val="20"/>
                <w:lang w:eastAsia="ro-RO"/>
              </w:rPr>
              <w:lastRenderedPageBreak/>
              <w:t xml:space="preserve">3. Mijloacele de măsurare expuse în cap.13 Mărimi biomedicale aflate în exploatare şi care nu deţin aprobarea de model la data publicării Listei Oficiale în cauză în Monitorul Oficial al Republicii Moldova, </w:t>
            </w:r>
            <w:r w:rsidRPr="00AA7444">
              <w:rPr>
                <w:rFonts w:ascii="Times New Roman" w:eastAsia="Times New Roman" w:hAnsi="Times New Roman" w:cs="Times New Roman"/>
                <w:b/>
                <w:bCs/>
                <w:sz w:val="20"/>
                <w:szCs w:val="20"/>
                <w:lang w:eastAsia="ro-RO"/>
              </w:rPr>
              <w:t>se supun verificării metrologice iniţiale</w:t>
            </w:r>
            <w:r w:rsidRPr="00AA7444">
              <w:rPr>
                <w:rFonts w:ascii="Times New Roman" w:eastAsia="Times New Roman" w:hAnsi="Times New Roman" w:cs="Times New Roman"/>
                <w:sz w:val="20"/>
                <w:szCs w:val="20"/>
                <w:lang w:eastAsia="ro-RO"/>
              </w:rPr>
              <w:t xml:space="preserve">. </w:t>
            </w:r>
          </w:p>
        </w:tc>
      </w:tr>
    </w:tbl>
    <w:p w:rsidR="00AA7444" w:rsidRPr="00AA7444" w:rsidRDefault="00AA7444" w:rsidP="001B741B">
      <w:pPr>
        <w:spacing w:after="0" w:line="240" w:lineRule="auto"/>
        <w:ind w:firstLine="567"/>
        <w:jc w:val="both"/>
        <w:rPr>
          <w:rFonts w:ascii="Times New Roman" w:eastAsia="Times New Roman" w:hAnsi="Times New Roman" w:cs="Times New Roman"/>
          <w:i/>
          <w:iCs/>
          <w:color w:val="663300"/>
          <w:sz w:val="20"/>
          <w:szCs w:val="20"/>
          <w:lang w:eastAsia="ro-RO"/>
        </w:rPr>
      </w:pPr>
    </w:p>
    <w:sectPr w:rsidR="00AA7444" w:rsidRPr="00AA74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444"/>
    <w:rsid w:val="000001D0"/>
    <w:rsid w:val="00043B4A"/>
    <w:rsid w:val="00056DA1"/>
    <w:rsid w:val="00082E1E"/>
    <w:rsid w:val="00082F19"/>
    <w:rsid w:val="0009322C"/>
    <w:rsid w:val="000B77CC"/>
    <w:rsid w:val="000E3FDD"/>
    <w:rsid w:val="000E41C5"/>
    <w:rsid w:val="000F6878"/>
    <w:rsid w:val="001043B8"/>
    <w:rsid w:val="0015170F"/>
    <w:rsid w:val="00152B52"/>
    <w:rsid w:val="0015635E"/>
    <w:rsid w:val="00170241"/>
    <w:rsid w:val="001775C3"/>
    <w:rsid w:val="00181DFA"/>
    <w:rsid w:val="001958D7"/>
    <w:rsid w:val="001B0BE5"/>
    <w:rsid w:val="001B3EB9"/>
    <w:rsid w:val="001B741B"/>
    <w:rsid w:val="001F1CCB"/>
    <w:rsid w:val="00200426"/>
    <w:rsid w:val="00223A45"/>
    <w:rsid w:val="0023218E"/>
    <w:rsid w:val="00237F54"/>
    <w:rsid w:val="00245E74"/>
    <w:rsid w:val="0026311C"/>
    <w:rsid w:val="00283ED4"/>
    <w:rsid w:val="00291586"/>
    <w:rsid w:val="002972A8"/>
    <w:rsid w:val="002C22D1"/>
    <w:rsid w:val="002C6A71"/>
    <w:rsid w:val="002F107F"/>
    <w:rsid w:val="003571DF"/>
    <w:rsid w:val="00374955"/>
    <w:rsid w:val="00390018"/>
    <w:rsid w:val="003A6C53"/>
    <w:rsid w:val="003C4A65"/>
    <w:rsid w:val="003D656D"/>
    <w:rsid w:val="003E4800"/>
    <w:rsid w:val="003E4F3E"/>
    <w:rsid w:val="003F4226"/>
    <w:rsid w:val="00417DF7"/>
    <w:rsid w:val="004359AC"/>
    <w:rsid w:val="004432FB"/>
    <w:rsid w:val="00450D34"/>
    <w:rsid w:val="00474317"/>
    <w:rsid w:val="0047437D"/>
    <w:rsid w:val="00475EAE"/>
    <w:rsid w:val="00494733"/>
    <w:rsid w:val="004A3774"/>
    <w:rsid w:val="004B509F"/>
    <w:rsid w:val="004D251C"/>
    <w:rsid w:val="004F4E03"/>
    <w:rsid w:val="00507278"/>
    <w:rsid w:val="00511D87"/>
    <w:rsid w:val="00517DDA"/>
    <w:rsid w:val="00527B82"/>
    <w:rsid w:val="00540EAD"/>
    <w:rsid w:val="00541923"/>
    <w:rsid w:val="0054650B"/>
    <w:rsid w:val="00564D2F"/>
    <w:rsid w:val="005728C8"/>
    <w:rsid w:val="005A2850"/>
    <w:rsid w:val="005B17C2"/>
    <w:rsid w:val="005C7F4F"/>
    <w:rsid w:val="0062691F"/>
    <w:rsid w:val="006548F5"/>
    <w:rsid w:val="00654A5A"/>
    <w:rsid w:val="00657DE9"/>
    <w:rsid w:val="00694712"/>
    <w:rsid w:val="006A789E"/>
    <w:rsid w:val="006D44FA"/>
    <w:rsid w:val="006E25CE"/>
    <w:rsid w:val="00724701"/>
    <w:rsid w:val="00742C6E"/>
    <w:rsid w:val="007616C3"/>
    <w:rsid w:val="0077719B"/>
    <w:rsid w:val="00777F5B"/>
    <w:rsid w:val="007F6997"/>
    <w:rsid w:val="007F7EC3"/>
    <w:rsid w:val="008176F9"/>
    <w:rsid w:val="008277B8"/>
    <w:rsid w:val="008309E6"/>
    <w:rsid w:val="00831C2C"/>
    <w:rsid w:val="00835E26"/>
    <w:rsid w:val="00846752"/>
    <w:rsid w:val="00853268"/>
    <w:rsid w:val="00854FF2"/>
    <w:rsid w:val="00871626"/>
    <w:rsid w:val="008900F1"/>
    <w:rsid w:val="008B7DB9"/>
    <w:rsid w:val="008C6FF4"/>
    <w:rsid w:val="008D6EA5"/>
    <w:rsid w:val="008E7B87"/>
    <w:rsid w:val="00925ACF"/>
    <w:rsid w:val="00937EC8"/>
    <w:rsid w:val="0094268A"/>
    <w:rsid w:val="009653A4"/>
    <w:rsid w:val="009700DD"/>
    <w:rsid w:val="00980B51"/>
    <w:rsid w:val="00996C9F"/>
    <w:rsid w:val="009A0976"/>
    <w:rsid w:val="009A43CF"/>
    <w:rsid w:val="009D39BA"/>
    <w:rsid w:val="009F2619"/>
    <w:rsid w:val="00A00C64"/>
    <w:rsid w:val="00A02CD7"/>
    <w:rsid w:val="00A1072F"/>
    <w:rsid w:val="00A14727"/>
    <w:rsid w:val="00A31A53"/>
    <w:rsid w:val="00A51474"/>
    <w:rsid w:val="00A60805"/>
    <w:rsid w:val="00A909D7"/>
    <w:rsid w:val="00A941AE"/>
    <w:rsid w:val="00AA7444"/>
    <w:rsid w:val="00AD7848"/>
    <w:rsid w:val="00AF27FE"/>
    <w:rsid w:val="00B275D3"/>
    <w:rsid w:val="00B844B2"/>
    <w:rsid w:val="00B879A4"/>
    <w:rsid w:val="00BC4692"/>
    <w:rsid w:val="00BC73E1"/>
    <w:rsid w:val="00BE13A8"/>
    <w:rsid w:val="00BE4605"/>
    <w:rsid w:val="00C0287E"/>
    <w:rsid w:val="00C30B53"/>
    <w:rsid w:val="00C46C4E"/>
    <w:rsid w:val="00C57091"/>
    <w:rsid w:val="00C60C97"/>
    <w:rsid w:val="00C71844"/>
    <w:rsid w:val="00C773F3"/>
    <w:rsid w:val="00C86E02"/>
    <w:rsid w:val="00C95334"/>
    <w:rsid w:val="00CA5147"/>
    <w:rsid w:val="00CA6571"/>
    <w:rsid w:val="00CB10AE"/>
    <w:rsid w:val="00CB2BC8"/>
    <w:rsid w:val="00CB44C0"/>
    <w:rsid w:val="00CD7241"/>
    <w:rsid w:val="00CF3E6C"/>
    <w:rsid w:val="00D03E52"/>
    <w:rsid w:val="00D222B2"/>
    <w:rsid w:val="00D334B1"/>
    <w:rsid w:val="00D3795C"/>
    <w:rsid w:val="00D64CB6"/>
    <w:rsid w:val="00D73450"/>
    <w:rsid w:val="00DC4D2C"/>
    <w:rsid w:val="00DC5220"/>
    <w:rsid w:val="00E04543"/>
    <w:rsid w:val="00E73185"/>
    <w:rsid w:val="00EB4EBE"/>
    <w:rsid w:val="00EC62A4"/>
    <w:rsid w:val="00ED108E"/>
    <w:rsid w:val="00EE51FA"/>
    <w:rsid w:val="00EF4D96"/>
    <w:rsid w:val="00F033A3"/>
    <w:rsid w:val="00F239D3"/>
    <w:rsid w:val="00F24E5F"/>
    <w:rsid w:val="00F65CD9"/>
    <w:rsid w:val="00F911BC"/>
    <w:rsid w:val="00F91687"/>
    <w:rsid w:val="00FA373F"/>
    <w:rsid w:val="00FE1AEF"/>
    <w:rsid w:val="00FE45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870EC-F407-4FD2-ACE4-7391002CD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7444"/>
    <w:pPr>
      <w:spacing w:after="0" w:line="240" w:lineRule="auto"/>
      <w:ind w:firstLine="567"/>
      <w:jc w:val="both"/>
    </w:pPr>
    <w:rPr>
      <w:rFonts w:ascii="Times New Roman" w:eastAsia="Times New Roman" w:hAnsi="Times New Roman" w:cs="Times New Roman"/>
      <w:sz w:val="24"/>
      <w:szCs w:val="24"/>
      <w:lang w:eastAsia="ro-RO"/>
    </w:rPr>
  </w:style>
  <w:style w:type="paragraph" w:customStyle="1" w:styleId="forma">
    <w:name w:val="forma"/>
    <w:basedOn w:val="a"/>
    <w:rsid w:val="00AA7444"/>
    <w:pPr>
      <w:spacing w:after="0" w:line="240" w:lineRule="auto"/>
      <w:ind w:firstLine="567"/>
      <w:jc w:val="both"/>
    </w:pPr>
    <w:rPr>
      <w:rFonts w:ascii="Arial" w:eastAsia="Times New Roman" w:hAnsi="Arial" w:cs="Arial"/>
      <w:sz w:val="20"/>
      <w:szCs w:val="20"/>
      <w:lang w:eastAsia="ro-RO"/>
    </w:rPr>
  </w:style>
  <w:style w:type="paragraph" w:customStyle="1" w:styleId="tt">
    <w:name w:val="tt"/>
    <w:basedOn w:val="a"/>
    <w:rsid w:val="00AA7444"/>
    <w:pPr>
      <w:spacing w:after="0" w:line="240" w:lineRule="auto"/>
      <w:jc w:val="center"/>
    </w:pPr>
    <w:rPr>
      <w:rFonts w:ascii="Times New Roman" w:eastAsia="Times New Roman" w:hAnsi="Times New Roman" w:cs="Times New Roman"/>
      <w:b/>
      <w:bCs/>
      <w:sz w:val="24"/>
      <w:szCs w:val="24"/>
      <w:lang w:eastAsia="ro-RO"/>
    </w:rPr>
  </w:style>
  <w:style w:type="paragraph" w:customStyle="1" w:styleId="pb">
    <w:name w:val="pb"/>
    <w:basedOn w:val="a"/>
    <w:rsid w:val="00AA7444"/>
    <w:pPr>
      <w:spacing w:after="0" w:line="240" w:lineRule="auto"/>
      <w:jc w:val="center"/>
    </w:pPr>
    <w:rPr>
      <w:rFonts w:ascii="Times New Roman" w:eastAsia="Times New Roman" w:hAnsi="Times New Roman" w:cs="Times New Roman"/>
      <w:i/>
      <w:iCs/>
      <w:color w:val="663300"/>
      <w:sz w:val="20"/>
      <w:szCs w:val="20"/>
      <w:lang w:eastAsia="ro-RO"/>
    </w:rPr>
  </w:style>
  <w:style w:type="paragraph" w:customStyle="1" w:styleId="cu">
    <w:name w:val="cu"/>
    <w:basedOn w:val="a"/>
    <w:rsid w:val="00AA7444"/>
    <w:pPr>
      <w:spacing w:before="45" w:after="0" w:line="240" w:lineRule="auto"/>
      <w:ind w:left="1134" w:right="567" w:hanging="567"/>
      <w:jc w:val="both"/>
    </w:pPr>
    <w:rPr>
      <w:rFonts w:ascii="Times New Roman" w:eastAsia="Times New Roman" w:hAnsi="Times New Roman" w:cs="Times New Roman"/>
      <w:sz w:val="20"/>
      <w:szCs w:val="20"/>
      <w:lang w:eastAsia="ro-RO"/>
    </w:rPr>
  </w:style>
  <w:style w:type="paragraph" w:customStyle="1" w:styleId="cut">
    <w:name w:val="cut"/>
    <w:basedOn w:val="a"/>
    <w:rsid w:val="00AA7444"/>
    <w:pPr>
      <w:spacing w:after="0" w:line="240" w:lineRule="auto"/>
      <w:ind w:left="567" w:right="567" w:firstLine="567"/>
      <w:jc w:val="center"/>
    </w:pPr>
    <w:rPr>
      <w:rFonts w:ascii="Times New Roman" w:eastAsia="Times New Roman" w:hAnsi="Times New Roman" w:cs="Times New Roman"/>
      <w:b/>
      <w:bCs/>
      <w:sz w:val="20"/>
      <w:szCs w:val="20"/>
      <w:lang w:eastAsia="ro-RO"/>
    </w:rPr>
  </w:style>
  <w:style w:type="paragraph" w:customStyle="1" w:styleId="cp">
    <w:name w:val="cp"/>
    <w:basedOn w:val="a"/>
    <w:rsid w:val="00AA7444"/>
    <w:pPr>
      <w:spacing w:after="0" w:line="240" w:lineRule="auto"/>
      <w:jc w:val="center"/>
    </w:pPr>
    <w:rPr>
      <w:rFonts w:ascii="Times New Roman" w:eastAsia="Times New Roman" w:hAnsi="Times New Roman" w:cs="Times New Roman"/>
      <w:b/>
      <w:bCs/>
      <w:sz w:val="24"/>
      <w:szCs w:val="24"/>
      <w:lang w:eastAsia="ro-RO"/>
    </w:rPr>
  </w:style>
  <w:style w:type="paragraph" w:customStyle="1" w:styleId="nt">
    <w:name w:val="nt"/>
    <w:basedOn w:val="a"/>
    <w:rsid w:val="00AA7444"/>
    <w:pPr>
      <w:spacing w:after="0" w:line="240" w:lineRule="auto"/>
      <w:ind w:left="567" w:right="567" w:hanging="567"/>
      <w:jc w:val="both"/>
    </w:pPr>
    <w:rPr>
      <w:rFonts w:ascii="Times New Roman" w:eastAsia="Times New Roman" w:hAnsi="Times New Roman" w:cs="Times New Roman"/>
      <w:i/>
      <w:iCs/>
      <w:color w:val="663300"/>
      <w:sz w:val="20"/>
      <w:szCs w:val="20"/>
      <w:lang w:eastAsia="ro-RO"/>
    </w:rPr>
  </w:style>
  <w:style w:type="paragraph" w:customStyle="1" w:styleId="md">
    <w:name w:val="md"/>
    <w:basedOn w:val="a"/>
    <w:rsid w:val="00AA7444"/>
    <w:pPr>
      <w:spacing w:after="0" w:line="240" w:lineRule="auto"/>
      <w:ind w:firstLine="567"/>
      <w:jc w:val="both"/>
    </w:pPr>
    <w:rPr>
      <w:rFonts w:ascii="Times New Roman" w:eastAsia="Times New Roman" w:hAnsi="Times New Roman" w:cs="Times New Roman"/>
      <w:i/>
      <w:iCs/>
      <w:color w:val="663300"/>
      <w:sz w:val="20"/>
      <w:szCs w:val="20"/>
      <w:lang w:eastAsia="ro-RO"/>
    </w:rPr>
  </w:style>
  <w:style w:type="paragraph" w:customStyle="1" w:styleId="sm">
    <w:name w:val="sm"/>
    <w:basedOn w:val="a"/>
    <w:rsid w:val="00AA7444"/>
    <w:pPr>
      <w:spacing w:after="0" w:line="240" w:lineRule="auto"/>
      <w:ind w:firstLine="567"/>
    </w:pPr>
    <w:rPr>
      <w:rFonts w:ascii="Times New Roman" w:eastAsia="Times New Roman" w:hAnsi="Times New Roman" w:cs="Times New Roman"/>
      <w:b/>
      <w:bCs/>
      <w:sz w:val="20"/>
      <w:szCs w:val="20"/>
      <w:lang w:eastAsia="ro-RO"/>
    </w:rPr>
  </w:style>
  <w:style w:type="paragraph" w:customStyle="1" w:styleId="cn">
    <w:name w:val="cn"/>
    <w:basedOn w:val="a"/>
    <w:rsid w:val="00AA7444"/>
    <w:pPr>
      <w:spacing w:after="0" w:line="240" w:lineRule="auto"/>
      <w:jc w:val="center"/>
    </w:pPr>
    <w:rPr>
      <w:rFonts w:ascii="Times New Roman" w:eastAsia="Times New Roman" w:hAnsi="Times New Roman" w:cs="Times New Roman"/>
      <w:sz w:val="24"/>
      <w:szCs w:val="24"/>
      <w:lang w:eastAsia="ro-RO"/>
    </w:rPr>
  </w:style>
  <w:style w:type="paragraph" w:customStyle="1" w:styleId="cb">
    <w:name w:val="cb"/>
    <w:basedOn w:val="a"/>
    <w:rsid w:val="00AA7444"/>
    <w:pPr>
      <w:spacing w:after="0" w:line="240" w:lineRule="auto"/>
      <w:jc w:val="center"/>
    </w:pPr>
    <w:rPr>
      <w:rFonts w:ascii="Times New Roman" w:eastAsia="Times New Roman" w:hAnsi="Times New Roman" w:cs="Times New Roman"/>
      <w:b/>
      <w:bCs/>
      <w:sz w:val="24"/>
      <w:szCs w:val="24"/>
      <w:lang w:eastAsia="ro-RO"/>
    </w:rPr>
  </w:style>
  <w:style w:type="paragraph" w:customStyle="1" w:styleId="rg">
    <w:name w:val="rg"/>
    <w:basedOn w:val="a"/>
    <w:rsid w:val="00AA7444"/>
    <w:pPr>
      <w:spacing w:after="0" w:line="240" w:lineRule="auto"/>
      <w:jc w:val="right"/>
    </w:pPr>
    <w:rPr>
      <w:rFonts w:ascii="Times New Roman" w:eastAsia="Times New Roman" w:hAnsi="Times New Roman" w:cs="Times New Roman"/>
      <w:sz w:val="24"/>
      <w:szCs w:val="24"/>
      <w:lang w:eastAsia="ro-RO"/>
    </w:rPr>
  </w:style>
  <w:style w:type="paragraph" w:customStyle="1" w:styleId="js">
    <w:name w:val="js"/>
    <w:basedOn w:val="a"/>
    <w:rsid w:val="00AA7444"/>
    <w:pPr>
      <w:spacing w:after="0" w:line="240" w:lineRule="auto"/>
      <w:jc w:val="both"/>
    </w:pPr>
    <w:rPr>
      <w:rFonts w:ascii="Times New Roman" w:eastAsia="Times New Roman" w:hAnsi="Times New Roman" w:cs="Times New Roman"/>
      <w:sz w:val="24"/>
      <w:szCs w:val="24"/>
      <w:lang w:eastAsia="ro-RO"/>
    </w:rPr>
  </w:style>
  <w:style w:type="paragraph" w:customStyle="1" w:styleId="lf">
    <w:name w:val="lf"/>
    <w:basedOn w:val="a"/>
    <w:rsid w:val="00AA7444"/>
    <w:pPr>
      <w:spacing w:after="0"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34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2620</Words>
  <Characters>14937</Characters>
  <Application>Microsoft Office Word</Application>
  <DocSecurity>0</DocSecurity>
  <Lines>124</Lines>
  <Paragraphs>35</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SPecialiST RePack</Company>
  <LinksUpToDate>false</LinksUpToDate>
  <CharactersWithSpaces>17522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Aliona Cravetcaia</dc:creator>
  <cp:keywords/>
  <dc:description/>
  <cp:lastModifiedBy>lilia</cp:lastModifiedBy>
  <cp:revision>2</cp:revision>
  <dcterms:created xsi:type="dcterms:W3CDTF">2014-10-31T14:04:00Z</dcterms:created>
  <dcterms:modified xsi:type="dcterms:W3CDTF">2014-10-31T14:04:00Z</dcterms:modified>
</cp:coreProperties>
</file>