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67" w:rsidRPr="00FA0EA0" w:rsidRDefault="00802967" w:rsidP="00802967">
      <w:pPr>
        <w:pStyle w:val="1"/>
        <w:spacing w:before="59"/>
        <w:ind w:right="104"/>
        <w:jc w:val="right"/>
        <w:rPr>
          <w:rFonts w:ascii="Times New Roman" w:hAnsi="Times New Roman"/>
          <w:b w:val="0"/>
          <w:i/>
          <w:w w:val="105"/>
          <w:sz w:val="28"/>
          <w:szCs w:val="28"/>
          <w:lang w:val="ro-RO"/>
        </w:rPr>
      </w:pPr>
      <w:r w:rsidRPr="00FA0EA0">
        <w:rPr>
          <w:rFonts w:ascii="Times New Roman" w:hAnsi="Times New Roman"/>
          <w:b w:val="0"/>
          <w:i/>
          <w:w w:val="105"/>
          <w:sz w:val="28"/>
          <w:szCs w:val="28"/>
          <w:lang w:val="ro-RO"/>
        </w:rPr>
        <w:t xml:space="preserve">Anexa nr. 1 </w:t>
      </w:r>
    </w:p>
    <w:p w:rsidR="00802967" w:rsidRPr="00FA0EA0" w:rsidRDefault="00802967" w:rsidP="00802967">
      <w:pPr>
        <w:pStyle w:val="1"/>
        <w:spacing w:before="59"/>
        <w:ind w:right="104"/>
        <w:jc w:val="right"/>
        <w:rPr>
          <w:rFonts w:ascii="Times New Roman" w:hAnsi="Times New Roman"/>
          <w:b w:val="0"/>
          <w:i/>
          <w:w w:val="105"/>
          <w:sz w:val="28"/>
          <w:szCs w:val="28"/>
          <w:lang w:val="ro-RO"/>
        </w:rPr>
      </w:pPr>
      <w:r w:rsidRPr="00FA0EA0">
        <w:rPr>
          <w:rFonts w:ascii="Times New Roman" w:hAnsi="Times New Roman"/>
          <w:b w:val="0"/>
          <w:i/>
          <w:w w:val="105"/>
          <w:sz w:val="28"/>
          <w:szCs w:val="28"/>
          <w:lang w:val="ro-RO"/>
        </w:rPr>
        <w:t xml:space="preserve">la Ordinul Ministerului Finanțelor </w:t>
      </w:r>
    </w:p>
    <w:p w:rsidR="00802967" w:rsidRPr="00FA0EA0" w:rsidRDefault="00802967" w:rsidP="00802967">
      <w:pPr>
        <w:pStyle w:val="1"/>
        <w:spacing w:before="59"/>
        <w:ind w:right="104"/>
        <w:jc w:val="right"/>
        <w:rPr>
          <w:rFonts w:ascii="Times New Roman" w:hAnsi="Times New Roman"/>
          <w:b w:val="0"/>
          <w:i/>
          <w:sz w:val="28"/>
          <w:szCs w:val="28"/>
          <w:u w:val="single" w:color="000000"/>
          <w:lang w:val="ro-RO"/>
        </w:rPr>
      </w:pPr>
      <w:r w:rsidRPr="00FA0EA0">
        <w:rPr>
          <w:rFonts w:ascii="Times New Roman" w:hAnsi="Times New Roman"/>
          <w:b w:val="0"/>
          <w:i/>
          <w:w w:val="103"/>
          <w:sz w:val="28"/>
          <w:szCs w:val="28"/>
          <w:lang w:val="ro-RO"/>
        </w:rPr>
        <w:t xml:space="preserve"> </w:t>
      </w:r>
      <w:r w:rsidRPr="00FA0EA0">
        <w:rPr>
          <w:rFonts w:ascii="Times New Roman" w:hAnsi="Times New Roman"/>
          <w:b w:val="0"/>
          <w:i/>
          <w:sz w:val="28"/>
          <w:szCs w:val="28"/>
          <w:lang w:val="ro-RO"/>
        </w:rPr>
        <w:t>nr</w:t>
      </w:r>
      <w:r w:rsidRPr="00FA0EA0">
        <w:rPr>
          <w:rFonts w:ascii="Times New Roman" w:hAnsi="Times New Roman"/>
          <w:b w:val="0"/>
          <w:i/>
          <w:sz w:val="28"/>
          <w:szCs w:val="28"/>
          <w:u w:val="single" w:color="000000"/>
          <w:lang w:val="ro-RO"/>
        </w:rPr>
        <w:t>.______ din ________</w:t>
      </w:r>
    </w:p>
    <w:p w:rsidR="00802967" w:rsidRPr="00FA0EA0" w:rsidRDefault="00802967" w:rsidP="00802967">
      <w:pPr>
        <w:pStyle w:val="1"/>
        <w:spacing w:before="59"/>
        <w:ind w:right="104"/>
        <w:jc w:val="right"/>
        <w:rPr>
          <w:lang w:val="ro-RO"/>
        </w:rPr>
      </w:pPr>
      <w:r w:rsidRPr="00FA0EA0">
        <w:rPr>
          <w:lang w:val="ro-RO"/>
        </w:rPr>
        <w:t xml:space="preserve"> Forma TDSA14</w:t>
      </w:r>
    </w:p>
    <w:p w:rsidR="00802967" w:rsidRPr="00FA0EA0" w:rsidRDefault="00802967" w:rsidP="0080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0EA0">
        <w:rPr>
          <w:rFonts w:ascii="Times New Roman" w:hAnsi="Times New Roman" w:cs="Times New Roman"/>
          <w:b/>
          <w:sz w:val="28"/>
          <w:szCs w:val="28"/>
          <w:lang w:val="ro-RO"/>
        </w:rPr>
        <w:t>Declarația</w:t>
      </w:r>
    </w:p>
    <w:p w:rsidR="00802967" w:rsidRPr="00FA0EA0" w:rsidRDefault="00802967" w:rsidP="0080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0EA0">
        <w:rPr>
          <w:rFonts w:ascii="Times New Roman" w:hAnsi="Times New Roman" w:cs="Times New Roman"/>
          <w:b/>
          <w:sz w:val="28"/>
          <w:szCs w:val="28"/>
          <w:lang w:val="ro-RO"/>
        </w:rPr>
        <w:t>privind suma accizelor calculat la stocul de mărfuri supuse accizelor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FA0EA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atribuite la poziţiile tarifare 240210000, 240220, 240290000, 2403</w:t>
      </w:r>
    </w:p>
    <w:p w:rsidR="00802967" w:rsidRPr="00D0397D" w:rsidRDefault="00802967" w:rsidP="008029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  <w:r w:rsidRPr="00FA0EA0">
        <w:rPr>
          <w:rFonts w:ascii="Times New Roman" w:hAnsi="Times New Roman" w:cs="Times New Roman"/>
          <w:sz w:val="16"/>
          <w:szCs w:val="28"/>
          <w:lang w:val="ru-RU"/>
        </w:rPr>
        <w:t>Декларация</w:t>
      </w:r>
    </w:p>
    <w:p w:rsidR="00802967" w:rsidRPr="00FA0EA0" w:rsidRDefault="00802967" w:rsidP="008029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  <w:r w:rsidRPr="00FA0EA0">
        <w:rPr>
          <w:rFonts w:ascii="Times New Roman" w:eastAsia="Times New Roman" w:hAnsi="Times New Roman" w:cs="Times New Roman"/>
          <w:sz w:val="16"/>
          <w:szCs w:val="28"/>
          <w:lang w:val="ru-RU"/>
        </w:rPr>
        <w:t xml:space="preserve">по исчисленным акцизам на </w:t>
      </w:r>
      <w:proofErr w:type="gramStart"/>
      <w:r w:rsidRPr="00FA0EA0">
        <w:rPr>
          <w:rFonts w:ascii="Times New Roman" w:eastAsia="Times New Roman" w:hAnsi="Times New Roman" w:cs="Times New Roman"/>
          <w:sz w:val="16"/>
          <w:szCs w:val="28"/>
          <w:lang w:val="ru-RU"/>
        </w:rPr>
        <w:t>остатки  подакцизных</w:t>
      </w:r>
      <w:proofErr w:type="gramEnd"/>
      <w:r w:rsidRPr="00FA0EA0">
        <w:rPr>
          <w:rFonts w:ascii="Times New Roman" w:eastAsia="Times New Roman" w:hAnsi="Times New Roman" w:cs="Times New Roman"/>
          <w:sz w:val="16"/>
          <w:szCs w:val="28"/>
          <w:lang w:val="ru-RU"/>
        </w:rPr>
        <w:t xml:space="preserve"> товаров, относящимся к товарным позициям  240210000, 240220, 240290000, 2403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  <w:gridCol w:w="2100"/>
      </w:tblGrid>
      <w:tr w:rsidR="00802967" w:rsidRPr="00802967" w:rsidTr="004E54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D430F6" w:rsidRDefault="00802967" w:rsidP="004E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</w:pPr>
          </w:p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</w:pP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Pentru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perioada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 </w:t>
            </w:r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fiscal</w:t>
            </w:r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>ă ________________</w:t>
            </w:r>
          </w:p>
          <w:p w:rsidR="00802967" w:rsidRPr="00FA0EA0" w:rsidRDefault="00802967" w:rsidP="004E5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r w:rsidRPr="00FA0EA0">
              <w:rPr>
                <w:rFonts w:ascii="Arial" w:eastAsia="Times New Roman" w:hAnsi="Arial" w:cs="Arial"/>
                <w:sz w:val="16"/>
                <w:szCs w:val="20"/>
                <w:lang w:val="ro-RO"/>
              </w:rPr>
              <w:t xml:space="preserve">                                                      </w:t>
            </w:r>
            <w:r w:rsidRPr="00FA0EA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за налоговый период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r w:rsidRPr="00FA0EA0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</w:p>
        </w:tc>
      </w:tr>
    </w:tbl>
    <w:p w:rsidR="00802967" w:rsidRPr="00FA0EA0" w:rsidRDefault="00802967" w:rsidP="00802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FA0EA0">
        <w:rPr>
          <w:rFonts w:ascii="Times New Roman" w:eastAsia="Times New Roman" w:hAnsi="Times New Roman" w:cs="Times New Roman"/>
          <w:sz w:val="20"/>
          <w:szCs w:val="24"/>
        </w:rPr>
        <w:t> </w:t>
      </w:r>
    </w:p>
    <w:tbl>
      <w:tblPr>
        <w:tblW w:w="117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439"/>
        <w:gridCol w:w="1624"/>
        <w:gridCol w:w="1350"/>
        <w:gridCol w:w="138"/>
        <w:gridCol w:w="1212"/>
        <w:gridCol w:w="1350"/>
        <w:gridCol w:w="14"/>
        <w:gridCol w:w="394"/>
        <w:gridCol w:w="788"/>
        <w:gridCol w:w="244"/>
        <w:gridCol w:w="1530"/>
        <w:gridCol w:w="1620"/>
        <w:gridCol w:w="995"/>
      </w:tblGrid>
      <w:tr w:rsidR="00802967" w:rsidRPr="00FA0EA0" w:rsidTr="004E54D3">
        <w:trPr>
          <w:jc w:val="center"/>
        </w:trPr>
        <w:tc>
          <w:tcPr>
            <w:tcW w:w="117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Denumirea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subiectului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impunerii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______________________________________________________________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r w:rsidRPr="00FA0EA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(название субъекта налогообложения) 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Adresa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juridic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  <w:lang w:val="ru-RU"/>
              </w:rPr>
              <w:t xml:space="preserve">ă </w:t>
            </w:r>
            <w:r w:rsidRPr="00FA0EA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______________________________________________________________________________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A0EA0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proofErr w:type="spellStart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>юридический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>адрес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</w:tr>
      <w:tr w:rsidR="00802967" w:rsidRPr="00FA0EA0" w:rsidTr="004E54D3">
        <w:trPr>
          <w:trHeight w:val="1452"/>
          <w:jc w:val="center"/>
        </w:trPr>
        <w:tc>
          <w:tcPr>
            <w:tcW w:w="65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Codul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 xml:space="preserve"> fiscal</w:t>
            </w:r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 ________________________________ 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A0EA0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proofErr w:type="spellStart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>фискальный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>код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) 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Inspectoratul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 xml:space="preserve"> Fiscal de Stat din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mun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./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raionul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 ___ 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  <w:lang w:val="ru-RU"/>
              </w:rPr>
            </w:pPr>
            <w:r w:rsidRPr="00FA0EA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ГНИ по </w:t>
            </w:r>
            <w:proofErr w:type="spellStart"/>
            <w:proofErr w:type="gramStart"/>
            <w:r w:rsidRPr="00FA0EA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мун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.(</w:t>
            </w:r>
            <w:proofErr w:type="gramEnd"/>
            <w:r w:rsidRPr="00FA0EA0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району) 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nr</w:t>
            </w:r>
            <w:proofErr w:type="gram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 xml:space="preserve">. de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înregistrare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 xml:space="preserve"> a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Certificatului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 xml:space="preserve"> de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acciz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 ________ </w:t>
            </w:r>
            <w:r w:rsidRPr="00FA0EA0">
              <w:rPr>
                <w:rFonts w:ascii="Arial" w:eastAsia="Times New Roman" w:hAnsi="Arial" w:cs="Arial"/>
                <w:sz w:val="16"/>
                <w:szCs w:val="20"/>
              </w:rPr>
              <w:br/>
              <w:t>(</w:t>
            </w:r>
            <w:proofErr w:type="spellStart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>регистрационный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>номер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>акцизного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>сертификата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) </w:t>
            </w:r>
            <w:r w:rsidRPr="00FA0EA0">
              <w:rPr>
                <w:rFonts w:ascii="Arial" w:eastAsia="Times New Roman" w:hAnsi="Arial" w:cs="Arial"/>
                <w:sz w:val="16"/>
                <w:szCs w:val="20"/>
              </w:rPr>
              <w:br/>
            </w:r>
            <w:r w:rsidRPr="00FA0EA0">
              <w:rPr>
                <w:rFonts w:ascii="Arial" w:eastAsia="Times New Roman" w:hAnsi="Arial" w:cs="Arial"/>
                <w:sz w:val="16"/>
                <w:szCs w:val="20"/>
              </w:rPr>
              <w:br/>
            </w:r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 xml:space="preserve">data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prezentării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 ________________________________ </w:t>
            </w:r>
            <w:r w:rsidRPr="00FA0EA0">
              <w:rPr>
                <w:rFonts w:ascii="Arial" w:eastAsia="Times New Roman" w:hAnsi="Arial" w:cs="Arial"/>
                <w:sz w:val="16"/>
                <w:szCs w:val="20"/>
              </w:rPr>
              <w:br/>
            </w:r>
            <w:proofErr w:type="spellStart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>дата</w:t>
            </w:r>
            <w:proofErr w:type="spellEnd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sz w:val="16"/>
                <w:szCs w:val="20"/>
              </w:rPr>
              <w:t>представления</w:t>
            </w:r>
            <w:proofErr w:type="spellEnd"/>
          </w:p>
        </w:tc>
      </w:tr>
      <w:tr w:rsidR="00802967" w:rsidRPr="00802967" w:rsidTr="004E54D3">
        <w:trPr>
          <w:gridBefore w:val="1"/>
          <w:gridAfter w:val="1"/>
          <w:wBefore w:w="7" w:type="dxa"/>
          <w:wAfter w:w="995" w:type="dxa"/>
          <w:trHeight w:val="502"/>
          <w:jc w:val="center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Nr. d/o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п/п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Poziţia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tarifară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18"/>
                <w:szCs w:val="20"/>
              </w:rPr>
              <w:t>Товарная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позиция</w:t>
            </w:r>
            <w:proofErr w:type="spellEnd"/>
          </w:p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Denumirea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comercială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mărfii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supuse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accizelor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Комерческое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подакцизных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Baza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impozabilă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Налогооблагаемая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база</w:t>
            </w:r>
            <w:proofErr w:type="spellEnd"/>
          </w:p>
        </w:tc>
        <w:tc>
          <w:tcPr>
            <w:tcW w:w="1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Cota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accizelor</w:t>
            </w:r>
            <w:proofErr w:type="spellEnd"/>
          </w:p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anterioră modificărilor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Предыдущая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тавка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Cota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modificată a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accizelor</w:t>
            </w:r>
            <w:proofErr w:type="spellEnd"/>
          </w:p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Изменённая</w:t>
            </w:r>
            <w:r w:rsidRPr="00366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акцизов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ro-MD"/>
              </w:rPr>
            </w:pPr>
            <w:r w:rsidRPr="00FA0EA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MD"/>
              </w:rPr>
              <w:t xml:space="preserve">Suma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accizelor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ro-MD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val="ro-MD"/>
              </w:rPr>
              <w:t>destinate virării în buget</w:t>
            </w:r>
          </w:p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A0E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Суммы </w:t>
            </w:r>
            <w:proofErr w:type="gramStart"/>
            <w:r w:rsidRPr="00FA0E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>акцизов</w:t>
            </w:r>
            <w:proofErr w:type="gramEnd"/>
            <w:r w:rsidRPr="00FA0EA0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ru-RU"/>
              </w:rPr>
              <w:t xml:space="preserve"> подлежащих уплате в бюджет </w:t>
            </w:r>
          </w:p>
        </w:tc>
      </w:tr>
      <w:tr w:rsidR="00802967" w:rsidRPr="00802967" w:rsidTr="004E54D3">
        <w:trPr>
          <w:gridBefore w:val="1"/>
          <w:gridAfter w:val="1"/>
          <w:wBefore w:w="7" w:type="dxa"/>
          <w:wAfter w:w="995" w:type="dxa"/>
          <w:trHeight w:val="2679"/>
          <w:jc w:val="center"/>
        </w:trPr>
        <w:tc>
          <w:tcPr>
            <w:tcW w:w="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Volumul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expresie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naturală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(buc.)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Объем в натуральном выражении (шт.)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Valoarea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ă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ă 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TVA</w:t>
            </w:r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ş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accize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Стоимость без НДС и акциза</w:t>
            </w:r>
          </w:p>
        </w:tc>
        <w:tc>
          <w:tcPr>
            <w:tcW w:w="1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02967" w:rsidRPr="00FA0EA0" w:rsidTr="004E54D3">
        <w:trPr>
          <w:gridBefore w:val="1"/>
          <w:gridAfter w:val="1"/>
          <w:wBefore w:w="7" w:type="dxa"/>
          <w:wAfter w:w="995" w:type="dxa"/>
          <w:trHeight w:val="235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802967" w:rsidRPr="00FA0EA0" w:rsidTr="004E54D3">
        <w:trPr>
          <w:gridBefore w:val="1"/>
          <w:gridAfter w:val="1"/>
          <w:wBefore w:w="7" w:type="dxa"/>
          <w:wAfter w:w="995" w:type="dxa"/>
          <w:trHeight w:val="235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967" w:rsidRPr="00FA0EA0" w:rsidTr="004E54D3">
        <w:trPr>
          <w:gridBefore w:val="1"/>
          <w:gridAfter w:val="1"/>
          <w:wBefore w:w="7" w:type="dxa"/>
          <w:wAfter w:w="995" w:type="dxa"/>
          <w:trHeight w:val="251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967" w:rsidRPr="00FA0EA0" w:rsidTr="004E54D3">
        <w:trPr>
          <w:gridBefore w:val="1"/>
          <w:gridAfter w:val="1"/>
          <w:wBefore w:w="7" w:type="dxa"/>
          <w:wAfter w:w="995" w:type="dxa"/>
          <w:trHeight w:val="235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 3…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967" w:rsidRPr="00802967" w:rsidTr="004E54D3">
        <w:trPr>
          <w:gridBefore w:val="1"/>
          <w:gridAfter w:val="1"/>
          <w:wBefore w:w="7" w:type="dxa"/>
          <w:wAfter w:w="995" w:type="dxa"/>
          <w:trHeight w:val="235"/>
          <w:jc w:val="center"/>
        </w:trPr>
        <w:tc>
          <w:tcPr>
            <w:tcW w:w="90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 Total</w:t>
            </w:r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</w:rPr>
              <w:t>coloan</w:t>
            </w:r>
            <w:proofErr w:type="spellEnd"/>
            <w:r w:rsidRPr="00FA0E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ă/Итого по графе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967" w:rsidRPr="00FA0EA0" w:rsidRDefault="00802967" w:rsidP="004E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02967" w:rsidRPr="00802967" w:rsidTr="004E54D3">
        <w:tblPrEx>
          <w:jc w:val="left"/>
        </w:tblPrEx>
        <w:tc>
          <w:tcPr>
            <w:tcW w:w="117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6"/>
                <w:szCs w:val="20"/>
                <w:lang w:val="ru-RU"/>
              </w:rPr>
            </w:pPr>
          </w:p>
        </w:tc>
      </w:tr>
      <w:tr w:rsidR="00802967" w:rsidRPr="00802967" w:rsidTr="004E54D3">
        <w:tblPrEx>
          <w:jc w:val="left"/>
        </w:tblPrEx>
        <w:tc>
          <w:tcPr>
            <w:tcW w:w="117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02967" w:rsidRPr="00FA0EA0" w:rsidRDefault="00802967" w:rsidP="004E54D3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0"/>
                <w:lang w:val="ru-RU"/>
              </w:rPr>
            </w:pPr>
          </w:p>
        </w:tc>
      </w:tr>
      <w:tr w:rsidR="00802967" w:rsidRPr="00802967" w:rsidTr="004E54D3">
        <w:tblPrEx>
          <w:jc w:val="left"/>
        </w:tblPrEx>
        <w:tc>
          <w:tcPr>
            <w:tcW w:w="117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6"/>
                <w:szCs w:val="20"/>
                <w:lang w:val="ru-RU"/>
              </w:rPr>
            </w:pPr>
          </w:p>
        </w:tc>
      </w:tr>
      <w:tr w:rsidR="00802967" w:rsidRPr="00FA0EA0" w:rsidTr="004E54D3">
        <w:tblPrEx>
          <w:jc w:val="left"/>
        </w:tblPrEx>
        <w:tc>
          <w:tcPr>
            <w:tcW w:w="117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Suma de control</w:t>
            </w:r>
            <w:r w:rsidRPr="00FA0EA0">
              <w:rPr>
                <w:rFonts w:ascii="Arial" w:eastAsia="Times New Roman" w:hAnsi="Arial" w:cs="Arial"/>
                <w:sz w:val="14"/>
                <w:szCs w:val="20"/>
              </w:rPr>
              <w:t xml:space="preserve"> (</w:t>
            </w:r>
            <w:proofErr w:type="spellStart"/>
            <w:r w:rsidRPr="00FA0EA0">
              <w:rPr>
                <w:rFonts w:ascii="Arial" w:eastAsia="Times New Roman" w:hAnsi="Arial" w:cs="Arial"/>
                <w:sz w:val="14"/>
                <w:szCs w:val="20"/>
              </w:rPr>
              <w:t>контрольная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sz w:val="14"/>
                <w:szCs w:val="20"/>
              </w:rPr>
              <w:t>сумма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</w:rPr>
              <w:t>)                  ______________________________</w:t>
            </w:r>
          </w:p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 xml:space="preserve">      Suma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totală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pe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coloana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 xml:space="preserve"> 8 </w:t>
            </w:r>
          </w:p>
          <w:p w:rsidR="00802967" w:rsidRPr="00FA0EA0" w:rsidRDefault="00802967" w:rsidP="004E5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ru-RU"/>
              </w:rPr>
            </w:pPr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  <w:lang w:val="ru-RU"/>
              </w:rPr>
              <w:t xml:space="preserve">Общий итог гр.8 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  <w:lang w:val="ru-RU"/>
              </w:rPr>
            </w:pPr>
            <w:r w:rsidRPr="00FA0EA0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  <w:lang w:val="ru-RU"/>
              </w:rPr>
            </w:pP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Subsemna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lang w:val="ru-RU"/>
              </w:rPr>
              <w:t>ţ</w:t>
            </w:r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ii</w:t>
            </w:r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lang w:val="ru-RU"/>
              </w:rPr>
              <w:t>,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 xml:space="preserve"> ____________________________________</w:t>
            </w:r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lang w:val="ru-RU"/>
              </w:rPr>
              <w:t xml:space="preserve"> ş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i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>(и)_______________________________________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proofErr w:type="spellStart"/>
            <w:r w:rsidRPr="00FA0EA0">
              <w:rPr>
                <w:rFonts w:ascii="Arial" w:eastAsia="Times New Roman" w:hAnsi="Arial" w:cs="Arial"/>
                <w:sz w:val="14"/>
                <w:szCs w:val="20"/>
              </w:rPr>
              <w:t>Нижеподписавшиеся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</w:rPr>
              <w:t>,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FA0EA0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</w:tr>
      <w:tr w:rsidR="00802967" w:rsidRPr="00FA0EA0" w:rsidTr="004E54D3">
        <w:tblPrEx>
          <w:jc w:val="left"/>
        </w:tblPrEx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FA0EA0">
              <w:rPr>
                <w:rFonts w:ascii="Arial" w:eastAsia="Times New Roman" w:hAnsi="Arial" w:cs="Arial"/>
                <w:sz w:val="14"/>
                <w:szCs w:val="20"/>
              </w:rPr>
              <w:t xml:space="preserve">______________ </w:t>
            </w:r>
            <w:r w:rsidRPr="00FA0EA0">
              <w:rPr>
                <w:rFonts w:ascii="Arial" w:eastAsia="Times New Roman" w:hAnsi="Arial" w:cs="Arial"/>
                <w:sz w:val="14"/>
                <w:szCs w:val="20"/>
              </w:rPr>
              <w:br/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funcţia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br/>
              <w:t>(</w:t>
            </w:r>
            <w:proofErr w:type="spellStart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>должность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>)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FA0EA0">
              <w:rPr>
                <w:rFonts w:ascii="Arial" w:eastAsia="Times New Roman" w:hAnsi="Arial" w:cs="Arial"/>
                <w:sz w:val="14"/>
                <w:szCs w:val="20"/>
              </w:rPr>
              <w:t xml:space="preserve">______________ </w:t>
            </w:r>
            <w:r w:rsidRPr="00FA0EA0">
              <w:rPr>
                <w:rFonts w:ascii="Arial" w:eastAsia="Times New Roman" w:hAnsi="Arial" w:cs="Arial"/>
                <w:sz w:val="14"/>
                <w:szCs w:val="20"/>
              </w:rPr>
              <w:br/>
            </w:r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data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br/>
              <w:t>(</w:t>
            </w:r>
            <w:proofErr w:type="spellStart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>дата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>)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FA0EA0">
              <w:rPr>
                <w:rFonts w:ascii="Arial" w:eastAsia="Times New Roman" w:hAnsi="Arial" w:cs="Arial"/>
                <w:sz w:val="14"/>
                <w:szCs w:val="20"/>
              </w:rPr>
              <w:t xml:space="preserve">______________ </w:t>
            </w:r>
            <w:r w:rsidRPr="00FA0EA0">
              <w:rPr>
                <w:rFonts w:ascii="Arial" w:eastAsia="Times New Roman" w:hAnsi="Arial" w:cs="Arial"/>
                <w:sz w:val="14"/>
                <w:szCs w:val="20"/>
              </w:rPr>
              <w:br/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semnătura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br/>
              <w:t>(</w:t>
            </w:r>
            <w:proofErr w:type="spellStart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>подпись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>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FA0EA0">
              <w:rPr>
                <w:rFonts w:ascii="Arial" w:eastAsia="Times New Roman" w:hAnsi="Arial" w:cs="Arial"/>
                <w:sz w:val="14"/>
                <w:szCs w:val="20"/>
              </w:rPr>
              <w:t xml:space="preserve">______________ </w:t>
            </w:r>
            <w:r w:rsidRPr="00FA0EA0">
              <w:rPr>
                <w:rFonts w:ascii="Arial" w:eastAsia="Times New Roman" w:hAnsi="Arial" w:cs="Arial"/>
                <w:sz w:val="14"/>
                <w:szCs w:val="20"/>
              </w:rPr>
              <w:br/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funcţia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br/>
              <w:t>(</w:t>
            </w:r>
            <w:proofErr w:type="spellStart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>должность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>)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bookmarkStart w:id="0" w:name="_GoBack"/>
            <w:bookmarkEnd w:id="0"/>
            <w:r w:rsidRPr="00FA0EA0">
              <w:rPr>
                <w:rFonts w:ascii="Arial" w:eastAsia="Times New Roman" w:hAnsi="Arial" w:cs="Arial"/>
                <w:sz w:val="14"/>
                <w:szCs w:val="20"/>
              </w:rPr>
              <w:t xml:space="preserve">______________ </w:t>
            </w:r>
            <w:r w:rsidRPr="00FA0EA0">
              <w:rPr>
                <w:rFonts w:ascii="Arial" w:eastAsia="Times New Roman" w:hAnsi="Arial" w:cs="Arial"/>
                <w:sz w:val="14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 xml:space="preserve">   </w:t>
            </w:r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  <w:vertAlign w:val="subscript"/>
              </w:rPr>
              <w:t>data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br/>
            </w:r>
            <w:r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 xml:space="preserve">  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>(</w:t>
            </w:r>
            <w:proofErr w:type="spellStart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>дата</w:t>
            </w:r>
            <w:proofErr w:type="spellEnd"/>
            <w:r w:rsidRPr="00FA0EA0">
              <w:rPr>
                <w:rFonts w:ascii="Arial" w:eastAsia="Times New Roman" w:hAnsi="Arial" w:cs="Arial"/>
                <w:sz w:val="14"/>
                <w:szCs w:val="20"/>
                <w:vertAlign w:val="subscript"/>
              </w:rPr>
              <w:t>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802967" w:rsidRPr="00802967" w:rsidTr="004E54D3">
        <w:tblPrEx>
          <w:jc w:val="left"/>
        </w:tblPrEx>
        <w:tc>
          <w:tcPr>
            <w:tcW w:w="117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02967" w:rsidRPr="00FA0EA0" w:rsidRDefault="00802967" w:rsidP="004E54D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FA0EA0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proofErr w:type="spellStart"/>
            <w:proofErr w:type="gram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declarăm</w:t>
            </w:r>
            <w:proofErr w:type="spellEnd"/>
            <w:proofErr w:type="gram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că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informaţia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prezentată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este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completă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şi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veridică</w:t>
            </w:r>
            <w:proofErr w:type="spellEnd"/>
            <w:r w:rsidRPr="00FA0EA0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.</w:t>
            </w:r>
            <w:r w:rsidRPr="00FA0EA0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</w:p>
          <w:p w:rsidR="00802967" w:rsidRPr="00FA0EA0" w:rsidRDefault="00802967" w:rsidP="004E54D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4"/>
                <w:szCs w:val="20"/>
                <w:lang w:val="ru-RU"/>
              </w:rPr>
            </w:pPr>
            <w:r w:rsidRPr="00FA0EA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>декларируем</w:t>
            </w:r>
            <w:r w:rsidRPr="00802967">
              <w:rPr>
                <w:rFonts w:ascii="Arial" w:eastAsia="Times New Roman" w:hAnsi="Arial" w:cs="Arial"/>
                <w:sz w:val="14"/>
                <w:szCs w:val="20"/>
              </w:rPr>
              <w:t xml:space="preserve">,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>что</w:t>
            </w:r>
            <w:r w:rsidRPr="00802967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>представленная</w:t>
            </w:r>
            <w:r w:rsidRPr="00802967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>информация</w:t>
            </w:r>
            <w:r w:rsidRPr="00802967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>является</w:t>
            </w:r>
            <w:r w:rsidRPr="00802967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>достоверной</w:t>
            </w:r>
            <w:r w:rsidRPr="00802967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  <w:r w:rsidRPr="00FA0EA0">
              <w:rPr>
                <w:rFonts w:ascii="Arial" w:eastAsia="Times New Roman" w:hAnsi="Arial" w:cs="Arial"/>
                <w:sz w:val="14"/>
                <w:szCs w:val="20"/>
                <w:lang w:val="ru-RU"/>
              </w:rPr>
              <w:t>и полной.</w:t>
            </w:r>
          </w:p>
        </w:tc>
      </w:tr>
    </w:tbl>
    <w:p w:rsidR="00C0701B" w:rsidRPr="00802967" w:rsidRDefault="00C0701B">
      <w:pPr>
        <w:rPr>
          <w:lang w:val="ru-RU"/>
        </w:rPr>
      </w:pPr>
    </w:p>
    <w:sectPr w:rsidR="00C0701B" w:rsidRPr="0080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67"/>
    <w:rsid w:val="00802967"/>
    <w:rsid w:val="00C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F2B20-070F-4F5A-8612-3980CFAD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67"/>
    <w:rPr>
      <w:lang w:val="en-US"/>
    </w:rPr>
  </w:style>
  <w:style w:type="paragraph" w:styleId="1">
    <w:name w:val="heading 1"/>
    <w:basedOn w:val="a"/>
    <w:next w:val="a"/>
    <w:link w:val="10"/>
    <w:qFormat/>
    <w:rsid w:val="0080296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96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2014-12-23T08:26:00Z</dcterms:created>
  <dcterms:modified xsi:type="dcterms:W3CDTF">2014-12-23T08:30:00Z</dcterms:modified>
</cp:coreProperties>
</file>