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85" w:rsidRPr="006112FC" w:rsidRDefault="00F74585" w:rsidP="00F74585">
      <w:pPr>
        <w:tabs>
          <w:tab w:val="left" w:pos="1118"/>
        </w:tabs>
        <w:spacing w:after="0" w:line="240" w:lineRule="auto"/>
        <w:ind w:left="5226"/>
        <w:jc w:val="center"/>
        <w:rPr>
          <w:rFonts w:ascii="Times New Roman" w:hAnsi="Times New Roman"/>
          <w:sz w:val="24"/>
          <w:szCs w:val="24"/>
          <w:lang w:val="ro-RO"/>
        </w:rPr>
      </w:pPr>
      <w:r w:rsidRPr="006112FC">
        <w:rPr>
          <w:rFonts w:ascii="Times New Roman" w:hAnsi="Times New Roman"/>
          <w:sz w:val="24"/>
          <w:szCs w:val="24"/>
          <w:lang w:val="ro-RO"/>
        </w:rPr>
        <w:t>Anexa nr.2</w:t>
      </w:r>
    </w:p>
    <w:p w:rsidR="00F74585" w:rsidRPr="006112FC" w:rsidRDefault="00F74585" w:rsidP="00F74585">
      <w:pPr>
        <w:tabs>
          <w:tab w:val="left" w:pos="1118"/>
        </w:tabs>
        <w:spacing w:after="0" w:line="240" w:lineRule="auto"/>
        <w:ind w:left="5226"/>
        <w:jc w:val="both"/>
        <w:rPr>
          <w:rFonts w:ascii="Times New Roman" w:hAnsi="Times New Roman"/>
          <w:sz w:val="24"/>
          <w:szCs w:val="24"/>
          <w:lang w:val="ro-RO"/>
        </w:rPr>
      </w:pPr>
      <w:smartTag w:uri="urn:schemas-microsoft-com:office:smarttags" w:element="PersonName">
        <w:smartTagPr>
          <w:attr w:name="ProductID" w:val="la Regulamentul"/>
        </w:smartTagPr>
        <w:r w:rsidRPr="006112FC">
          <w:rPr>
            <w:rFonts w:ascii="Times New Roman" w:hAnsi="Times New Roman"/>
            <w:sz w:val="24"/>
            <w:szCs w:val="24"/>
            <w:lang w:val="ro-RO"/>
          </w:rPr>
          <w:t>la Regulamentul</w:t>
        </w:r>
      </w:smartTag>
      <w:r w:rsidRPr="006112FC">
        <w:rPr>
          <w:rFonts w:ascii="Times New Roman" w:hAnsi="Times New Roman"/>
          <w:sz w:val="24"/>
          <w:szCs w:val="24"/>
          <w:lang w:val="ro-RO"/>
        </w:rPr>
        <w:t xml:space="preserve"> cu privire la modul  de prelungire a termenului de plată a taxei pe valoarea adăugată şi a taxei vamale, pentru perioada ciclului de producere, dar nu mai mult de 180 de zile, la materia primă,  materialele, accesoriile, ambalajul primar şi articolele de completare importate</w:t>
      </w:r>
    </w:p>
    <w:p w:rsidR="00F74585" w:rsidRPr="00707281" w:rsidRDefault="00F74585" w:rsidP="00F74585">
      <w:pPr>
        <w:tabs>
          <w:tab w:val="left" w:pos="1118"/>
        </w:tabs>
        <w:spacing w:after="0" w:line="240" w:lineRule="auto"/>
        <w:ind w:firstLine="728"/>
        <w:jc w:val="both"/>
        <w:rPr>
          <w:rFonts w:ascii="Times New Roman" w:hAnsi="Times New Roman"/>
          <w:sz w:val="28"/>
          <w:szCs w:val="28"/>
          <w:lang w:val="ro-RO"/>
        </w:rPr>
      </w:pPr>
    </w:p>
    <w:p w:rsidR="00F74585" w:rsidRPr="00707281" w:rsidRDefault="00F74585" w:rsidP="00F74585">
      <w:pPr>
        <w:tabs>
          <w:tab w:val="left" w:pos="1118"/>
        </w:tabs>
        <w:spacing w:after="0" w:line="240" w:lineRule="auto"/>
        <w:ind w:firstLine="728"/>
        <w:jc w:val="both"/>
        <w:rPr>
          <w:rFonts w:ascii="Times New Roman" w:hAnsi="Times New Roman"/>
          <w:sz w:val="28"/>
          <w:szCs w:val="28"/>
          <w:lang w:val="ro-RO"/>
        </w:rPr>
      </w:pPr>
    </w:p>
    <w:p w:rsidR="00F74585" w:rsidRDefault="00F74585" w:rsidP="00F74585">
      <w:pPr>
        <w:spacing w:after="0" w:line="240" w:lineRule="auto"/>
        <w:ind w:left="7992"/>
        <w:jc w:val="center"/>
        <w:rPr>
          <w:rFonts w:ascii="Times New Roman" w:hAnsi="Times New Roman"/>
          <w:b/>
          <w:sz w:val="28"/>
          <w:szCs w:val="28"/>
          <w:lang w:val="ro-RO"/>
        </w:rPr>
      </w:pPr>
      <w:r w:rsidRPr="00C427AE">
        <w:rPr>
          <w:rFonts w:ascii="Times New Roman" w:hAnsi="Times New Roman"/>
          <w:b/>
          <w:sz w:val="28"/>
          <w:szCs w:val="28"/>
          <w:lang w:val="ro-RO"/>
        </w:rPr>
        <w:t xml:space="preserve">Model </w:t>
      </w:r>
    </w:p>
    <w:p w:rsidR="00F74585" w:rsidRDefault="00F74585" w:rsidP="00F74585">
      <w:pPr>
        <w:spacing w:after="0" w:line="240" w:lineRule="auto"/>
        <w:ind w:left="7992"/>
        <w:jc w:val="center"/>
        <w:rPr>
          <w:rFonts w:ascii="Times New Roman" w:hAnsi="Times New Roman"/>
          <w:b/>
          <w:sz w:val="28"/>
          <w:szCs w:val="28"/>
          <w:lang w:val="ro-RO"/>
        </w:rPr>
      </w:pPr>
    </w:p>
    <w:p w:rsidR="00F74585" w:rsidRPr="00C427AE" w:rsidRDefault="00F74585" w:rsidP="00F74585">
      <w:pPr>
        <w:spacing w:after="0" w:line="240" w:lineRule="auto"/>
        <w:ind w:left="7992"/>
        <w:jc w:val="center"/>
        <w:rPr>
          <w:rFonts w:ascii="Times New Roman" w:hAnsi="Times New Roman"/>
          <w:b/>
          <w:sz w:val="28"/>
          <w:szCs w:val="28"/>
          <w:lang w:val="ro-RO"/>
        </w:rPr>
      </w:pPr>
    </w:p>
    <w:p w:rsidR="00F74585" w:rsidRPr="00C427AE" w:rsidRDefault="00F74585" w:rsidP="00F74585">
      <w:pPr>
        <w:spacing w:after="0" w:line="240" w:lineRule="auto"/>
        <w:ind w:left="3744" w:firstLine="26"/>
        <w:rPr>
          <w:rFonts w:ascii="Times New Roman" w:hAnsi="Times New Roman"/>
          <w:b/>
          <w:sz w:val="28"/>
          <w:szCs w:val="28"/>
          <w:lang w:val="ro-RO"/>
        </w:rPr>
      </w:pPr>
      <w:r w:rsidRPr="00C427AE">
        <w:rPr>
          <w:rFonts w:ascii="Times New Roman" w:hAnsi="Times New Roman"/>
          <w:b/>
          <w:sz w:val="28"/>
          <w:szCs w:val="28"/>
          <w:lang w:val="ro-RO"/>
        </w:rPr>
        <w:t>Comisiei interdepartamentale pentru întocmirea şi modificarea Listei agenţilor economici cu drept de prelungire a termenului de plată a TVA şi a taxei vamale pentru perioada ciclului de producere, dar nu mai mult de 180 de zile, la materia primă,  materiale, accesoriile, ambalajul primar şi articole de completare importate pentru fabricarea în exclusivitate a mărfurilor destinate exportului</w:t>
      </w:r>
    </w:p>
    <w:p w:rsidR="00F74585" w:rsidRDefault="00F74585" w:rsidP="00F74585">
      <w:pPr>
        <w:spacing w:after="0" w:line="240" w:lineRule="auto"/>
        <w:ind w:left="3744" w:firstLine="26"/>
        <w:jc w:val="both"/>
        <w:rPr>
          <w:rFonts w:ascii="Times New Roman" w:hAnsi="Times New Roman"/>
          <w:b/>
          <w:sz w:val="24"/>
          <w:szCs w:val="24"/>
          <w:lang w:val="ro-RO"/>
        </w:rPr>
      </w:pPr>
    </w:p>
    <w:p w:rsidR="00F74585" w:rsidRPr="006112FC" w:rsidRDefault="00F74585" w:rsidP="00F74585">
      <w:pPr>
        <w:spacing w:after="0" w:line="240" w:lineRule="auto"/>
        <w:ind w:left="3744" w:firstLine="26"/>
        <w:jc w:val="both"/>
        <w:rPr>
          <w:rFonts w:ascii="Times New Roman" w:hAnsi="Times New Roman"/>
          <w:b/>
          <w:sz w:val="24"/>
          <w:szCs w:val="24"/>
          <w:lang w:val="ro-RO"/>
        </w:rPr>
      </w:pPr>
    </w:p>
    <w:p w:rsidR="00F74585" w:rsidRPr="00707281" w:rsidRDefault="00F74585" w:rsidP="00F74585">
      <w:pPr>
        <w:spacing w:after="0" w:line="240" w:lineRule="auto"/>
        <w:ind w:firstLine="26"/>
        <w:jc w:val="center"/>
        <w:rPr>
          <w:rFonts w:ascii="Times New Roman" w:hAnsi="Times New Roman"/>
          <w:b/>
          <w:sz w:val="28"/>
          <w:szCs w:val="28"/>
          <w:lang w:val="ro-RO"/>
        </w:rPr>
      </w:pPr>
      <w:r w:rsidRPr="00707281">
        <w:rPr>
          <w:rFonts w:ascii="Times New Roman" w:hAnsi="Times New Roman"/>
          <w:b/>
          <w:sz w:val="28"/>
          <w:szCs w:val="28"/>
          <w:lang w:val="ro-RO"/>
        </w:rPr>
        <w:t>Declaraţie în nume propriu</w:t>
      </w:r>
      <w:r>
        <w:rPr>
          <w:rFonts w:ascii="Times New Roman" w:hAnsi="Times New Roman"/>
          <w:b/>
          <w:sz w:val="28"/>
          <w:szCs w:val="28"/>
          <w:lang w:val="ro-RO"/>
        </w:rPr>
        <w:t xml:space="preserve"> </w:t>
      </w:r>
    </w:p>
    <w:p w:rsidR="00F74585" w:rsidRPr="00707281" w:rsidRDefault="00F74585" w:rsidP="00F74585">
      <w:pPr>
        <w:tabs>
          <w:tab w:val="left" w:pos="1118"/>
        </w:tabs>
        <w:spacing w:after="0" w:line="240" w:lineRule="auto"/>
        <w:ind w:firstLine="728"/>
        <w:jc w:val="both"/>
        <w:rPr>
          <w:rFonts w:ascii="Times New Roman" w:hAnsi="Times New Roman"/>
          <w:b/>
          <w:sz w:val="28"/>
          <w:szCs w:val="28"/>
          <w:lang w:val="ro-RO"/>
        </w:rPr>
      </w:pPr>
    </w:p>
    <w:p w:rsidR="00F74585" w:rsidRPr="00707281" w:rsidRDefault="00F74585" w:rsidP="00F74585">
      <w:pPr>
        <w:tabs>
          <w:tab w:val="left" w:pos="1118"/>
        </w:tabs>
        <w:spacing w:after="0" w:line="240" w:lineRule="auto"/>
        <w:jc w:val="both"/>
        <w:rPr>
          <w:rFonts w:ascii="Times New Roman" w:hAnsi="Times New Roman"/>
          <w:sz w:val="28"/>
          <w:szCs w:val="28"/>
          <w:lang w:val="ro-RO"/>
        </w:rPr>
      </w:pPr>
      <w:r w:rsidRPr="00707281">
        <w:rPr>
          <w:rFonts w:ascii="Times New Roman" w:hAnsi="Times New Roman"/>
          <w:sz w:val="28"/>
          <w:szCs w:val="28"/>
          <w:lang w:val="ro-RO"/>
        </w:rPr>
        <w:t>Subsemnatul, __________________________(numele, prenumele), reprezentant împuternicit al ___________________________________________ (denumirea agentului economic, IDNO), în calitate de solicitant pentru  prelungirea termenului de plată a TVA şi a taxei vamale la materia primă, materialele, accesoriile, ambalajul primar şi articolele de completare importate, declar pe propria răspundere că acestea vor fi utilizate la fabricarea în exclusivitate a mărfurilor destinate exportului şi ciclul de producere a acestora nu depăşeşte 180 de zile.</w:t>
      </w:r>
    </w:p>
    <w:p w:rsidR="00F74585" w:rsidRPr="00707281" w:rsidRDefault="00F74585" w:rsidP="00F74585">
      <w:pPr>
        <w:tabs>
          <w:tab w:val="left" w:pos="1118"/>
        </w:tabs>
        <w:spacing w:after="0" w:line="240" w:lineRule="auto"/>
        <w:jc w:val="both"/>
        <w:rPr>
          <w:rFonts w:ascii="Times New Roman" w:hAnsi="Times New Roman"/>
          <w:sz w:val="28"/>
          <w:szCs w:val="28"/>
          <w:lang w:val="ro-RO"/>
        </w:rPr>
      </w:pPr>
    </w:p>
    <w:p w:rsidR="00F74585" w:rsidRPr="00707281" w:rsidRDefault="00F74585" w:rsidP="00F74585">
      <w:pPr>
        <w:tabs>
          <w:tab w:val="left" w:pos="1118"/>
        </w:tabs>
        <w:spacing w:after="0" w:line="240" w:lineRule="auto"/>
        <w:jc w:val="both"/>
        <w:rPr>
          <w:rFonts w:ascii="Times New Roman" w:hAnsi="Times New Roman"/>
          <w:sz w:val="28"/>
          <w:szCs w:val="28"/>
          <w:lang w:val="ro-RO"/>
        </w:rPr>
      </w:pPr>
      <w:r w:rsidRPr="00707281">
        <w:rPr>
          <w:rFonts w:ascii="Times New Roman" w:hAnsi="Times New Roman"/>
          <w:sz w:val="28"/>
          <w:szCs w:val="28"/>
          <w:lang w:val="ro-RO"/>
        </w:rPr>
        <w:t>Semnătura________________</w:t>
      </w:r>
    </w:p>
    <w:p w:rsidR="00F74585" w:rsidRPr="00707281" w:rsidRDefault="00F74585" w:rsidP="00F74585">
      <w:pPr>
        <w:tabs>
          <w:tab w:val="left" w:pos="1118"/>
        </w:tabs>
        <w:spacing w:after="0" w:line="240" w:lineRule="auto"/>
        <w:jc w:val="both"/>
        <w:rPr>
          <w:rFonts w:ascii="Times New Roman" w:hAnsi="Times New Roman"/>
          <w:sz w:val="28"/>
          <w:szCs w:val="28"/>
          <w:lang w:val="ro-RO"/>
        </w:rPr>
      </w:pPr>
    </w:p>
    <w:p w:rsidR="00F74585" w:rsidRPr="00707281" w:rsidRDefault="00F74585" w:rsidP="00F74585">
      <w:pPr>
        <w:tabs>
          <w:tab w:val="left" w:pos="1118"/>
        </w:tabs>
        <w:spacing w:after="0" w:line="240" w:lineRule="auto"/>
        <w:jc w:val="both"/>
        <w:rPr>
          <w:rFonts w:ascii="Times New Roman" w:hAnsi="Times New Roman"/>
          <w:sz w:val="28"/>
          <w:szCs w:val="28"/>
          <w:lang w:val="ro-RO"/>
        </w:rPr>
      </w:pPr>
      <w:r w:rsidRPr="00707281">
        <w:rPr>
          <w:rFonts w:ascii="Times New Roman" w:hAnsi="Times New Roman"/>
          <w:sz w:val="28"/>
          <w:szCs w:val="28"/>
          <w:lang w:val="ro-RO"/>
        </w:rPr>
        <w:t>Data_____________________</w:t>
      </w:r>
    </w:p>
    <w:p w:rsidR="00F74585" w:rsidRPr="00707281" w:rsidRDefault="00F74585" w:rsidP="00F74585">
      <w:pPr>
        <w:tabs>
          <w:tab w:val="left" w:pos="1118"/>
        </w:tabs>
        <w:spacing w:after="0" w:line="240" w:lineRule="auto"/>
        <w:ind w:firstLine="728"/>
        <w:jc w:val="both"/>
        <w:rPr>
          <w:rFonts w:ascii="Times New Roman" w:hAnsi="Times New Roman"/>
          <w:sz w:val="28"/>
          <w:szCs w:val="28"/>
          <w:lang w:val="ro-RO"/>
        </w:rPr>
      </w:pPr>
    </w:p>
    <w:p w:rsidR="00194AAC" w:rsidRDefault="00194AAC" w:rsidP="00F74585"/>
    <w:sectPr w:rsidR="00194AAC" w:rsidSect="00194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585"/>
    <w:rsid w:val="00194AAC"/>
    <w:rsid w:val="00F74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8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Home</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2014-02-28T12:16:00Z</dcterms:created>
  <dcterms:modified xsi:type="dcterms:W3CDTF">2014-02-28T12:16:00Z</dcterms:modified>
</cp:coreProperties>
</file>