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30B" w:rsidRPr="000D001D" w:rsidRDefault="004A630B" w:rsidP="000E248D">
      <w:pPr>
        <w:ind w:left="4536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Приложение № 2 </w:t>
      </w:r>
    </w:p>
    <w:p w:rsidR="004A630B" w:rsidRPr="000D001D" w:rsidRDefault="004A630B" w:rsidP="000E248D">
      <w:pPr>
        <w:ind w:left="4536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к Постановлению  Правительства № </w:t>
      </w:r>
      <w:r>
        <w:rPr>
          <w:sz w:val="26"/>
          <w:szCs w:val="26"/>
        </w:rPr>
        <w:t>121</w:t>
      </w:r>
    </w:p>
    <w:p w:rsidR="004A630B" w:rsidRPr="000D001D" w:rsidRDefault="004A630B" w:rsidP="000E248D">
      <w:pPr>
        <w:ind w:left="4536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от  </w:t>
      </w:r>
      <w:r>
        <w:rPr>
          <w:sz w:val="26"/>
          <w:szCs w:val="26"/>
        </w:rPr>
        <w:t xml:space="preserve">30 марта </w:t>
      </w:r>
      <w:r w:rsidRPr="000D001D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0D001D">
          <w:rPr>
            <w:sz w:val="26"/>
            <w:szCs w:val="26"/>
          </w:rPr>
          <w:t>201</w:t>
        </w:r>
        <w:r>
          <w:rPr>
            <w:sz w:val="26"/>
            <w:szCs w:val="26"/>
          </w:rPr>
          <w:t>5</w:t>
        </w:r>
        <w:r w:rsidRPr="000D001D">
          <w:rPr>
            <w:sz w:val="26"/>
            <w:szCs w:val="26"/>
          </w:rPr>
          <w:t xml:space="preserve"> г</w:t>
        </w:r>
      </w:smartTag>
      <w:r w:rsidRPr="000D001D">
        <w:rPr>
          <w:sz w:val="26"/>
          <w:szCs w:val="26"/>
        </w:rPr>
        <w:t>.</w:t>
      </w:r>
    </w:p>
    <w:p w:rsidR="004A630B" w:rsidRPr="000D001D" w:rsidRDefault="004A630B" w:rsidP="000E248D">
      <w:pPr>
        <w:jc w:val="both"/>
        <w:rPr>
          <w:color w:val="000000"/>
          <w:sz w:val="26"/>
          <w:szCs w:val="26"/>
        </w:rPr>
      </w:pPr>
    </w:p>
    <w:p w:rsidR="004A630B" w:rsidRPr="000D001D" w:rsidRDefault="004A630B" w:rsidP="000E248D">
      <w:pPr>
        <w:jc w:val="center"/>
        <w:rPr>
          <w:color w:val="000000"/>
          <w:sz w:val="26"/>
          <w:szCs w:val="26"/>
        </w:rPr>
      </w:pPr>
      <w:r w:rsidRPr="000D001D">
        <w:rPr>
          <w:b/>
          <w:bCs/>
          <w:color w:val="000000"/>
          <w:sz w:val="26"/>
          <w:szCs w:val="26"/>
        </w:rPr>
        <w:t xml:space="preserve">I. </w:t>
      </w:r>
      <w:r w:rsidRPr="000D001D">
        <w:rPr>
          <w:b/>
          <w:color w:val="000000"/>
          <w:sz w:val="26"/>
          <w:szCs w:val="26"/>
        </w:rPr>
        <w:t>ЗНАКИ РАЗЛИЧИЯ ДЛЯ ФОРМЕННОЙ ОДЕЖДЫ СОТРУДНИКОВ СЛУЖБЫ ГОСУДАРСТВЕННОЙ ОХРАНЫ</w:t>
      </w:r>
      <w:r w:rsidRPr="000D001D">
        <w:rPr>
          <w:color w:val="000000"/>
          <w:sz w:val="26"/>
          <w:szCs w:val="26"/>
        </w:rPr>
        <w:t xml:space="preserve">  </w:t>
      </w:r>
    </w:p>
    <w:p w:rsidR="004A630B" w:rsidRPr="000D001D" w:rsidRDefault="004A630B" w:rsidP="000E248D">
      <w:pPr>
        <w:rPr>
          <w:color w:val="000000"/>
          <w:sz w:val="26"/>
          <w:szCs w:val="26"/>
        </w:rPr>
      </w:pPr>
      <w:r w:rsidRPr="000D001D">
        <w:rPr>
          <w:color w:val="000000"/>
          <w:sz w:val="26"/>
          <w:szCs w:val="26"/>
        </w:rPr>
        <w:t>  </w:t>
      </w:r>
    </w:p>
    <w:p w:rsidR="004A630B" w:rsidRPr="000D001D" w:rsidRDefault="004A630B" w:rsidP="000E248D">
      <w:pPr>
        <w:ind w:firstLine="720"/>
        <w:rPr>
          <w:sz w:val="26"/>
          <w:szCs w:val="26"/>
        </w:rPr>
      </w:pPr>
      <w:r w:rsidRPr="000D001D">
        <w:rPr>
          <w:sz w:val="26"/>
          <w:szCs w:val="26"/>
        </w:rPr>
        <w:t>Устанавливаются следующие знаки различия для форменной одежды:</w:t>
      </w:r>
    </w:p>
    <w:p w:rsidR="004A630B" w:rsidRPr="000D001D" w:rsidRDefault="004A630B" w:rsidP="000E248D">
      <w:pPr>
        <w:ind w:firstLine="708"/>
        <w:jc w:val="both"/>
        <w:rPr>
          <w:b/>
          <w:sz w:val="26"/>
          <w:szCs w:val="26"/>
        </w:rPr>
      </w:pPr>
      <w:r w:rsidRPr="000D001D">
        <w:rPr>
          <w:b/>
          <w:sz w:val="26"/>
          <w:szCs w:val="26"/>
        </w:rPr>
        <w:t>1. Погоны</w:t>
      </w:r>
    </w:p>
    <w:p w:rsidR="004A630B" w:rsidRPr="000D001D" w:rsidRDefault="004A630B" w:rsidP="000E248D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0D001D">
        <w:rPr>
          <w:sz w:val="26"/>
          <w:szCs w:val="26"/>
        </w:rPr>
        <w:t xml:space="preserve">1.1. Погоны для форменной одежды сотрудника Службы государственной охраны </w:t>
      </w:r>
      <w:r w:rsidRPr="000D001D">
        <w:rPr>
          <w:rFonts w:eastAsia="Times New Roman"/>
          <w:sz w:val="26"/>
          <w:szCs w:val="26"/>
          <w:lang w:eastAsia="ru-RU"/>
        </w:rPr>
        <w:t>являются официальными знаками, указывающими на специальное звание носителя в иерархии сотрудников Службы.</w:t>
      </w:r>
    </w:p>
    <w:p w:rsidR="004A630B" w:rsidRPr="000D001D" w:rsidRDefault="004A630B" w:rsidP="000E248D">
      <w:pPr>
        <w:ind w:firstLine="720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1.2. </w:t>
      </w:r>
      <w:r w:rsidRPr="000D001D">
        <w:rPr>
          <w:rFonts w:eastAsia="Times New Roman"/>
          <w:sz w:val="26"/>
          <w:szCs w:val="26"/>
          <w:lang w:eastAsia="ru-RU"/>
        </w:rPr>
        <w:t>По назначению формы погоны подразделяются на погоны для парадного, повседневного и полевого обмундирования; по способу изготовления – на погоны с вышивкой, погоны с металлической застежкой и погоны-чехлы; а по способу крепления к плечу – на съемные и нашивные.</w:t>
      </w:r>
    </w:p>
    <w:p w:rsidR="004A630B" w:rsidRPr="000D001D" w:rsidRDefault="004A630B" w:rsidP="000E248D">
      <w:pPr>
        <w:ind w:firstLine="720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1.3. Погоны для парадной формы </w:t>
      </w:r>
      <w:r w:rsidRPr="000D001D">
        <w:rPr>
          <w:rFonts w:eastAsia="Times New Roman"/>
          <w:sz w:val="26"/>
          <w:szCs w:val="26"/>
          <w:lang w:eastAsia="ru-RU"/>
        </w:rPr>
        <w:t xml:space="preserve">имеют форму прямоугольника </w:t>
      </w:r>
      <w:r w:rsidRPr="000D001D">
        <w:rPr>
          <w:rStyle w:val="apple-converted-space"/>
          <w:sz w:val="26"/>
          <w:szCs w:val="26"/>
        </w:rPr>
        <w:t>150×50 мм,</w:t>
      </w:r>
      <w:r w:rsidRPr="000D001D">
        <w:rPr>
          <w:sz w:val="26"/>
          <w:szCs w:val="26"/>
        </w:rPr>
        <w:t xml:space="preserve"> внешние края которого слегка вогнуты, а внутренние завершаются острым углом. Погоны окаймляются по периметру тесьмой пурпурного цвета шириной  </w:t>
      </w:r>
      <w:smartTag w:uri="urn:schemas-microsoft-com:office:smarttags" w:element="metricconverter">
        <w:smartTagPr>
          <w:attr w:name="ProductID" w:val="3 мм"/>
        </w:smartTagPr>
        <w:r w:rsidRPr="000D001D">
          <w:rPr>
            <w:sz w:val="26"/>
            <w:szCs w:val="26"/>
          </w:rPr>
          <w:t>3 мм</w:t>
        </w:r>
      </w:smartTag>
      <w:r w:rsidRPr="000D001D">
        <w:rPr>
          <w:sz w:val="26"/>
          <w:szCs w:val="26"/>
        </w:rPr>
        <w:t>.</w:t>
      </w:r>
    </w:p>
    <w:p w:rsidR="004A630B" w:rsidRPr="000D001D" w:rsidRDefault="004A630B" w:rsidP="000E248D">
      <w:pPr>
        <w:ind w:firstLine="720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1.4. Поле погонов для высшего офицерского состава золотистого цвета </w:t>
      </w:r>
      <w:r>
        <w:rPr>
          <w:sz w:val="26"/>
          <w:szCs w:val="26"/>
        </w:rPr>
        <w:t xml:space="preserve">и </w:t>
      </w:r>
      <w:r w:rsidRPr="000D001D">
        <w:rPr>
          <w:sz w:val="26"/>
          <w:szCs w:val="26"/>
        </w:rPr>
        <w:t xml:space="preserve">украшено зигзагами. На расстоянии </w:t>
      </w:r>
      <w:smartTag w:uri="urn:schemas-microsoft-com:office:smarttags" w:element="metricconverter">
        <w:smartTagPr>
          <w:attr w:name="ProductID" w:val="5 мм"/>
        </w:smartTagPr>
        <w:r w:rsidRPr="000D001D">
          <w:rPr>
            <w:sz w:val="26"/>
            <w:szCs w:val="26"/>
          </w:rPr>
          <w:t>5 мм</w:t>
        </w:r>
      </w:smartTag>
      <w:r w:rsidRPr="000D001D">
        <w:rPr>
          <w:sz w:val="26"/>
          <w:szCs w:val="26"/>
        </w:rPr>
        <w:t xml:space="preserve"> от внешнего края золотистыми нитями вышита ветка боярышника с листьями, шипами и фруктами. На расстоянии </w:t>
      </w:r>
      <w:smartTag w:uri="urn:schemas-microsoft-com:office:smarttags" w:element="metricconverter">
        <w:smartTagPr>
          <w:attr w:name="ProductID" w:val="12 мм"/>
        </w:smartTagPr>
        <w:r w:rsidRPr="000D001D">
          <w:rPr>
            <w:sz w:val="26"/>
            <w:szCs w:val="26"/>
          </w:rPr>
          <w:t>12 мм</w:t>
        </w:r>
      </w:smartTag>
      <w:r w:rsidRPr="000D001D">
        <w:rPr>
          <w:sz w:val="26"/>
          <w:szCs w:val="26"/>
        </w:rPr>
        <w:t xml:space="preserve"> от конца внешнего края в качестве погонного знака нанесен Государственный герб Республики Молдова.</w:t>
      </w:r>
    </w:p>
    <w:p w:rsidR="004A630B" w:rsidRPr="000D001D" w:rsidRDefault="004A630B" w:rsidP="000E248D">
      <w:pPr>
        <w:ind w:firstLine="720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1.5. Поле погонов для старшего офицерского состава, офицеров и субофицеров цвета униформы - темно-синего, вдоль посередине расположен галун пурпурного цвета шириной </w:t>
      </w:r>
      <w:smartTag w:uri="urn:schemas-microsoft-com:office:smarttags" w:element="metricconverter">
        <w:smartTagPr>
          <w:attr w:name="ProductID" w:val="20 мм"/>
        </w:smartTagPr>
        <w:r w:rsidRPr="000D001D">
          <w:rPr>
            <w:sz w:val="26"/>
            <w:szCs w:val="26"/>
          </w:rPr>
          <w:t>20 мм</w:t>
        </w:r>
      </w:smartTag>
      <w:r w:rsidRPr="000D001D">
        <w:rPr>
          <w:sz w:val="26"/>
          <w:szCs w:val="26"/>
        </w:rPr>
        <w:t xml:space="preserve"> для старших офицеров, </w:t>
      </w:r>
      <w:smartTag w:uri="urn:schemas-microsoft-com:office:smarttags" w:element="metricconverter">
        <w:smartTagPr>
          <w:attr w:name="ProductID" w:val="15 мм"/>
        </w:smartTagPr>
        <w:r w:rsidRPr="000D001D">
          <w:rPr>
            <w:sz w:val="26"/>
            <w:szCs w:val="26"/>
          </w:rPr>
          <w:t>15 мм</w:t>
        </w:r>
      </w:smartTag>
      <w:r w:rsidRPr="000D001D">
        <w:rPr>
          <w:sz w:val="26"/>
          <w:szCs w:val="26"/>
        </w:rPr>
        <w:t xml:space="preserve"> для офицеров и </w:t>
      </w:r>
      <w:smartTag w:uri="urn:schemas-microsoft-com:office:smarttags" w:element="metricconverter">
        <w:smartTagPr>
          <w:attr w:name="ProductID" w:val="5 мм"/>
        </w:smartTagPr>
        <w:r w:rsidRPr="000D001D">
          <w:rPr>
            <w:sz w:val="26"/>
            <w:szCs w:val="26"/>
          </w:rPr>
          <w:t>5 мм</w:t>
        </w:r>
      </w:smartTag>
      <w:r w:rsidRPr="000D001D">
        <w:rPr>
          <w:sz w:val="26"/>
          <w:szCs w:val="26"/>
        </w:rPr>
        <w:t xml:space="preserve"> для субофицеров. На расстоянии </w:t>
      </w:r>
      <w:smartTag w:uri="urn:schemas-microsoft-com:office:smarttags" w:element="metricconverter">
        <w:smartTagPr>
          <w:attr w:name="ProductID" w:val="11 мм"/>
        </w:smartTagPr>
        <w:r w:rsidRPr="000D001D">
          <w:rPr>
            <w:sz w:val="26"/>
            <w:szCs w:val="26"/>
          </w:rPr>
          <w:t>11 мм</w:t>
        </w:r>
      </w:smartTag>
      <w:r w:rsidRPr="000D001D">
        <w:rPr>
          <w:sz w:val="26"/>
          <w:szCs w:val="26"/>
        </w:rPr>
        <w:t xml:space="preserve"> от конца внутреннего края расположена металлическая пуговица диаметром </w:t>
      </w:r>
      <w:smartTag w:uri="urn:schemas-microsoft-com:office:smarttags" w:element="metricconverter">
        <w:smartTagPr>
          <w:attr w:name="ProductID" w:val="14 мм"/>
        </w:smartTagPr>
        <w:r w:rsidRPr="000D001D">
          <w:rPr>
            <w:sz w:val="26"/>
            <w:szCs w:val="26"/>
          </w:rPr>
          <w:t>14 мм</w:t>
        </w:r>
      </w:smartTag>
      <w:r w:rsidRPr="000D001D">
        <w:rPr>
          <w:sz w:val="26"/>
          <w:szCs w:val="26"/>
        </w:rPr>
        <w:t xml:space="preserve"> золотистого цвета с рельефным изображением Государственного герба Республики Молдова, а под ним на расстоянии </w:t>
      </w:r>
      <w:smartTag w:uri="urn:schemas-microsoft-com:office:smarttags" w:element="metricconverter">
        <w:smartTagPr>
          <w:attr w:name="ProductID" w:val="5 мм"/>
        </w:smartTagPr>
        <w:r w:rsidRPr="000D001D">
          <w:rPr>
            <w:sz w:val="26"/>
            <w:szCs w:val="26"/>
          </w:rPr>
          <w:t>5 мм</w:t>
        </w:r>
      </w:smartTag>
      <w:r w:rsidRPr="000D001D">
        <w:rPr>
          <w:sz w:val="26"/>
          <w:szCs w:val="26"/>
        </w:rPr>
        <w:t xml:space="preserve"> – погонный знак. </w:t>
      </w:r>
    </w:p>
    <w:p w:rsidR="004A630B" w:rsidRPr="007B46F7" w:rsidRDefault="004A630B" w:rsidP="000E248D">
      <w:pPr>
        <w:ind w:firstLine="720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1.6. Погоны для повседневной униформы зависят от детали одежды, для </w:t>
      </w:r>
      <w:r w:rsidRPr="007B46F7">
        <w:rPr>
          <w:sz w:val="26"/>
          <w:szCs w:val="26"/>
        </w:rPr>
        <w:t>которой они предназначены.</w:t>
      </w:r>
    </w:p>
    <w:p w:rsidR="004A630B" w:rsidRPr="007B46F7" w:rsidRDefault="004A630B" w:rsidP="000E248D">
      <w:pPr>
        <w:ind w:firstLine="720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1.7. Погоны для повседневного кителя представляют собой погон-чехол прямоугольной формы размером </w:t>
      </w:r>
      <w:r w:rsidRPr="007B46F7">
        <w:rPr>
          <w:rStyle w:val="apple-converted-space"/>
          <w:sz w:val="26"/>
          <w:szCs w:val="26"/>
        </w:rPr>
        <w:t xml:space="preserve">120×50 мм, изготовленный из ткани серого цвета, соответствующего цвету кителя. Композиция и накладные элементы погон для офицерского корпуса высшего командного состава соответствуют описанию парадных погон, а расстояние от конца внутреннего края до </w:t>
      </w:r>
      <w:r w:rsidRPr="007B46F7">
        <w:rPr>
          <w:sz w:val="26"/>
          <w:szCs w:val="26"/>
        </w:rPr>
        <w:t xml:space="preserve">Государственного герба Республики Молдова в качестве погонного знака составляет </w:t>
      </w:r>
      <w:smartTag w:uri="urn:schemas-microsoft-com:office:smarttags" w:element="metricconverter">
        <w:smartTagPr>
          <w:attr w:name="ProductID" w:val="3 мм"/>
        </w:smartTagPr>
        <w:r w:rsidRPr="007B46F7">
          <w:rPr>
            <w:sz w:val="26"/>
            <w:szCs w:val="26"/>
          </w:rPr>
          <w:t>3 мм</w:t>
        </w:r>
      </w:smartTag>
      <w:r w:rsidRPr="007B46F7">
        <w:rPr>
          <w:sz w:val="26"/>
          <w:szCs w:val="26"/>
        </w:rPr>
        <w:t>. Композиция и накладные элементы погон для старшего офицерского, офицерского и субофицерского состава</w:t>
      </w:r>
      <w:r w:rsidRPr="007B46F7">
        <w:rPr>
          <w:i/>
          <w:sz w:val="26"/>
          <w:szCs w:val="26"/>
        </w:rPr>
        <w:t xml:space="preserve"> </w:t>
      </w:r>
      <w:r w:rsidRPr="007B46F7">
        <w:rPr>
          <w:sz w:val="26"/>
          <w:szCs w:val="26"/>
        </w:rPr>
        <w:t xml:space="preserve">соответствуют описанию парадных погонов, за исключением пуговицы и расстояния погонного знака от внутреннего края,  которое составляет </w:t>
      </w:r>
      <w:smartTag w:uri="urn:schemas-microsoft-com:office:smarttags" w:element="metricconverter">
        <w:smartTagPr>
          <w:attr w:name="ProductID" w:val="5 мм"/>
        </w:smartTagPr>
        <w:r w:rsidRPr="007B46F7">
          <w:rPr>
            <w:sz w:val="26"/>
            <w:szCs w:val="26"/>
          </w:rPr>
          <w:t>5 мм</w:t>
        </w:r>
      </w:smartTag>
      <w:r w:rsidRPr="007B46F7">
        <w:rPr>
          <w:sz w:val="26"/>
          <w:szCs w:val="26"/>
        </w:rPr>
        <w:t>.</w:t>
      </w:r>
    </w:p>
    <w:p w:rsidR="004A630B" w:rsidRPr="007B46F7" w:rsidRDefault="004A630B" w:rsidP="000E248D">
      <w:pPr>
        <w:ind w:firstLine="720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1.8. Погоны для повседневной рубашки являются съемными и соответствуют описанию погон для повседневного кителя, за исключением поля, цвет которого является белым. </w:t>
      </w:r>
    </w:p>
    <w:p w:rsidR="004A630B" w:rsidRPr="007B46F7" w:rsidRDefault="004A630B" w:rsidP="000E248D">
      <w:pPr>
        <w:ind w:firstLine="720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1.9. Погоны для повседневного свитера представляют собой погон-чехол прямоугольной формы соответствующий описанию погон для повседневного кителя. </w:t>
      </w:r>
    </w:p>
    <w:p w:rsidR="004A630B" w:rsidRPr="000D001D" w:rsidRDefault="004A630B" w:rsidP="000E248D">
      <w:pPr>
        <w:ind w:firstLine="720"/>
        <w:jc w:val="both"/>
        <w:rPr>
          <w:sz w:val="26"/>
          <w:szCs w:val="26"/>
        </w:rPr>
      </w:pPr>
      <w:r w:rsidRPr="007B46F7">
        <w:rPr>
          <w:sz w:val="26"/>
          <w:szCs w:val="26"/>
        </w:rPr>
        <w:t>1.10. Погоны</w:t>
      </w:r>
      <w:r w:rsidRPr="000D001D">
        <w:rPr>
          <w:sz w:val="26"/>
          <w:szCs w:val="26"/>
        </w:rPr>
        <w:t xml:space="preserve"> для повседневного пальто, плаща и куртки соответствуют описанию погонов для повседневного кителя, за </w:t>
      </w:r>
      <w:r>
        <w:rPr>
          <w:sz w:val="26"/>
          <w:szCs w:val="26"/>
        </w:rPr>
        <w:t xml:space="preserve">исключением поля, цвет которого является </w:t>
      </w:r>
      <w:r w:rsidRPr="000D001D">
        <w:rPr>
          <w:sz w:val="26"/>
          <w:szCs w:val="26"/>
        </w:rPr>
        <w:t xml:space="preserve"> черны</w:t>
      </w:r>
      <w:r>
        <w:rPr>
          <w:sz w:val="26"/>
          <w:szCs w:val="26"/>
        </w:rPr>
        <w:t>м</w:t>
      </w:r>
      <w:r w:rsidRPr="000D001D">
        <w:rPr>
          <w:sz w:val="26"/>
          <w:szCs w:val="26"/>
        </w:rPr>
        <w:t xml:space="preserve">.   </w:t>
      </w:r>
    </w:p>
    <w:p w:rsidR="004A630B" w:rsidRPr="000D001D" w:rsidRDefault="004A630B" w:rsidP="000E248D">
      <w:pPr>
        <w:ind w:firstLine="720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1.11. Погон для полевой формы </w:t>
      </w:r>
      <w:r>
        <w:rPr>
          <w:sz w:val="26"/>
          <w:szCs w:val="26"/>
        </w:rPr>
        <w:t xml:space="preserve">представляет собой </w:t>
      </w:r>
      <w:r w:rsidRPr="000D001D">
        <w:rPr>
          <w:sz w:val="26"/>
          <w:szCs w:val="26"/>
        </w:rPr>
        <w:t xml:space="preserve">погон-чехол, описание которого соответствует описанию погон для повседневного свитера, </w:t>
      </w:r>
      <w:r>
        <w:rPr>
          <w:sz w:val="26"/>
          <w:szCs w:val="26"/>
        </w:rPr>
        <w:t xml:space="preserve">но </w:t>
      </w:r>
      <w:r w:rsidRPr="000D001D">
        <w:rPr>
          <w:sz w:val="26"/>
          <w:szCs w:val="26"/>
        </w:rPr>
        <w:t>изготовлен из камуфляжной ткани с накладными элементами, переливающимися в оттенки серого цвета.</w:t>
      </w:r>
    </w:p>
    <w:p w:rsidR="004A630B" w:rsidRPr="000D001D" w:rsidRDefault="004A630B" w:rsidP="000E248D">
      <w:pPr>
        <w:ind w:firstLine="720"/>
        <w:jc w:val="both"/>
        <w:rPr>
          <w:rStyle w:val="apple-converted-space"/>
          <w:sz w:val="26"/>
          <w:szCs w:val="26"/>
        </w:rPr>
      </w:pPr>
      <w:r w:rsidRPr="000D001D">
        <w:rPr>
          <w:rStyle w:val="apple-converted-space"/>
          <w:sz w:val="26"/>
          <w:szCs w:val="26"/>
        </w:rPr>
        <w:t xml:space="preserve">1.12. Звезды на погонах указывают на </w:t>
      </w:r>
      <w:r w:rsidRPr="000D001D">
        <w:rPr>
          <w:rFonts w:eastAsia="Times New Roman"/>
          <w:sz w:val="26"/>
          <w:szCs w:val="26"/>
          <w:lang w:eastAsia="ru-RU"/>
        </w:rPr>
        <w:t xml:space="preserve">специальное звание носителя в иерархии </w:t>
      </w:r>
      <w:r w:rsidRPr="000D001D">
        <w:rPr>
          <w:rStyle w:val="apple-converted-space"/>
          <w:sz w:val="26"/>
          <w:szCs w:val="26"/>
        </w:rPr>
        <w:t>сотрудников Службы государственной охраны и соответствуют порядку размещения звезд, установленному для погонов Национальной армии Республики Молдова.</w:t>
      </w: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6"/>
          <w:szCs w:val="26"/>
        </w:rPr>
      </w:pP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6"/>
          <w:szCs w:val="26"/>
        </w:rPr>
        <w:sectPr w:rsidR="004A630B" w:rsidRPr="000D001D" w:rsidSect="00BE1D74">
          <w:headerReference w:type="default" r:id="rId6"/>
          <w:footerReference w:type="default" r:id="rId7"/>
          <w:footerReference w:type="first" r:id="rId8"/>
          <w:pgSz w:w="11906" w:h="16838" w:code="9"/>
          <w:pgMar w:top="1418" w:right="964" w:bottom="1418" w:left="1814" w:header="709" w:footer="709" w:gutter="0"/>
          <w:cols w:space="708"/>
          <w:titlePg/>
          <w:docGrid w:linePitch="360"/>
        </w:sectPr>
      </w:pP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6"/>
          <w:szCs w:val="26"/>
        </w:rPr>
      </w:pP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6"/>
          <w:szCs w:val="26"/>
        </w:rPr>
      </w:pP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6"/>
          <w:szCs w:val="26"/>
        </w:rPr>
        <w:sectPr w:rsidR="004A630B" w:rsidRPr="000D001D" w:rsidSect="007A2871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6"/>
          <w:szCs w:val="26"/>
        </w:rPr>
      </w:pPr>
      <w:r w:rsidRPr="008E0DC9">
        <w:rPr>
          <w:rStyle w:val="apple-converted-space"/>
          <w:noProof/>
          <w:color w:val="000000"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7" o:spid="_x0000_i1025" type="#_x0000_t75" style="width:213.75pt;height:29.25pt;visibility:visible">
            <v:imagedata r:id="rId9" o:title=""/>
          </v:shape>
        </w:pict>
      </w: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6"/>
          <w:szCs w:val="26"/>
        </w:rPr>
      </w:pPr>
      <w:r w:rsidRPr="008E0DC9">
        <w:rPr>
          <w:rStyle w:val="apple-converted-space"/>
          <w:noProof/>
          <w:color w:val="000000"/>
          <w:sz w:val="26"/>
          <w:szCs w:val="26"/>
          <w:lang w:eastAsia="ru-RU"/>
        </w:rPr>
        <w:pict>
          <v:shape id="Рисунок 36" o:spid="_x0000_i1026" type="#_x0000_t75" style="width:214.5pt;height:95.25pt;visibility:visible">
            <v:imagedata r:id="rId10" o:title=""/>
          </v:shape>
        </w:pict>
      </w: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6"/>
          <w:szCs w:val="26"/>
        </w:rPr>
      </w:pPr>
    </w:p>
    <w:p w:rsidR="004A630B" w:rsidRPr="004B3A28" w:rsidRDefault="004A630B" w:rsidP="000E248D">
      <w:pPr>
        <w:jc w:val="center"/>
        <w:rPr>
          <w:rStyle w:val="apple-converted-space"/>
          <w:b/>
          <w:color w:val="000000"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 к зимней куртке для генералов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0D001D" w:rsidRDefault="004A630B" w:rsidP="000E248D">
      <w:pPr>
        <w:jc w:val="both"/>
        <w:rPr>
          <w:rStyle w:val="apple-converted-space"/>
          <w:color w:val="000000"/>
        </w:rPr>
      </w:pPr>
    </w:p>
    <w:p w:rsidR="004A630B" w:rsidRPr="000D001D" w:rsidRDefault="004A630B" w:rsidP="000E248D">
      <w:pPr>
        <w:jc w:val="both"/>
        <w:rPr>
          <w:rStyle w:val="apple-converted-space"/>
          <w:color w:val="000000"/>
        </w:rPr>
      </w:pPr>
    </w:p>
    <w:p w:rsidR="004A630B" w:rsidRPr="000D001D" w:rsidRDefault="004A630B" w:rsidP="000E248D">
      <w:pPr>
        <w:jc w:val="both"/>
        <w:rPr>
          <w:rStyle w:val="apple-converted-space"/>
          <w:color w:val="000000"/>
        </w:rPr>
      </w:pPr>
      <w:r w:rsidRPr="008E0DC9">
        <w:rPr>
          <w:rStyle w:val="apple-converted-space"/>
          <w:noProof/>
          <w:color w:val="000000"/>
          <w:lang w:eastAsia="ru-RU"/>
        </w:rPr>
        <w:pict>
          <v:shape id="Рисунок 35" o:spid="_x0000_i1027" type="#_x0000_t75" style="width:214.5pt;height:24pt;visibility:visible">
            <v:imagedata r:id="rId11" o:title=""/>
          </v:shape>
        </w:pict>
      </w:r>
    </w:p>
    <w:p w:rsidR="004A630B" w:rsidRPr="000D001D" w:rsidRDefault="004A630B" w:rsidP="000E248D">
      <w:pPr>
        <w:jc w:val="both"/>
        <w:rPr>
          <w:rStyle w:val="apple-converted-space"/>
          <w:color w:val="000000"/>
        </w:rPr>
      </w:pPr>
      <w:r w:rsidRPr="008E0DC9">
        <w:rPr>
          <w:rStyle w:val="apple-converted-space"/>
          <w:noProof/>
          <w:color w:val="000000"/>
          <w:lang w:eastAsia="ru-RU"/>
        </w:rPr>
        <w:pict>
          <v:shape id="Рисунок 34" o:spid="_x0000_i1028" type="#_x0000_t75" style="width:212.25pt;height:93pt;visibility:visible">
            <v:imagedata r:id="rId12" o:title=""/>
          </v:shape>
        </w:pict>
      </w:r>
    </w:p>
    <w:p w:rsidR="004A630B" w:rsidRPr="000D001D" w:rsidRDefault="004A630B" w:rsidP="000E248D">
      <w:pPr>
        <w:jc w:val="both"/>
        <w:rPr>
          <w:rStyle w:val="apple-converted-space"/>
          <w:color w:val="000000"/>
        </w:rPr>
      </w:pPr>
    </w:p>
    <w:p w:rsidR="004A630B" w:rsidRPr="004B3A28" w:rsidRDefault="004A630B" w:rsidP="000E248D">
      <w:pPr>
        <w:jc w:val="center"/>
        <w:rPr>
          <w:rStyle w:val="apple-converted-space"/>
          <w:b/>
          <w:color w:val="000000"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 к рубашке для генералов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0D001D" w:rsidRDefault="004A630B" w:rsidP="000E248D">
      <w:pPr>
        <w:jc w:val="both"/>
        <w:rPr>
          <w:rStyle w:val="apple-converted-space"/>
          <w:color w:val="000000"/>
        </w:rPr>
        <w:sectPr w:rsidR="004A630B" w:rsidRPr="000D001D" w:rsidSect="0045570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lang w:eastAsia="ru-RU"/>
        </w:rPr>
        <w:pict>
          <v:shape id="Рисунок 33" o:spid="_x0000_i1029" type="#_x0000_t75" style="width:213pt;height:28.5pt;visibility:visible">
            <v:imagedata r:id="rId13" o:title=""/>
          </v:shape>
        </w:pict>
      </w: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lang w:eastAsia="ru-RU"/>
        </w:rPr>
        <w:pict>
          <v:shape id="Рисунок 32" o:spid="_x0000_i1030" type="#_x0000_t75" style="width:215.25pt;height:93pt;visibility:visible">
            <v:imagedata r:id="rId14" o:title=""/>
          </v:shape>
        </w:pict>
      </w:r>
    </w:p>
    <w:p w:rsidR="004A630B" w:rsidRPr="004B3A28" w:rsidRDefault="004A630B" w:rsidP="000E248D">
      <w:pPr>
        <w:jc w:val="center"/>
        <w:rPr>
          <w:rStyle w:val="apple-converted-space"/>
          <w:b/>
          <w:color w:val="000000"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 к повседневной форме одежды для генералов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lang w:eastAsia="ru-RU"/>
        </w:rPr>
        <w:pict>
          <v:shape id="Рисунок 31" o:spid="_x0000_i1031" type="#_x0000_t75" style="width:212.25pt;height:33.75pt;visibility:visible">
            <v:imagedata r:id="rId15" o:title=""/>
          </v:shape>
        </w:pict>
      </w: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lang w:eastAsia="ru-RU"/>
        </w:rPr>
        <w:pict>
          <v:shape id="Рисунок 30" o:spid="_x0000_i1032" type="#_x0000_t75" style="width:3in;height:86.25pt;visibility:visible">
            <v:imagedata r:id="rId16" o:title=""/>
          </v:shape>
        </w:pict>
      </w:r>
    </w:p>
    <w:p w:rsidR="004A630B" w:rsidRPr="004B3A28" w:rsidRDefault="004A630B" w:rsidP="000E248D">
      <w:pPr>
        <w:jc w:val="center"/>
        <w:rPr>
          <w:rStyle w:val="apple-converted-space"/>
          <w:b/>
          <w:color w:val="000000"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 к парадной форме одежды для генералов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0D001D" w:rsidRDefault="004A630B" w:rsidP="000E248D">
      <w:pPr>
        <w:jc w:val="both"/>
        <w:rPr>
          <w:b/>
        </w:rPr>
        <w:sectPr w:rsidR="004A630B" w:rsidRPr="000D001D" w:rsidSect="0045570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Default="004A630B" w:rsidP="000E248D">
      <w:pPr>
        <w:jc w:val="both"/>
        <w:rPr>
          <w:b/>
        </w:rPr>
      </w:pPr>
    </w:p>
    <w:p w:rsidR="004A630B" w:rsidRDefault="004A630B" w:rsidP="000E248D">
      <w:pPr>
        <w:jc w:val="both"/>
        <w:rPr>
          <w:b/>
        </w:rPr>
      </w:pPr>
    </w:p>
    <w:p w:rsidR="004A630B" w:rsidRDefault="004A630B" w:rsidP="000E248D">
      <w:pPr>
        <w:jc w:val="both"/>
        <w:rPr>
          <w:b/>
        </w:rPr>
      </w:pPr>
    </w:p>
    <w:p w:rsidR="004A630B" w:rsidRDefault="004A630B" w:rsidP="000E248D">
      <w:pPr>
        <w:jc w:val="both"/>
        <w:rPr>
          <w:b/>
        </w:rPr>
      </w:pPr>
    </w:p>
    <w:p w:rsidR="004A630B" w:rsidRDefault="004A630B" w:rsidP="000E248D">
      <w:pPr>
        <w:jc w:val="both"/>
        <w:rPr>
          <w:b/>
        </w:rPr>
      </w:pPr>
    </w:p>
    <w:p w:rsidR="004A630B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  <w:sectPr w:rsidR="004A630B" w:rsidRPr="000D001D" w:rsidSect="00C111D2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lang w:eastAsia="ru-RU"/>
        </w:rPr>
        <w:pict>
          <v:shape id="Рисунок 29" o:spid="_x0000_i1033" type="#_x0000_t75" style="width:195pt;height:117pt;visibility:visible">
            <v:imagedata r:id="rId17" o:title=""/>
          </v:shape>
        </w:pict>
      </w:r>
    </w:p>
    <w:p w:rsidR="004A630B" w:rsidRPr="000D001D" w:rsidRDefault="004A630B" w:rsidP="000E248D">
      <w:pPr>
        <w:jc w:val="center"/>
        <w:rPr>
          <w:b/>
        </w:rPr>
      </w:pPr>
      <w:r w:rsidRPr="008E0DC9">
        <w:rPr>
          <w:b/>
          <w:noProof/>
          <w:lang w:eastAsia="ru-RU"/>
        </w:rPr>
        <w:pict>
          <v:shape id="Рисунок 28" o:spid="_x0000_i1034" type="#_x0000_t75" style="width:215.25pt;height:110.25pt;visibility:visible">
            <v:imagedata r:id="rId18" o:title=""/>
          </v:shape>
        </w:pict>
      </w:r>
    </w:p>
    <w:p w:rsidR="004A630B" w:rsidRDefault="004A630B" w:rsidP="000E248D">
      <w:pPr>
        <w:ind w:firstLine="708"/>
        <w:jc w:val="both"/>
        <w:rPr>
          <w:b/>
        </w:rPr>
      </w:pPr>
    </w:p>
    <w:p w:rsidR="004A630B" w:rsidRDefault="004A630B" w:rsidP="000E248D">
      <w:pPr>
        <w:ind w:firstLine="708"/>
        <w:jc w:val="both"/>
        <w:rPr>
          <w:b/>
        </w:rPr>
      </w:pPr>
    </w:p>
    <w:p w:rsidR="004A630B" w:rsidRPr="000D001D" w:rsidRDefault="004A630B" w:rsidP="000E248D">
      <w:pPr>
        <w:ind w:firstLine="708"/>
        <w:jc w:val="both"/>
        <w:rPr>
          <w:b/>
        </w:rPr>
        <w:sectPr w:rsidR="004A630B" w:rsidRPr="000D001D" w:rsidSect="00323B6C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Default="004A630B" w:rsidP="000E248D">
      <w:pPr>
        <w:jc w:val="center"/>
        <w:rPr>
          <w:rStyle w:val="apple-converted-space"/>
          <w:b/>
          <w:color w:val="000000"/>
          <w:sz w:val="18"/>
          <w:szCs w:val="18"/>
          <w:lang w:val="ro-RO"/>
        </w:rPr>
      </w:pPr>
      <w:r w:rsidRPr="00E007DF">
        <w:rPr>
          <w:rStyle w:val="apple-converted-space"/>
          <w:b/>
          <w:color w:val="000000"/>
          <w:sz w:val="18"/>
          <w:szCs w:val="18"/>
        </w:rPr>
        <w:t xml:space="preserve">Погоны-чехлы к свитеру для генералов </w:t>
      </w:r>
    </w:p>
    <w:p w:rsidR="004A630B" w:rsidRPr="00E007DF" w:rsidRDefault="004A630B" w:rsidP="000E248D">
      <w:pPr>
        <w:jc w:val="center"/>
        <w:rPr>
          <w:rStyle w:val="apple-converted-space"/>
          <w:b/>
          <w:color w:val="000000"/>
          <w:sz w:val="18"/>
          <w:szCs w:val="18"/>
        </w:rPr>
      </w:pPr>
      <w:r w:rsidRPr="00E007DF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4B3A28" w:rsidRDefault="004A630B" w:rsidP="000E248D">
      <w:pPr>
        <w:ind w:firstLine="720"/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27" o:spid="_x0000_i1035" type="#_x0000_t75" style="width:197.25pt;height:282pt;visibility:visible">
            <v:imagedata r:id="rId19" o:title=""/>
          </v:shape>
        </w:pict>
      </w:r>
    </w:p>
    <w:p w:rsidR="004A630B" w:rsidRDefault="004A630B" w:rsidP="000E248D">
      <w:pPr>
        <w:jc w:val="both"/>
        <w:rPr>
          <w:b/>
        </w:rPr>
      </w:pPr>
    </w:p>
    <w:p w:rsidR="004A630B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</w:rPr>
      </w:pPr>
    </w:p>
    <w:p w:rsidR="004A630B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  <w:lang w:val="ro-RO"/>
        </w:rPr>
      </w:pPr>
      <w:r w:rsidRPr="00E007DF">
        <w:rPr>
          <w:rStyle w:val="apple-converted-space"/>
          <w:b/>
          <w:color w:val="000000"/>
          <w:sz w:val="18"/>
          <w:szCs w:val="18"/>
        </w:rPr>
        <w:t>Погоны к зимней куртке для офицеров</w:t>
      </w:r>
    </w:p>
    <w:p w:rsidR="004A630B" w:rsidRPr="00E007DF" w:rsidRDefault="004A630B" w:rsidP="000E248D">
      <w:pPr>
        <w:ind w:right="-355"/>
        <w:jc w:val="center"/>
        <w:rPr>
          <w:b/>
          <w:sz w:val="18"/>
          <w:szCs w:val="18"/>
        </w:rPr>
      </w:pPr>
      <w:r w:rsidRPr="00E007DF">
        <w:rPr>
          <w:rStyle w:val="apple-converted-space"/>
          <w:b/>
          <w:color w:val="000000"/>
          <w:sz w:val="18"/>
          <w:szCs w:val="18"/>
        </w:rPr>
        <w:t>С</w:t>
      </w:r>
      <w:r w:rsidRPr="00E007DF">
        <w:rPr>
          <w:rStyle w:val="apple-converted-space"/>
          <w:b/>
          <w:sz w:val="18"/>
          <w:szCs w:val="18"/>
        </w:rPr>
        <w:t>лужбы государственной охраны</w:t>
      </w:r>
    </w:p>
    <w:p w:rsidR="004A630B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</w:rPr>
      </w:pPr>
    </w:p>
    <w:p w:rsidR="004A630B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</w:rPr>
      </w:pPr>
    </w:p>
    <w:p w:rsidR="004A630B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</w:rPr>
      </w:pPr>
    </w:p>
    <w:p w:rsidR="004A630B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</w:rPr>
      </w:pPr>
    </w:p>
    <w:p w:rsidR="004A630B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</w:rPr>
      </w:pPr>
    </w:p>
    <w:p w:rsidR="004A630B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</w:rPr>
      </w:pPr>
    </w:p>
    <w:p w:rsidR="004A630B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</w:rPr>
      </w:pPr>
    </w:p>
    <w:p w:rsidR="004A630B" w:rsidRPr="004B3A28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</w:rPr>
      </w:pPr>
    </w:p>
    <w:p w:rsidR="004A630B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  <w:lang w:val="ro-RO"/>
        </w:rPr>
      </w:pPr>
      <w:r w:rsidRPr="00E007DF">
        <w:rPr>
          <w:rStyle w:val="apple-converted-space"/>
          <w:b/>
          <w:color w:val="000000"/>
          <w:sz w:val="18"/>
          <w:szCs w:val="18"/>
        </w:rPr>
        <w:t>Погоны к зимней куртке для офицеров</w:t>
      </w:r>
    </w:p>
    <w:p w:rsidR="004A630B" w:rsidRPr="00E007DF" w:rsidRDefault="004A630B" w:rsidP="000E248D">
      <w:pPr>
        <w:ind w:right="-355"/>
        <w:jc w:val="center"/>
        <w:rPr>
          <w:b/>
          <w:sz w:val="18"/>
          <w:szCs w:val="18"/>
        </w:rPr>
      </w:pPr>
      <w:r w:rsidRPr="00E007DF">
        <w:rPr>
          <w:rStyle w:val="apple-converted-space"/>
          <w:b/>
          <w:color w:val="000000"/>
          <w:sz w:val="18"/>
          <w:szCs w:val="18"/>
        </w:rPr>
        <w:t>С</w:t>
      </w:r>
      <w:r w:rsidRPr="00E007DF">
        <w:rPr>
          <w:rStyle w:val="apple-converted-space"/>
          <w:b/>
          <w:sz w:val="18"/>
          <w:szCs w:val="18"/>
        </w:rPr>
        <w:t>лужбы государственной охраны</w:t>
      </w:r>
    </w:p>
    <w:p w:rsidR="004A630B" w:rsidRPr="000D001D" w:rsidRDefault="004A630B" w:rsidP="000E248D">
      <w:pPr>
        <w:jc w:val="both"/>
        <w:rPr>
          <w:b/>
        </w:rPr>
      </w:pPr>
    </w:p>
    <w:p w:rsidR="004A630B" w:rsidRDefault="004A630B" w:rsidP="000E248D">
      <w:pPr>
        <w:jc w:val="both"/>
        <w:rPr>
          <w:b/>
          <w:sz w:val="26"/>
          <w:szCs w:val="26"/>
        </w:rPr>
      </w:pPr>
    </w:p>
    <w:p w:rsidR="004A630B" w:rsidRDefault="004A630B" w:rsidP="00920700">
      <w:pPr>
        <w:jc w:val="both"/>
        <w:rPr>
          <w:b/>
          <w:sz w:val="28"/>
          <w:szCs w:val="28"/>
          <w:lang w:val="ro-RO"/>
        </w:rPr>
      </w:pPr>
      <w:r w:rsidRPr="00DC194C">
        <w:rPr>
          <w:b/>
          <w:sz w:val="28"/>
          <w:szCs w:val="28"/>
          <w:lang w:val="ro-RO"/>
        </w:rPr>
        <w:pict>
          <v:shape id="_x0000_i1036" type="#_x0000_t75" style="width:210pt;height:27pt">
            <v:imagedata r:id="rId20" o:title=""/>
          </v:shape>
        </w:pict>
      </w:r>
    </w:p>
    <w:p w:rsidR="004A630B" w:rsidRDefault="004A630B" w:rsidP="00920700">
      <w:pPr>
        <w:jc w:val="both"/>
        <w:rPr>
          <w:b/>
          <w:sz w:val="28"/>
          <w:szCs w:val="28"/>
          <w:lang w:val="ro-RO"/>
        </w:rPr>
      </w:pPr>
    </w:p>
    <w:p w:rsidR="004A630B" w:rsidRDefault="004A630B" w:rsidP="00920700">
      <w:pPr>
        <w:jc w:val="both"/>
        <w:rPr>
          <w:b/>
          <w:sz w:val="28"/>
          <w:szCs w:val="28"/>
          <w:lang w:val="ro-RO"/>
        </w:rPr>
      </w:pPr>
      <w:r w:rsidRPr="00DC194C">
        <w:rPr>
          <w:b/>
          <w:sz w:val="28"/>
          <w:szCs w:val="28"/>
          <w:lang w:val="ro-RO"/>
        </w:rPr>
        <w:pict>
          <v:shape id="_x0000_i1037" type="#_x0000_t75" style="width:164.25pt;height:81.75pt">
            <v:imagedata r:id="rId21" o:title=""/>
          </v:shape>
        </w:pict>
      </w:r>
    </w:p>
    <w:p w:rsidR="004A630B" w:rsidRDefault="004A630B" w:rsidP="00920700">
      <w:pPr>
        <w:jc w:val="both"/>
        <w:rPr>
          <w:b/>
          <w:sz w:val="28"/>
          <w:szCs w:val="28"/>
          <w:lang w:val="ro-RO"/>
        </w:rPr>
      </w:pPr>
    </w:p>
    <w:p w:rsidR="004A630B" w:rsidRDefault="004A630B" w:rsidP="00920700">
      <w:pPr>
        <w:jc w:val="both"/>
        <w:rPr>
          <w:b/>
        </w:rPr>
      </w:pPr>
      <w:r w:rsidRPr="00AA6D6D">
        <w:rPr>
          <w:b/>
          <w:sz w:val="28"/>
          <w:szCs w:val="28"/>
          <w:lang w:val="ro-RO"/>
        </w:rPr>
        <w:pict>
          <v:shape id="_x0000_i1038" type="#_x0000_t75" style="width:158.25pt;height:150pt">
            <v:imagedata r:id="rId22" o:title=""/>
          </v:shape>
        </w:pict>
      </w:r>
    </w:p>
    <w:p w:rsidR="004A630B" w:rsidRDefault="004A630B" w:rsidP="000E248D">
      <w:pPr>
        <w:jc w:val="both"/>
        <w:rPr>
          <w:b/>
          <w:lang w:val="ro-RO"/>
        </w:rPr>
      </w:pPr>
    </w:p>
    <w:p w:rsidR="004A630B" w:rsidRDefault="004A630B" w:rsidP="000E248D">
      <w:pPr>
        <w:jc w:val="both"/>
        <w:rPr>
          <w:b/>
          <w:lang w:val="ro-RO"/>
        </w:rPr>
      </w:pPr>
    </w:p>
    <w:p w:rsidR="004A630B" w:rsidRDefault="004A630B" w:rsidP="000E248D">
      <w:pPr>
        <w:ind w:right="-355"/>
        <w:jc w:val="center"/>
        <w:rPr>
          <w:rStyle w:val="apple-converted-space"/>
          <w:b/>
          <w:color w:val="000000"/>
          <w:sz w:val="18"/>
          <w:szCs w:val="18"/>
          <w:lang w:val="ro-RO"/>
        </w:rPr>
      </w:pPr>
      <w:r w:rsidRPr="00E007DF">
        <w:rPr>
          <w:rStyle w:val="apple-converted-space"/>
          <w:b/>
          <w:color w:val="000000"/>
          <w:sz w:val="18"/>
          <w:szCs w:val="18"/>
        </w:rPr>
        <w:t>Погоны к зимней куртке для офицеров</w:t>
      </w:r>
    </w:p>
    <w:p w:rsidR="004A630B" w:rsidRPr="00E007DF" w:rsidRDefault="004A630B" w:rsidP="000E248D">
      <w:pPr>
        <w:ind w:right="-355"/>
        <w:jc w:val="center"/>
        <w:rPr>
          <w:b/>
          <w:sz w:val="18"/>
          <w:szCs w:val="18"/>
        </w:rPr>
      </w:pPr>
      <w:r w:rsidRPr="00E007DF">
        <w:rPr>
          <w:rStyle w:val="apple-converted-space"/>
          <w:b/>
          <w:color w:val="000000"/>
          <w:sz w:val="18"/>
          <w:szCs w:val="18"/>
        </w:rPr>
        <w:t>С</w:t>
      </w:r>
      <w:r w:rsidRPr="00E007DF">
        <w:rPr>
          <w:rStyle w:val="apple-converted-space"/>
          <w:b/>
          <w:sz w:val="18"/>
          <w:szCs w:val="18"/>
        </w:rPr>
        <w:t>лужбы государственной охраны</w:t>
      </w:r>
    </w:p>
    <w:p w:rsidR="004A630B" w:rsidRPr="000D001D" w:rsidRDefault="004A630B" w:rsidP="000E248D">
      <w:pPr>
        <w:jc w:val="both"/>
        <w:rPr>
          <w:b/>
        </w:rPr>
        <w:sectPr w:rsidR="004A630B" w:rsidRPr="000D001D" w:rsidSect="0093535A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25" o:spid="_x0000_i1039" type="#_x0000_t75" style="width:182.25pt;height:266.25pt;visibility:visible">
            <v:imagedata r:id="rId23" o:title=""/>
          </v:shape>
        </w:pict>
      </w: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 к зимней куртке для субофицеров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0D001D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24" o:spid="_x0000_i1040" type="#_x0000_t75" style="width:171pt;height:276pt;visibility:visible">
            <v:imagedata r:id="rId24" o:title=""/>
          </v:shape>
        </w:pict>
      </w: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 к повседневной форме одежды для офицеров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0D001D" w:rsidRDefault="004A630B" w:rsidP="000E248D">
      <w:pPr>
        <w:jc w:val="both"/>
        <w:rPr>
          <w:b/>
        </w:rPr>
        <w:sectPr w:rsidR="004A630B" w:rsidRPr="000D001D" w:rsidSect="0093535A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Pr="000D001D" w:rsidRDefault="004A630B" w:rsidP="000E248D">
      <w:pPr>
        <w:ind w:firstLine="708"/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  <w:sectPr w:rsidR="004A630B" w:rsidRPr="000D001D" w:rsidSect="007A287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23" o:spid="_x0000_i1041" type="#_x0000_t75" style="width:174.75pt;height:282pt;visibility:visible">
            <v:imagedata r:id="rId25" o:title=""/>
          </v:shape>
        </w:pict>
      </w: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2"/>
          <w:szCs w:val="22"/>
        </w:rPr>
      </w:pP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 к повседневной форме одежды для офицеров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0D001D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sz w:val="22"/>
          <w:szCs w:val="22"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22" o:spid="_x0000_i1042" type="#_x0000_t75" style="width:185.25pt;height:276pt;visibility:visible">
            <v:imagedata r:id="rId26" o:title=""/>
          </v:shape>
        </w:pict>
      </w:r>
    </w:p>
    <w:p w:rsidR="004A630B" w:rsidRPr="000D001D" w:rsidRDefault="004A630B" w:rsidP="000E248D">
      <w:pPr>
        <w:jc w:val="both"/>
        <w:rPr>
          <w:sz w:val="22"/>
          <w:szCs w:val="22"/>
        </w:rPr>
      </w:pP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b/>
          <w:sz w:val="18"/>
          <w:szCs w:val="18"/>
        </w:rPr>
        <w:t>Погоны к повседневной форме для субофицеров Службы государственной охраны</w:t>
      </w:r>
    </w:p>
    <w:p w:rsidR="004A630B" w:rsidRPr="000D001D" w:rsidRDefault="004A630B" w:rsidP="000E248D">
      <w:pPr>
        <w:jc w:val="both"/>
        <w:rPr>
          <w:b/>
        </w:rPr>
        <w:sectPr w:rsidR="004A630B" w:rsidRPr="000D001D" w:rsidSect="007C1E21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Pr="000D001D" w:rsidRDefault="004A630B" w:rsidP="000E248D">
      <w:pPr>
        <w:jc w:val="both"/>
      </w:pPr>
    </w:p>
    <w:p w:rsidR="004A630B" w:rsidRPr="000D001D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  <w:sectPr w:rsidR="004A630B" w:rsidRPr="000D001D" w:rsidSect="007A287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21" o:spid="_x0000_i1043" type="#_x0000_t75" style="width:181.5pt;height:274.5pt;visibility:visible">
            <v:imagedata r:id="rId27" o:title=""/>
          </v:shape>
        </w:pict>
      </w: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20" o:spid="_x0000_i1044" type="#_x0000_t75" style="width:182.25pt;height:275.25pt;visibility:visible">
            <v:imagedata r:id="rId28" o:title=""/>
          </v:shape>
        </w:pict>
      </w:r>
    </w:p>
    <w:p w:rsidR="004A630B" w:rsidRPr="000D001D" w:rsidRDefault="004A630B" w:rsidP="000E248D">
      <w:pPr>
        <w:ind w:firstLine="708"/>
        <w:jc w:val="both"/>
        <w:rPr>
          <w:b/>
        </w:rPr>
        <w:sectPr w:rsidR="004A630B" w:rsidRPr="000D001D" w:rsidSect="007C1E21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Pr="000D001D" w:rsidRDefault="004A630B" w:rsidP="000E248D">
      <w:pPr>
        <w:ind w:firstLine="708"/>
        <w:jc w:val="both"/>
        <w:rPr>
          <w:b/>
        </w:rPr>
      </w:pPr>
    </w:p>
    <w:p w:rsidR="004A630B" w:rsidRPr="004B3A28" w:rsidRDefault="004A630B" w:rsidP="000E248D">
      <w:pPr>
        <w:jc w:val="center"/>
        <w:rPr>
          <w:b/>
        </w:rPr>
      </w:pPr>
      <w:r w:rsidRPr="004B3A28">
        <w:rPr>
          <w:rStyle w:val="apple-converted-space"/>
          <w:b/>
          <w:color w:val="000000"/>
          <w:sz w:val="22"/>
          <w:szCs w:val="22"/>
        </w:rPr>
        <w:t xml:space="preserve">Погоны к рубашке для офицеров </w:t>
      </w:r>
      <w:r w:rsidRPr="004B3A28">
        <w:rPr>
          <w:rStyle w:val="apple-converted-space"/>
          <w:b/>
          <w:sz w:val="22"/>
          <w:szCs w:val="22"/>
        </w:rPr>
        <w:t>Службы государственной охраны</w:t>
      </w:r>
    </w:p>
    <w:p w:rsidR="004A630B" w:rsidRPr="004B3A28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  <w:sectPr w:rsidR="004A630B" w:rsidRPr="000D001D" w:rsidSect="007A287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19" o:spid="_x0000_i1045" type="#_x0000_t75" style="width:184.5pt;height:260.25pt;visibility:visible">
            <v:imagedata r:id="rId29" o:title=""/>
          </v:shape>
        </w:pict>
      </w: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2"/>
          <w:szCs w:val="22"/>
        </w:rPr>
      </w:pP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 к рубашке для субофицеров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0D001D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2"/>
          <w:szCs w:val="22"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18" o:spid="_x0000_i1046" type="#_x0000_t75" style="width:186.75pt;height:255.75pt;visibility:visible">
            <v:imagedata r:id="rId30" o:title=""/>
          </v:shape>
        </w:pict>
      </w: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2"/>
          <w:szCs w:val="22"/>
        </w:rPr>
      </w:pP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 к парадной форме одежды для офицеров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4B3A28" w:rsidRDefault="004A630B" w:rsidP="000E248D">
      <w:pPr>
        <w:jc w:val="center"/>
        <w:rPr>
          <w:b/>
          <w:sz w:val="18"/>
          <w:szCs w:val="18"/>
        </w:rPr>
        <w:sectPr w:rsidR="004A630B" w:rsidRPr="004B3A28" w:rsidSect="00961B0C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Pr="000D001D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  <w:sectPr w:rsidR="004A630B" w:rsidRPr="000D001D" w:rsidSect="007A287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17" o:spid="_x0000_i1047" type="#_x0000_t75" style="width:188.25pt;height:261pt;visibility:visible">
            <v:imagedata r:id="rId31" o:title=""/>
          </v:shape>
        </w:pict>
      </w:r>
    </w:p>
    <w:p w:rsidR="004A630B" w:rsidRPr="004B3A28" w:rsidRDefault="004A630B" w:rsidP="000E248D">
      <w:pPr>
        <w:jc w:val="center"/>
        <w:rPr>
          <w:rStyle w:val="apple-converted-space"/>
          <w:b/>
          <w:color w:val="000000"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>Погоны к парадной форме одежды для офицеров Службы  государственной охраны</w:t>
      </w:r>
    </w:p>
    <w:p w:rsidR="004A630B" w:rsidRPr="000D001D" w:rsidRDefault="004A630B" w:rsidP="000E248D">
      <w:pPr>
        <w:jc w:val="both"/>
        <w:rPr>
          <w:rStyle w:val="apple-converted-space"/>
          <w:color w:val="000000"/>
          <w:sz w:val="22"/>
          <w:szCs w:val="22"/>
        </w:rPr>
      </w:pPr>
    </w:p>
    <w:p w:rsidR="004A630B" w:rsidRPr="000D001D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16" o:spid="_x0000_i1048" type="#_x0000_t75" style="width:188.25pt;height:255.75pt;visibility:visible">
            <v:imagedata r:id="rId32" o:title=""/>
          </v:shape>
        </w:pict>
      </w:r>
    </w:p>
    <w:p w:rsidR="004A630B" w:rsidRPr="004B3A28" w:rsidRDefault="004A630B" w:rsidP="000E248D">
      <w:pPr>
        <w:jc w:val="center"/>
        <w:rPr>
          <w:rStyle w:val="apple-converted-space"/>
          <w:b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 к парадной форме одежды для субофицеров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0D001D" w:rsidRDefault="004A630B" w:rsidP="000E248D">
      <w:pPr>
        <w:jc w:val="both"/>
        <w:rPr>
          <w:b/>
        </w:rPr>
        <w:sectPr w:rsidR="004A630B" w:rsidRPr="000D001D" w:rsidSect="00961B0C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15" o:spid="_x0000_i1049" type="#_x0000_t75" style="width:184.5pt;height:4in;visibility:visible">
            <v:imagedata r:id="rId33" o:title=""/>
          </v:shape>
        </w:pict>
      </w:r>
    </w:p>
    <w:p w:rsidR="004A630B" w:rsidRDefault="004A630B" w:rsidP="000E248D">
      <w:pPr>
        <w:jc w:val="both"/>
        <w:rPr>
          <w:rStyle w:val="apple-converted-space"/>
          <w:color w:val="000000"/>
          <w:sz w:val="22"/>
          <w:szCs w:val="22"/>
        </w:rPr>
      </w:pP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Погоны-чехлы к свитеру для офицеров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</w:p>
    <w:p w:rsidR="004A630B" w:rsidRDefault="004A630B" w:rsidP="000E248D">
      <w:pPr>
        <w:jc w:val="center"/>
        <w:rPr>
          <w:b/>
          <w:sz w:val="18"/>
          <w:szCs w:val="18"/>
        </w:rPr>
      </w:pPr>
      <w:r w:rsidRPr="008E0DC9">
        <w:rPr>
          <w:b/>
          <w:noProof/>
          <w:sz w:val="18"/>
          <w:szCs w:val="18"/>
          <w:lang w:eastAsia="ru-RU"/>
        </w:rPr>
        <w:pict>
          <v:shape id="Рисунок 14" o:spid="_x0000_i1050" type="#_x0000_t75" style="width:183pt;height:288.75pt;visibility:visible">
            <v:imagedata r:id="rId34" o:title=""/>
          </v:shape>
        </w:pict>
      </w:r>
    </w:p>
    <w:p w:rsidR="004A630B" w:rsidRDefault="004A630B" w:rsidP="000E248D">
      <w:pPr>
        <w:jc w:val="center"/>
        <w:rPr>
          <w:b/>
          <w:sz w:val="18"/>
          <w:szCs w:val="18"/>
        </w:rPr>
      </w:pPr>
    </w:p>
    <w:p w:rsidR="004A630B" w:rsidRDefault="004A630B" w:rsidP="000E248D">
      <w:pPr>
        <w:jc w:val="center"/>
        <w:rPr>
          <w:b/>
          <w:sz w:val="18"/>
          <w:szCs w:val="18"/>
        </w:rPr>
      </w:pP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Погоны-чехлы к свитеру для офицеров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0D001D" w:rsidRDefault="004A630B" w:rsidP="000E248D">
      <w:pPr>
        <w:jc w:val="center"/>
        <w:rPr>
          <w:b/>
        </w:rPr>
        <w:sectPr w:rsidR="004A630B" w:rsidRPr="000D001D" w:rsidSect="00961B0C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Pr="000D001D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  <w:sectPr w:rsidR="004A630B" w:rsidRPr="000D001D" w:rsidSect="007A287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630B" w:rsidRPr="000D001D" w:rsidRDefault="004A630B" w:rsidP="000E248D">
      <w:pPr>
        <w:ind w:firstLine="720"/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13" o:spid="_x0000_i1051" type="#_x0000_t75" style="width:185.25pt;height:277.5pt;visibility:visible">
            <v:imagedata r:id="rId35" o:title=""/>
          </v:shape>
        </w:pict>
      </w: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b/>
          <w:sz w:val="18"/>
          <w:szCs w:val="18"/>
        </w:rPr>
        <w:t>Погоны-чехлы к свитеру для субофицеров Службы государственной охраны</w:t>
      </w:r>
    </w:p>
    <w:p w:rsidR="004A630B" w:rsidRPr="000D001D" w:rsidRDefault="004A630B" w:rsidP="000E248D">
      <w:pPr>
        <w:jc w:val="both"/>
        <w:rPr>
          <w:sz w:val="22"/>
          <w:szCs w:val="22"/>
        </w:rPr>
      </w:pPr>
    </w:p>
    <w:p w:rsidR="004A630B" w:rsidRPr="000D001D" w:rsidRDefault="004A630B" w:rsidP="000E248D">
      <w:pPr>
        <w:jc w:val="both"/>
        <w:rPr>
          <w:sz w:val="22"/>
          <w:szCs w:val="22"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12" o:spid="_x0000_i1052" type="#_x0000_t75" style="width:180pt;height:281.25pt;visibility:visible">
            <v:imagedata r:id="rId36" o:title=""/>
          </v:shape>
        </w:pict>
      </w: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b/>
          <w:sz w:val="18"/>
          <w:szCs w:val="18"/>
        </w:rPr>
        <w:t>Погоны-чехлы к полевой форме одежды для офицеров Службы государственной охраны</w:t>
      </w:r>
    </w:p>
    <w:p w:rsidR="004A630B" w:rsidRPr="004B3A28" w:rsidRDefault="004A630B" w:rsidP="000E248D">
      <w:pPr>
        <w:jc w:val="center"/>
        <w:rPr>
          <w:b/>
          <w:sz w:val="18"/>
          <w:szCs w:val="18"/>
        </w:rPr>
        <w:sectPr w:rsidR="004A630B" w:rsidRPr="004B3A28" w:rsidSect="00961B0C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11" o:spid="_x0000_i1053" type="#_x0000_t75" style="width:186.75pt;height:267.75pt;visibility:visible">
            <v:imagedata r:id="rId37" o:title=""/>
          </v:shape>
        </w:pict>
      </w:r>
    </w:p>
    <w:p w:rsidR="004A630B" w:rsidRPr="000D001D" w:rsidRDefault="004A630B" w:rsidP="000E248D">
      <w:pPr>
        <w:jc w:val="both"/>
        <w:rPr>
          <w:b/>
        </w:rPr>
      </w:pP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Погоны-чехлы к полевой форме одежды для офицеров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0D001D" w:rsidRDefault="004A630B" w:rsidP="000E248D">
      <w:pPr>
        <w:jc w:val="both"/>
        <w:rPr>
          <w:b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10" o:spid="_x0000_i1054" type="#_x0000_t75" style="width:176.25pt;height:270pt;visibility:visible">
            <v:imagedata r:id="rId38" o:title=""/>
          </v:shape>
        </w:pict>
      </w:r>
    </w:p>
    <w:p w:rsidR="004A630B" w:rsidRPr="000D001D" w:rsidRDefault="004A630B" w:rsidP="000E248D">
      <w:pPr>
        <w:jc w:val="both"/>
        <w:rPr>
          <w:b/>
        </w:rPr>
      </w:pPr>
    </w:p>
    <w:p w:rsidR="004A630B" w:rsidRPr="004B3A28" w:rsidRDefault="004A630B" w:rsidP="000E248D">
      <w:pPr>
        <w:jc w:val="center"/>
        <w:rPr>
          <w:b/>
          <w:sz w:val="18"/>
          <w:szCs w:val="18"/>
        </w:rPr>
      </w:pPr>
      <w:r w:rsidRPr="004B3A28">
        <w:rPr>
          <w:rStyle w:val="apple-converted-space"/>
          <w:b/>
          <w:color w:val="000000"/>
          <w:sz w:val="18"/>
          <w:szCs w:val="18"/>
        </w:rPr>
        <w:t xml:space="preserve">Погоны-чехлы к полевой форме одежды для субофицеров </w:t>
      </w:r>
      <w:r w:rsidRPr="004B3A28">
        <w:rPr>
          <w:rStyle w:val="apple-converted-space"/>
          <w:b/>
          <w:sz w:val="18"/>
          <w:szCs w:val="18"/>
        </w:rPr>
        <w:t>Службы государственной охраны</w:t>
      </w:r>
    </w:p>
    <w:p w:rsidR="004A630B" w:rsidRPr="000D001D" w:rsidRDefault="004A630B" w:rsidP="000E248D">
      <w:pPr>
        <w:jc w:val="both"/>
        <w:rPr>
          <w:b/>
        </w:rPr>
      </w:pPr>
    </w:p>
    <w:p w:rsidR="004A630B" w:rsidRPr="000D001D" w:rsidRDefault="004A630B" w:rsidP="000E248D">
      <w:pPr>
        <w:jc w:val="both"/>
        <w:rPr>
          <w:b/>
        </w:rPr>
      </w:pPr>
    </w:p>
    <w:p w:rsidR="004A630B" w:rsidRPr="00F41E4C" w:rsidRDefault="004A630B" w:rsidP="000E248D">
      <w:pPr>
        <w:jc w:val="both"/>
        <w:rPr>
          <w:b/>
          <w:sz w:val="20"/>
          <w:szCs w:val="26"/>
        </w:rPr>
        <w:sectPr w:rsidR="004A630B" w:rsidRPr="00F41E4C" w:rsidSect="006C3E62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A630B" w:rsidRDefault="004A630B" w:rsidP="000E248D">
      <w:pPr>
        <w:ind w:firstLine="708"/>
        <w:jc w:val="both"/>
        <w:rPr>
          <w:b/>
          <w:sz w:val="26"/>
          <w:szCs w:val="26"/>
        </w:rPr>
      </w:pPr>
    </w:p>
    <w:p w:rsidR="004A630B" w:rsidRDefault="004A630B" w:rsidP="000E248D">
      <w:pPr>
        <w:ind w:firstLine="708"/>
        <w:jc w:val="both"/>
        <w:rPr>
          <w:b/>
          <w:sz w:val="26"/>
          <w:szCs w:val="26"/>
        </w:rPr>
      </w:pPr>
    </w:p>
    <w:p w:rsidR="004A630B" w:rsidRDefault="004A630B" w:rsidP="000E248D">
      <w:pPr>
        <w:ind w:firstLine="708"/>
        <w:jc w:val="both"/>
        <w:rPr>
          <w:b/>
          <w:sz w:val="26"/>
          <w:szCs w:val="26"/>
        </w:rPr>
      </w:pPr>
    </w:p>
    <w:p w:rsidR="004A630B" w:rsidRPr="000D001D" w:rsidRDefault="004A630B" w:rsidP="000E248D">
      <w:pPr>
        <w:ind w:firstLine="708"/>
        <w:jc w:val="both"/>
        <w:rPr>
          <w:b/>
          <w:caps/>
          <w:sz w:val="26"/>
          <w:szCs w:val="26"/>
        </w:rPr>
      </w:pPr>
      <w:r w:rsidRPr="000D001D">
        <w:rPr>
          <w:b/>
          <w:sz w:val="26"/>
          <w:szCs w:val="26"/>
        </w:rPr>
        <w:t xml:space="preserve">2. Нарукавный шеврон для левого рукава формы одежды сотрудников Службы государственной охраны </w:t>
      </w:r>
    </w:p>
    <w:p w:rsidR="004A630B" w:rsidRPr="000D001D" w:rsidRDefault="004A630B" w:rsidP="000E248D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</w:p>
    <w:p w:rsidR="004A630B" w:rsidRPr="000D001D" w:rsidRDefault="004A630B" w:rsidP="000E248D">
      <w:pPr>
        <w:ind w:firstLine="708"/>
        <w:jc w:val="both"/>
        <w:rPr>
          <w:sz w:val="26"/>
          <w:szCs w:val="26"/>
        </w:rPr>
      </w:pPr>
      <w:r w:rsidRPr="000D001D">
        <w:rPr>
          <w:rFonts w:eastAsia="Times New Roman"/>
          <w:sz w:val="26"/>
          <w:szCs w:val="26"/>
          <w:lang w:eastAsia="ru-RU"/>
        </w:rPr>
        <w:t xml:space="preserve">Нарукавный шеврон для парадной формы одежды сотрудников </w:t>
      </w:r>
      <w:r w:rsidRPr="000D001D">
        <w:rPr>
          <w:sz w:val="26"/>
          <w:szCs w:val="26"/>
        </w:rPr>
        <w:t>Службы государственной охраны представляет собой геральдический пурпурный щит c прямыми углами и округленным концом, с окаймлением, представляющим собой чередование цветных квадратов: синий–желтый–красный–желтый. Посередине щита расположен Государственный герб Республики Молдова с золотым орлом-крестоносцем.</w:t>
      </w:r>
    </w:p>
    <w:p w:rsidR="004A630B" w:rsidRPr="000D001D" w:rsidRDefault="004A630B" w:rsidP="000E248D">
      <w:pPr>
        <w:ind w:firstLine="720"/>
        <w:rPr>
          <w:sz w:val="26"/>
          <w:szCs w:val="26"/>
        </w:rPr>
      </w:pPr>
      <w:r w:rsidRPr="000D001D">
        <w:rPr>
          <w:sz w:val="26"/>
          <w:szCs w:val="26"/>
        </w:rPr>
        <w:t xml:space="preserve">Высота шеврона </w:t>
      </w:r>
      <w:r>
        <w:rPr>
          <w:sz w:val="26"/>
          <w:szCs w:val="26"/>
        </w:rPr>
        <w:t>составляет</w:t>
      </w:r>
      <w:r w:rsidRPr="000D001D">
        <w:rPr>
          <w:sz w:val="26"/>
          <w:szCs w:val="26"/>
        </w:rPr>
        <w:t xml:space="preserve">  </w:t>
      </w:r>
      <w:smartTag w:uri="urn:schemas-microsoft-com:office:smarttags" w:element="metricconverter">
        <w:smartTagPr>
          <w:attr w:name="ProductID" w:val="90 мм"/>
        </w:smartTagPr>
        <w:r w:rsidRPr="000D001D">
          <w:rPr>
            <w:sz w:val="26"/>
            <w:szCs w:val="26"/>
          </w:rPr>
          <w:t>90 мм</w:t>
        </w:r>
      </w:smartTag>
      <w:r w:rsidRPr="000D001D">
        <w:rPr>
          <w:sz w:val="26"/>
          <w:szCs w:val="26"/>
        </w:rPr>
        <w:t xml:space="preserve">, ширина – </w:t>
      </w:r>
      <w:smartTag w:uri="urn:schemas-microsoft-com:office:smarttags" w:element="metricconverter">
        <w:smartTagPr>
          <w:attr w:name="ProductID" w:val="70 мм"/>
        </w:smartTagPr>
        <w:r w:rsidRPr="000D001D">
          <w:rPr>
            <w:sz w:val="26"/>
            <w:szCs w:val="26"/>
          </w:rPr>
          <w:t>70 мм</w:t>
        </w:r>
      </w:smartTag>
      <w:r w:rsidRPr="000D001D">
        <w:rPr>
          <w:sz w:val="26"/>
          <w:szCs w:val="26"/>
        </w:rPr>
        <w:t>.</w:t>
      </w:r>
    </w:p>
    <w:p w:rsidR="004A630B" w:rsidRPr="000D001D" w:rsidRDefault="004A630B" w:rsidP="000E248D">
      <w:pPr>
        <w:jc w:val="both"/>
        <w:rPr>
          <w:b/>
          <w:sz w:val="26"/>
          <w:szCs w:val="26"/>
        </w:rPr>
      </w:pPr>
    </w:p>
    <w:p w:rsidR="004A630B" w:rsidRPr="000D001D" w:rsidRDefault="004A630B" w:rsidP="000E248D">
      <w:pPr>
        <w:jc w:val="center"/>
        <w:rPr>
          <w:b/>
          <w:sz w:val="26"/>
          <w:szCs w:val="26"/>
        </w:rPr>
      </w:pPr>
      <w:r w:rsidRPr="000D001D">
        <w:rPr>
          <w:b/>
          <w:sz w:val="26"/>
          <w:szCs w:val="26"/>
        </w:rPr>
        <w:t>Нарукавный шеврон для левого рукава формы одежды сотрудников</w:t>
      </w:r>
    </w:p>
    <w:p w:rsidR="004A630B" w:rsidRPr="000D001D" w:rsidRDefault="004A630B" w:rsidP="000E248D">
      <w:pPr>
        <w:jc w:val="center"/>
        <w:rPr>
          <w:b/>
          <w:sz w:val="26"/>
          <w:szCs w:val="26"/>
        </w:rPr>
      </w:pPr>
      <w:r w:rsidRPr="000D001D">
        <w:rPr>
          <w:b/>
          <w:sz w:val="26"/>
          <w:szCs w:val="26"/>
        </w:rPr>
        <w:t>Службы государственной охраны</w:t>
      </w:r>
    </w:p>
    <w:p w:rsidR="004A630B" w:rsidRPr="000D001D" w:rsidRDefault="004A630B" w:rsidP="000E248D">
      <w:pPr>
        <w:jc w:val="center"/>
        <w:rPr>
          <w:b/>
          <w:sz w:val="26"/>
          <w:szCs w:val="26"/>
        </w:rPr>
      </w:pPr>
    </w:p>
    <w:p w:rsidR="004A630B" w:rsidRPr="000D001D" w:rsidRDefault="004A630B" w:rsidP="000E248D">
      <w:pPr>
        <w:jc w:val="center"/>
        <w:rPr>
          <w:b/>
          <w:sz w:val="26"/>
          <w:szCs w:val="26"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9" o:spid="_x0000_i1055" type="#_x0000_t75" style="width:189.75pt;height:240.75pt;visibility:visible">
            <v:imagedata r:id="rId39" o:title=""/>
          </v:shape>
        </w:pict>
      </w:r>
    </w:p>
    <w:p w:rsidR="004A630B" w:rsidRPr="000D001D" w:rsidRDefault="004A630B" w:rsidP="000E248D">
      <w:pPr>
        <w:ind w:firstLine="708"/>
        <w:jc w:val="both"/>
        <w:rPr>
          <w:b/>
          <w:sz w:val="26"/>
          <w:szCs w:val="26"/>
        </w:rPr>
      </w:pPr>
    </w:p>
    <w:p w:rsidR="004A630B" w:rsidRPr="000D001D" w:rsidRDefault="004A630B" w:rsidP="000E248D">
      <w:pPr>
        <w:ind w:firstLine="708"/>
        <w:jc w:val="both"/>
        <w:rPr>
          <w:b/>
          <w:sz w:val="26"/>
          <w:szCs w:val="26"/>
        </w:rPr>
      </w:pPr>
    </w:p>
    <w:p w:rsidR="004A630B" w:rsidRPr="000D001D" w:rsidRDefault="004A630B" w:rsidP="000E248D">
      <w:pPr>
        <w:ind w:firstLine="708"/>
        <w:jc w:val="both"/>
        <w:rPr>
          <w:b/>
          <w:caps/>
          <w:sz w:val="26"/>
          <w:szCs w:val="26"/>
        </w:rPr>
      </w:pPr>
      <w:r w:rsidRPr="000D001D">
        <w:rPr>
          <w:b/>
          <w:sz w:val="26"/>
          <w:szCs w:val="26"/>
        </w:rPr>
        <w:t xml:space="preserve">3. Вышивка для формы одежды сотрудников Службы государственной охраны </w:t>
      </w:r>
    </w:p>
    <w:p w:rsidR="004A630B" w:rsidRDefault="004A630B" w:rsidP="000E248D">
      <w:pPr>
        <w:ind w:firstLine="708"/>
        <w:jc w:val="both"/>
        <w:rPr>
          <w:sz w:val="26"/>
          <w:szCs w:val="26"/>
        </w:rPr>
      </w:pPr>
    </w:p>
    <w:p w:rsidR="004A630B" w:rsidRPr="000D001D" w:rsidRDefault="004A630B" w:rsidP="000E248D">
      <w:pPr>
        <w:ind w:firstLine="708"/>
        <w:jc w:val="both"/>
        <w:rPr>
          <w:sz w:val="26"/>
          <w:szCs w:val="26"/>
        </w:rPr>
      </w:pPr>
      <w:r w:rsidRPr="000D001D">
        <w:rPr>
          <w:sz w:val="26"/>
          <w:szCs w:val="26"/>
        </w:rPr>
        <w:t>Вышивка на воротнике и манжетах формы одежды сотрудников Службы государственной охраны представляет собой стилизованные ветки боярышника  (</w:t>
      </w:r>
      <w:r w:rsidRPr="000D001D">
        <w:rPr>
          <w:i/>
          <w:sz w:val="26"/>
          <w:szCs w:val="26"/>
        </w:rPr>
        <w:t>Crataegus monogyna</w:t>
      </w:r>
      <w:r w:rsidRPr="000D001D">
        <w:rPr>
          <w:sz w:val="26"/>
          <w:szCs w:val="26"/>
        </w:rPr>
        <w:t>) с листьями, иглами и фруктами, выполненными золотистыми нитками.</w:t>
      </w:r>
    </w:p>
    <w:p w:rsidR="004A630B" w:rsidRPr="000D001D" w:rsidRDefault="004A630B" w:rsidP="000E248D">
      <w:pPr>
        <w:ind w:firstLine="708"/>
        <w:jc w:val="both"/>
        <w:rPr>
          <w:sz w:val="26"/>
          <w:szCs w:val="26"/>
        </w:rPr>
      </w:pPr>
    </w:p>
    <w:p w:rsidR="004A630B" w:rsidRPr="000D001D" w:rsidRDefault="004A630B" w:rsidP="000E248D">
      <w:pPr>
        <w:jc w:val="both"/>
        <w:rPr>
          <w:sz w:val="26"/>
          <w:szCs w:val="26"/>
        </w:rPr>
        <w:sectPr w:rsidR="004A630B" w:rsidRPr="000D001D" w:rsidSect="007A287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630B" w:rsidRPr="000D001D" w:rsidRDefault="004A630B" w:rsidP="000E248D">
      <w:pPr>
        <w:jc w:val="both"/>
        <w:rPr>
          <w:sz w:val="26"/>
          <w:szCs w:val="26"/>
        </w:rPr>
      </w:pPr>
      <w:r w:rsidRPr="008E0DC9">
        <w:rPr>
          <w:noProof/>
          <w:sz w:val="26"/>
          <w:szCs w:val="26"/>
          <w:lang w:eastAsia="ru-RU"/>
        </w:rPr>
        <w:pict>
          <v:shape id="Рисунок 8" o:spid="_x0000_i1056" type="#_x0000_t75" style="width:77.25pt;height:172.5pt;visibility:visible">
            <v:imagedata r:id="rId40" o:title=""/>
          </v:shape>
        </w:pict>
      </w:r>
    </w:p>
    <w:p w:rsidR="004A630B" w:rsidRPr="000D001D" w:rsidRDefault="004A630B" w:rsidP="000E248D">
      <w:pPr>
        <w:jc w:val="both"/>
        <w:rPr>
          <w:sz w:val="26"/>
          <w:szCs w:val="26"/>
        </w:rPr>
      </w:pPr>
      <w:r w:rsidRPr="008E0DC9">
        <w:rPr>
          <w:noProof/>
          <w:sz w:val="26"/>
          <w:szCs w:val="26"/>
          <w:lang w:eastAsia="ru-RU"/>
        </w:rPr>
        <w:pict>
          <v:shape id="Рисунок 7" o:spid="_x0000_i1057" type="#_x0000_t75" style="width:85.5pt;height:169.5pt;visibility:visible">
            <v:imagedata r:id="rId41" o:title=""/>
          </v:shape>
        </w:pict>
      </w:r>
    </w:p>
    <w:p w:rsidR="004A630B" w:rsidRPr="000D001D" w:rsidRDefault="004A630B" w:rsidP="000E248D">
      <w:pPr>
        <w:jc w:val="both"/>
        <w:rPr>
          <w:sz w:val="26"/>
          <w:szCs w:val="26"/>
        </w:rPr>
      </w:pPr>
      <w:r w:rsidRPr="008E0DC9">
        <w:rPr>
          <w:noProof/>
          <w:sz w:val="26"/>
          <w:szCs w:val="26"/>
          <w:lang w:eastAsia="ru-RU"/>
        </w:rPr>
        <w:pict>
          <v:shape id="Рисунок 6" o:spid="_x0000_i1058" type="#_x0000_t75" style="width:90pt;height:170.25pt;visibility:visible">
            <v:imagedata r:id="rId42" o:title=""/>
          </v:shape>
        </w:pict>
      </w:r>
    </w:p>
    <w:p w:rsidR="004A630B" w:rsidRPr="000D001D" w:rsidRDefault="004A630B" w:rsidP="000E248D">
      <w:pPr>
        <w:jc w:val="both"/>
        <w:rPr>
          <w:sz w:val="26"/>
          <w:szCs w:val="26"/>
        </w:rPr>
      </w:pPr>
    </w:p>
    <w:p w:rsidR="004A630B" w:rsidRPr="000D001D" w:rsidRDefault="004A630B" w:rsidP="000E248D">
      <w:pPr>
        <w:jc w:val="both"/>
        <w:rPr>
          <w:sz w:val="26"/>
          <w:szCs w:val="26"/>
        </w:rPr>
        <w:sectPr w:rsidR="004A630B" w:rsidRPr="000D001D" w:rsidSect="00EE78BE">
          <w:type w:val="continuous"/>
          <w:pgSz w:w="11906" w:h="16838"/>
          <w:pgMar w:top="1134" w:right="850" w:bottom="1134" w:left="1701" w:header="708" w:footer="708" w:gutter="0"/>
          <w:cols w:num="4" w:space="708" w:equalWidth="0">
            <w:col w:w="1807" w:space="708"/>
            <w:col w:w="1807" w:space="708"/>
            <w:col w:w="1807" w:space="708"/>
            <w:col w:w="1807"/>
          </w:cols>
          <w:docGrid w:linePitch="360"/>
        </w:sectPr>
      </w:pPr>
      <w:r w:rsidRPr="008E0DC9">
        <w:rPr>
          <w:noProof/>
          <w:sz w:val="26"/>
          <w:szCs w:val="26"/>
          <w:lang w:eastAsia="ru-RU"/>
        </w:rPr>
        <w:pict>
          <v:shape id="Рисунок 5" o:spid="_x0000_i1059" type="#_x0000_t75" style="width:90pt;height:169.5pt;visibility:visible">
            <v:imagedata r:id="rId43" o:title=""/>
          </v:shape>
        </w:pict>
      </w:r>
    </w:p>
    <w:p w:rsidR="004A630B" w:rsidRDefault="004A630B" w:rsidP="000E248D">
      <w:pPr>
        <w:ind w:firstLine="708"/>
        <w:jc w:val="both"/>
        <w:rPr>
          <w:b/>
          <w:sz w:val="26"/>
          <w:szCs w:val="26"/>
        </w:rPr>
      </w:pPr>
    </w:p>
    <w:p w:rsidR="004A630B" w:rsidRDefault="004A630B" w:rsidP="000E248D">
      <w:pPr>
        <w:ind w:firstLine="708"/>
        <w:jc w:val="both"/>
        <w:rPr>
          <w:b/>
          <w:sz w:val="26"/>
          <w:szCs w:val="26"/>
        </w:rPr>
      </w:pPr>
    </w:p>
    <w:p w:rsidR="004A630B" w:rsidRDefault="004A630B" w:rsidP="000E248D">
      <w:pPr>
        <w:jc w:val="center"/>
        <w:rPr>
          <w:b/>
          <w:sz w:val="26"/>
          <w:szCs w:val="26"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4" o:spid="_x0000_i1060" type="#_x0000_t75" style="width:153pt;height:62.25pt;visibility:visible">
            <v:imagedata r:id="rId44" o:title=""/>
          </v:shape>
        </w:pict>
      </w:r>
    </w:p>
    <w:p w:rsidR="004A630B" w:rsidRDefault="004A630B" w:rsidP="000E248D">
      <w:pPr>
        <w:ind w:firstLine="708"/>
        <w:jc w:val="both"/>
        <w:rPr>
          <w:b/>
          <w:sz w:val="26"/>
          <w:szCs w:val="26"/>
        </w:rPr>
      </w:pPr>
    </w:p>
    <w:p w:rsidR="004A630B" w:rsidRDefault="004A630B" w:rsidP="000E248D">
      <w:pPr>
        <w:ind w:firstLine="708"/>
        <w:jc w:val="both"/>
        <w:rPr>
          <w:b/>
          <w:sz w:val="26"/>
          <w:szCs w:val="26"/>
        </w:rPr>
      </w:pPr>
    </w:p>
    <w:p w:rsidR="004A630B" w:rsidRPr="000D001D" w:rsidRDefault="004A630B" w:rsidP="000E248D">
      <w:pPr>
        <w:ind w:firstLine="708"/>
        <w:jc w:val="both"/>
        <w:rPr>
          <w:b/>
          <w:sz w:val="26"/>
          <w:szCs w:val="26"/>
        </w:rPr>
      </w:pPr>
      <w:r w:rsidRPr="000D001D">
        <w:rPr>
          <w:b/>
          <w:sz w:val="26"/>
          <w:szCs w:val="26"/>
        </w:rPr>
        <w:t xml:space="preserve">4. Кокарда для головных уборов </w:t>
      </w:r>
    </w:p>
    <w:p w:rsidR="004A630B" w:rsidRPr="000D001D" w:rsidRDefault="004A630B" w:rsidP="000E248D">
      <w:pPr>
        <w:ind w:firstLine="708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Кокарда для головных уборов сотрудников Службы государственной охраны представляет собой Государственный герб Республики Молдова, на котором орел-крестоносец и его принадлежности выполнены в золоте и обрамлены овальным венцом, состоящим из двух ветвей боярышника, которые также выполнены в золоте. </w:t>
      </w:r>
    </w:p>
    <w:p w:rsidR="004A630B" w:rsidRPr="000D001D" w:rsidRDefault="004A630B" w:rsidP="000E248D">
      <w:pPr>
        <w:ind w:firstLine="708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Высота кокарды </w:t>
      </w:r>
      <w:r>
        <w:rPr>
          <w:sz w:val="26"/>
          <w:szCs w:val="26"/>
        </w:rPr>
        <w:t xml:space="preserve"> составляет </w:t>
      </w:r>
      <w:r w:rsidRPr="000D001D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47 мм"/>
        </w:smartTagPr>
        <w:r w:rsidRPr="000D001D">
          <w:rPr>
            <w:sz w:val="26"/>
            <w:szCs w:val="26"/>
          </w:rPr>
          <w:t>47 мм</w:t>
        </w:r>
      </w:smartTag>
      <w:r w:rsidRPr="000D001D">
        <w:rPr>
          <w:sz w:val="26"/>
          <w:szCs w:val="26"/>
        </w:rPr>
        <w:t xml:space="preserve">, ширина – </w:t>
      </w:r>
      <w:smartTag w:uri="urn:schemas-microsoft-com:office:smarttags" w:element="metricconverter">
        <w:smartTagPr>
          <w:attr w:name="ProductID" w:val="39 мм"/>
        </w:smartTagPr>
        <w:r w:rsidRPr="000D001D">
          <w:rPr>
            <w:sz w:val="26"/>
            <w:szCs w:val="26"/>
          </w:rPr>
          <w:t>39 мм</w:t>
        </w:r>
      </w:smartTag>
      <w:r w:rsidRPr="000D001D">
        <w:rPr>
          <w:sz w:val="26"/>
          <w:szCs w:val="26"/>
        </w:rPr>
        <w:t>.</w:t>
      </w:r>
    </w:p>
    <w:p w:rsidR="004A630B" w:rsidRPr="000D001D" w:rsidRDefault="004A630B" w:rsidP="000E248D">
      <w:pPr>
        <w:ind w:firstLine="708"/>
        <w:jc w:val="both"/>
        <w:rPr>
          <w:sz w:val="26"/>
          <w:szCs w:val="26"/>
        </w:rPr>
      </w:pPr>
    </w:p>
    <w:p w:rsidR="004A630B" w:rsidRPr="000D001D" w:rsidRDefault="004A630B" w:rsidP="000E248D">
      <w:pPr>
        <w:jc w:val="center"/>
        <w:rPr>
          <w:sz w:val="26"/>
          <w:szCs w:val="26"/>
        </w:rPr>
      </w:pPr>
      <w:r w:rsidRPr="000D001D">
        <w:rPr>
          <w:b/>
          <w:sz w:val="26"/>
          <w:szCs w:val="26"/>
        </w:rPr>
        <w:t>Кокарда для головных уборов</w:t>
      </w:r>
    </w:p>
    <w:p w:rsidR="004A630B" w:rsidRPr="000D001D" w:rsidRDefault="004A630B" w:rsidP="000E248D">
      <w:pPr>
        <w:jc w:val="center"/>
        <w:rPr>
          <w:sz w:val="26"/>
          <w:szCs w:val="26"/>
        </w:rPr>
      </w:pPr>
      <w:r w:rsidRPr="008E0DC9">
        <w:rPr>
          <w:noProof/>
          <w:sz w:val="26"/>
          <w:szCs w:val="26"/>
          <w:lang w:eastAsia="ru-RU"/>
        </w:rPr>
        <w:pict>
          <v:shape id="Рисунок 3" o:spid="_x0000_i1061" type="#_x0000_t75" style="width:80.25pt;height:100.5pt;visibility:visible">
            <v:imagedata r:id="rId45" o:title=""/>
          </v:shape>
        </w:pict>
      </w:r>
    </w:p>
    <w:p w:rsidR="004A630B" w:rsidRDefault="004A630B" w:rsidP="000E248D">
      <w:pPr>
        <w:ind w:firstLine="708"/>
        <w:jc w:val="both"/>
        <w:rPr>
          <w:b/>
          <w:color w:val="FF0000"/>
          <w:sz w:val="26"/>
          <w:szCs w:val="26"/>
        </w:rPr>
      </w:pPr>
    </w:p>
    <w:p w:rsidR="004A630B" w:rsidRDefault="004A630B" w:rsidP="000E248D">
      <w:pPr>
        <w:ind w:firstLine="708"/>
        <w:jc w:val="both"/>
        <w:rPr>
          <w:b/>
          <w:color w:val="FF0000"/>
          <w:sz w:val="26"/>
          <w:szCs w:val="26"/>
        </w:rPr>
      </w:pPr>
    </w:p>
    <w:p w:rsidR="004A630B" w:rsidRPr="007B46F7" w:rsidRDefault="004A630B" w:rsidP="000E248D">
      <w:pPr>
        <w:ind w:firstLine="708"/>
        <w:jc w:val="both"/>
        <w:rPr>
          <w:b/>
          <w:sz w:val="26"/>
          <w:szCs w:val="26"/>
        </w:rPr>
      </w:pPr>
      <w:r w:rsidRPr="007B46F7">
        <w:rPr>
          <w:b/>
          <w:sz w:val="26"/>
          <w:szCs w:val="26"/>
        </w:rPr>
        <w:t>5. Кокарда п</w:t>
      </w:r>
      <w:r w:rsidRPr="007B46F7">
        <w:rPr>
          <w:b/>
          <w:bCs/>
          <w:sz w:val="26"/>
          <w:szCs w:val="26"/>
        </w:rPr>
        <w:t xml:space="preserve">арадной фуражки для генералов </w:t>
      </w:r>
      <w:r w:rsidRPr="007B46F7">
        <w:rPr>
          <w:b/>
          <w:sz w:val="26"/>
          <w:szCs w:val="26"/>
        </w:rPr>
        <w:t>Службы государственной охраны</w:t>
      </w:r>
    </w:p>
    <w:p w:rsidR="004A630B" w:rsidRPr="007B46F7" w:rsidRDefault="004A630B" w:rsidP="000E248D">
      <w:pPr>
        <w:ind w:firstLine="708"/>
        <w:jc w:val="both"/>
        <w:rPr>
          <w:b/>
          <w:sz w:val="26"/>
          <w:szCs w:val="26"/>
        </w:rPr>
      </w:pPr>
      <w:r w:rsidRPr="007B46F7">
        <w:rPr>
          <w:rStyle w:val="apple-converted-space"/>
          <w:sz w:val="26"/>
          <w:szCs w:val="26"/>
        </w:rPr>
        <w:t> </w:t>
      </w:r>
      <w:r w:rsidRPr="007B46F7">
        <w:rPr>
          <w:sz w:val="26"/>
          <w:szCs w:val="26"/>
        </w:rPr>
        <w:t xml:space="preserve">Кокарда представляет собой овал шириной </w:t>
      </w:r>
      <w:smartTag w:uri="urn:schemas-microsoft-com:office:smarttags" w:element="metricconverter">
        <w:smartTagPr>
          <w:attr w:name="ProductID" w:val="35 мм"/>
        </w:smartTagPr>
        <w:r w:rsidRPr="007B46F7">
          <w:rPr>
            <w:sz w:val="26"/>
            <w:szCs w:val="26"/>
          </w:rPr>
          <w:t>35 мм</w:t>
        </w:r>
      </w:smartTag>
      <w:r w:rsidRPr="007B46F7">
        <w:rPr>
          <w:sz w:val="26"/>
          <w:szCs w:val="26"/>
        </w:rPr>
        <w:t xml:space="preserve"> и высотой </w:t>
      </w:r>
      <w:smartTag w:uri="urn:schemas-microsoft-com:office:smarttags" w:element="metricconverter">
        <w:smartTagPr>
          <w:attr w:name="ProductID" w:val="40 мм"/>
        </w:smartTagPr>
        <w:r w:rsidRPr="007B46F7">
          <w:rPr>
            <w:sz w:val="26"/>
            <w:szCs w:val="26"/>
          </w:rPr>
          <w:t>40 мм</w:t>
        </w:r>
      </w:smartTag>
      <w:r w:rsidRPr="007B46F7">
        <w:rPr>
          <w:sz w:val="26"/>
          <w:szCs w:val="26"/>
        </w:rPr>
        <w:t xml:space="preserve">. В центре овала (24х30 мм) расположен Государственный герб Республики Молдова. Овал кокарды представлен расходящимися лучами длиной </w:t>
      </w:r>
      <w:smartTag w:uri="urn:schemas-microsoft-com:office:smarttags" w:element="metricconverter">
        <w:smartTagPr>
          <w:attr w:name="ProductID" w:val="6 мм"/>
        </w:smartTagPr>
        <w:r w:rsidRPr="007B46F7">
          <w:rPr>
            <w:sz w:val="26"/>
            <w:szCs w:val="26"/>
          </w:rPr>
          <w:t>6 мм</w:t>
        </w:r>
      </w:smartTag>
      <w:r w:rsidRPr="007B46F7">
        <w:rPr>
          <w:sz w:val="26"/>
          <w:szCs w:val="26"/>
        </w:rPr>
        <w:t xml:space="preserve">. </w:t>
      </w:r>
    </w:p>
    <w:p w:rsidR="004A630B" w:rsidRDefault="004A630B" w:rsidP="000E248D">
      <w:pPr>
        <w:jc w:val="both"/>
        <w:rPr>
          <w:b/>
          <w:sz w:val="26"/>
          <w:szCs w:val="26"/>
        </w:rPr>
      </w:pPr>
    </w:p>
    <w:p w:rsidR="004A630B" w:rsidRDefault="004A630B" w:rsidP="000E248D">
      <w:pPr>
        <w:jc w:val="both"/>
        <w:rPr>
          <w:b/>
          <w:sz w:val="26"/>
          <w:szCs w:val="26"/>
        </w:rPr>
      </w:pPr>
    </w:p>
    <w:p w:rsidR="004A630B" w:rsidRPr="007B46F7" w:rsidRDefault="004A630B" w:rsidP="000E248D">
      <w:pPr>
        <w:jc w:val="both"/>
        <w:rPr>
          <w:b/>
          <w:sz w:val="26"/>
          <w:szCs w:val="26"/>
        </w:rPr>
      </w:pPr>
    </w:p>
    <w:p w:rsidR="004A630B" w:rsidRPr="007B46F7" w:rsidRDefault="004A630B" w:rsidP="000E248D">
      <w:pPr>
        <w:ind w:firstLine="708"/>
        <w:jc w:val="center"/>
        <w:rPr>
          <w:b/>
          <w:sz w:val="26"/>
          <w:szCs w:val="26"/>
        </w:rPr>
      </w:pPr>
      <w:r w:rsidRPr="007B46F7">
        <w:rPr>
          <w:b/>
          <w:sz w:val="26"/>
          <w:szCs w:val="26"/>
        </w:rPr>
        <w:t>Кокарда п</w:t>
      </w:r>
      <w:r w:rsidRPr="007B46F7">
        <w:rPr>
          <w:b/>
          <w:bCs/>
          <w:sz w:val="26"/>
          <w:szCs w:val="26"/>
        </w:rPr>
        <w:t xml:space="preserve">арадной фуражки для генералов </w:t>
      </w:r>
      <w:r w:rsidRPr="007B46F7">
        <w:rPr>
          <w:b/>
          <w:sz w:val="26"/>
          <w:szCs w:val="26"/>
        </w:rPr>
        <w:t>Службы государственной охраны</w:t>
      </w:r>
    </w:p>
    <w:p w:rsidR="004A630B" w:rsidRPr="00C14B2F" w:rsidRDefault="004A630B" w:rsidP="000E248D">
      <w:pPr>
        <w:jc w:val="center"/>
        <w:rPr>
          <w:b/>
          <w:color w:val="FF0000"/>
          <w:sz w:val="26"/>
          <w:szCs w:val="26"/>
          <w:lang w:val="ro-RO"/>
        </w:rPr>
      </w:pPr>
    </w:p>
    <w:p w:rsidR="004A630B" w:rsidRPr="00707B6C" w:rsidRDefault="004A630B" w:rsidP="000E248D">
      <w:pPr>
        <w:jc w:val="center"/>
        <w:rPr>
          <w:b/>
          <w:sz w:val="26"/>
          <w:szCs w:val="26"/>
        </w:rPr>
      </w:pPr>
    </w:p>
    <w:p w:rsidR="004A630B" w:rsidRDefault="004A630B" w:rsidP="000E248D">
      <w:pPr>
        <w:jc w:val="center"/>
        <w:rPr>
          <w:b/>
          <w:sz w:val="26"/>
          <w:szCs w:val="26"/>
        </w:rPr>
      </w:pPr>
      <w:r w:rsidRPr="008E0DC9">
        <w:rPr>
          <w:b/>
          <w:noProof/>
          <w:sz w:val="26"/>
          <w:szCs w:val="26"/>
          <w:lang w:eastAsia="ru-RU"/>
        </w:rPr>
        <w:pict>
          <v:shape id="Рисунок 2" o:spid="_x0000_i1062" type="#_x0000_t75" style="width:2in;height:91.5pt;visibility:visible">
            <v:imagedata r:id="rId46" o:title=""/>
          </v:shape>
        </w:pict>
      </w:r>
    </w:p>
    <w:p w:rsidR="004A630B" w:rsidRDefault="004A630B" w:rsidP="000E248D">
      <w:pPr>
        <w:ind w:firstLine="708"/>
        <w:jc w:val="both"/>
        <w:rPr>
          <w:b/>
          <w:color w:val="FF0000"/>
          <w:sz w:val="26"/>
          <w:szCs w:val="26"/>
        </w:rPr>
      </w:pPr>
    </w:p>
    <w:p w:rsidR="004A630B" w:rsidRPr="000D001D" w:rsidRDefault="004A630B" w:rsidP="000E248D">
      <w:pPr>
        <w:ind w:firstLine="708"/>
        <w:jc w:val="both"/>
        <w:rPr>
          <w:b/>
          <w:caps/>
          <w:sz w:val="26"/>
          <w:szCs w:val="26"/>
        </w:rPr>
      </w:pPr>
      <w:r w:rsidRPr="007B46F7">
        <w:rPr>
          <w:b/>
          <w:sz w:val="26"/>
          <w:szCs w:val="26"/>
        </w:rPr>
        <w:t>6.</w:t>
      </w:r>
      <w:r w:rsidRPr="000D001D">
        <w:rPr>
          <w:b/>
          <w:sz w:val="26"/>
          <w:szCs w:val="26"/>
        </w:rPr>
        <w:t xml:space="preserve"> Погонный знак для формы одежды офицера Службы государственной охраны</w:t>
      </w:r>
    </w:p>
    <w:p w:rsidR="004A630B" w:rsidRPr="000D001D" w:rsidRDefault="004A630B" w:rsidP="000E248D">
      <w:pPr>
        <w:ind w:firstLine="708"/>
        <w:jc w:val="both"/>
        <w:rPr>
          <w:sz w:val="26"/>
          <w:szCs w:val="26"/>
        </w:rPr>
      </w:pPr>
      <w:r w:rsidRPr="000D001D">
        <w:rPr>
          <w:sz w:val="26"/>
          <w:szCs w:val="26"/>
        </w:rPr>
        <w:t>Погонный знак для формы одежды офицера Службы государственной охраны представляет собой геральдический щит овальной формы, на котором изображены два скрещенных турнирных копья, к наконечникам которых прикреплены развевающиеся флажки в виде ласточкиного хвоста, на каждом из которых  вышит крест. Все детали выполнены из золота.</w:t>
      </w:r>
    </w:p>
    <w:p w:rsidR="004A630B" w:rsidRPr="000D001D" w:rsidRDefault="004A630B" w:rsidP="000E248D">
      <w:pPr>
        <w:ind w:firstLine="720"/>
        <w:rPr>
          <w:sz w:val="26"/>
          <w:szCs w:val="26"/>
        </w:rPr>
      </w:pPr>
      <w:r w:rsidRPr="000D001D">
        <w:rPr>
          <w:sz w:val="26"/>
          <w:szCs w:val="26"/>
        </w:rPr>
        <w:t xml:space="preserve">Высота знака </w:t>
      </w:r>
      <w:r>
        <w:rPr>
          <w:sz w:val="26"/>
          <w:szCs w:val="26"/>
        </w:rPr>
        <w:t>составляет</w:t>
      </w:r>
      <w:r w:rsidRPr="000D001D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13 мм"/>
        </w:smartTagPr>
        <w:r w:rsidRPr="000D001D">
          <w:rPr>
            <w:sz w:val="26"/>
            <w:szCs w:val="26"/>
          </w:rPr>
          <w:t>20 мм</w:t>
        </w:r>
      </w:smartTag>
      <w:r w:rsidRPr="000D001D">
        <w:rPr>
          <w:sz w:val="26"/>
          <w:szCs w:val="26"/>
        </w:rPr>
        <w:t xml:space="preserve">, ширина – </w:t>
      </w:r>
      <w:smartTag w:uri="urn:schemas-microsoft-com:office:smarttags" w:element="metricconverter">
        <w:smartTagPr>
          <w:attr w:name="ProductID" w:val="13 мм"/>
        </w:smartTagPr>
        <w:r w:rsidRPr="000D001D">
          <w:rPr>
            <w:sz w:val="26"/>
            <w:szCs w:val="26"/>
          </w:rPr>
          <w:t>13 мм</w:t>
        </w:r>
      </w:smartTag>
      <w:r w:rsidRPr="000D001D">
        <w:rPr>
          <w:sz w:val="26"/>
          <w:szCs w:val="26"/>
        </w:rPr>
        <w:t xml:space="preserve">. </w:t>
      </w:r>
    </w:p>
    <w:p w:rsidR="004A630B" w:rsidRPr="000D001D" w:rsidRDefault="004A630B" w:rsidP="000E248D">
      <w:pPr>
        <w:ind w:firstLine="720"/>
        <w:rPr>
          <w:sz w:val="26"/>
          <w:szCs w:val="26"/>
        </w:rPr>
      </w:pPr>
    </w:p>
    <w:p w:rsidR="004A630B" w:rsidRPr="000D001D" w:rsidRDefault="004A630B" w:rsidP="000E248D">
      <w:pPr>
        <w:jc w:val="center"/>
        <w:rPr>
          <w:sz w:val="26"/>
          <w:szCs w:val="26"/>
        </w:rPr>
      </w:pPr>
      <w:r w:rsidRPr="008E0DC9">
        <w:rPr>
          <w:noProof/>
          <w:sz w:val="26"/>
          <w:szCs w:val="26"/>
          <w:lang w:eastAsia="ru-RU"/>
        </w:rPr>
        <w:pict>
          <v:shape id="Рисунок 1" o:spid="_x0000_i1063" type="#_x0000_t75" style="width:50.25pt;height:73.5pt;visibility:visible">
            <v:imagedata r:id="rId47" o:title=""/>
          </v:shape>
        </w:pict>
      </w:r>
    </w:p>
    <w:p w:rsidR="004A630B" w:rsidRDefault="004A630B">
      <w:bookmarkStart w:id="0" w:name="_GoBack"/>
      <w:bookmarkEnd w:id="0"/>
    </w:p>
    <w:sectPr w:rsidR="004A630B" w:rsidSect="00645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30B" w:rsidRDefault="004A630B" w:rsidP="0064550E">
      <w:r>
        <w:separator/>
      </w:r>
    </w:p>
  </w:endnote>
  <w:endnote w:type="continuationSeparator" w:id="0">
    <w:p w:rsidR="004A630B" w:rsidRDefault="004A630B" w:rsidP="006455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30B" w:rsidRPr="00E71051" w:rsidRDefault="004A630B" w:rsidP="00E71051">
    <w:pPr>
      <w:pStyle w:val="Footer"/>
      <w:rPr>
        <w:sz w:val="16"/>
        <w:szCs w:val="16"/>
        <w:lang w:val="ro-RO"/>
      </w:rPr>
    </w:pPr>
  </w:p>
  <w:p w:rsidR="004A630B" w:rsidRPr="00F8214E" w:rsidRDefault="004A630B" w:rsidP="00F8214E">
    <w:pPr>
      <w:pStyle w:val="Footer"/>
      <w:rPr>
        <w:lang w:val="ro-RO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30B" w:rsidRPr="00E71051" w:rsidRDefault="004A630B">
    <w:pPr>
      <w:pStyle w:val="Footer"/>
      <w:rPr>
        <w:sz w:val="16"/>
        <w:szCs w:val="16"/>
        <w:lang w:val="en-US"/>
      </w:rPr>
    </w:pPr>
    <w:fldSimple w:instr=" FILENAME  \p  \* MERGEFORMAT ">
      <w:r>
        <w:rPr>
          <w:noProof/>
          <w:sz w:val="16"/>
          <w:szCs w:val="16"/>
          <w:lang w:val="en-US"/>
        </w:rPr>
        <w:t>Z:\Vera\DOC_2015\Hotariri\znac_razlic_SGO.doc</w:t>
      </w:r>
    </w:fldSimple>
  </w:p>
  <w:p w:rsidR="004A630B" w:rsidRPr="00E71051" w:rsidRDefault="004A630B">
    <w:pPr>
      <w:pStyle w:val="Footer"/>
      <w:rPr>
        <w:sz w:val="16"/>
        <w:szCs w:val="16"/>
        <w:lang w:val="ro-R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30B" w:rsidRDefault="004A630B" w:rsidP="0064550E">
      <w:r>
        <w:separator/>
      </w:r>
    </w:p>
  </w:footnote>
  <w:footnote w:type="continuationSeparator" w:id="0">
    <w:p w:rsidR="004A630B" w:rsidRDefault="004A630B" w:rsidP="006455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30B" w:rsidRDefault="004A630B">
    <w:pPr>
      <w:pStyle w:val="Header"/>
      <w:jc w:val="center"/>
    </w:pPr>
    <w:fldSimple w:instr=" PAGE   \* MERGEFORMAT ">
      <w:r>
        <w:rPr>
          <w:noProof/>
        </w:rPr>
        <w:t>4</w:t>
      </w:r>
    </w:fldSimple>
  </w:p>
  <w:p w:rsidR="004A630B" w:rsidRDefault="004A630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17A"/>
    <w:rsid w:val="000D001D"/>
    <w:rsid w:val="000D53D3"/>
    <w:rsid w:val="000E248D"/>
    <w:rsid w:val="00323B6C"/>
    <w:rsid w:val="0045570D"/>
    <w:rsid w:val="004A630B"/>
    <w:rsid w:val="004B3A28"/>
    <w:rsid w:val="0064550E"/>
    <w:rsid w:val="006C3E62"/>
    <w:rsid w:val="00707B6C"/>
    <w:rsid w:val="007342D7"/>
    <w:rsid w:val="007A2871"/>
    <w:rsid w:val="007B46F7"/>
    <w:rsid w:val="007C1E21"/>
    <w:rsid w:val="008A0E7A"/>
    <w:rsid w:val="008E0DC9"/>
    <w:rsid w:val="00920700"/>
    <w:rsid w:val="0093535A"/>
    <w:rsid w:val="00961B0C"/>
    <w:rsid w:val="00AA6D6D"/>
    <w:rsid w:val="00B80229"/>
    <w:rsid w:val="00BB7511"/>
    <w:rsid w:val="00BE1D74"/>
    <w:rsid w:val="00C111D2"/>
    <w:rsid w:val="00C14B2F"/>
    <w:rsid w:val="00D3117A"/>
    <w:rsid w:val="00DC194C"/>
    <w:rsid w:val="00E007DF"/>
    <w:rsid w:val="00E71051"/>
    <w:rsid w:val="00EE78BE"/>
    <w:rsid w:val="00F41E4C"/>
    <w:rsid w:val="00F82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48D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0E248D"/>
    <w:rPr>
      <w:rFonts w:cs="Times New Roman"/>
    </w:rPr>
  </w:style>
  <w:style w:type="paragraph" w:styleId="Header">
    <w:name w:val="header"/>
    <w:basedOn w:val="Normal"/>
    <w:link w:val="HeaderChar"/>
    <w:uiPriority w:val="99"/>
    <w:rsid w:val="000E248D"/>
    <w:pPr>
      <w:tabs>
        <w:tab w:val="center" w:pos="4844"/>
        <w:tab w:val="right" w:pos="9689"/>
      </w:tabs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E248D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rsid w:val="000E248D"/>
    <w:pPr>
      <w:tabs>
        <w:tab w:val="center" w:pos="4844"/>
        <w:tab w:val="right" w:pos="9689"/>
      </w:tabs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E248D"/>
    <w:rPr>
      <w:rFonts w:ascii="Times New Roman" w:eastAsia="SimSun" w:hAnsi="Times New Roman" w:cs="Times New Roman"/>
      <w:sz w:val="24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11</Pages>
  <Words>1091</Words>
  <Characters>6224</Characters>
  <Application>Microsoft Office Outlook</Application>
  <DocSecurity>0</DocSecurity>
  <Lines>0</Lines>
  <Paragraphs>0</Paragraphs>
  <ScaleCrop>false</ScaleCrop>
  <Company>CtrlSoft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D.A. Alacev</dc:creator>
  <cp:keywords/>
  <dc:description/>
  <cp:lastModifiedBy>User</cp:lastModifiedBy>
  <cp:revision>4</cp:revision>
  <dcterms:created xsi:type="dcterms:W3CDTF">2015-04-03T13:00:00Z</dcterms:created>
  <dcterms:modified xsi:type="dcterms:W3CDTF">2015-05-12T10:33:00Z</dcterms:modified>
</cp:coreProperties>
</file>