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38" w:rsidRPr="004E4B25" w:rsidRDefault="00620738" w:rsidP="0062073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        </w:t>
      </w:r>
      <w:r w:rsidRPr="00AB4CA4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   </w:t>
      </w:r>
      <w:r w:rsidRPr="004E4B2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Anexa nr. 2 </w:t>
      </w:r>
    </w:p>
    <w:p w:rsidR="00620738" w:rsidRPr="004E4B25" w:rsidRDefault="00620738" w:rsidP="0062073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smartTag w:uri="urn:schemas-microsoft-com:office:smarttags" w:element="PersonName">
        <w:smartTagPr>
          <w:attr w:name="ProductID" w:val="la Norma"/>
        </w:smartTagPr>
        <w:r w:rsidRPr="004E4B25">
          <w:rPr>
            <w:rFonts w:ascii="Times New Roman" w:hAnsi="Times New Roman" w:cs="Times New Roman"/>
            <w:bCs/>
            <w:sz w:val="24"/>
            <w:szCs w:val="24"/>
            <w:lang w:val="ro-RO"/>
          </w:rPr>
          <w:t>la Norma</w:t>
        </w:r>
      </w:smartTag>
      <w:r w:rsidRPr="004E4B25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sanitar-veterinară privind </w:t>
      </w:r>
    </w:p>
    <w:p w:rsidR="00620738" w:rsidRPr="004E4B25" w:rsidRDefault="00620738" w:rsidP="00620738">
      <w:pPr>
        <w:pStyle w:val="CM4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4E4B25">
        <w:rPr>
          <w:rFonts w:ascii="Times New Roman" w:hAnsi="Times New Roman" w:cs="Times New Roman"/>
          <w:bCs/>
          <w:lang w:val="ro-RO"/>
        </w:rPr>
        <w:t>protecţia animalelor în momentul uciderii</w:t>
      </w:r>
    </w:p>
    <w:p w:rsidR="00620738" w:rsidRDefault="00620738" w:rsidP="00620738">
      <w:pPr>
        <w:pStyle w:val="CM4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:rsidR="00620738" w:rsidRDefault="00620738" w:rsidP="00620738">
      <w:pPr>
        <w:rPr>
          <w:lang w:val="ro-RO" w:eastAsia="en-US"/>
        </w:rPr>
      </w:pPr>
    </w:p>
    <w:p w:rsidR="00620738" w:rsidRPr="004E4B25" w:rsidRDefault="00620738" w:rsidP="00620738">
      <w:pPr>
        <w:rPr>
          <w:lang w:val="ro-RO" w:eastAsia="en-US"/>
        </w:rPr>
      </w:pPr>
    </w:p>
    <w:p w:rsidR="00620738" w:rsidRPr="00AB4CA4" w:rsidRDefault="00620738" w:rsidP="00620738">
      <w:pPr>
        <w:pStyle w:val="CM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B4CA4">
        <w:rPr>
          <w:rFonts w:ascii="Times New Roman" w:hAnsi="Times New Roman" w:cs="Times New Roman"/>
          <w:b/>
          <w:bCs/>
          <w:sz w:val="28"/>
          <w:szCs w:val="28"/>
          <w:lang w:val="ro-RO"/>
        </w:rPr>
        <w:t>Cerinţe privind curentul utilizat de echipamentul</w:t>
      </w:r>
    </w:p>
    <w:p w:rsidR="00620738" w:rsidRPr="00AB4CA4" w:rsidRDefault="00620738" w:rsidP="00620738">
      <w:pPr>
        <w:pStyle w:val="CM4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AB4CA4">
        <w:rPr>
          <w:rFonts w:ascii="Times New Roman" w:hAnsi="Times New Roman" w:cs="Times New Roman"/>
          <w:b/>
          <w:bCs/>
          <w:sz w:val="28"/>
          <w:szCs w:val="28"/>
          <w:lang w:val="ro-RO"/>
        </w:rPr>
        <w:t>pentru asomarea cu baie de apă (valori medii per animal)</w:t>
      </w:r>
    </w:p>
    <w:p w:rsidR="00620738" w:rsidRDefault="00620738" w:rsidP="0062073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 w:eastAsia="en-US"/>
        </w:rPr>
      </w:pPr>
    </w:p>
    <w:p w:rsidR="00620738" w:rsidRPr="00AB4CA4" w:rsidRDefault="00620738" w:rsidP="00620738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ro-RO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1"/>
        <w:gridCol w:w="1886"/>
        <w:gridCol w:w="1919"/>
        <w:gridCol w:w="1911"/>
        <w:gridCol w:w="1924"/>
      </w:tblGrid>
      <w:tr w:rsidR="00620738" w:rsidRPr="00AB4CA4" w:rsidTr="005A110B"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Frecvenţa</w:t>
            </w: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(Hz)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Pui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Curcani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Raţe şi gîşte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Prepeliţe</w:t>
            </w:r>
          </w:p>
        </w:tc>
      </w:tr>
      <w:tr w:rsidR="00620738" w:rsidRPr="00AB4CA4" w:rsidTr="005A110B"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&lt; 200 Hz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 mA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250 mA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130 mA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45 mA</w:t>
            </w:r>
          </w:p>
        </w:tc>
      </w:tr>
      <w:tr w:rsidR="00620738" w:rsidRPr="00AB4CA4" w:rsidTr="005A110B"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200 la 400 Hz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150 mA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400 mA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Interzis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Interzis</w:t>
            </w:r>
          </w:p>
        </w:tc>
      </w:tr>
      <w:tr w:rsidR="00620738" w:rsidRPr="00AB4CA4" w:rsidTr="005A110B"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la 400 la 1500 Hz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 mA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400 mA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Interzis</w:t>
            </w:r>
          </w:p>
        </w:tc>
        <w:tc>
          <w:tcPr>
            <w:tcW w:w="1981" w:type="dxa"/>
          </w:tcPr>
          <w:p w:rsidR="00620738" w:rsidRPr="00AB4CA4" w:rsidRDefault="00620738" w:rsidP="005A11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B4CA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Interzis</w:t>
            </w:r>
          </w:p>
        </w:tc>
      </w:tr>
    </w:tbl>
    <w:p w:rsidR="00677605" w:rsidRDefault="00677605">
      <w:bookmarkStart w:id="0" w:name="_GoBack"/>
      <w:bookmarkEnd w:id="0"/>
    </w:p>
    <w:sectPr w:rsidR="0067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38"/>
    <w:rsid w:val="00620738"/>
    <w:rsid w:val="0067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uiPriority w:val="99"/>
    <w:rsid w:val="00620738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3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4">
    <w:name w:val="CM4"/>
    <w:basedOn w:val="a"/>
    <w:next w:val="a"/>
    <w:uiPriority w:val="99"/>
    <w:rsid w:val="00620738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diakov.net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2015-06-24T09:41:00Z</dcterms:created>
  <dcterms:modified xsi:type="dcterms:W3CDTF">2015-06-24T09:41:00Z</dcterms:modified>
</cp:coreProperties>
</file>