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4F" w:rsidRPr="00533648" w:rsidRDefault="003C3D4F" w:rsidP="003C3D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364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</w:p>
    <w:p w:rsidR="003C3D4F" w:rsidRPr="00533648" w:rsidRDefault="003C3D4F" w:rsidP="003C3D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3C3D4F" w:rsidRPr="00533648" w:rsidRDefault="003C3D4F" w:rsidP="003C3D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246 от 8 апреля 2010 г.</w:t>
      </w:r>
    </w:p>
    <w:p w:rsidR="003C3D4F" w:rsidRPr="00533648" w:rsidRDefault="003C3D4F" w:rsidP="003C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C3D4F" w:rsidRPr="00533648" w:rsidRDefault="003C3D4F" w:rsidP="003C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3C3D4F" w:rsidRPr="00533648" w:rsidRDefault="003C3D4F" w:rsidP="003C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текущих проектов технической помощи, которые подпадают под действие международных договоров, для применения льгот при уплате подоходного налога, акцизов, таможенных налогов, а также применения нулевой ставки НДС для товаров и услуг, предназначенных для них </w:t>
      </w:r>
    </w:p>
    <w:p w:rsidR="003C3D4F" w:rsidRPr="00FF2952" w:rsidRDefault="003C3D4F" w:rsidP="003C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71"/>
        <w:gridCol w:w="2385"/>
        <w:gridCol w:w="1401"/>
        <w:gridCol w:w="1543"/>
        <w:gridCol w:w="2144"/>
      </w:tblGrid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Регистра-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ционный 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09733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7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Организация, внедряющая проект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Бенефициары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Законодательная база</w:t>
            </w:r>
          </w:p>
        </w:tc>
      </w:tr>
    </w:tbl>
    <w:p w:rsidR="003C3D4F" w:rsidRPr="00C23EB0" w:rsidRDefault="003C3D4F" w:rsidP="003C3D4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9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374"/>
        <w:gridCol w:w="2373"/>
        <w:gridCol w:w="34"/>
        <w:gridCol w:w="1368"/>
        <w:gridCol w:w="1530"/>
        <w:gridCol w:w="11"/>
        <w:gridCol w:w="2125"/>
        <w:gridCol w:w="11"/>
      </w:tblGrid>
      <w:tr w:rsidR="003C3D4F" w:rsidRPr="00FF2952" w:rsidTr="00AC127D">
        <w:trPr>
          <w:tblHeader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I. Австрийская Республика – Австрийское агентство по развитию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системы водоснабжения в районе Ниспорень: примэрии Ниспорень Вэрзэрешть и Грозешть, Республика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E5779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Ниспорень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2125C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418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Примэрия Ниспорень; Примэрия Вэрзэрешть; Примэрия Грозешть; Районный совет Ниспорень; Муниципальное предприятие "Gospodăria de Alimentare cu Apă şi Canalizare", г.Ниспорень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центр АО “Pro-Didactica”; Национальная ассоциация компаний в области ИКТ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колледжи и профессиональные училища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872112135966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по продвижению социальной интеграции, ориентированной на сообщество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ассоциация образования для взрослых “Prutul de Jos” (AREAP)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ассоциация образования для взрослых “Prutul de Jos” (AREAP)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87211312698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профессиональной подготовки поставщиков в секторе водоснабжения и канализации в Республике Молдова (AguaProf II)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Общественноеобъединение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«Institutul de Formare «Institutul de formare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capacităţilor profesionale»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просвещения; Министерство окружающей среды; Профессиональное училище № 1, Бэлць;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Профессиональное училище, г.Резина; Профессиональное училище с.Корбу; Профессиональное училище ком.Алексэндрень; Центр непрерывного образования; Технический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87211312762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будущего – будущее для детей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Католическая религиозная миссия “Caritas Moldova”; Социальная миссия "Diaconia"; Фонд "ReginaPacis"; Общественная ассоциация "Альтруизм"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Католическая религиозная миссия “Caritas Moldova”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87211313851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GHID-Уход. Питание. Интеграция. Развитие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“Concordia. Социальные проекты”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“Concordia. Социальные проекты”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87211314593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жизни пожилых лиц из района Стрэшень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D3999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AMINA aktiv fur Menschrn in Not Austria;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Ассоциацияпообразованию</w:t>
            </w:r>
            <w:r w:rsidRPr="005D3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“Neoumanist”,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D39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Стрэшень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по образованию “Neoumanist”, г.Стрэшень; Министерство труда, социальной защиты и семьи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87211285190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Европы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 и гражданское общество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87211313944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центр по продвижению для сектора строительства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STRABAGSE, L&amp;RSocial Recearch, Vocational Promotion Institute Austria, Частное учреждение Представитель “Callidus – образовательное учреждение для взрослых»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семьи; Министерство регионального развития и строительства; Национальное агентство занятости населения; Строительный колледж, г.Кишинэу; Общественное объединение “Concordia. Социальные услуги”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872112135904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шаг на пути к реализации трудовых прав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конфедерация профсоюзов Молдовы; Институт труда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конфедерация Профсоюзов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872112135602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в области предоставления медицинской помощи (в Республике Армения, Азербайджанской Республике, в Республике Молдова и Грузия), II этап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Vereinder Freundeder American Austrian Foundation, ПМСУ Институт медицины катастроф; Государственный университет медицины и фармации им. Николае Тестемицану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Институт медицины катастроф; Государственный университет медицины и фармации им.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872112136329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Перепроектирование профессиональной ориентации и консультирования в карьере для конкуренции на рынке труда в Республике Молдова (REVOCC 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обучения предпринимательству и содействия бизнесу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Министерство труда, социальной защиты и семьи; Национальное агентство занятости населения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872112696474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поддержанию устойчивости водно-болотной экосистемы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Рамсарской зоне" Нижний Днестр "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Экологическая общественная ассоциация «BIOTICA»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Австрийской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87211477184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трансграничного сотрудничества Дунай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и регионального развития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и регионального развития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C23EB0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872112137476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Мирное превращение  конфликта с академической точки зрения</w:t>
            </w:r>
          </w:p>
          <w:p w:rsidR="003C3D4F" w:rsidRPr="00C23EB0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Институт демократии и социального развития «CIVIC»</w:t>
            </w:r>
          </w:p>
          <w:p w:rsidR="003C3D4F" w:rsidRPr="00C23EB0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23EB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II. Швейцарская Конфедерация – Швейцарское бюро по вопросам </w:t>
            </w:r>
          </w:p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развития и сотрудничества в Республике Молдова (SDC)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водоснабжения и канализации в Республике Молдова (ApaSan)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Швейцарского бюро по вопросам развития и сотрудничества в Республике Молдова (SDC); “SKAT”, Центр ресурсов и консультаций для развития; Фонд «Филиал Фонда “SKAT” в Молдове»; общественная ассоциация «Solidaritate, Tineri şi Apă în Moldova»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Примэрии сел/коммун Республики Молдова; пенитенциарное учреждение для женщин, село Руска; Дом престарелых в с. Сэрата Галбенэ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Регионализация услуг скорой педиатрической помощи и интенсивной терапии в Республике Молдова (REPEMOL)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политик и услуг в области здравоохранения в Бухаресте, Румыния;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 Фонда «Центр политик и услуг в области здравоохранения»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младше 5 лет и дети школьного возраста (6-18 лет), их семьи, сообщества, персонал больничных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отделений скорой помощи и интенсивной терапии из 5 больниц (3 – в Кишинэу, 1 – в Бэлць, 1 – в Кахуле), персонал 4 региональных догоспитальных служб (Служба скорой помощи), 3 органа публичного управления и национальные органы общественного здоровья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гранты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Швейцарское агентство по развитию и сотрудничеству; Швейцарское бюро по сотрудничеству в Молдове; “Caritas Молдова”; другие государственные и частные учреждения; неправительственные организации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организации, некоммерческие организации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Здоровое поколение (услуги здравоохранения, дружественные для молодежи в Молдове)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ассоциация “Sănătate pentru Tineri”; UNICEF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Молодые люди в возрасте 10-24 лет из Республики Молдова, особенно молодые пары; подростки от 10 до 19 лет из социально уязвимых групп и находящиеся в ситуациях риска, их семьи и сообщества, в которых они живут; местные некоммерческие организации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социальной инфраструктуры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Некоммерческие организации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местная администрация в области деятельности Общественное объединение “Pro Cooperare Regională” (Дрокия, Рышкань, Фэлешть, Сынджерей, Глодень)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Общественное объединение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“Pro Cooperare Regională”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целевых показателей к Протоколу по проблемам воды и здоровья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UNECE, некоммерческая организация “Eco-TIRAS”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среды; Министерство здравоохранения; население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87211312787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Департамента здоровья матери и ребенка Центра моделирования Государственного университета медицины и фармации имени Н.Тестемицану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имени Николае Тестемицану в Молдове; Швейцарское бюро по сотрудничеству/ Представитель посольства Швейцарии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имени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87211985829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производства и доступа к рынкам для фермеров северной зоны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“Pro Cooperare Regională”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SMALL AND MEDIUM ENTERPRISES – SME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Общественноеобъединение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“Pro Cooperare Regională”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87211985956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Институциональный грант для укрепления Ассоциации перинатальной медицины в Республике Молдова (АПМРМ)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“Association of perinatal medicine of the Republic of Moldova»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“Association of perinatal medicine of the Republic of Moldova”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87211795977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реформы услуг в области психического здоровья в Молдове , Фаза I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Trimbos институт, Нидерланды; Частное учреждение "TRIMBOS MOLDOVA"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789-XV от 28 декабря 2001г.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III. Федеративная Республика Германия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публичных услуг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 и строительства, агентства регионального развития, Академия публичного управления; органы местного публичного управления и другие государственные и частные учреждения, неправительственные организации</w:t>
            </w:r>
          </w:p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499-XIII от 15 июня 1995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образования и специалистов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учреждения, частные организации, фермеры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подписанное 28 февраля 1994 года в Кишинэу, ратифицированное Постановлением Парламента № 499-XIII от 15 июня 1995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Партнерство по обучению мастеров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“Kreishandwerherschaft Hersfeld-Rotenburg”, Бад-Херсвельд, Федеративная Республика Германия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профессиональные училища; Торгово-промышленная палата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499-XIII от 15 июня 1995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Премьер-министра Республики Молдова в области продвижения экономического развития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по международному техническому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Премьер-министра; Государственная канцелярия; Правительство Республики Молдова; объединения предпринимателей; Таможенная служба; Главная государственная налоговая инспекция; агентства регионального развития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499-XIII от 15 июня 1995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87211314583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в области электрической инженерии в Кишинэу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по международному техническому сотрудничеству Германии (GIZ), СП «Steinel Electronic ООО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Профессиональное училище № 6, Кишинэу; Колледж микроэлектроники и вычислительной техники, Кишинэу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499-XIII от 15 июня 1995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87211956471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и эффективность медицинских услуг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 по международному техническому сотрудничеств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Федеративной Республики Германия 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техническом сотрудничестве, подписанное 28 февраля 1994 года в Кишинэу, ратифицированное Постановлением Парламента № 499-XIII от 15 июня 1995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IV. ООН – Программа Организации Объединенных Наций по развитию (UNDP)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экспертов Организации Объединенных Наций по продвижению и защите прав человека (GCTONU)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национальной системы статистики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бюро статистики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экономики; Министерство труда, социальной защиты и семьи; 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дел; Министерство транспорта и дорожной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инфраструктуры; Национальный центр по борьбе с коррупцией; Таможенная служба; Генеральная прокуратура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для внедрения налоговой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планирование в области биоразнообразия для содействия внедрению Стратегического плана КБР 2011-2020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биоразнообразия, Министерство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872111644658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для реформы сектора юстиции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юстиции; Министерство внутренних дел; Генеральная прокуратура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871111644652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демократии в Молдове путем парламентской и избирательной поддержки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Программы малых грантов Глобального экологического фонда (5-й оперативный этап)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 в Молдове (PNUD); Управление Организации Объединенных Наций по обслуживанию проектов (UNOPS)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гражданского общества; неправительственные организации/ ассоциации; местные и центральные органы публичного управления, частные и государственные учреждения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Новаторское предпринимательство для устойчивой занятости населения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 в Молдове (PNUD)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канцелярия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канцелярия; Министерство финансов; органы местного публичного управления; гражданское общество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менеджмента поэтапного сокращения гидрохлор фторуглеродов (ГХФУ) – НРМН – 1 этап – 1 транш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техников-холодильщиков в Республике Молдова</w:t>
            </w: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602B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F3453" w:rsidRDefault="003C3D4F" w:rsidP="00AC12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Молдова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 объединение Республики Молдова 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87211312716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процесса национальной адаптации Республики Молдова к изменению климата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Австрийское агентство по развитию; Управление по изменению климата; Министерство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87211312706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Президента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Президента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87211312710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климатических рисков и бедствий в Молдове – фаза II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гражданской защиты и чрезвычайных ситуаций Министерства внутренних дел; Министерство сельского хозяйства и пищевой промышленности; Республиканский центр медицины катастроф; Министерство окружающей среды; Министерство просвещения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Clima-Est: устойчивое управление пастбищами и лесами, принадлежащим коммунам, в рамках Национального парка “Orhei”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среды; Агентство “Moldsilva”; Институт лесных исследований и лесоустройства; предприятия по лесному хозяйству Орхей, Кэлэрашь; органы местного публичного управления в населенных пунктах: Бравича, Сэсень, Гетлова, Пуцинтей, Морозень, Некулаеука, Селиште, Ватичь, Похорничень, Требужень, Машкэуць, Иванча, Пересечина, Телешеу, Донич, Кодрянка, Цигэнешть, Ромэнешть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872111645204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Консолидация национального потенциала по защите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наиболее уязвимых лиц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Организации Объединенны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Неправительственные организации; ONG PEOPLE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IN NEED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Типовое соглашение о технической помощи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872111664883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потенциала по ограничению выбросов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«Изменение климата», Министерство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872111645683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расширения участия женщин в политической жизни и процессе принятия решений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Неправительственная организация «Центр по гендерным вопросам», Западноевропейский фонд; Программа развития Организации Объединенных Наций; Структура Организации Объединенных Наций по вопросам гендерного равенства и расширения прав и возможностей женщин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Парламент Республики Молдова; Правительство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872111645993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социальных инноваций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Центр электронного управления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872111646219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потенциала Национальной антикоррупционной комиссии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антикоррупционная комиссия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872111646476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инновационного бизнеса, для устойчивого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экономического роста на местном уровне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Организации Объединенны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Органы местного публичного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управления; Министерство экономики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Типовое соглашение о технической помощи между Правительством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87211424908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прав жертв бытового насилия и торговли людьми в приднестровском регионе Республики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развитию; Верховный комиссариат по правам человека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872111646690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национальных учреждений по правам человека в соответствии с рекомендациями международных организаций ООН и Универсального периодического обзора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развитию; Верховный комиссариат по правам человека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совет по юридической помощи, гарантированной государством; Совет по предупреждению и ликвидации дискриминации и обеспечению равенства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872111646689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технического потенциала национальных учреждений с целью защиты и поощрения прав человека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семьи; Министерство здравоохранения; Министерство просвещения; Национальный институт юстиции; Совет по предупреждению и ликвидации дискриминации и обеспечению равенства; Национальный антикоррупционный центр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8602B8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87211166663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860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ESCO</w:t>
            </w: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 xml:space="preserve">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охраны окружающей среды;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Примэрия мун. Кишинэу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872113757201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управления для постепенного подавления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гидрохлорфторуглеродов (ГХФУ) – HPMP, фаза II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Организации Объединенны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окружающей среды; Таможенная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служба; 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Типовое соглашение о технической помощи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V. ООН – Продовольственная и сельскохозяйственная организация Объединенных Наций (FAO)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Программе технического сотрудничества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36 от 3 марта 2011 г. о присоединении Республики Молдова к Конвенции Организации Объединенных Наций о привилегиях и иммунитетах специализированных учреждений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872111514480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проведении общей сельскохозяйственной переписи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 и сельскохозяйственная организация Объединенных Наций (FAO)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872111514490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по укреплению сектора безопасности пищевых продуктов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Продовольственная и сельскохозяйственная организация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продовольствия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87211136166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потенциала устойчивости к засухе мелких фермеров путем применения лучших практик орошения и современных методов орошения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87211136625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разработки и внедрения национальных программ по адаптации и продвижению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менеджмента комплексной борьбы с вредителями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сельского хозяйства и пищевой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сельского хозяйства и пищевой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Типовое соглашение о технической помощи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87211136631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Национальной стратегии и Плана действий по генетическим ресурсам животных и генетической программы улучшения породы молочных коров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VI. ООН – Программа Объединенных Наций по защите окружающей среды (UNEP)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Институциональная структура по внедрению Монреальского протокола в Республике Молдова (VII этап)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OZON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8721125774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Молдова: Подготовка четвертого национального сообщения и первого двухгодичного отчета, обновленного в соответствии с положениями Рамочной конвенции Организации Объединенных Наций об изменении климата (CONUSC)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по вопросам изменения климата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87211215786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оценка по реализации Минамата Конвенции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окружающей среде; Офис по предупреждению загрязнения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872113757199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вклада на национальном уровне в Соглашение 2015 года на основании Рамочной конвенции Организации Объединенных Наций об изменении климата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по вопросам изменения климата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872113757200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Институциональная структура для внедрения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Монреальского протокола в Молдове (Фаза VIII)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061355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окружающей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8602B8" w:rsidRDefault="003C3D4F" w:rsidP="00AC12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окружающей среды </w:t>
            </w: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сельского хозяйства и пищевой промышленности; Таможенная служба;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объединение холодильщиков Республики Молдова 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Типовое соглашение о технической помощи между Правительством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8602B8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hAnsi="Times New Roman" w:cs="Times New Roman"/>
                <w:bCs/>
                <w:sz w:val="20"/>
                <w:szCs w:val="20"/>
              </w:rPr>
              <w:t>872113757557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рисков,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окончанием срока службы счетного </w:t>
            </w: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в Молдове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</w:t>
            </w: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информирования общественности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консолидации </w:t>
            </w: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национального потенциала</w:t>
            </w:r>
          </w:p>
          <w:p w:rsidR="003C3D4F" w:rsidRPr="008602B8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предотвращению загрязнения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8602B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VII. ООН – Фонд Объединенных Наций в области народонаселения (UNFPA)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поддержка программ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в области народонаселения (UNFPA)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в области народонаселения (UNFPA)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потенциал национальных учреждений по сбору и анализу статистических данных о динамике населения, молодежи, гендерном равенстве, половом и репродуктивном здоровье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в области народонаселения (UNFPA)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семьи; Национальное бюро статистики; Национальный институт экономических исследований; Национальный совет молодежи Молдовы (НСММ)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87211312703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Объединенных Наций по народонаселению (UNFPA); Общественное объединение “Центр развития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 и здравоохранение” (CEDES); Общественное объединение “Центр обучения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здравоохранения; Национальный центр менеджмента в здравоохранении; кабинеты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репродуктивного здоровья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87211312704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 медицинских услуг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по народонаселению (UNFPA); Общественное объединение” Центр развития в образование и здравоохранение” (CEDES); Общественное объединение “Учебный центр в области репродуктивного здоровья в Молдове”; Общественное объединение “ARTEMIDA”; Центр развития и поддержки гражданских инициатив «Rezonance»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здравоохранения; Министерство труда, социальной защиты и семьи; врачи и медицинские сестры первичной медицинской помощи, жертвы насилия в семье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87211312711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MDA2U705 Укрепление национального потенциала для использования и распространения информации в целях принятия решений и выработки политики о динамике численности населения, молодежи, гендерного равенства и сексуального и репродуктивного здоровья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по народонаселению (UNFPA); Общественная ассоциация “Национальный совет молодежи Молдовы”; HelpAge International; Филиал бесприбыльно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организации в Молдове «Helpage International»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труда, социальной защиты и семьи; Национальная Комиссия по народонаселению и развитию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87211312705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потенциала национальных учреждений и организаций гражданского общества по планированию, внедрению и мониторингу просвещения в области сексуального и репродуктивного здоровья, 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061355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по народонаселению (UNFPA); Общественное объединение “Центр развития в образование и здравоохранение” (CEDES); Общественное объединение “Позитивная инициатива”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>Общественное объединение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Сеть </w:t>
            </w:r>
            <w:r w:rsidRPr="008602B8">
              <w:rPr>
                <w:rFonts w:ascii="Times New Roman" w:hAnsi="Times New Roman" w:cs="Times New Roman"/>
                <w:sz w:val="20"/>
                <w:szCs w:val="20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воспитателей о  равного к равному» 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здравоохранения; Министерство просвещения; центры здоровья, дружественные для молодежи; неправительственные организации; Общественное объединение «Здоровье для молодежи»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Национального отчета о человеческом развитии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Объединенных Наций по народонаселению (UNFPA)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872112255518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потенциала национальных учреждений для осуществления переписи населения и жилищ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Объединенных Наций по народонаселению (UNFPA); Национальное бюро статистики; Национальный совет молодежи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VIII. ООН – Детский фонд Организации Объединенных Наций (UNICEF)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872111194157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политики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фонд Организации Объединенных Наций (UNICEF); неправительственные организации; неправительственная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“ExpertGrup”; Национальное бюро статистики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872111194221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риска катастроф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фонд Организации Объединенных Наций (UNICEF)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публичного управления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872111194228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справедливости в системе здравоохранения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центр общественного здоровья; МСПУ Научно-исследовательский институт в области охраны здоровья матери и ребенка, Кишинэу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промышленности; 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872111194229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Правомочность подростков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фонд Организации Объединенных Наций (UNICEF)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872111194230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партнеров к продвижению прав детей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872111194231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доступа к образованию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организации; “Viitorul”; государственн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учреждения; Национальное бюро статистики; Государственный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просвещения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о сотрудничестве между Правительством Республики Молдова и Детским фондом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872111194233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организации; государственные учреждения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872111194240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Юстиция для детей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ресурсов в области защиты ребенка и семьи; Национальный центр по предотвращению жестокого обращения с детьми (CNPAC); Национальный совет по защите прав детей; Национальный совет по юридической помощи, гарантированной государством; Институт уголовных реформ (IRP)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юстиции; 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872111194241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социальной защиты ребенка (2013-2017)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ресурсов в области защиты ребенка и семьи; Государственная канцелярия; Министерство просвещения; неправительст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венные организации; Национальный центр по предупреждению жестокого обращения с детьми (CNPAC); Министерство просвещения; ОО «Молодежная сеть обучения по принципу равный равному; Центр информирования и документирования по правам ребенка в Республике Молдова; Государственная канцелярия; Национальный совет по защите прав детей; ОО Дети, оказавшиеся в трудной жизненной ситуации; НПО CNFACEM</w:t>
            </w:r>
          </w:p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о сотрудничестве между Правительством Республики Молдова и Детским фондом Организации Объединенных Наций (UNICEF), утвержденное Постановлением Правительства № 218 от 6 марта 1997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IX. ООН – Верховный Комиссариат Объединенных Наций по правам человека (OHCHR)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872111584042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комиссия; Верховный Комиссариат по правам человека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872111594245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рабочий план для консультанта по правам человека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Комиссариат по правам человека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труда, социальной защиты и семьи; Министерство здравоохранения; Министерство просвещения; Министерство юстиции; Национальный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юстиции; Бюро межэтнических отношений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872111586802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лиц с ограниченными возможностями в приднестровском регионе Республики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комиссариат по правам человека; 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X. ООН – Верховный Комиссариат Объединенных Наций по делам беженцев (UNHCR)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определение беженцев /Укрепление системы предоставления убежища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Комиссариат Объединенных Наций по делам беженцев (UNHCR); некоммерческие организации: “Centrul de Drept al Avocaţilor”, “Ave copii’’; НПО “Centrul de Caritate pentru Refugiaţi”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Комиссариат Объединенных Наций по делам беженцев (UNHCR); Некоммерческая организация “Centrul de Drept al Avocaţilor”; лица, ходатайствующие о предоставлении убежища, и беженцы, судьи, адвокаты, студенты; Бюро по миграции и беженцам, 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между Комиссариатом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Инициатива качества в системе убежища в Восточной Европе и на Южном Кавказе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Комиссариат по делам беженцев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дел; Бюро по миграции и убежищу;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между Верховным Комиссаром Организации Объединенных Наций по делам беженцев и Правительством Республики Молдова, подписанное 2 декабря 1998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XI. ООН – Международная организация по миграции (OIM)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Реинтеграция и реабилитация жертв торговли людьми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по миграции (МОМ); некоммерческая организация “CNFACEM”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труда, социальной защиты и семьи; жертвы внутренней и внешней торговли людьми; их дети,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потенциальные жертвы торговли людьми; мигранты, находящиеся в затруднительном положении; несовершеннолетние дети без сопровождения; жертвы насилия в семье, матери-одиночки, дети, оставшиеся без попечения родителей; дети, размещенные в учреждениях в Молдове и Приднестровье; местные некоммерческие организации; многопрофильные группы в SNR и другие поставщики социальных услуг; бенефициары, размещенные в Центре защиты и помощи в Кишинэу, и бенефициары других центров в Молдове и Приднестровье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1411-XV от 24 октября 2002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872111944597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глобальная программа «Интегрирование миграции в национальные стратегии развития»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Объединенных Наций по развитию; Международная организация по миграции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канцелярия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ратифицированное Законом № 1411-XV от 24 октября 2002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872111945978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частно-государственного партнерства для устойчивого экономического развития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по миграции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Академия наук Молдовы; Министерство просвещения; Бюро по связям с диаспорой; Министерство труда, социальной защиты и семьи; Национальное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агентство занятости населения; Министерство экономики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 о сотрудничестве между Правительством Республики Молдова и Международной организацией по миграции, подписанное 21 марта 2002 г., ратифицированное Законом № 1411-XV от 24 октября 2002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XII. ООН – Всемирная организация здравоохранения (OMS)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87211314290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Двухгодичное соглашение о сотрудничестве (ABC ) между Европейским региональным бюро Всемирной организации здравоохранения и Министерством здравоохранения Республики Молдова со стороны Правительства на 2014-2015 годы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Всемирной организации здравоохранения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36 от 3 марта 2011 года о присоединении Республики Молдова к Конвенции Организации Объединенных Наций о привилегиях и иммунитетах специализированных учреждений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XIII. ООН – Международная организация труда (ILO)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418FA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872111566521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социального перехода – рабочее место для молодежи из Республики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бюро статистики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872111565790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Формализация неформального сектора экономики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труда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труда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872111565964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Страновые программы достойного труда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труда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труда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XIV. ООН – Объединенная программа Организации Объединенных Наций по ВИЧ/СПИДу (UNAIDS)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872111574222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национального ответа на ВИЧ/СПИД, период 2014-2015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Объединенная программа Организации Объединенных Наций по ВИЧ/СПИДу, UNAIDS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XV. ООН – Управление Организации Объединенных Наций по наркотикам и преступности (UNODC)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Организации Объединенных Наций по наркотикам и преступности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дел; Министерство юстиции; Министерство труда, социальной защиты и семьи; Министерство здравоохранения; Государственный университет медицины и фармации имени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XVI. Швеция – Шведский орган по радиационной безопасности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87211282257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«LOKMERA» ООО, Центр научно-технологического развития «INOTEH» ООО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агентство по регулированию ядерной и радиологической деятельности; Государственная гидрометеорологическая служба; Центр научно-технологического развития «INOTEH» ООО; Технический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сотрудничестве между Национальным агентством по регулированию ядерной и радиологической деятельности Республики Молдова и Шведским ведомством по радиационной безопасности, подписанный 23 августа 2012 года, утвержденный Постановлением Правительства № 674 от 2 сентября 2013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XVII. США – Агентство Соединенных Штатов по международному развитию (USAID)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418FA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87211894128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«Партнерство для устойчивого гражданского общества в Молдове»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Представительство “Family Health International”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Некоммерческие организации мун.Кишинэу и сельских регионов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конкурентоспособности и развитие предприятий – II (CEED II)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Chemonics International Inc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Надежная семья для каждого ребенка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“EveryChild Moldova”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Министерство труда, социальной защиты и семьи; органы местного публичного управления, Кахул, Кэушень. Ниспорень, Сорока, Орхей, Унгень, Фэлешть, Сынджерей, Теленешть и Кэлэрашь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418FA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87211894051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«Сельскохозяйственная конкурентоспособность и развитие предприятий» (ACED)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пути развития, Inc. (DAI)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производители в Республике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институционального укрепления в правовом государстве (ROLISP)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Checchi and Company Consulting Inc.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(Checchi); Общественное объединение «Международный центр по защите и продвижению прав женщин “La Strada”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юстиции; Высший совет магистратуры; Национальный институт юстиции; жертвы торговли людьми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поддержки органов местного публичного управления Республики Молдова (LGSP)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Chemonics International Inc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публичного управления из 32 районных центров, Комрат (автономно-территориальное образование Гагаузия), органы местного публичного управления Бэлць и Кишинэу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Новотека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«IREX»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библиотеки из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418FA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87211276331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USAID «Торговля, инвестиции и регулирование предпринимательской деятельности»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компания “Chemonics Internationa”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налоговая служба; Министерство финансов; Министерство экономики; Правительство Республики Молдова; частные предприятия, некоммерческие организации; граждане Республики Молдова и другие соответствующие заинтересованные стороны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демократический институт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партии; независимые активисты; выборные должностные лица; некоммерческие организации; местные инициативные группы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A418FA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872112735933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информационного центра для местных органов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B7004D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в Республике Молдова Фонда “Fundacja Solidarnosci Miedzinarodowej”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B7004D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публичного управления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Western NIS Enterprise Fund (WESTNIS)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Соединенных Штатов Америки и Правительством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карьеры для женщин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объединение “Pro-Business Nord”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Уязвимые женщины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872112945655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строительство водопроводной сети и канализационных очистных сооружений сточных вод в г.Тепленешть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регионального развития Центр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Министерство регионального развития и строительства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872112735934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укреплению прозрачных выборов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“Promo- LEX”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“Promo-LEX’’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Республикой Молдова о сотрудничестве с целью упрощения предоставления помощи, подписанное 21 марта 1994 г.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87211287306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независимых средств массовой информации и медиа-образование в Молдове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Республики Молдова Совета по международным исследованиям и обменам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Журналисты региональных средств массовой информации, организаций гражданского общества, местных общин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872112737287</w:t>
            </w:r>
          </w:p>
        </w:tc>
        <w:tc>
          <w:tcPr>
            <w:tcW w:w="1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Реестра вина в Республике Молдова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агентство по развитию сельских районов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Соединенных Штатов Америки и Правительством Республики Молдова о сотрудничестве по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XVIII. США – Департамент энергетики США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договор в поддержку программы IRTR в Молдове (ВОА № 47491)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энергетики Соединенных Штатов Америки посредством Института” Battelle Memorial” из “Pacific North-west Division” из города Колумбус, штат Огайо; ГП “TEHNOSEC”; ГП «Servicii de Pază»; ООО «MEDIA SECURITY»; ПМСУ Институт онкологии Молдовы, Институт генетики, физиологии и защиты растений, Специальные объекты № 5101, 5102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агентство по регламентированию ядерной и радиологической деятельности; Общественное объединение «MEDIA SECURITY»; ПМСУ Институт онкологии; Институт генетики, физиологии и защиты растений; Специальные объекты № 5101, 5102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«Вторая линия защиты (SLD)»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в Молдове корпорации URS Federal Services International, Inc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ба;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87211284945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помощи мобильных систем обнаружения (MDS) Пограничной полиции Республики Молдова в рамках программы “Вторая линия защиты”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энергетики США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Пограничной полиции Министерства внутренних дел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XIX. США – Комиссия по ядерному регулированию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договор № 02. Выполнение задач, предусмотренных в договоре и задачах, разработанных в соответствии с данным договором, для бенефициара – Национального агентства по регулированию ядерной и радиологической деятельности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«Центр научно-технического развития INOTEH»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агентство по регулированию ядерной и радиологической деятельности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XX. Департамент обороны США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предотвращению распространения оружия массового уничтожения (ADM PPP)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Raytheon Technical Services Company LLC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дорожной полиции; Таможенная служба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87211312794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Пожарно-спасательного подразделения, Сорока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“Ricostar”;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“ARH-EST Studio”;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“MARSONIX”;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“Construct-Arabesque”,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“Ricostar COM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“Făuritorul”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чрезвычайных ситуаций Сорока; Департамент гражданской защиты и чрезвычайных ситуаций Министерства внутренних дел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872113125872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многофункционального полигона Булбоака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KAPTAN, Турция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872113125927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Пожарно-спасательного подразделения, Бэлць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“Prestigiu-AZ” ООО, генеральный подрядчик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Соединенных Штатов Америки и Правительством Республики Молдова 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9159BB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159BB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hAnsi="Times New Roman" w:cs="Times New Roman"/>
                <w:bCs/>
                <w:sz w:val="20"/>
                <w:szCs w:val="20"/>
              </w:rPr>
              <w:t>872112987448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школ в населенных пунктах Республики Молдова (Чадыр-Лунга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3D4F" w:rsidRPr="002B17C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“Prestigiu-AZ” ООО, генеральный подрядчик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Примэрия г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ород Чадыр Лунга;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автономно-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 Гагаузия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2B17C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7C4">
              <w:rPr>
                <w:rFonts w:ascii="Times New Roman" w:hAnsi="Times New Roman" w:cs="Times New Roman"/>
                <w:bCs/>
                <w:sz w:val="20"/>
                <w:szCs w:val="20"/>
              </w:rPr>
              <w:t>872112987449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>Реконструкция пожарно-спасательн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подразделения, Чимишлия,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Молдова 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hAnsi="Times New Roman" w:cs="Times New Roman"/>
                <w:bCs/>
                <w:sz w:val="20"/>
                <w:szCs w:val="20"/>
              </w:rPr>
              <w:t>ACE Limited liability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Чимишлия; Служба гражданской защиты и чрезвычайных ситуаций</w:t>
            </w:r>
          </w:p>
          <w:p w:rsidR="003C3D4F" w:rsidRPr="002B17C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C3D4F" w:rsidRPr="002B17C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2B17C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7C4">
              <w:rPr>
                <w:rFonts w:ascii="Times New Roman" w:hAnsi="Times New Roman" w:cs="Times New Roman"/>
                <w:bCs/>
                <w:sz w:val="20"/>
                <w:szCs w:val="20"/>
              </w:rPr>
              <w:t>872113127496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>Смотровая башня, многофункциональный полигон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 по 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 w:rsidRPr="002B17C4">
              <w:rPr>
                <w:rFonts w:ascii="Times New Roman" w:hAnsi="Times New Roman" w:cs="Times New Roman"/>
                <w:sz w:val="20"/>
                <w:szCs w:val="20"/>
              </w:rPr>
              <w:t>циональной армии,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Булбоака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 Соединенных Штатов Америки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; </w:t>
            </w: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“Prestigiu-AZ” ООО,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генеральный подрядчик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2B17C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XXI. Корпорация Соединенных Штатов Америки «Вызовы Тысячелетия»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«Вызовы Тысячелетия Молдова»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«Вызовы Тысячелетия Молдова»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«Вызовы Тысячелетия Молдова»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XXII. Государственный департамент США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Зарубежное финансирование в военной области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Посольство Соединенных Штатов Америки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реформированию уголовного законодательства Правовая инициатива для Центральной и Восточной Европы Американской ассоциации юристов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Представитель Республики Молдова в Американской ассоциации юристов, Инициатива по верховенству закона (АВА/ROLI); Посольство США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Суды; апелляционные палаты; Верховный суд; Ассоциация юристов; Генеральная прокуратура и другие правоохранительные органы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Кишинэу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«Muskie»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Посольство Соединенных Штатов Америки в Республике Молдова; Некоммерческая организация “IREX”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“IREX”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87211285631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очистка в сельских школах населенных пунктов Республики Молдова (Дрокия)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“Prestigiu-AZ” ООО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просвещения, Районный совет Дрокия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XXIII. Турецкая Республика – Турецкое международное агентство по сотрудничеству (TIKA)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«Ataturk», г.Комрат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Турецкое международное агентство по сотрудничеству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“Ataturk”, г.Комрат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Меморандум о взаимопонимании между Правительством Республики Молдова и Правительством Турецкой Республики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экономическому сотрудничеству, подписанный 19 октября 2004 года в Кишинэу, ратифицированный Законом № 140-XVI от 30 июня 2005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XXIV. Княжество Лихтенштейн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87211424773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Центр обучения предпринимательству и поддержки предпринимательства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Студенты и преподаватели профессиональных училищ; молодые мужчины и женщины, оказавшиеся в поиске работы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 № 312-XVI от 27 декабря 2007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 старт в жизнь для детей из сельской местности Молдовы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Образовательная программа “Pas cu Pas”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дошкольного возраста и семьи из 138 сообществ; районные инспекторы и методисты; команда национальных инструкторов и наставников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ратифицированное Законом № 312-XVI от 27 декабря 2007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EdAgri – Образование для сельского хозяйства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Филиалмеждународногофонда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“Liechtenstein Development Service (LED)”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колледжи в Республике Молдова; Министерство сельского хозяйства и пищевой промышленности; Университетский центр непрерывного образования; Технический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г. в Брюсселе, ратифицированное Законом № 312-XVI от 27 декабря 2007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87211282073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Будущая школа учителей английского языка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объединение «Центр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непрерывного образования», мун.Бэлць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Бэлцкий Государственный университет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им.А.Руссо; Теоретический лицей, Бэлэурешть, c.Бэлэурешть, района Ниспорень; Школа для детей, оставшихся без попечения родителей, мун.Бэлць; Профессиональное училище № 2, мун.Бэлць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 № 312-XVI от 27 декабря 2007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87211284472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Плюс: инклюзия детей ромов в 3 школы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Неправительственная организация “Ograda noastră”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просвещения: Теоретический лицей “I.Creangă”, с.Зырнешть района Кахул; Теоретический лицей “M.Eminescu”, г.Хынчешть; Средняя школа с.Гырбова района Дрокия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 № 312-XVI от 27 декабря 2007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XXV. Европейский банк реконструкции и развития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городского дорожного хозяйства в Кишинэу – Проект поддержки внедрения и контроля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Egis International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муниципия Кишинэу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87211314598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для Экономического совета при Премьер-министре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Секретариат Экономического совета при Премьер-министре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совет при Премьер-министре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3C3D4F" w:rsidRPr="006A6F87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A6F87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0D7378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87211287621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служб водоснабжения-поддержки МСАГВ, включая технологии, проектирование и надзор за контракт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</w:p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банк реконструкции и развития</w:t>
            </w:r>
          </w:p>
          <w:p w:rsidR="003C3D4F" w:rsidRPr="00670BD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Apa-Canal Chișinău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207-XIII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XXVI. Европейский инвестиционный банк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87211285985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поддержке Программы дорожного сектора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"Государственная администрация дорог"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 «Государственная администрация дорог»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19-XVI от 15 февраля 2007 года о ратификации Рамочного соглашения между Республикой Молдова и Европейским инвестиционным банком о деятельности ЕИБ в Республике Молдова, подписанного в Кишинэу 1 ноября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87211216157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технической помощи и менеджмента с целью защиты территории Республики Молдова от затоплений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 Wallingford Ltd; BETA Studio srl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19-XVI от 15 февраля 2007 года о ратификации Рамочного соглашения между Республикой Молдова и Европейским инвестиционным банком о деятельности ЕИБ в Республике Молдова, подписанного в Кишинэу 1 ноября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87211136162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помощь Подразделению по внедрению Программы реструктуризации виноградарско-винодельческого сектора в целях реализации проекта «Filierele de Vin» для предприятий малого и среднего бизнеса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“GFA Consulting Group”, Германия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19-XVI от 15 февраля 2007 года о ратификации Рамочного соглашения между Республикой Молдова и Европейским инвестиционным банком о деятельности ЕИБ в Республике Молдова, подписанного в Кишинэу 1 ноября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XXVII. Агентство Словакии по международному сотрудничеству и развитию (SAMRS)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малых грантов,– Словакия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изобразительных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примэрия города Кэлэрашь; Общественное объединение «Общество слепых Молдовы»; Общественное объединение “HOMECARE”, примэрия Бэрбоень; Ассоциация учителей и родителей в селе Егоровка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Школа изобразительных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Кэлэрашь; Общественное объединение «Общество слепых Молдовы»; Общественное объединение “HOMECARE”; примэрия Бэрбоень; Ассоциация учителей и родителей в селе Егоровка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 между Правительством Республики Молдова и Правительством Словацкой Республики о сотрудничестве в области развития, подписанное в Братиславе 16 октября 2013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XXVIII. Правительство Японии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87211315502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современным медицинским оборудованием ПМСУ Районная больница Флорешть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Флорешть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Флорешть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медицинского оборудования в ПМСУ Районная больница Сорока имени А.Присакарь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Сорока имени А.Присакарь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Сорока имени А.Присакарь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медицинского оборудования в ПМСУ Районная больница Кантемир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87211285539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 типа non-proiect для медицинского оборудования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онкологии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г.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районной больницы Окница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Окница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Окница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87211797304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районной больницы Шолдэнешть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Шолдэнешть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Шолдэнешть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87211797303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медицинского оборудования в Центре здоровья Криулень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здоровья Криулень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здоровья Криулень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87211797321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районной больницы Дондушень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Дондушень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Дондушень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157.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87211797317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оборудования в муниципальном роддоме № 2, Кишинэу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роддом № 2, Кишинэу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роддом № 2, Кишинэу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158.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87211797320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районной больницы Ниспорень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Ниспорень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больница Ниспорень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87211797374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менеджмента медицинских изделий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здравоохранения; Республиканская клиническая больница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техническом сотрудничестве между Правительством Республики Молдова и Правительством 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операционного блока Департамента педиатрии Муниципальной клинической больницы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Бэлць медицинским оборудованием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педиатрии Муниципальной клинической больницы Бэлць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педиатрии Муниципальной клинической больницы Бэлць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техническом сотрудничестве между Правительством Республики Молдова и Правительством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Японии, подписанное в Кишинэу 14 мая 2008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I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X. Всемирный банк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87211285106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Независимый аналитический центр “EXPERT-GRUP”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Независимый аналитический центр “EXPERT-GRUP”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Парламента № 1107-XII от 28 июля 1992 года о вступлении Республики Молдова в Международный валютный фонд, Международный банк реконструкции и развития и его филиалы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XXX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Чешская Республика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услуг по уходу на дому в Республике Молдова, 2011-2013 гг.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 в партнерстве с “Caritas”, Республика Чехия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услуг по уходу на дому в северной части Республики Молдова, 2011-2013 гг.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 в партнерстве с “Caritas”, Чешская Республика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для окружающей среды, обусловленных пестицидами, в Республике Молдова – II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Чехии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87211312745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экономики; Общественное объединение “DECONTA”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сел Лунга и Мэркулешть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Чешской Республики о сотрудничестве в целях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лечение сахарного диабета в Кишинэу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поддержка развития статистики населения и демографии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имени Карла в Праге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Молдовы; Национальный институт экономических исследований; Национальное бюро статистики; Экономическая академия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«Единый мир»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People in Need, Moldova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People in Need, Moldova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872111295623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услуг по уходу на дому в Республике Молдова, 2014-2016 гг.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труда, социальной защиты и семьи; 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872111295590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количества публичных источников питьевой воды на Юге Молдовы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Чешское агентство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публичное управление в Республике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Чешской Республики 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872111295960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институциональная помощь в области твердых отходов на юге Молдовы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Чешское агентство по развитию; СП «BONCOM» ООО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872111295955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виноградарско-винодельческого регистра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институт по надзору и тестированию в области сельского хозяйства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872111296143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производства фруктов и овощей с добавленной рыночной стоимостью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развития Чехии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OO “People in Need”,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872111297546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учебных п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рограмм в области виноградарства и виноделия в сельскохозяйственных колледжах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Агентство развития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“People in Need”, 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872111297526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Радуга надежды надежда для забыт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детей Молдовы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Агентство развития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еправительственны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Чешской Республики о 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872111297525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 технического оборудования “</w:t>
            </w:r>
            <w:r w:rsidRPr="00670B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HospiceCarolinadeNorddinZubre</w:t>
            </w: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ș</w:t>
            </w:r>
            <w:r w:rsidRPr="00670B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</w:t>
            </w: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3C3D4F" w:rsidRPr="00670BD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еправительственны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организации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872111297527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Молодежные клубы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селах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Pro Community Center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872111297477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волонтеров 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ухода на дому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“HOMECARE”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872111296105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профессиональных навыков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предоставляющего 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 и молодежи Молдовы</w:t>
            </w:r>
          </w:p>
          <w:p w:rsidR="003C3D4F" w:rsidRPr="00670BD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объединение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Чехия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социальной защиты и семьи;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объединение «Центр 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и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ультаций «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Sociopolis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670BD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bCs/>
                <w:sz w:val="20"/>
                <w:szCs w:val="20"/>
              </w:rPr>
              <w:t>872111296858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Улучшение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публичного 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Молдова – Р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1DD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Юг </w:t>
            </w:r>
            <w:r w:rsidRPr="00670BD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670BD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между Правительством Республики Молдова и Правительством Чешской Республики о </w:t>
            </w:r>
            <w:r w:rsidRPr="00670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 в целях развития, подписанное в Кишинэу 23 ноября 2012 года, ратифицированное Законом № 9 от 22 февраля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XXX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Глобальный фонд по борьбе со СПИДом, туберкулезом и малярией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политик и анализа в здравоохранении (центр PAS)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Пациенты с различными формами туберкулеза, в том числе из пенитенциарных учреждений, и их семьи; лица с ВИЧ/СПИД; неправительственные организации и медицинский персонал, участвующий в ведении случаев туберкулеза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ратифицированное Законом № 207 от 21 октября 2011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872111296105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навыков персонала социальной службы для детей и молодых людей из Молдовы, 2014-2016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«Центр исследования и консультирования «Sociopolis» в партнерстве с «Caritas», Чешская Республика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«Центр исследования и консультирования «Sociopolis»; Министерство труда, социальной защиты и семьи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</w:t>
            </w:r>
          </w:p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87211796348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контроля за ВИЧ-инфекцией в Республике Молдова, 2015-2017 гг. (грант MDA -H- PAS)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политики и анализа в области здравоохранения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здравоохранения; Центр политики и анализа в области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привилегий и иммунитетов Глобальному фонду по борьбе со СПИДом, туберкулезом и малярией, ратифицированное Законом № 207 от 21 октября 2011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87211796346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контроля за ВИЧ-инфекцией в Республике Молдова, 2015-2017 гг. (грант: MDA -H- PCIMU 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Публичное учреждение «Подразделение по координации, внедрению и мониторингу проекта реформирования системы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здравоохранения"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здравоохранения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о предоставлении привилегий и иммунитетов Глобальному фонду по борьбе со СПИДом, туберкулезом и малярией,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207 от 21 октября 2011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>XXXI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Китайская Народная Республика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87211285535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транспортных средств (NUCTECH MB 1215HS)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Nuctech Company Limited.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Таможеннаяслужба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служба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об экономическом и техническом сотрудничестве между Правительством Республики Молдова и Правительством Китайской Народной Республики, подписанное в Кишинэу 10 июля 2013 г., утвержденное Постановлением Правительства № 641 от 23 августа 2013 г.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Европейская комиссия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офис «Tempus»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офис “Tempus”,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офис “Tempus”,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Миссия приграничной помощи Европейского Союза для Молдовы и Украины (EUBAM)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поддержке мер по продвижению доверия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органы местного публичного управления Республики Молдова, вовлеченные в действия Программы поддержки мер по продвижению доверия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энергетики и биомассы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экономики,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Агентство энергоэффективности; Группа реализации проекта 2 KR; Организации Объединенных Наций по развитию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Министерство экономики;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Агентство энергоэффективности; Группа реализации проекта 2 КР;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изменения для пожилых людей в трансграничном районе Яссы – Сорока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“SOARTA”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“SOARTA”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помощь программе по поддержке бюджета экономического стимулирования в сельских районах (ТП ESRA)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GFA Consulting Groupe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экономики; Министерство сельского хозяйства и пищевой промышленности; Сельскохозяйственный колледж в Цаул; Колледж зоотехнии и ветеринарной медицины, Брэтушень; Аграрно-технический колледж, Сорока; Агропромышленный колледж, Рышкань; Агропромышленный колледж, Унгень; Аграрно-технический колледж, Светлый; Национальный колледж виноградарства и виноделия, мун.Кишинэу; Агропромышленный колледж “Георге Рэдукану»,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с.Гринэуць, район Окница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Средневековая бижутерия: крепости Хотин, Сорока, Сучава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Сорока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Сорока; Примэрия города Сорока; примэрия муниципия Сучава (Румыния); Государственный историко-архитектурный заповедник Хотинская крепость (Украина)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реформы энергетического сектора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“EXERGIA Energy and Environment Consultants”,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зоологии; Академия наук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связей между неправительственными организациями, предпринимательской средой и средствами массовой информации Республики Молдова, Украины и России по предотвращению Приднестровского конфликта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Восточно-Европейский фонд (Молдова)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Восточно-Европейский фонд (Молдова)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медицины и фармации имени Николае Тестемицану; Centrum für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Hochschulentwicklung, Германия; Университет Гирона, Испания; Австрийский комитет по всемирным академическим услугам, Австрия; Политехнический университет, Бухарест, Румыния; Agentur für Qualitätssicherung durch Akkreditierung, Германия; Национальные профсоюзы студентов в Европе, Бельгия; Университет Roskilde, Дания; Технический университет Молдовы; Государственный университет Молдовы; Кахулский государственный университет имени Богдана Петричейку Хашдеу; Бэлцкий государственный университет имени Алеку Руссо; Тираспольский государственный университет; Министерство просвещения; Министерство здравоохранения; Национальный совет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ректоров, Молдова; Национальный совет студенческих организаций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Лейпциг, Германия; Университет медицины и фармации имени Николае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Тестемицану,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Гросс-медия и качественная журналистика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Молдовы, Университет Passau, Германия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менеджмент изменений в высшем образовании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Молдовы; Международный университетский колледж Добрич, Болгария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потенциала национальных платформ Форума гражданского общества Восточного партнерства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экологический центр, Молдова (РЭЦ Молдова)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экологический центр, Молдова (РЭЦ Молдова)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университетской автономии в Молдове (EUniAM)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Экономическая академия Молдовы; 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Бэлцкий государственный университет имени Алеку Руссо; Кахулский государственный университет имени Богдана Петричейку Хашдеу; Комратский государственный университет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Интегрированные маршруты – поддержка менеджмента охраняемых территорий в регионе Черного моря (Inter Trails)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Коммунитарный фонд устойчивого развития,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Коммунитарный фонд устойчивого развития,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фермеров научных знаний в области сельского хозяйства и охраны окружающей среды ECO AGRI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World ECOM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химии Академии наук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TransAgROpolis – Трансграничная поддержка в агробизнесе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Унгень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Фэлешть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Восточное партнерство для педагогических инноваций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инклюзивном образовании – INOVEST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непрерывного обучения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непрерывного обучения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устойчивых и автономных систем высшего образования в регионе восточного соседства ATENA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академия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академия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trHeight w:val="3291"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управления миграцией и в области реадмиссии в Восточной Европе MIGRECO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организация по миграции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мигранты, выезжающие из страны или въезжающие в страну; иностранные граждане; миноритарные мигранты, которые находятся в стране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A14F0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интегрированного менеджмента прибрежной зоны в регионе Черного моря, ICZM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администрация “Apele Române-Direcţia Apelor Dobrogea-Litoral”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экологического консультирования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мониторинг и подразделение по консолидации потенциала для культурной программы восточного партнерства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международному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реагирования службы скорой медицинской помощи, реанимации и высвобождения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инспекторат по неотложным ситуациям Министерства внутренних дел, Румыния, Бухарест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водных потоков для тушения лесных пожаров при помощи новых технологий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Политехнический институт Кавала, Греция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ассоциация хранителей реки «Эко-Тирас», Республика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сеть предпринимательских инкубаторов, Black Sea BI-Net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 развитию сектора малых и средних предприятий; Агентство по развитию среднего бассейна Черного моря, (ОКА) Турция; База Европейского регионального сотрудничества (ERFC), Греция; Ассоциация по трансграничному сотрудничеству “Eururegiunea Dunărea de Jos” (ACT EDJ), Румыния; Национальный центр по развитию малого и среднего предпринимательства (SMEDNC), Армения; Региональный фонд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предпринимательства Запорожской области (RFSE), Украина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по развитию сектора малых и средних предприятий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программа Европейского Союза – Совета Европы по созданию сети Emerald охраняемых природных территорий, II этап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биоразнообразия Министерства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 оценка и улучшение антропогенных источников загрязнения в регионе Нижнего Дуная в Украине, Румынии и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по предупреждению загрязнения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просвещения; Кооперативно-торговый университет Молдовы; Комратский государственный университет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IMPEFO – проект улучшения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служба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служба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87211281964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помощь для реализации внедрения законодательной и регулирующей базы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секторе гражданской авиации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Консорциум NTU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 и дорожной инфраструктуры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Инициатива повышения качества в системе убежища в странах Восточной Европы и Южного Кавказа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 Организации Объединенных Наций по делам беженцев UNHCR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Верховный комиссар Организации Объединенных Наций по делам беженцев; Министерство внутренних дел; Бюро по миграции и убежищу; Управление по убежищу и интеграции; беженцы, лица со статусом гуманитарной защиты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87211282167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условий для выхода Черноморских вин на международный рынок: Black Sea WinExports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87211282247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по продвижению очистки природных систем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ассоциация хранителей реки «Эко-Тирас»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ассоциация хранителей реки «Эко-Тирас»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77211282251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 в бассейнах международных рек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Nulla&amp;Co Human Dynamics KG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Бизнес-среда – продвижение и устойчивое развитие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интеграции; Районный совет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87211312779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– Республика Молдова – Украина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аграрный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аграрный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87211312758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методов управления отходами в городах, отобранных в Грузии, Молдове и Армении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Мэрия города Кутаиси, Грузия; Примэрия города Унгень; Общественное объединение «Региональный центр устойчивого развития», город Унгень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Унгень; Общественное объединение «Региональный центр устойчивого развития», город Унгень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87211312764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транспорта и туризма вдоль Дуная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по развитию туризма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по развитию туризма в Молдове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87211312763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выставки и коммерческие сети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Торгово-промышленная палата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Торгово-промышленная палата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87211312702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Трансграничная сеть экологического сельского хозяйства «EcoAgriNet 2»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“Cutezătorul”; Национальная федерация сельхозпроизводителей Молдовы “AGROinform”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“Cutezătorul”;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87211312699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связи между миграцией и развитием: тестирование поставщика интегрированных услуг для молдавских мигрантов и их сообществ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Internaţional Agency for Source Country Information, Вена, Aвстрия; Центр анализа и социологических, политических и психологических исследований CIVIS, Молдова; Представительство Общественного объединения “International Agenncy for Source Country Information” в Республике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Республики Молдова, находящиеся на работе за рубежом/ намеревающиеся эмигрировать на работу за границу/ вернувшиеся с работы за рубежом; Государственная канцелярия Республики Молдова; Бюро по связям с диаспорой; Районный совет Унгень; Районный совет Единец; Районный совет Кахул; Примэрия города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gridAfter w:val="1"/>
          <w:wAfter w:w="6" w:type="pct"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E7289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E7289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87211312739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Стартапов Межуниверситетский центр инноваций и поощрение развития студентов</w:t>
            </w:r>
          </w:p>
          <w:p w:rsidR="003C3D4F" w:rsidRPr="000E7B7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74">
              <w:rPr>
                <w:rFonts w:ascii="Times New Roman" w:hAnsi="Times New Roman" w:cs="Times New Roman"/>
                <w:sz w:val="20"/>
                <w:szCs w:val="20"/>
              </w:rPr>
              <w:t>Университет Монпелье II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академия Молдовы; Государстве -нный университет в Комрате; Министерство образования</w:t>
            </w:r>
          </w:p>
          <w:p w:rsidR="003C3D4F" w:rsidRPr="000E7B7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0E7B7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87211312740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 - к региональному и трансграничному развитию ЕС “REGDEV”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академия Молдовы; Центр исследований европейской интеграции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академия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87211282461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Дунай – Черное море, Подсоединение европейской и азиатской экономики – шаг к устойчивому росту в Черноморском бассейне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Румынских портов внутреннего судоходства; Агентство по трансграничному сотрудничеству и европейской интеграции,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87211282465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инструменты для анализа окружающей среды в северо-западной зоне Черноморского бассейна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“Dunărea de Jos”, Галац, Румыния; Агентство по трансграничному сотрудничеству и европейской интеграции,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87211282467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Здоровая окружающая среда для нашего будущего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служба “Ecosal”, Румыния; СП «Коммунальное хозяйство и строительство», Украина; КО “Amen-Ver” АО, город Хынчешть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“Amen-Ver” АО, город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87211282469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водоразделов в бассейне реки Прут в качестве пилотного бассейна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экологии и географии Академии наук Молдовы; Hulla&amp;Co Human Dynamics KG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экологии и географии Академии наук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87211282470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реки – чистое море – совместные действия неправительственных организаций по охране окружающей среды в бассейне Черного моря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консалтинговый центр, Галац, Румыния; Экологический консалтинговый центр,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консалтинговый центр,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координирования реформы в области юстиции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Altair Asesores, Spania; IRZ, Deutshe Stitfung fur international rechtliche Zusammenarbeit, Германия; ICON Institut Public Sector GmbH, Германия; Институт уголовных реформ, Республика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Министерство юстиции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SIDE BY SIDE – традиционная сеть для продвижения и развития туризма в трансграничной зоне Галац–Кахул – Рени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морского образования для развития морской культуры в Черноморском бассейне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Бизнес-среда – продвижение и устойчивое развитие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Уездный совет Галац; 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Кахул; Агентство по трансграничному сотрудничеству и европейской интеграции,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прозрачности в приведении политик в санитарной области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 с политиками ЕС: пример Грузии и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Восточно-Европейский фонд в Молдове;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“Eurasia Partnership Foundation”, Грузия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Гражданское общество; потребители;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экономические агенты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Республики Молдова и Комиссией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87211312793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трехсторонней трансграничной сети для развития и реализации традиционной местной сельскохозяйственной продукции в трансграничной зоне Нижнего Дуная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Кахул; Ассоциация по устойчивому развитию дельты Дуная, Румыния; Примэрия села Колибашь района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трансграничному сотрудничеству и европейской интеграции,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87211282680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«Улыбнитесь, пожалуйста!» - Семейный альбом Восточного партнерства. Укрепление возможностей, создание партнерства и продвижение тематических фотографий Восточного партнерства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фотохудожников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фотохудожников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87211312786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Агентства по трансплантации Республики Молдова и поддержка в целях гармонизации законодательства о качестве и безопасности веществ человеческого происхождения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трансплантации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трансплантации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87211312765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Конвенция по менеджменту отходов для внутреннего судоходства на Дунае (CO-WANDA)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по предотвращению загрязнения окружающей среды, Министерство окружающей среды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87211312795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Интерпретативные трассы на местах – поддержка менеджмента охраняемых природных территорий в регионе Черного моря (InterTrails)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Black Sea Network,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местного сообщества по устойчивому развитию,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87211313827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по разнообразию – обмен художественными изделиями и ремеслами, традиционными для молодежи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«Centru Regional de resurse în turism»,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Яссы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туризма,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97211313949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трансграничного туризма путем продвижения помещичьей усадьбы Манук-Бей, Погребального комплекса Елена Иоанн Куза и усадьбы Блесчунова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коммуны Солешть, Румыния; Муниципальный музей персональных коллекций О.И.Блесчунова, Одесса, Украина; Районный совет Хынчешть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87211313859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сертификации качества в агротуризме CerTur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села Суручень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Муниципалитет Xanthi, Греция; Примэрия села Суручень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87211313838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поддержки совместного бизнеса – инструмент для стимулирования развития предпринимательства в трансграничной зоне Ro-Ua-Md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Бэлцкий государственный университет им. Алеку Руссо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Бэлцкий государственный университет им. Алеку Руссо; Торгово-промышленная палата, Сучава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87211313848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конкурентоспособности посредством человеческой синергии в трансграничном регионе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 Consulting Institute, Молдова; Региональное объединение предпринимателей Северо-Востока, Румыния, неправительственная организация “Romanian”; Ассоциация «Диалог для развития», Romanian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и средние предприятия и организации, поддерживающие экономическое развитие и сотрудничество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87211313840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Разностороннее трансграничное сотрудничество по предупреждению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“Dunărea de Jos”, Галац, Румыния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зоологии и Институт геологии и сейсмологии Академии наук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87211313834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Примэрия коммуны Лэпушна; Районный совет Хынчешть; Примэрия коммуны Паланка; неправительственная организация “Agenţia Pro Dezvoltare Rurală”; Агентство по развитию туризма в Молдове; Примэрия муниципия Васлуй, Румыния; Примэрия коммуны Котнарь, Румыния; Исполнительный комитет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 Белгород-Днестровский, Украина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Примэрия коммуны Лэпушна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87211313833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аграрного сектора путем создания трансграничной сельскохозяйственной сети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Сынджерей; Примэрия Ботошань, Румыния; Торгово-промышленная и сельскохозяйственная палата, Ботошань, Румыния; Агентство по устойчивому социально-экономическому развитию “BizGates”, Кишинэу; Региональное агентство по реконструкции и развитию, Одесса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Сынджерей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87211313847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Уездный совет Васлуй, Румыния; Районный совет Ниспорень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советы Ниспорень, Леова и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87211313860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потенциала негосударственных актеров по продвижению реформы и повышению публичной ответственности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развития и социальных инициатив “Viitorul”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развития и социальных инициатив “Viitorul”; Konrad-Adenauer-Stiftunge V.(KAS)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для культурного обмена – CULTUR EXP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“RENAM”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“RENAM” Ассоциация научно-образовательной сети Грузии (GRENA)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87211313895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ECO-CARPAŢI Развитие эко-бизнеса в пограничных Карпатах как шанс для лучшей экономической конкурентоспособности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ассоциация малого и среднего бизнеса “Small Euro Business”, Бэлць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ассоциация малого и среднего бизнеса “Small Euro Business”, Бэлць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87211313894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Сынджера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Сынджера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87211314068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для Республики Молдова в процессе внедрения ЗУВОСО (Зона углубленного и всеобъемлющего свободного обмена)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European Profiles АО, Греция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87211282678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 инфраструктура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 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87211313982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колледж им. Штефана Няги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колледж им. Штефана Няги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87211282466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ARAB-TRANS – политические преобразования в Арабском мире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 of Aberdeen, Uk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по методологии опросов “Concluzia-Prim”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87211284267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устойчивого туризма на Черном море – стратегии для общего туристического маркетинга и развития в регионе Черного моря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 Consulting Institute (BCI), Республика Молдова; Неправительственная организация «Центр продвижения инвестиций и развития международного бизнеса», Грузия; Муниципий Бургас, Болгария; Агентство по региональному развитию, Одесса; Департамент туризма и отдыха Автономной области Аджария, Грузия; Агентство по развитию на востоке Черного моря (DOKA), Турция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Business Consulting Institute (BCI),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TRACECA для морской надежности и безопасности- II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NTU International ApS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 и дорожной инфраструктуры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1035B6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426-XVI от 27 декабря 2006 года</w:t>
            </w:r>
          </w:p>
          <w:p w:rsidR="003C3D4F" w:rsidRPr="001035B6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Eco-oraşe – общее видение в трансграничном ареале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Дурлешть; Общественное объединение «Cutezătorul”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Дурлешть; Общественное объединение “Cutezătorul”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Трансграничный инструмент менеджмента отходов для сельских населенных пунктов CBCRurWaste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Криулень; Общественное объединение “Cutezătorul”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Криулень; Общественное объединение “Cutezătorul”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Трансграничная инвентаризация деградированных почв – GRING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Криулень; Общественное объединение «Объединение по прикладным социальным исследованиям ASSTREIA»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Криулень; Общественное объединение «Объединение по прикладным социальным исследованиям ASSTREIA»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вода – для пользователей населенного пункта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с.Столничень района Хынчешть; примэрия коммуны Дрынчень уезда Васлуй, Румыния; Общественная организация “Агентство по устойчивому развитию и европейской интеграции “Dunărea de Jos”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села Столничень района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потенциала правовых органов, межведомственного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координирования и организаций гражданского общества, по искоренению дискриминации и жестокого обращения с детьми в рамках системы юстиции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Представительство в Республике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Молдова Фонда “Terre des Hopmmes Lausanne”, Швеция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Представительство в Республике Молдова Фонда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“Terre des Hopmmes Lausanne”, Швеция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87211312697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по сотрудничеству Черноморского университета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Aydin, Стамбул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публичного управления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87211314288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безопасности и информирования в дорожном движении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Унгень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Унгень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GOPA Consultants, Германия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87211284486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Соседствующие надежные дороги для Юго-Восточной Европы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автомобилистов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автомобилистов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87211284512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Восточно-Европейская сеть передовых исследований и развития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хронических заболеваний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Университет медицины и фармации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им.Г.Т.Попа, Яссы, Румыния; Национальный медицинский институт, Одесса, Украина; Государственный университет медицины и фармации им. Николае Тестемицану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Государственный университет медицины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фармации им.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Республики Молдова и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87211284532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системы государственно-частного партнерства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 и энергетики Федеративной Республики Германия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государственной собственности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87211284599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границ от угроз со стороны бездомных животных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жилья и коммунальных услуг Городского совета Черновцы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муниципия Бэлць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87211284990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Трансграничный центр по поддержке развития животноводства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Неправительственная организация “ProRurallInvest”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Неправительственная организация “ProRurallInvest”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87211285015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– трансграничная ценность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Леова; Районный совет Хынчешть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Леова; Районный совет Хынчешть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зеленой экономики в странах Восточного партнерства (EaPGREEN)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 сотрудничеству и экономическому развитию; Экономическая комиссия Объединенных Наций по Европе; Организация Объединенных Наций по промышленному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равенства – консолидация агентов перемен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«Центр юридических ресурсов»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Альянс медицинских университетов “MEDEA”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Тулузский университет III PaulSabatier, Франция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87211284987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rasmus Mundus – интеграция регионов Восточного соседства путем сотрудничества в области высшего образования (EMINENSE)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им. Николае Тестемицану; Кооперативно-торговый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им. Адама Мицкевича, Польша; Государственный университет медицины и фармации им. Николае Тестемицану; Кооперативно-торговый университет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87211284988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Устойчивое развитие туризма в Регионе Нижнего Дуная в Украине, Республике Молдова и Румынии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«ECOMOLD-TUR”; Общественное объединение “INQUA-Moldova”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Неправительственная организация “Agency for Regional Development”, Украина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87211285104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“Promo-LEX”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“Европейский обмен”, Германия; Ассоциация “Promo-LEX”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потенциала гражданского общества Молдовы, включая приднестровский регион, по борьбе с дискриминацией посредством действий advocacy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“Promo-LEX”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“Promo-LEX”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87211285140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экологической ситуации в бассейнах рек Прут и Днестр путем улучшения систем очистки сточных вод в населенных пунктах Черновцы и Дрокия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Дрокия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совет Дрокия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87211285133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RETHINK – реформа системы образования путем международного обмена знаниями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87211285138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Инициатива Tempus относительно образования в области биомедицинской инженерии в ареале восточного соседства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Патраский университет, Рио-Патрас, Греция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университет Молдовы; Государственный университет медицины и фармации им.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87211285209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по сбору отходов для более чистой среды в городах Васлуй и Кахул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Муниципий Васлуй, Румыния; Примэрия города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Муниципий Васлуй, Румыния; Примэрия города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87211285428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Сохраним прошлое, чтобы создать будущее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и этнографии, муниципий Бэлць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87211275390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 AVERT – предупреждение и защита от наводнений в верхних бассейнах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“Apele Moldovei”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“Apele Moldovei”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87211315512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постоянного улучшения эффективности станций по очистке сточных вод в прибрежных государствах Черного моря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институт исследований и развития для газопроводов в населенном пункте Комоць, Букурешть, Румыния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87211315506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политика добрососедства и надлежащего правления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Комратский государственный университет; Международный институт менеджмента “IMI-NOVA”; Ассоциация этнических и региональных исследований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Мариборский университет (факультет права), Словения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87211275515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сотрудничества актеров различных уровней для улучшения стандартов качества туристического наследия на трансграничном уровне (ALECTOR)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ассоциация сельского, экологического и культурного туризма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создание сетей для лиц, активных в области молодежи и молодежных организаций – PR для неправительственных организаций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“Centrul de resurse”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“Centrul de resurse”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европейского опыта по борьбе с эрозией почвы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администрация Китсман, Украина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администрация Китсман, Украина; Агентство по региональному развитию и европейской интеграции Унгень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87211285546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в ургентных ситуациях - быстрое реагирование на трансграничные вызовы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муниципальная больница Новоселовка, Украина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муниципальная больница Новоселовка, Украина; Агентство по региональному развитию и европейской интеграции, Унгень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87211275536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сети охраняемых природных территорий для защиты биоразнообразия и устойчивого развития в дельте Дуная и регионе Нижнего Прута –PAN Nature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“Moldsilva”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заповедника биосферы Дельты Дуная; Природный заповедник “Prutul de Jos”; Районный совет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57B77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Pr="00A2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57B77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87211285551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конференций, семинаров, встреч и учебных сессий в контексте Восточного партнерства и программы “Sinergia Mării Negre”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IBF International Consulting SA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87211285582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Лицензия, профессиональные мастераты в менеджменте гостиничной деятельности для развития индустрии туризма в Грузии, Азербайджане и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Промоутер-подрядчик Высший институт Эспино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300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87211285583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трансферта технологий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Degli Studi del Sannia, Италия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университет Молдовы, Технический университет Молдовы; Государственный аграрный университет Молдовы; Бэлцкий государственный университет им. Алеку Руссo; Агентство по инновациям и трансферу технологий; Государственное агентство по защите интеллектуальной собственности и Сеть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трансфера технологий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87211285630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Агентства по трансплантации и гармонизация законодательства в области качества и безопасности веществ человеческого происхождения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биомедицине, Париж, Франция; Институт доноров транспланта, Испания; Каталонская организация по трансплантации, Испания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трансплантации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87211285635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энергетической эффективности зданий в бассейне Черного моря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Кахул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города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E7289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87211285639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потенциала по применению на национальном уровне Европейской конвенции по правам человека и пересмотренной Европейской социальной хартии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Европы; Союз адвокатов и гражданское общество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Население; Союз адвокатов; активисты в области прав человека; уязвимые группы и гражданское общество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87211285640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треугольника знаний в Беларуси, Украине и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Падерборнский университет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просвещения; Экономическая академия Молдовы; Аграрный университет Молдовы, Государственный университет им. Алеку Руссо, Бэлць; Агентство по инновациям и трансферту технологий; Научно-технологический парк «ACADEMICA»; Совет ректоров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305.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87211925684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PSA eTtwining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Исполнительное агентство по образованию, аудиовизуальным средствам и культуре; Восточно-Европейский фонд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просвещения, Восточно-Европейский фонд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873112905685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сети инновационной инфраструктуры учебных программ в приграничном регионе (2013-2015)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инновациям и трансферу технологий; Буковинский центр реконструкции и развития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инновациям и трансферу технологий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872111005931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информационные услуги по улучшению качества исследований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им. Николае Тестемицану; Лаборатория нейробиологии и медицинской генетики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университет медицины и фармации им. Николае Тестемицану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308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87211285873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/региональная сеть для экономического развития в качестве решающего элемента повышения конкурентоспособности в регионах бассейна Черного моря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Торгово-промышленная палата Республики Армения, Gegharkunik; “PIERIKIANAPTIXAKIS.A-O.L.A.”, Греция; Бизнес-консалтинговый центр ", Молдова; Кавказский институт экономических и социальных исследований", Грузия; Агентство по бизнесу, Болгария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Консультационный центр по развитию бизнеса,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309.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87211285990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Консолидация и укрепление государственного аудита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палата Республики Молдова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палата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87211286011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профессиональной подготовки в области устойчивого лесопользования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Лерида, Испания; Государственный аграрный университет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аграрный университет Молдовы; Бэлцкий государственный университет им. Алеку Руссо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872112116030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Наращивание потенциала по обнаружению CBRN для пограничников Украины и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комиссия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872112116103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сотрудничества полиции в Восточном партнерстве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комиссия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313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872113546298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поддержки предварительных расследований, уголовного преследования и защиты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Германский фонд международного правового сотрудничества; Altair Asesores; Центр международного правового сотрудничества в судебной области ”IAZ”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Таможенная служба; Национальный центр по борьбе с коррупцией; Министерство внутренних дел; Союз адвокатов Республики Молдова; Генеральная прокуратура; Генеральный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инспекторат полиции; Национальный центр государственной правовой помощи, гарантированной государством; 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314.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87211956102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эффективности, ответственности и прозрачности судебных инстанций в Молдове (ATRECO)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международному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 совет магистратуры; судьи, администраторы судебных инстанций; должностные лица и персонал судебных инстанций; Верховный суд; Департамент судебного администрирования Министерства юстиции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87211956470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Территориальное сотрудничество в рамках Восточного партнерства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международному сотрудничеству Германии (GIZ)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публичного управления; гражданское общество; неправительственные организации; государственные и частные органы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872113796780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патрулирование общего участка зеленой/голубой границы между Республикой Молдова и Украиной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комиссия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дел; Департамент пограничной полиции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317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87211566511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Поддержка, оказанная исполнительной системе, системам пробации и реабилитации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Делегация Европейского Союза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318.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872112356507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региональной статистики в Республике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GFA ConsultingGroup (Германия); Делегация Европейского Союза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Национальное бюро статистики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872111646653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пункта пересечения границы в Паланке, Республика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Организации Объединенных Наций по развитию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Таможенная служба; Департамент пограничной полиции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87211487302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модернизации гражданской службы Республики Молдова в соответствии с передовой практикой ЕС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Литовская Республика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канцелярия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87211926801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устойчивой энергетики в городе Орхей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г.Орхей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87211926805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энергосбережение для уличного освещения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Союз; примэрия г.Окница; примэрия г.Кантемир, примэрия г.Сорока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323.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87211926668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Возобновляемые источники энергии и энергоэффективность в общественных зданиях (REEPB)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комиссия, ОО Ассоциация прикладных социальных исследований Asstreia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Примэрия г.Унгень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887211926671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торговлей людьми и организованной преступностью II этап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центр по развитию политик в области миграции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872113907381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потенциала организаций гражданского общества путем участия детей и родителей, маргинализованных в обществе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 “Copil-Comunitate-Familie”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872113907283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Культурная программа Восточного партнерства: Подразделение по развитию культурного потенциала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Британский Совет; ОО «Фонд Сороса в Молдове»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872113907208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бюджет – это и мой бюджет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Ассоциация за эффективное и ответственное правление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328.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872111667380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продвижению доверия-IV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 Организации Объединенных Наций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органы местного публичного управления Республики Молдова, участвующие в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йствиях </w:t>
            </w: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</w:t>
            </w: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рограммы мер по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родвижению </w:t>
            </w: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bCs/>
                <w:sz w:val="20"/>
                <w:szCs w:val="20"/>
              </w:rPr>
              <w:t>872113907463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прозрачности и подотчетности органов власти путем совместной деятельности средств массовой информации и гражданского общества</w:t>
            </w:r>
          </w:p>
          <w:p w:rsidR="003C3D4F" w:rsidRPr="0059058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Европейский союз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9D7F1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Общественное объединение«Национальныйцентр помощи иинформации неправительственных организаций вРеспублике Молдова</w:t>
            </w:r>
          </w:p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bCs/>
                <w:sz w:val="20"/>
                <w:szCs w:val="20"/>
              </w:rPr>
              <w:t>872111006736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в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ыпускник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 xml:space="preserve">  предпринимателей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Экономическая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кадемия Молдовы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кадемия Молдовы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 w:eastAsia="ru-RU"/>
              </w:rPr>
            </w:pPr>
            <w:r w:rsidRPr="00456A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58F">
              <w:rPr>
                <w:rFonts w:ascii="Times New Roman" w:hAnsi="Times New Roman" w:cs="Times New Roman"/>
                <w:bCs/>
                <w:sz w:val="20"/>
                <w:szCs w:val="20"/>
              </w:rPr>
              <w:t>87211287563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Инновационная преподавание иизучение европейскихисследований (INOTLES)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Universitatea Maastricht,  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Minerbroedersberg 4-6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независимый у</w:t>
            </w:r>
            <w:r w:rsidRPr="0059058F">
              <w:rPr>
                <w:rFonts w:ascii="Times New Roman" w:hAnsi="Times New Roman" w:cs="Times New Roman"/>
                <w:sz w:val="20"/>
                <w:szCs w:val="20"/>
              </w:rPr>
              <w:t>ниверситет Молдовы;</w:t>
            </w:r>
            <w:r w:rsidRPr="0059058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C3D4F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им. Б.П.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Хашдеу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Кахул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56A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332.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1F">
              <w:rPr>
                <w:rFonts w:ascii="Times New Roman" w:hAnsi="Times New Roman" w:cs="Times New Roman"/>
                <w:bCs/>
                <w:sz w:val="20"/>
                <w:szCs w:val="20"/>
              </w:rPr>
              <w:t>872113706528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Консолидация  национального потенциала Республики Молдова  по борьбе с этимявлением дискриминации 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участия инклюзивного общества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Институтобщественных политик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АО Институт общественных политик;</w:t>
            </w:r>
            <w:r w:rsidRPr="0059058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Национальный совет по борьбе дискриминацией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, Румыния;</w:t>
            </w:r>
            <w:r w:rsidRPr="0059058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90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Ассоциация Институт общественных политики, Румыния;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Совет по предотвращению и ликвидации дискриминации и обеспечения равенства,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59058F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</w:t>
            </w:r>
            <w:r w:rsidRPr="00590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59058F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56A1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333.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A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87211287567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Черное море - Румынский Единствои разнообразие в антично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Румынии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жудеца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Тулча, Румыния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C9D7F1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жудеца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Тулча, Румыния</w:t>
            </w:r>
          </w:p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независимый у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 Молдовы 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C7722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456A1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334.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24">
              <w:rPr>
                <w:rFonts w:ascii="Times New Roman" w:hAnsi="Times New Roman" w:cs="Times New Roman"/>
                <w:bCs/>
                <w:sz w:val="20"/>
                <w:szCs w:val="20"/>
              </w:rPr>
              <w:t>872112117561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выбранного компонента программы стратегическогоразвития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Делегация Европейского союза в Молдове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Министерство внутренних дел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991F0D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991F0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335.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F0D">
              <w:rPr>
                <w:rFonts w:ascii="Times New Roman" w:hAnsi="Times New Roman" w:cs="Times New Roman"/>
                <w:bCs/>
                <w:sz w:val="20"/>
                <w:szCs w:val="20"/>
              </w:rPr>
              <w:t>872113687497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стандартизации и метрологии сектора в соответствии с рекомендациями государств-членов Европейского союза </w:t>
            </w:r>
            <w:r w:rsidRPr="00991F0D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(TWINNING</w:t>
            </w:r>
            <w:r w:rsidRPr="0099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991F0D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D">
              <w:rPr>
                <w:rFonts w:ascii="Times New Roman" w:hAnsi="Times New Roman" w:cs="Times New Roman"/>
                <w:sz w:val="20"/>
                <w:szCs w:val="20"/>
              </w:rPr>
              <w:t>Европейская Комиссия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экономики; Национальный институт стандартизации и метрологии</w:t>
            </w:r>
          </w:p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D4F" w:rsidRPr="00991F0D" w:rsidRDefault="003C3D4F" w:rsidP="00AC1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426-XVI от 27 декабря 2006 года</w:t>
            </w:r>
          </w:p>
        </w:tc>
      </w:tr>
      <w:tr w:rsidR="003C3D4F" w:rsidRPr="00C77224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XXX</w:t>
            </w:r>
            <w:r w:rsidRPr="00C7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7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Совет Европы</w:t>
            </w:r>
          </w:p>
        </w:tc>
      </w:tr>
      <w:tr w:rsidR="003C3D4F" w:rsidRPr="00C7722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336.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87211566151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реализации проекта строительства пенитенциарного учреждения № 13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юстиции; пенитенциарное учреждение № 13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Парламента № 1172-XIII от 30 апреля 1997 г. «О присоединении Республики Молдова к Генеральному соглашению о привилегиях и </w:t>
            </w: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иммунитетах Совета Европы и к его дополнительному Протоколу</w:t>
            </w:r>
          </w:p>
        </w:tc>
      </w:tr>
      <w:tr w:rsidR="003C3D4F" w:rsidRPr="00C7722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337.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bCs/>
                <w:sz w:val="20"/>
                <w:szCs w:val="20"/>
              </w:rPr>
              <w:t>872113937376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Укрепление институциональной базы местно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автономии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Европы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Органы   местного публичного управления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Парламента № 1172-XIII от 30 апреля 1997 г. «О присоединении Республики Молдова к Генеральному соглашению о привилегиях и иммунитетах Совета Европы и к его дополнительному Протоколу</w:t>
            </w:r>
          </w:p>
        </w:tc>
      </w:tr>
      <w:tr w:rsidR="003C3D4F" w:rsidRPr="00C7722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338.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bCs/>
                <w:sz w:val="20"/>
                <w:szCs w:val="20"/>
              </w:rPr>
              <w:t>872113947332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Укрепление эффективностиправосудия и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поддержки 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адвоката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Республике 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Молдов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Европы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Высший совет магистратуры;</w:t>
            </w:r>
            <w:r w:rsidRPr="00C7722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77224">
              <w:rPr>
                <w:rFonts w:ascii="Times New Roman" w:hAnsi="Times New Roman" w:cs="Times New Roman"/>
                <w:sz w:val="20"/>
                <w:szCs w:val="20"/>
              </w:rPr>
              <w:t>АО Союз адвокатов Республики Молдова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Парламента № 1172-XIII от 30 апреля 1997 г. «О присоединении Республики Молдова к Генеральному соглашению о привилегиях и иммунитетах Совета Европы и к его дополнительному Протоколу</w:t>
            </w:r>
          </w:p>
        </w:tc>
      </w:tr>
      <w:tr w:rsidR="003C3D4F" w:rsidRPr="00C77224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339.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bCs/>
                <w:sz w:val="20"/>
                <w:szCs w:val="20"/>
              </w:rPr>
              <w:t>872113987522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последовательноговнедрения  на национальном уровне Европейскойконвенции по правам человека в Молдове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Европы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Европы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77224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Парламента № 1172-XIII от 30 апреля 1997 г. «О присоединении Республики Молдова к Генеральному соглашению о привилегиях и иммунитетах Совета Европы и к его дополнительному Протоколу»</w:t>
            </w:r>
          </w:p>
        </w:tc>
      </w:tr>
      <w:tr w:rsidR="003C3D4F" w:rsidRPr="0059058F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59058F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br/>
            </w:r>
            <w:r w:rsidRPr="00C77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XXXV. Правительство Румынии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340.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87211136188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создания и функционирования лаборатории для определения остатков пестицидов в растениях, почве и продуктов неживотного происхождения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промышленности; Государственное предприятие «Центр карантина идентификации, арбитраж опыта и дезинфекции производства предприятия «карантин»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№ 317 от 20 декабря 2013 года о ратификации Соглашения между Правительством Республики Молдова и Правительством Румынии об общих основаниях и условиях сотрудничества в целях развития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991F0D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341.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872112947172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комплексной системы устойчивого развития сектора пчеловодства в регионе развития Север Республики Молдова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регионального развития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и регионального развития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г. в Бухаресте и ратифицированное Законом № 317 от 20 декабря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C3D4F" w:rsidRPr="00C57B77" w:rsidRDefault="003C3D4F" w:rsidP="00AC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87211797318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реконструкции и оборудованию секций ПСМУ Институт матери и ребенка</w:t>
            </w:r>
          </w:p>
        </w:tc>
        <w:tc>
          <w:tcPr>
            <w:tcW w:w="7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ПСМУ Институт матери и ребенка</w:t>
            </w:r>
          </w:p>
        </w:tc>
        <w:tc>
          <w:tcPr>
            <w:tcW w:w="8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ПСМУ Институт матери и ребенка</w:t>
            </w:r>
          </w:p>
        </w:tc>
        <w:tc>
          <w:tcPr>
            <w:tcW w:w="1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Правительством Республики Молдова и Правительством Румынии об общих основаниях и условиях сотрудничества в целях развития, подписанное 28 августа 2013 г. в Бухаресте и ратифицированное Законом № 317 от 20 декабря 2013 года</w:t>
            </w:r>
          </w:p>
        </w:tc>
      </w:tr>
      <w:tr w:rsidR="003C3D4F" w:rsidRPr="00FF2952" w:rsidTr="00AC127D">
        <w:trPr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C3D4F" w:rsidRPr="00FF2952" w:rsidRDefault="003C3D4F" w:rsidP="00AC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3D4F" w:rsidRPr="00FF2952" w:rsidRDefault="003C3D4F" w:rsidP="00AC127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9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Примечание.</w:t>
            </w:r>
            <w:r w:rsidRPr="00FF2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Настоящий список не включает проекты, которые являются компонентами технической помощи кредитов Всемирного банка, проекты гуманитарной помощи с компонентами технической помощи, а также микропроекты Совета Европы, Фонда Cороса и других профильных организаций.</w:t>
            </w:r>
          </w:p>
        </w:tc>
      </w:tr>
    </w:tbl>
    <w:p w:rsidR="003C3D4F" w:rsidRPr="00FF2952" w:rsidRDefault="003C3D4F" w:rsidP="003C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D4F" w:rsidRPr="00FF2952" w:rsidRDefault="003C3D4F" w:rsidP="003C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D4F" w:rsidRPr="00991F0D" w:rsidRDefault="003C3D4F" w:rsidP="003C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3D4F" w:rsidRDefault="003C3D4F" w:rsidP="003C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4F" w:rsidRDefault="003C3D4F" w:rsidP="003C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D4F" w:rsidRDefault="003C3D4F" w:rsidP="003C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CF8" w:rsidRDefault="00AB1CF8"/>
    <w:sectPr w:rsidR="00AB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4F"/>
    <w:rsid w:val="003C3D4F"/>
    <w:rsid w:val="00533648"/>
    <w:rsid w:val="00A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D3BC-86EB-4CFB-BB5E-41F8EA9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4F"/>
    <w:pPr>
      <w:spacing w:after="200" w:line="276" w:lineRule="auto"/>
    </w:pPr>
    <w:rPr>
      <w:rFonts w:eastAsiaTheme="minorEastAsia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3C3D4F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C3D4F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D4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80">
    <w:name w:val="Заголовок 8 Знак"/>
    <w:basedOn w:val="a0"/>
    <w:link w:val="8"/>
    <w:rsid w:val="003C3D4F"/>
    <w:rPr>
      <w:rFonts w:ascii="$Caslon" w:eastAsia="Times New Roman" w:hAnsi="$Caslon" w:cs="Times New Roman"/>
      <w:b/>
      <w:sz w:val="24"/>
      <w:szCs w:val="20"/>
    </w:rPr>
  </w:style>
  <w:style w:type="numbering" w:customStyle="1" w:styleId="NoList1">
    <w:name w:val="No List1"/>
    <w:next w:val="a2"/>
    <w:uiPriority w:val="99"/>
    <w:semiHidden/>
    <w:unhideWhenUsed/>
    <w:rsid w:val="003C3D4F"/>
  </w:style>
  <w:style w:type="paragraph" w:styleId="a3">
    <w:name w:val="Normal (Web)"/>
    <w:basedOn w:val="a"/>
    <w:uiPriority w:val="99"/>
    <w:unhideWhenUsed/>
    <w:rsid w:val="003C3D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3C3D4F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t">
    <w:name w:val="tt"/>
    <w:basedOn w:val="a"/>
    <w:rsid w:val="003C3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3C3D4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3C3D4F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3C3D4F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3C3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3C3D4F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3C3D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sm">
    <w:name w:val="sm"/>
    <w:basedOn w:val="a"/>
    <w:rsid w:val="003C3D4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n">
    <w:name w:val="cn"/>
    <w:basedOn w:val="a"/>
    <w:rsid w:val="003C3D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3C3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3C3D4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3C3D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3C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D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4F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3C3D4F"/>
  </w:style>
  <w:style w:type="paragraph" w:customStyle="1" w:styleId="news">
    <w:name w:val="news"/>
    <w:basedOn w:val="a"/>
    <w:rsid w:val="003C3D4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D4F"/>
    <w:rPr>
      <w:rFonts w:eastAsiaTheme="minorEastAsia"/>
      <w:lang w:eastAsia="zh-CN"/>
    </w:rPr>
  </w:style>
  <w:style w:type="paragraph" w:styleId="a9">
    <w:name w:val="footer"/>
    <w:basedOn w:val="a"/>
    <w:link w:val="aa"/>
    <w:uiPriority w:val="99"/>
    <w:unhideWhenUsed/>
    <w:rsid w:val="003C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D4F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23730</Words>
  <Characters>135262</Characters>
  <Application>Microsoft Office Word</Application>
  <DocSecurity>0</DocSecurity>
  <Lines>1127</Lines>
  <Paragraphs>317</Paragraphs>
  <ScaleCrop>false</ScaleCrop>
  <Company>CtrlSoft</Company>
  <LinksUpToDate>false</LinksUpToDate>
  <CharactersWithSpaces>158675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2015-06-23T13:12:00Z</dcterms:created>
  <dcterms:modified xsi:type="dcterms:W3CDTF">2015-06-23T13:13:00Z</dcterms:modified>
</cp:coreProperties>
</file>