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8A" w:rsidRPr="00DC5083" w:rsidRDefault="008D5AD6" w:rsidP="004D4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Anexa nr.2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:rsidR="004D4B8A" w:rsidRPr="00DC5083" w:rsidRDefault="004D4B8A" w:rsidP="004D4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la Ordinul IFPS</w:t>
      </w:r>
    </w:p>
    <w:p w:rsidR="004D4B8A" w:rsidRPr="00DC5083" w:rsidRDefault="004D4B8A" w:rsidP="004D4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nr._____din __________ </w:t>
      </w:r>
    </w:p>
    <w:p w:rsidR="004D4B8A" w:rsidRPr="00DC5083" w:rsidRDefault="004D4B8A" w:rsidP="004D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 </w:t>
      </w:r>
    </w:p>
    <w:p w:rsidR="004D4B8A" w:rsidRPr="00DC5083" w:rsidRDefault="004D4B8A" w:rsidP="004D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INSTRUCŢIUNE </w:t>
      </w:r>
    </w:p>
    <w:p w:rsidR="004D4B8A" w:rsidRPr="00DC5083" w:rsidRDefault="004D4B8A" w:rsidP="004D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privind modul de </w:t>
      </w:r>
      <w:r w:rsidR="00545A4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completare</w:t>
      </w: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şi prezentare a Dării de seamă pe taxele </w:t>
      </w:r>
    </w:p>
    <w:p w:rsidR="004D4B8A" w:rsidRPr="00DC5083" w:rsidRDefault="004D4B8A" w:rsidP="004D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proofErr w:type="spellStart"/>
      <w:proofErr w:type="gram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pentru</w:t>
      </w:r>
      <w:proofErr w:type="spellEnd"/>
      <w:proofErr w:type="gram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folosirea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zonei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drumului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public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și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/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sau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zonelor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protecție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a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acestuia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din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afara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perimetrului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localităților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(Forma TFZD 15)</w:t>
      </w:r>
    </w:p>
    <w:p w:rsidR="004D4B8A" w:rsidRPr="00DC5083" w:rsidRDefault="004D4B8A" w:rsidP="004D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 </w:t>
      </w:r>
    </w:p>
    <w:p w:rsidR="004D4B8A" w:rsidRPr="00DC5083" w:rsidRDefault="004D4B8A" w:rsidP="004D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I. ASPECTE GENERALE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1. 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Darea de seamă pe taxele pentru pentru folosirea zonei drumului public și/sau zonelor de protecție a acestuia din afara perimetrului localităților (Forma TFZD 15) (în continuare Darea de seamă) se prezintă de către subiecţii impunerii cu taxele specificate în Capitolul 5, Capitolul 6 și Capitolul 7 al Titlului IX din Codul fiscal, care au </w:t>
      </w:r>
      <w:r w:rsidR="00A86C7B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responsabilități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prezentare a Dării de seamă aferente acestor taxe.</w:t>
      </w:r>
    </w:p>
    <w:p w:rsidR="004D4B8A" w:rsidRPr="00DC5083" w:rsidRDefault="003838B0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</w:t>
      </w:r>
      <w:r w:rsidR="004D4B8A"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calculare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 obligaţiilor aferente taxelor</w:t>
      </w:r>
      <w:r w:rsidR="007A735E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specificate în Capitolul 5, Capitolul 6 și Capitolul 7 al Titlului IX din Codul fiscal 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se aplică cotele de i</w:t>
      </w:r>
      <w:r w:rsidR="007D10EF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mpunere stabilite în 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anexele nr.</w:t>
      </w:r>
      <w:r w:rsidR="007A735E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5 și nr.6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acesta.</w:t>
      </w:r>
    </w:p>
    <w:p w:rsidR="004D4B8A" w:rsidRPr="00DC5083" w:rsidRDefault="009A4616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3</w:t>
      </w:r>
      <w:r w:rsidR="004D4B8A"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În Darea de seamă contribuabilul, în mod obligatoriu, trebuie să indice:</w:t>
      </w:r>
    </w:p>
    <w:p w:rsidR="004D4B8A" w:rsidRPr="00DC5083" w:rsidRDefault="00C01A2F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1) c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odul fiscal al contribuabilului;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2) denumirea contribuabilului;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3) codul localităţii al întreprinderii de bază </w:t>
      </w:r>
      <w:r w:rsidR="003838B0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al contribuabilului 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– cod unic de identificare (4 semne) conform Clasificatorului unităţilor administrativ-teritoriale al Republicii Moldova (CUATM</w:t>
      </w:r>
      <w:r w:rsidR="003838B0">
        <w:rPr>
          <w:rFonts w:ascii="Times New Roman" w:eastAsia="Times New Roman" w:hAnsi="Times New Roman" w:cs="Times New Roman"/>
          <w:sz w:val="28"/>
          <w:szCs w:val="28"/>
          <w:lang w:eastAsia="ro-RO"/>
        </w:rPr>
        <w:t>)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4) inspectoratul fiscal de stat teritorial </w:t>
      </w:r>
      <w:r w:rsidR="00972EE1">
        <w:rPr>
          <w:rFonts w:ascii="Times New Roman" w:eastAsia="Times New Roman" w:hAnsi="Times New Roman" w:cs="Times New Roman"/>
          <w:sz w:val="28"/>
          <w:szCs w:val="28"/>
          <w:lang w:eastAsia="ro-RO"/>
        </w:rPr>
        <w:t>în raza căruia este înregistrat sediul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972EE1">
        <w:rPr>
          <w:rFonts w:ascii="Times New Roman" w:eastAsia="Times New Roman" w:hAnsi="Times New Roman" w:cs="Times New Roman"/>
          <w:sz w:val="28"/>
          <w:szCs w:val="28"/>
          <w:lang w:eastAsia="ro-RO"/>
        </w:rPr>
        <w:t>contribuabilului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5) data prezentării dării de seamă (</w:t>
      </w:r>
      <w:r w:rsidR="00282146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se reflectă 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data prezentării Inspectoratului fiscal de stat teritorial);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6) perioada fiscală – Darea de seamă se prezintă </w:t>
      </w:r>
      <w:r w:rsidR="004040D2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anual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pînă la data de 25 </w:t>
      </w:r>
      <w:r w:rsidR="004040D2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martie a anului calendaristic curent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. Perioada fiscală se completează cu un cod, ca</w:t>
      </w:r>
      <w:r w:rsidR="004040D2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re are următoarea structură: P/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AAAA (unde P – este codul perioade</w:t>
      </w:r>
      <w:r w:rsidR="004040D2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i fiscale care obţine valoarea A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; AAAA – anul. Spre exemplu, pentru </w:t>
      </w:r>
      <w:r w:rsidR="00972EE1">
        <w:rPr>
          <w:rFonts w:ascii="Times New Roman" w:eastAsia="Times New Roman" w:hAnsi="Times New Roman" w:cs="Times New Roman"/>
          <w:sz w:val="28"/>
          <w:szCs w:val="28"/>
          <w:lang w:eastAsia="ro-RO"/>
        </w:rPr>
        <w:t>anul 2016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codul perioadei fiscale va a</w:t>
      </w:r>
      <w:r w:rsidR="004040D2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vea următoarea structură – A/</w:t>
      </w:r>
      <w:r w:rsidR="00972EE1">
        <w:rPr>
          <w:rFonts w:ascii="Times New Roman" w:eastAsia="Times New Roman" w:hAnsi="Times New Roman" w:cs="Times New Roman"/>
          <w:sz w:val="28"/>
          <w:szCs w:val="28"/>
          <w:lang w:eastAsia="ro-RO"/>
        </w:rPr>
        <w:t>2016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);</w:t>
      </w:r>
    </w:p>
    <w:p w:rsidR="004D4B8A" w:rsidRPr="00DC5083" w:rsidRDefault="004D4B8A" w:rsidP="00972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7) codul activităţii de bază pentru perioada fiscală, </w:t>
      </w:r>
      <w:r w:rsidR="00972EE1" w:rsidRPr="00972EE1">
        <w:rPr>
          <w:rFonts w:ascii="Times New Roman" w:eastAsia="Times New Roman" w:hAnsi="Times New Roman" w:cs="Times New Roman"/>
          <w:sz w:val="28"/>
          <w:szCs w:val="28"/>
          <w:lang w:eastAsia="ro-RO"/>
        </w:rPr>
        <w:t>determinat conform Clasificatorului Activităţilor din Economia Moldovei (CAEM)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8) semnăturile autentificate prin ştampilă ale persoanelor responsabile – conducătorul</w:t>
      </w:r>
      <w:r w:rsidR="00937A99">
        <w:rPr>
          <w:rFonts w:ascii="Times New Roman" w:eastAsia="Times New Roman" w:hAnsi="Times New Roman" w:cs="Times New Roman"/>
          <w:sz w:val="28"/>
          <w:szCs w:val="28"/>
          <w:lang w:eastAsia="ro-RO"/>
        </w:rPr>
        <w:t>ui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şi contabilul</w:t>
      </w:r>
      <w:r w:rsidR="00937A99">
        <w:rPr>
          <w:rFonts w:ascii="Times New Roman" w:eastAsia="Times New Roman" w:hAnsi="Times New Roman" w:cs="Times New Roman"/>
          <w:sz w:val="28"/>
          <w:szCs w:val="28"/>
          <w:lang w:eastAsia="ro-RO"/>
        </w:rPr>
        <w:t>ui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-şef</w:t>
      </w:r>
      <w:r w:rsidR="00937A9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 contribuabilului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4D4B8A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bookmarkStart w:id="0" w:name="_GoBack"/>
      <w:bookmarkEnd w:id="0"/>
    </w:p>
    <w:p w:rsidR="00903DEA" w:rsidRPr="00DC5083" w:rsidRDefault="004D4B8A" w:rsidP="0094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II. </w:t>
      </w:r>
      <w:r w:rsidR="00903DEA"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Completarea tabelului dării de seamă pe</w:t>
      </w: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903DEA"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taxele</w:t>
      </w:r>
    </w:p>
    <w:p w:rsidR="00903DEA" w:rsidRPr="00DC5083" w:rsidRDefault="00903DEA" w:rsidP="0094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</w:pPr>
      <w:proofErr w:type="spellStart"/>
      <w:proofErr w:type="gram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pentru</w:t>
      </w:r>
      <w:proofErr w:type="spellEnd"/>
      <w:proofErr w:type="gram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folosirea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zonei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drumului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public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și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/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sau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zonelor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protecție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a</w:t>
      </w:r>
    </w:p>
    <w:p w:rsidR="00903DEA" w:rsidRPr="00DC5083" w:rsidRDefault="00903DEA" w:rsidP="0094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proofErr w:type="spellStart"/>
      <w:proofErr w:type="gram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acestuia</w:t>
      </w:r>
      <w:proofErr w:type="spellEnd"/>
      <w:proofErr w:type="gram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din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afara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perimetrului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localităților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(Forma TFZD 15)</w:t>
      </w:r>
    </w:p>
    <w:p w:rsidR="00903DEA" w:rsidRPr="00DC5083" w:rsidRDefault="00903DEA" w:rsidP="0090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4D4B8A" w:rsidRPr="00DC5083" w:rsidRDefault="009A4616" w:rsidP="0090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4</w:t>
      </w:r>
      <w:r w:rsidR="004D4B8A"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tabelul Dării de seamă privind taxele </w:t>
      </w:r>
      <w:r w:rsidR="00903DE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folosirea zonei drumului public și/sau zonelor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903DE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de protecție a acestuia din afara perimetrului localităților (Forma TFZD 15) 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se indică: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>1) în col.1 – numerele de ordine ale taxelor;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2) în col.2 – </w:t>
      </w:r>
      <w:r w:rsidR="009A4616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clasificațiile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903DE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veniturilor 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bugetare la care urmează a fi achitate taxele;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3) în col.3 – denumirea taxelor prevăzute </w:t>
      </w:r>
      <w:r w:rsidR="00903DE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în Capitolul 5,</w:t>
      </w:r>
      <w:r w:rsidR="009A461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Capitolul 6 și Capitolul 7 al t</w:t>
      </w:r>
      <w:r w:rsidR="00903DE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itlului IX din Codul fiscal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C01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4) în col.4 – obiectul impunerii cu taxele</w:t>
      </w:r>
      <w:r w:rsidR="00C01A2F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pentru folosirea zonei drumului public și/sau zonelor de protecție a acestuia din afara perimetrului localităților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5) în col.5 – </w:t>
      </w:r>
      <w:r w:rsidR="009A4616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unitățile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măsură în care se estimează baza impozabilă pentru taxa respectivă;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6) în col.6 – </w:t>
      </w:r>
      <w:r w:rsidR="00C01A2F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numărul </w:t>
      </w:r>
      <w:r w:rsidR="009A4616">
        <w:rPr>
          <w:rFonts w:ascii="Times New Roman" w:eastAsia="Times New Roman" w:hAnsi="Times New Roman" w:cs="Times New Roman"/>
          <w:sz w:val="28"/>
          <w:szCs w:val="28"/>
          <w:lang w:eastAsia="ro-RO"/>
        </w:rPr>
        <w:t>obiectelor impunerii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C0454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7) în col.7 –</w:t>
      </w:r>
      <w:r w:rsidR="00C01A2F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cota pentru taxa respectivă stabilită în anexele nr.5 și nr.6 </w:t>
      </w:r>
      <w:r w:rsidR="00C0454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titlul IX al </w:t>
      </w:r>
      <w:hyperlink r:id="rId4" w:history="1">
        <w:r w:rsidR="00C0454A" w:rsidRPr="00DC50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o-RO"/>
          </w:rPr>
          <w:t>Codului fiscal</w:t>
        </w:r>
      </w:hyperlink>
      <w:r w:rsidR="00C0454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 w:rsidR="00C01A2F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(se indică în lei</w:t>
      </w:r>
      <w:r w:rsidR="00C0454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)</w:t>
      </w:r>
      <w:r w:rsidR="009A4616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8) în col.8 –</w:t>
      </w:r>
      <w:r w:rsidR="00E96FC6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suma taxei </w:t>
      </w:r>
      <w:r w:rsidR="003240D7">
        <w:rPr>
          <w:rFonts w:ascii="Times New Roman" w:eastAsia="Times New Roman" w:hAnsi="Times New Roman" w:cs="Times New Roman"/>
          <w:sz w:val="28"/>
          <w:szCs w:val="28"/>
          <w:lang w:eastAsia="ro-RO"/>
        </w:rPr>
        <w:t>achitate</w:t>
      </w:r>
      <w:r w:rsidR="00A613D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către contribuabil</w:t>
      </w:r>
      <w:r w:rsidR="001F53FD" w:rsidRPr="001F53F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1F53FD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perioada fiscală precedentă celei </w:t>
      </w:r>
      <w:r w:rsidR="001F53FD">
        <w:rPr>
          <w:rFonts w:ascii="Times New Roman" w:eastAsia="Times New Roman" w:hAnsi="Times New Roman" w:cs="Times New Roman"/>
          <w:sz w:val="28"/>
          <w:szCs w:val="28"/>
          <w:lang w:eastAsia="ro-RO"/>
        </w:rPr>
        <w:t>de gestiune,</w:t>
      </w:r>
      <w:r w:rsidR="00A613D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pentru</w:t>
      </w:r>
      <w:r w:rsidR="001F53FD" w:rsidRPr="001F53FD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 w:rsidR="001F53FD" w:rsidRPr="001F53FD">
        <w:rPr>
          <w:rFonts w:ascii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1F53FD">
        <w:rPr>
          <w:rFonts w:ascii="Times New Roman" w:hAnsi="Times New Roman" w:cs="Times New Roman"/>
          <w:bCs/>
          <w:sz w:val="28"/>
          <w:szCs w:val="28"/>
          <w:lang w:eastAsia="ro-RO"/>
        </w:rPr>
        <w:t>e</w:t>
      </w:r>
      <w:r w:rsidR="001F53FD" w:rsidRPr="001F53FD">
        <w:rPr>
          <w:rFonts w:ascii="Times New Roman" w:hAnsi="Times New Roman" w:cs="Times New Roman"/>
          <w:bCs/>
          <w:sz w:val="28"/>
          <w:szCs w:val="28"/>
          <w:lang w:eastAsia="ro-RO"/>
        </w:rPr>
        <w:t xml:space="preserve">xaminarea şi perfectarea documentelor, coordonarea deciziilor de proiecte şi eliberarea de prescripții tehnice; </w:t>
      </w:r>
      <w:r w:rsidR="001F53FD">
        <w:rPr>
          <w:rFonts w:ascii="Times New Roman" w:hAnsi="Times New Roman" w:cs="Times New Roman"/>
          <w:bCs/>
          <w:sz w:val="28"/>
          <w:szCs w:val="28"/>
          <w:lang w:eastAsia="ro-RO"/>
        </w:rPr>
        <w:t>i</w:t>
      </w:r>
      <w:r w:rsidR="001F53FD" w:rsidRPr="001F53FD">
        <w:rPr>
          <w:rFonts w:ascii="Times New Roman" w:hAnsi="Times New Roman" w:cs="Times New Roman"/>
          <w:sz w:val="28"/>
          <w:szCs w:val="28"/>
        </w:rPr>
        <w:t>nvitarea specialistului la obiect și</w:t>
      </w:r>
      <w:r w:rsidR="00A613D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autorizațiile </w:t>
      </w:r>
      <w:r w:rsidR="00700BF0">
        <w:rPr>
          <w:rFonts w:ascii="Times New Roman" w:eastAsia="Times New Roman" w:hAnsi="Times New Roman" w:cs="Times New Roman"/>
          <w:sz w:val="28"/>
          <w:szCs w:val="28"/>
          <w:lang w:eastAsia="ro-RO"/>
        </w:rPr>
        <w:t>primite de către organul abilitat al administrației publice centrale</w:t>
      </w:r>
      <w:r w:rsidR="00A613D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E96FC6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(se indică în lei);</w:t>
      </w:r>
    </w:p>
    <w:p w:rsidR="004D4B8A" w:rsidRPr="00DC5083" w:rsidRDefault="004D4B8A" w:rsidP="00861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9) în col.9 –</w:t>
      </w:r>
      <w:r w:rsidR="004D0A32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8616B2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suma taxei</w:t>
      </w:r>
      <w:r w:rsidR="00D52D07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calculată ce urmează a fi achitată pentru perioada fiscală în curs – pînă la 25 martie a anului curent,</w:t>
      </w:r>
      <w:r w:rsidR="008616B2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obţinute în urma înmulţirii indicelui din col.6  cu</w:t>
      </w:r>
      <w:r w:rsidR="009A461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cota taxei indicate în col.7 </w:t>
      </w:r>
      <w:r w:rsidR="008616B2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(se indică în lei);</w:t>
      </w:r>
    </w:p>
    <w:p w:rsidR="000C21C8" w:rsidRDefault="004D4B8A" w:rsidP="000C2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10) în col.10 – </w:t>
      </w:r>
      <w:r w:rsidR="00DD0FCC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suma taxei către plată obţinută în urma </w:t>
      </w:r>
      <w:r w:rsidR="00282146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adunării </w:t>
      </w:r>
      <w:r w:rsidR="000766CC">
        <w:rPr>
          <w:rFonts w:ascii="Times New Roman" w:eastAsia="Times New Roman" w:hAnsi="Times New Roman" w:cs="Times New Roman"/>
          <w:sz w:val="28"/>
          <w:szCs w:val="28"/>
          <w:lang w:eastAsia="ro-RO"/>
        </w:rPr>
        <w:t>sumelor indicate în coloanele 8 și 9</w:t>
      </w:r>
      <w:r w:rsidR="00DD0FCC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(se indică în lei);</w:t>
      </w:r>
    </w:p>
    <w:p w:rsidR="004D4B8A" w:rsidRPr="000C21C8" w:rsidRDefault="00DC5083" w:rsidP="000C2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11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)</w:t>
      </w:r>
      <w:r w:rsidR="000C21C8">
        <w:rPr>
          <w:sz w:val="28"/>
          <w:szCs w:val="28"/>
        </w:rPr>
        <w:t xml:space="preserve"> </w:t>
      </w:r>
      <w:r w:rsidR="000C21C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Sumele 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de control reprezin</w:t>
      </w:r>
      <w:r w:rsidR="000C21C8">
        <w:rPr>
          <w:rFonts w:ascii="Times New Roman" w:eastAsia="Times New Roman" w:hAnsi="Times New Roman" w:cs="Times New Roman"/>
          <w:sz w:val="28"/>
          <w:szCs w:val="28"/>
          <w:lang w:eastAsia="ro-RO"/>
        </w:rPr>
        <w:t>tă sumele indicatorilor</w:t>
      </w:r>
      <w:r w:rsidR="00282146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col.10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="00862766">
        <w:rPr>
          <w:rFonts w:ascii="Times New Roman" w:eastAsia="Times New Roman" w:hAnsi="Times New Roman" w:cs="Times New Roman"/>
          <w:sz w:val="28"/>
          <w:szCs w:val="28"/>
          <w:lang w:eastAsia="ro-RO"/>
        </w:rPr>
        <w:t>le rîndurilor: nr.1 Total 115/47, nr.2 Total 115/49 și nr.3 Total 115/50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sectPr w:rsidR="004D4B8A" w:rsidRPr="00DC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A5"/>
    <w:rsid w:val="00074D1E"/>
    <w:rsid w:val="000766CC"/>
    <w:rsid w:val="000C21C8"/>
    <w:rsid w:val="00131F07"/>
    <w:rsid w:val="001F53FD"/>
    <w:rsid w:val="00282146"/>
    <w:rsid w:val="003240D7"/>
    <w:rsid w:val="003838B0"/>
    <w:rsid w:val="003C2C65"/>
    <w:rsid w:val="004040D2"/>
    <w:rsid w:val="004D0A32"/>
    <w:rsid w:val="004D4B8A"/>
    <w:rsid w:val="00545A4D"/>
    <w:rsid w:val="00621C00"/>
    <w:rsid w:val="00700BF0"/>
    <w:rsid w:val="007A735E"/>
    <w:rsid w:val="007D10EF"/>
    <w:rsid w:val="008076C8"/>
    <w:rsid w:val="008616B2"/>
    <w:rsid w:val="00862766"/>
    <w:rsid w:val="008D0320"/>
    <w:rsid w:val="008D5AD6"/>
    <w:rsid w:val="00903DEA"/>
    <w:rsid w:val="00937A99"/>
    <w:rsid w:val="009434D4"/>
    <w:rsid w:val="00972EE1"/>
    <w:rsid w:val="009A4616"/>
    <w:rsid w:val="00A613DF"/>
    <w:rsid w:val="00A807A5"/>
    <w:rsid w:val="00A86C7B"/>
    <w:rsid w:val="00AF643A"/>
    <w:rsid w:val="00BC567F"/>
    <w:rsid w:val="00C01A2F"/>
    <w:rsid w:val="00C0454A"/>
    <w:rsid w:val="00CA157B"/>
    <w:rsid w:val="00D52D07"/>
    <w:rsid w:val="00DC5083"/>
    <w:rsid w:val="00DD0FCC"/>
    <w:rsid w:val="00E96FC6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87C4F-1113-4C12-8107-97D07581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B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p">
    <w:name w:val="cp"/>
    <w:basedOn w:val="a"/>
    <w:rsid w:val="004D4B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rg">
    <w:name w:val="rg"/>
    <w:basedOn w:val="a"/>
    <w:rsid w:val="004D4B8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4">
    <w:name w:val="Hyperlink"/>
    <w:basedOn w:val="a0"/>
    <w:uiPriority w:val="99"/>
    <w:unhideWhenUsed/>
    <w:rsid w:val="004D4B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iudmila.gropa\AppData\Local\Microsoft\Windows\Temporary%20Internet%20Files\Content.Outlook\1TO2WYK0\TEXT=LPLP1997042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Babanschi Olga</dc:creator>
  <cp:keywords/>
  <dc:description/>
  <cp:lastModifiedBy>Gheorghe GS. Samson</cp:lastModifiedBy>
  <cp:revision>2</cp:revision>
  <cp:lastPrinted>2015-06-19T10:58:00Z</cp:lastPrinted>
  <dcterms:created xsi:type="dcterms:W3CDTF">2015-07-07T06:59:00Z</dcterms:created>
  <dcterms:modified xsi:type="dcterms:W3CDTF">2015-07-07T06:59:00Z</dcterms:modified>
</cp:coreProperties>
</file>