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22" w:rsidRPr="00F779BE" w:rsidRDefault="00882C22" w:rsidP="00882C22">
      <w:pPr>
        <w:ind w:left="5664" w:firstLine="708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Приложение №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4</w:t>
      </w:r>
    </w:p>
    <w:p w:rsidR="00882C22" w:rsidRPr="009B1A09" w:rsidRDefault="00882C22" w:rsidP="00882C22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финансовой помощи производителя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м фруктов и винограда за урожай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2014 года,</w:t>
      </w:r>
    </w:p>
    <w:p w:rsidR="00882C22" w:rsidRDefault="00882C22" w:rsidP="00882C22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утвержденно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му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рик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азом МСХПП № 120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от  17.06.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2015</w:t>
      </w:r>
      <w:proofErr w:type="gramEnd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г. </w:t>
      </w: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bookmarkStart w:id="0" w:name="_GoBack"/>
      <w:bookmarkEnd w:id="0"/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882C22" w:rsidRDefault="00882C22" w:rsidP="00882C22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Список заготовителей винограда, </w:t>
      </w:r>
    </w:p>
    <w:p w:rsidR="00882C22" w:rsidRPr="00441D8F" w:rsidRDefault="00882C22" w:rsidP="00882C22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 которыми перерабатывающие винодельческие предприятия заключили договора в</w:t>
      </w:r>
      <w:r>
        <w:rPr>
          <w:rFonts w:ascii="Times New Roman" w:hAnsi="Times New Roman" w:cs="Times New Roman"/>
          <w:b/>
          <w:bCs/>
        </w:rPr>
        <w:t xml:space="preserve"> 2014</w:t>
      </w:r>
      <w:r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:rsidR="00882C22" w:rsidRDefault="00882C22" w:rsidP="00882C22">
      <w:pPr>
        <w:rPr>
          <w:rFonts w:ascii="Times New Roman" w:hAnsi="Times New Roman" w:cs="Times New Roman"/>
          <w:b/>
          <w:bCs/>
        </w:rPr>
      </w:pPr>
    </w:p>
    <w:tbl>
      <w:tblPr>
        <w:tblW w:w="96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1369"/>
        <w:gridCol w:w="1418"/>
        <w:gridCol w:w="1984"/>
        <w:gridCol w:w="1436"/>
        <w:gridCol w:w="1021"/>
        <w:gridCol w:w="1906"/>
      </w:tblGrid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Заготовитель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Фискальный или персональный 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имя </w:t>
            </w:r>
            <w:r w:rsidRPr="00EA2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руководителя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EA2E4C" w:rsidRDefault="00882C22" w:rsidP="00BF4C13">
            <w:pPr>
              <w:ind w:left="-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Название перерабатывающего</w:t>
            </w:r>
            <w:r w:rsidRPr="00EA2E4C">
              <w:rPr>
                <w:sz w:val="18"/>
                <w:szCs w:val="18"/>
              </w:rPr>
              <w:t xml:space="preserve"> </w:t>
            </w:r>
            <w:r w:rsidRPr="00EA2E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предприятия </w:t>
            </w: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441D8F" w:rsidRDefault="00882C22" w:rsidP="00EA29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Кэлугэряну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ED">
              <w:rPr>
                <w:rFonts w:ascii="Times New Roman" w:hAnsi="Times New Roman" w:cs="Times New Roman"/>
                <w:sz w:val="20"/>
                <w:szCs w:val="20"/>
              </w:rPr>
              <w:t>0980805191069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>Р. Штефан Водэ, с. 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итушка</w:t>
            </w:r>
            <w:proofErr w:type="spellEnd"/>
            <w:r w:rsidRPr="00711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441D8F" w:rsidRDefault="00882C22" w:rsidP="00EA29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Кэлугэряну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Павел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060533500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</w:t>
            </w:r>
            <w:r w:rsidRPr="007119ED">
              <w:rPr>
                <w:rFonts w:ascii="Times New Roman" w:hAnsi="Times New Roman" w:cs="Times New Roman"/>
                <w:sz w:val="20"/>
                <w:szCs w:val="20"/>
              </w:rPr>
              <w:t xml:space="preserve"> „CVC</w:t>
            </w:r>
          </w:p>
          <w:p w:rsidR="00882C22" w:rsidRPr="007119ED" w:rsidRDefault="00882C22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ED">
              <w:rPr>
                <w:rFonts w:ascii="Times New Roman" w:hAnsi="Times New Roman" w:cs="Times New Roman"/>
                <w:sz w:val="20"/>
                <w:szCs w:val="20"/>
              </w:rPr>
              <w:t>Mileştii Mici”</w:t>
            </w: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A00091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>Аксенти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D950BD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BD">
              <w:rPr>
                <w:rFonts w:ascii="Times New Roman" w:hAnsi="Times New Roman" w:cs="Times New Roman"/>
                <w:sz w:val="20"/>
                <w:szCs w:val="20"/>
              </w:rPr>
              <w:t>0982901151592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Кахул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 Тараклия 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Салчие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>Аксенти Георгий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D950BD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76715449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„Cricova”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</w:t>
            </w: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>Аксенти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D950BD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BD">
              <w:rPr>
                <w:rFonts w:ascii="Times New Roman" w:hAnsi="Times New Roman" w:cs="Times New Roman"/>
                <w:sz w:val="20"/>
                <w:szCs w:val="20"/>
              </w:rPr>
              <w:t>0971903970335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Комрат, </w:t>
            </w:r>
          </w:p>
          <w:p w:rsidR="00882C22" w:rsidRPr="00D950BD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Победа</w:t>
            </w:r>
            <w:r w:rsidRPr="00D950BD">
              <w:rPr>
                <w:rFonts w:ascii="Times New Roman" w:hAnsi="Times New Roman" w:cs="Times New Roman"/>
                <w:sz w:val="20"/>
                <w:szCs w:val="20"/>
              </w:rPr>
              <w:t>, 277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D8F">
              <w:rPr>
                <w:rFonts w:ascii="Times New Roman" w:hAnsi="Times New Roman" w:cs="Times New Roman"/>
                <w:sz w:val="20"/>
                <w:szCs w:val="20"/>
              </w:rPr>
              <w:t>Аксенти Георгий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D950BD" w:rsidRDefault="00882C22" w:rsidP="00EA2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BD">
              <w:rPr>
                <w:rFonts w:ascii="Times New Roman" w:hAnsi="Times New Roman" w:cs="Times New Roman"/>
                <w:sz w:val="20"/>
                <w:szCs w:val="20"/>
              </w:rPr>
              <w:t>069137763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441D8F" w:rsidRDefault="00882C22" w:rsidP="00EA29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„Cricova”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</w:t>
            </w: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C22" w:rsidRPr="009214DE" w:rsidTr="00BF4C1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2" w:rsidRPr="009214DE" w:rsidRDefault="00882C22" w:rsidP="00EA29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2C22" w:rsidRPr="00D8512E" w:rsidRDefault="00882C22" w:rsidP="00882C22">
      <w:pPr>
        <w:ind w:hanging="567"/>
        <w:jc w:val="both"/>
        <w:rPr>
          <w:rFonts w:ascii="Times New Roman" w:hAnsi="Times New Roman" w:cs="Times New Roman"/>
        </w:rPr>
      </w:pP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882C22" w:rsidRDefault="00882C22" w:rsidP="00882C22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6522D6" w:rsidRDefault="006522D6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22"/>
    <w:rsid w:val="006522D6"/>
    <w:rsid w:val="00882C22"/>
    <w:rsid w:val="00B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6D6A-153C-4D29-80A9-49AFF91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CtrlSoft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2015-07-03T10:20:00Z</dcterms:created>
  <dcterms:modified xsi:type="dcterms:W3CDTF">2015-07-03T10:21:00Z</dcterms:modified>
</cp:coreProperties>
</file>