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EF" w:rsidRPr="00686EB1" w:rsidRDefault="000059EF" w:rsidP="000C63DF">
      <w:pPr>
        <w:autoSpaceDE w:val="0"/>
        <w:autoSpaceDN w:val="0"/>
        <w:adjustRightInd w:val="0"/>
        <w:ind w:left="4956" w:firstLine="708"/>
        <w:jc w:val="both"/>
        <w:rPr>
          <w:b/>
          <w:bCs/>
          <w:color w:val="000000"/>
          <w:lang w:val="ro-RO"/>
        </w:rPr>
      </w:pPr>
      <w:r w:rsidRPr="00686EB1">
        <w:rPr>
          <w:b/>
          <w:bCs/>
          <w:color w:val="000000"/>
          <w:lang w:val="ro-RO"/>
        </w:rPr>
        <w:t xml:space="preserve">ANEXA NR. 8 </w:t>
      </w:r>
      <w:smartTag w:uri="urn:schemas-microsoft-com:office:smarttags" w:element="PersonName">
        <w:smartTagPr>
          <w:attr w:name="ProductID" w:val="LA NORME"/>
        </w:smartTagPr>
        <w:r w:rsidRPr="00686EB1">
          <w:rPr>
            <w:b/>
            <w:bCs/>
            <w:color w:val="000000"/>
            <w:lang w:val="ro-RO"/>
          </w:rPr>
          <w:t>LA NORME</w:t>
        </w:r>
      </w:smartTag>
    </w:p>
    <w:p w:rsidR="000059EF" w:rsidRPr="00686EB1" w:rsidRDefault="000059EF" w:rsidP="000C63DF">
      <w:pPr>
        <w:autoSpaceDE w:val="0"/>
        <w:autoSpaceDN w:val="0"/>
        <w:adjustRightInd w:val="0"/>
        <w:ind w:left="4956" w:firstLine="708"/>
        <w:jc w:val="both"/>
        <w:rPr>
          <w:b/>
          <w:bCs/>
          <w:color w:val="000000"/>
          <w:lang w:val="ro-RO"/>
        </w:rPr>
      </w:pPr>
    </w:p>
    <w:p w:rsidR="000059EF" w:rsidRPr="00686EB1" w:rsidRDefault="000059EF" w:rsidP="000C63DF">
      <w:pPr>
        <w:autoSpaceDE w:val="0"/>
        <w:autoSpaceDN w:val="0"/>
        <w:adjustRightInd w:val="0"/>
        <w:ind w:left="4956" w:firstLine="708"/>
        <w:jc w:val="both"/>
        <w:rPr>
          <w:b/>
          <w:bCs/>
          <w:color w:val="000000"/>
          <w:lang w:val="ro-RO"/>
        </w:rPr>
      </w:pPr>
    </w:p>
    <w:p w:rsidR="000059EF" w:rsidRPr="00686EB1" w:rsidRDefault="000059EF" w:rsidP="000C63DF">
      <w:pPr>
        <w:autoSpaceDE w:val="0"/>
        <w:autoSpaceDN w:val="0"/>
        <w:adjustRightInd w:val="0"/>
        <w:jc w:val="center"/>
        <w:rPr>
          <w:b/>
          <w:bCs/>
          <w:color w:val="000000"/>
          <w:lang w:val="ro-RO"/>
        </w:rPr>
      </w:pPr>
      <w:r w:rsidRPr="00686EB1">
        <w:rPr>
          <w:b/>
          <w:bCs/>
          <w:color w:val="000000"/>
          <w:lang w:val="ro-RO"/>
        </w:rPr>
        <w:t>NOMENCLATORUL CODURILOR BIROURILOR</w:t>
      </w:r>
    </w:p>
    <w:p w:rsidR="000059EF" w:rsidRPr="00686EB1" w:rsidRDefault="000059EF" w:rsidP="000C63DF">
      <w:pPr>
        <w:autoSpaceDE w:val="0"/>
        <w:autoSpaceDN w:val="0"/>
        <w:adjustRightInd w:val="0"/>
        <w:jc w:val="center"/>
        <w:rPr>
          <w:b/>
          <w:bCs/>
          <w:color w:val="000000"/>
          <w:lang w:val="ro-RO"/>
        </w:rPr>
      </w:pPr>
      <w:r w:rsidRPr="00686EB1">
        <w:rPr>
          <w:b/>
          <w:bCs/>
          <w:color w:val="000000"/>
          <w:lang w:val="ro-RO"/>
        </w:rPr>
        <w:t xml:space="preserve"> ŞI POSTURILOR VAMALE</w:t>
      </w:r>
    </w:p>
    <w:p w:rsidR="000059EF" w:rsidRPr="00686EB1" w:rsidRDefault="000059EF" w:rsidP="000C63DF">
      <w:pPr>
        <w:autoSpaceDE w:val="0"/>
        <w:autoSpaceDN w:val="0"/>
        <w:adjustRightInd w:val="0"/>
        <w:jc w:val="center"/>
        <w:rPr>
          <w:b/>
          <w:bCs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40"/>
      </w:tblGrid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o-RO"/>
              </w:rPr>
            </w:pPr>
            <w:r w:rsidRPr="00686EB1">
              <w:rPr>
                <w:b/>
                <w:bCs/>
                <w:color w:val="000000"/>
                <w:lang w:val="ro-RO"/>
              </w:rPr>
              <w:t>Cod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o-RO"/>
              </w:rPr>
            </w:pPr>
            <w:r w:rsidRPr="00686EB1">
              <w:rPr>
                <w:b/>
                <w:bCs/>
                <w:color w:val="000000"/>
                <w:lang w:val="ro-RO"/>
              </w:rPr>
              <w:t>Denumire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1501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PALANCA-Maiaki-Udobnoe (auto)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1502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SĂIŢI-LESNOE (auto)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1503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ŞTEFAN-VODĂ intern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1505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TUDORA-STAROKAZACIE (auto)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1506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CĂUŞENI intern 1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 xml:space="preserve">1510 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ANENII NOI intern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1512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 xml:space="preserve">GURA BÎCULUI 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1513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HÎRBOVĂŢ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1515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BULBOACA c/f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1523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CĂUŞENI intern 2 (c/f).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1525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 xml:space="preserve"> FÎRLĂDENI 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1526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 xml:space="preserve"> HAGIMUS 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1528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RASCAEŢI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1529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 xml:space="preserve">VARNIŢA </w:t>
            </w:r>
          </w:p>
        </w:tc>
      </w:tr>
      <w:tr w:rsidR="000059EF" w:rsidRPr="00E552B4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1530</w:t>
            </w:r>
          </w:p>
        </w:tc>
        <w:tc>
          <w:tcPr>
            <w:tcW w:w="7740" w:type="dxa"/>
          </w:tcPr>
          <w:p w:rsidR="000059EF" w:rsidRPr="00E552B4" w:rsidRDefault="000059EF" w:rsidP="006F3BD7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E552B4">
              <w:rPr>
                <w:lang w:val="de-DE"/>
              </w:rPr>
              <w:t xml:space="preserve">Post </w:t>
            </w:r>
            <w:proofErr w:type="spellStart"/>
            <w:r w:rsidRPr="00E552B4">
              <w:rPr>
                <w:lang w:val="de-DE"/>
              </w:rPr>
              <w:t>Vamal</w:t>
            </w:r>
            <w:proofErr w:type="spellEnd"/>
            <w:r w:rsidRPr="00E552B4">
              <w:rPr>
                <w:lang w:val="de-DE"/>
              </w:rPr>
              <w:t xml:space="preserve"> Bender 2 intern (</w:t>
            </w:r>
            <w:proofErr w:type="spellStart"/>
            <w:r w:rsidRPr="00E552B4">
              <w:rPr>
                <w:lang w:val="de-DE"/>
              </w:rPr>
              <w:t>feroviar</w:t>
            </w:r>
            <w:proofErr w:type="spellEnd"/>
            <w:r w:rsidRPr="00E552B4">
              <w:rPr>
                <w:lang w:val="de-DE"/>
              </w:rPr>
              <w:t>)</w:t>
            </w:r>
          </w:p>
        </w:tc>
      </w:tr>
      <w:tr w:rsidR="000059EF" w:rsidRPr="00541F85" w:rsidTr="006F3BD7">
        <w:tc>
          <w:tcPr>
            <w:tcW w:w="1548" w:type="dxa"/>
          </w:tcPr>
          <w:p w:rsidR="000059EF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1532</w:t>
            </w:r>
          </w:p>
        </w:tc>
        <w:tc>
          <w:tcPr>
            <w:tcW w:w="7740" w:type="dxa"/>
          </w:tcPr>
          <w:p w:rsidR="000059EF" w:rsidRPr="00541F85" w:rsidRDefault="000059EF" w:rsidP="006F3BD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Post </w:t>
            </w:r>
            <w:proofErr w:type="spellStart"/>
            <w:r>
              <w:rPr>
                <w:lang w:val="en-US"/>
              </w:rPr>
              <w:t>Vamal</w:t>
            </w:r>
            <w:proofErr w:type="spellEnd"/>
            <w:r>
              <w:rPr>
                <w:lang w:val="en-US"/>
              </w:rPr>
              <w:t xml:space="preserve"> Electronic </w:t>
            </w:r>
            <w:proofErr w:type="spellStart"/>
            <w:r>
              <w:rPr>
                <w:lang w:val="en-US"/>
              </w:rPr>
              <w:t>Hagimus</w:t>
            </w:r>
            <w:proofErr w:type="spellEnd"/>
          </w:p>
        </w:tc>
      </w:tr>
      <w:tr w:rsidR="000059EF" w:rsidRPr="00541F85" w:rsidTr="006F3BD7">
        <w:tc>
          <w:tcPr>
            <w:tcW w:w="1548" w:type="dxa"/>
          </w:tcPr>
          <w:p w:rsidR="000059EF" w:rsidRPr="00862F4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862F41">
              <w:rPr>
                <w:lang w:val="ro-RO"/>
              </w:rPr>
              <w:t>1550</w:t>
            </w:r>
          </w:p>
        </w:tc>
        <w:tc>
          <w:tcPr>
            <w:tcW w:w="7740" w:type="dxa"/>
          </w:tcPr>
          <w:p w:rsidR="000059EF" w:rsidRPr="00862F41" w:rsidRDefault="000059EF" w:rsidP="006F3BD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862F41">
              <w:t>Post</w:t>
            </w:r>
            <w:proofErr w:type="spellEnd"/>
            <w:r w:rsidRPr="00862F41">
              <w:t xml:space="preserve"> </w:t>
            </w:r>
            <w:proofErr w:type="spellStart"/>
            <w:r w:rsidRPr="00862F41">
              <w:t>Vamal</w:t>
            </w:r>
            <w:proofErr w:type="spellEnd"/>
            <w:r w:rsidRPr="00862F41">
              <w:t xml:space="preserve"> </w:t>
            </w:r>
            <w:proofErr w:type="spellStart"/>
            <w:r w:rsidRPr="00862F41">
              <w:t>Electronic</w:t>
            </w:r>
            <w:proofErr w:type="spellEnd"/>
            <w:r w:rsidRPr="00862F41">
              <w:t xml:space="preserve"> </w:t>
            </w:r>
            <w:proofErr w:type="spellStart"/>
            <w:r w:rsidRPr="00862F41">
              <w:t>Bender</w:t>
            </w:r>
            <w:proofErr w:type="spellEnd"/>
          </w:p>
        </w:tc>
      </w:tr>
      <w:tr w:rsidR="000059EF" w:rsidRPr="00E552B4" w:rsidTr="006F3BD7">
        <w:tc>
          <w:tcPr>
            <w:tcW w:w="1548" w:type="dxa"/>
            <w:vAlign w:val="bottom"/>
          </w:tcPr>
          <w:p w:rsidR="000059EF" w:rsidRPr="004E4618" w:rsidRDefault="000059EF" w:rsidP="006F3BD7">
            <w:pPr>
              <w:pStyle w:val="a4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1551</w:t>
            </w:r>
          </w:p>
        </w:tc>
        <w:tc>
          <w:tcPr>
            <w:tcW w:w="7740" w:type="dxa"/>
            <w:vAlign w:val="bottom"/>
          </w:tcPr>
          <w:p w:rsidR="000059EF" w:rsidRPr="004E4618" w:rsidRDefault="000059EF" w:rsidP="006F3BD7">
            <w:pPr>
              <w:pStyle w:val="a4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Post </w:t>
            </w:r>
            <w:proofErr w:type="spellStart"/>
            <w:r>
              <w:rPr>
                <w:lang w:val="en-US"/>
              </w:rPr>
              <w:t>Vamal</w:t>
            </w:r>
            <w:proofErr w:type="spellEnd"/>
            <w:r>
              <w:rPr>
                <w:lang w:val="en-US"/>
              </w:rPr>
              <w:t xml:space="preserve"> Electronic </w:t>
            </w:r>
            <w:proofErr w:type="spellStart"/>
            <w:r>
              <w:rPr>
                <w:lang w:val="en-US"/>
              </w:rPr>
              <w:t>Anenii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Noi</w:t>
            </w:r>
            <w:proofErr w:type="spellEnd"/>
          </w:p>
        </w:tc>
      </w:tr>
      <w:tr w:rsidR="000059EF" w:rsidRPr="00E552B4" w:rsidTr="006F3BD7">
        <w:tc>
          <w:tcPr>
            <w:tcW w:w="1548" w:type="dxa"/>
            <w:vAlign w:val="bottom"/>
          </w:tcPr>
          <w:p w:rsidR="000059EF" w:rsidRPr="004E4618" w:rsidRDefault="000059EF" w:rsidP="006F3BD7">
            <w:pPr>
              <w:pStyle w:val="a4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1552</w:t>
            </w:r>
          </w:p>
        </w:tc>
        <w:tc>
          <w:tcPr>
            <w:tcW w:w="7740" w:type="dxa"/>
            <w:vAlign w:val="bottom"/>
          </w:tcPr>
          <w:p w:rsidR="000059EF" w:rsidRPr="004E4618" w:rsidRDefault="000059EF" w:rsidP="006F3BD7">
            <w:pPr>
              <w:pStyle w:val="a4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Post </w:t>
            </w:r>
            <w:proofErr w:type="spellStart"/>
            <w:r>
              <w:rPr>
                <w:lang w:val="en-US"/>
              </w:rPr>
              <w:t>Vamal</w:t>
            </w:r>
            <w:proofErr w:type="spellEnd"/>
            <w:r>
              <w:rPr>
                <w:lang w:val="en-US"/>
              </w:rPr>
              <w:t xml:space="preserve"> Electronic </w:t>
            </w:r>
            <w:proofErr w:type="spellStart"/>
            <w:r>
              <w:rPr>
                <w:lang w:val="en-US"/>
              </w:rPr>
              <w:t>Causeni</w:t>
            </w:r>
            <w:proofErr w:type="spellEnd"/>
            <w:r>
              <w:rPr>
                <w:lang w:val="en-US"/>
              </w:rPr>
              <w:t xml:space="preserve"> intern 1(Terminal)</w:t>
            </w:r>
          </w:p>
        </w:tc>
      </w:tr>
      <w:tr w:rsidR="000059EF" w:rsidRPr="00E552B4" w:rsidTr="006F3BD7">
        <w:tc>
          <w:tcPr>
            <w:tcW w:w="1548" w:type="dxa"/>
            <w:vAlign w:val="bottom"/>
          </w:tcPr>
          <w:p w:rsidR="000059EF" w:rsidRPr="004E4618" w:rsidRDefault="000059EF" w:rsidP="006F3BD7">
            <w:pPr>
              <w:pStyle w:val="a4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1553</w:t>
            </w:r>
          </w:p>
        </w:tc>
        <w:tc>
          <w:tcPr>
            <w:tcW w:w="7740" w:type="dxa"/>
            <w:vAlign w:val="bottom"/>
          </w:tcPr>
          <w:p w:rsidR="000059EF" w:rsidRPr="004E4618" w:rsidRDefault="000059EF" w:rsidP="006F3BD7">
            <w:pPr>
              <w:pStyle w:val="a4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Post </w:t>
            </w:r>
            <w:proofErr w:type="spellStart"/>
            <w:r>
              <w:rPr>
                <w:lang w:val="en-US"/>
              </w:rPr>
              <w:t>Vamal</w:t>
            </w:r>
            <w:proofErr w:type="spellEnd"/>
            <w:r>
              <w:rPr>
                <w:lang w:val="en-US"/>
              </w:rPr>
              <w:t xml:space="preserve"> Electronic Bender 2 (</w:t>
            </w:r>
            <w:proofErr w:type="spellStart"/>
            <w:r>
              <w:rPr>
                <w:lang w:val="en-US"/>
              </w:rPr>
              <w:t>calea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ferata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2001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CRIVA-MĂMĂLIGA auto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2002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EDINEŢ intern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2003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GRIMĂNCĂUŢI-VASKIVŢI (auto)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2004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LARGA-KELMENŞÎ (auto).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2005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CRIVA-MĂMĂLIGA (c/f)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2007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BRICENI – ROSOSENI (auto)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2009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LIPCANI-RĂDĂUŢI  PRUT (auto)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2011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BRICENI intern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2012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LARGA-KELMENŞÎ (c/f)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2013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OCNIŢA-SOKIREANÎ (c/f)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2014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OCNIŢA-SOKIREANÎ (auto)</w:t>
            </w:r>
          </w:p>
        </w:tc>
      </w:tr>
      <w:tr w:rsidR="000059EF" w:rsidRPr="00E552B4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2015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VOLCINEŢ-MOGHILIOV-PODOLSK(c/f)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2016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OTACI-MOGHILIOV-PODOLSK(auto)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2017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UNGURI-BRONNIŢA (auto)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2019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ZAL OTACI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2020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DONDUŞENI-intern</w:t>
            </w:r>
          </w:p>
        </w:tc>
      </w:tr>
      <w:tr w:rsidR="000059EF" w:rsidRPr="009A6949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2025</w:t>
            </w:r>
          </w:p>
        </w:tc>
        <w:tc>
          <w:tcPr>
            <w:tcW w:w="7740" w:type="dxa"/>
          </w:tcPr>
          <w:p w:rsidR="000059EF" w:rsidRPr="00541F85" w:rsidRDefault="000059EF" w:rsidP="006F3BD7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541F85">
              <w:rPr>
                <w:lang w:val="it-IT"/>
              </w:rPr>
              <w:t>Post Vamal Lipcani intern feroviar</w:t>
            </w:r>
          </w:p>
        </w:tc>
      </w:tr>
      <w:tr w:rsidR="000059EF" w:rsidRPr="00541F85" w:rsidTr="006F3BD7">
        <w:tc>
          <w:tcPr>
            <w:tcW w:w="1548" w:type="dxa"/>
          </w:tcPr>
          <w:p w:rsidR="000059EF" w:rsidRPr="00862F4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862F41">
              <w:rPr>
                <w:lang w:val="ro-RO"/>
              </w:rPr>
              <w:t>2050</w:t>
            </w:r>
          </w:p>
        </w:tc>
        <w:tc>
          <w:tcPr>
            <w:tcW w:w="7740" w:type="dxa"/>
          </w:tcPr>
          <w:p w:rsidR="000059EF" w:rsidRPr="00862F41" w:rsidRDefault="000059EF" w:rsidP="006F3BD7">
            <w:pPr>
              <w:autoSpaceDE w:val="0"/>
              <w:autoSpaceDN w:val="0"/>
              <w:adjustRightInd w:val="0"/>
              <w:rPr>
                <w:lang w:val="it-IT"/>
              </w:rPr>
            </w:pPr>
            <w:proofErr w:type="spellStart"/>
            <w:r w:rsidRPr="00862F41">
              <w:t>Post</w:t>
            </w:r>
            <w:proofErr w:type="spellEnd"/>
            <w:r w:rsidRPr="00862F41">
              <w:t xml:space="preserve"> </w:t>
            </w:r>
            <w:proofErr w:type="spellStart"/>
            <w:r w:rsidRPr="00862F41">
              <w:t>Vamal</w:t>
            </w:r>
            <w:proofErr w:type="spellEnd"/>
            <w:r w:rsidRPr="00862F41">
              <w:t xml:space="preserve"> </w:t>
            </w:r>
            <w:proofErr w:type="spellStart"/>
            <w:r w:rsidRPr="00862F41">
              <w:t>Electronic</w:t>
            </w:r>
            <w:proofErr w:type="spellEnd"/>
            <w:r w:rsidRPr="00862F41">
              <w:t xml:space="preserve"> </w:t>
            </w:r>
            <w:proofErr w:type="spellStart"/>
            <w:r w:rsidRPr="00862F41">
              <w:t>Briceni</w:t>
            </w:r>
            <w:proofErr w:type="spellEnd"/>
          </w:p>
        </w:tc>
      </w:tr>
      <w:tr w:rsidR="000059EF" w:rsidRPr="00E552B4" w:rsidTr="006F3BD7">
        <w:tc>
          <w:tcPr>
            <w:tcW w:w="1548" w:type="dxa"/>
          </w:tcPr>
          <w:p w:rsidR="000059EF" w:rsidRPr="00862F4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2051</w:t>
            </w:r>
          </w:p>
        </w:tc>
        <w:tc>
          <w:tcPr>
            <w:tcW w:w="7740" w:type="dxa"/>
          </w:tcPr>
          <w:p w:rsidR="000059EF" w:rsidRPr="000C63DF" w:rsidRDefault="000059EF" w:rsidP="006F3BD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Post </w:t>
            </w:r>
            <w:proofErr w:type="spellStart"/>
            <w:r>
              <w:rPr>
                <w:lang w:val="en-US"/>
              </w:rPr>
              <w:t>Vamal</w:t>
            </w:r>
            <w:proofErr w:type="spellEnd"/>
            <w:r>
              <w:rPr>
                <w:lang w:val="en-US"/>
              </w:rPr>
              <w:t xml:space="preserve"> Electronic </w:t>
            </w:r>
            <w:proofErr w:type="spellStart"/>
            <w:r>
              <w:rPr>
                <w:lang w:val="en-US"/>
              </w:rPr>
              <w:t>Otaci-Moghiliov-Podoliscki</w:t>
            </w:r>
            <w:proofErr w:type="spellEnd"/>
            <w:r>
              <w:rPr>
                <w:lang w:val="en-US"/>
              </w:rPr>
              <w:t>(IM)</w:t>
            </w:r>
          </w:p>
        </w:tc>
      </w:tr>
      <w:tr w:rsidR="000059EF" w:rsidRPr="00E552B4" w:rsidTr="006F3BD7">
        <w:tc>
          <w:tcPr>
            <w:tcW w:w="1548" w:type="dxa"/>
          </w:tcPr>
          <w:p w:rsidR="000059EF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2052</w:t>
            </w:r>
          </w:p>
        </w:tc>
        <w:tc>
          <w:tcPr>
            <w:tcW w:w="7740" w:type="dxa"/>
          </w:tcPr>
          <w:p w:rsidR="000059EF" w:rsidRPr="000C63DF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en-US"/>
              </w:rPr>
              <w:t xml:space="preserve">Post </w:t>
            </w:r>
            <w:proofErr w:type="spellStart"/>
            <w:r>
              <w:rPr>
                <w:lang w:val="en-US"/>
              </w:rPr>
              <w:t>Vamal</w:t>
            </w:r>
            <w:proofErr w:type="spellEnd"/>
            <w:r>
              <w:rPr>
                <w:lang w:val="en-US"/>
              </w:rPr>
              <w:t xml:space="preserve"> Electronic </w:t>
            </w:r>
            <w:proofErr w:type="spellStart"/>
            <w:r>
              <w:rPr>
                <w:lang w:val="en-US"/>
              </w:rPr>
              <w:t>Criva</w:t>
            </w:r>
            <w:proofErr w:type="spellEnd"/>
            <w:r>
              <w:rPr>
                <w:lang w:val="en-US"/>
              </w:rPr>
              <w:t xml:space="preserve"> M</w:t>
            </w:r>
            <w:r>
              <w:rPr>
                <w:lang w:val="ro-RO"/>
              </w:rPr>
              <w:t>ămăliga(IM)</w:t>
            </w:r>
          </w:p>
        </w:tc>
      </w:tr>
      <w:tr w:rsidR="000059EF" w:rsidRPr="00E552B4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2502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CANTEMIR intern (inclusiv Stoianovca-Fălciu c/f)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2503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MIRNOE-TABAKI (auto)</w:t>
            </w:r>
          </w:p>
        </w:tc>
      </w:tr>
      <w:tr w:rsidR="000059EF" w:rsidRPr="00E552B4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  <w:r w:rsidRPr="00686EB1">
              <w:rPr>
                <w:lang w:val="ro-RO"/>
              </w:rPr>
              <w:t>2505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TARACLIA inten ( inclusiv ZAL TARACLIA)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2508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CAHUL-OANCEA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bCs/>
                <w:color w:val="000000"/>
                <w:lang w:val="ro-RO"/>
              </w:rPr>
            </w:pPr>
            <w:r w:rsidRPr="00686EB1">
              <w:rPr>
                <w:bCs/>
                <w:color w:val="000000"/>
                <w:lang w:val="ro-RO"/>
              </w:rPr>
              <w:t xml:space="preserve">2509 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bCs/>
                <w:color w:val="000000"/>
                <w:lang w:val="ro-RO"/>
              </w:rPr>
            </w:pPr>
            <w:r w:rsidRPr="00686EB1">
              <w:rPr>
                <w:bCs/>
                <w:color w:val="000000"/>
                <w:lang w:val="ro-RO"/>
              </w:rPr>
              <w:t>CAHUL intern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bCs/>
                <w:color w:val="000000"/>
                <w:lang w:val="ro-RO"/>
              </w:rPr>
            </w:pPr>
            <w:r w:rsidRPr="00686EB1">
              <w:rPr>
                <w:bCs/>
                <w:color w:val="000000"/>
                <w:lang w:val="ro-RO"/>
              </w:rPr>
              <w:lastRenderedPageBreak/>
              <w:t>2510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bCs/>
                <w:color w:val="000000"/>
                <w:lang w:val="ro-RO"/>
              </w:rPr>
            </w:pPr>
            <w:r w:rsidRPr="00686EB1">
              <w:rPr>
                <w:bCs/>
                <w:color w:val="000000"/>
                <w:lang w:val="ro-RO"/>
              </w:rPr>
              <w:t>COMRAT intern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2511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CIADÎR-LUNGA  intern</w:t>
            </w:r>
          </w:p>
        </w:tc>
      </w:tr>
      <w:tr w:rsidR="000059EF" w:rsidRPr="00E552B4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2512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CIADÎR-LUNGA– MALO IAROSLAVEŢ 1 (auto)</w:t>
            </w:r>
          </w:p>
        </w:tc>
      </w:tr>
      <w:tr w:rsidR="000059EF" w:rsidRPr="00E552B4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2513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CIADÎR-LUNGA  -NOVÎE TROIANÎ (auto)</w:t>
            </w:r>
          </w:p>
        </w:tc>
      </w:tr>
      <w:tr w:rsidR="000059EF" w:rsidRPr="00E552B4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2514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VULCANEŞTI intern (inclusiv ZAL “VALCANEŢ”)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 xml:space="preserve">2515 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VULCANEŞTI-VINOGRADOVCA (auto)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2516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ETULIA-FRICĂŢEI (c/f)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2517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CIŞMICHIOI-DOLINSKOE (auto)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2518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GIURGIULEŞTI-GALAŢI (auto)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2519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 xml:space="preserve">PIL ”GIURGIULEŞTI”  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 xml:space="preserve">2520 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GIURGIULEŞTI-RENI (auto)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2521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GIURGIULEŞTI c/f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2522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BASARABEASCA- SERPNEVOE 1(auto)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2525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ZAL “TVARDIŢA”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2526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GIURGIULEŢTI (port)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t>2528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t xml:space="preserve">GIURGIULEŞTI c/f </w:t>
            </w:r>
            <w:proofErr w:type="spellStart"/>
            <w:r w:rsidRPr="00686EB1">
              <w:t>tranzit</w:t>
            </w:r>
            <w:proofErr w:type="spellEnd"/>
            <w:r w:rsidRPr="00686EB1">
              <w:t xml:space="preserve">  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862F41" w:rsidRDefault="000059EF" w:rsidP="006F3BD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62F41">
              <w:rPr>
                <w:lang w:val="en-US"/>
              </w:rPr>
              <w:t>2550</w:t>
            </w:r>
          </w:p>
        </w:tc>
        <w:tc>
          <w:tcPr>
            <w:tcW w:w="7740" w:type="dxa"/>
          </w:tcPr>
          <w:p w:rsidR="000059EF" w:rsidRPr="00862F41" w:rsidRDefault="000059EF" w:rsidP="006F3BD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862F41">
              <w:t>Post</w:t>
            </w:r>
            <w:proofErr w:type="spellEnd"/>
            <w:r w:rsidRPr="00862F41">
              <w:t xml:space="preserve"> </w:t>
            </w:r>
            <w:proofErr w:type="spellStart"/>
            <w:r w:rsidRPr="00862F41">
              <w:t>Vamal</w:t>
            </w:r>
            <w:proofErr w:type="spellEnd"/>
            <w:r w:rsidRPr="00862F41">
              <w:t xml:space="preserve"> </w:t>
            </w:r>
            <w:proofErr w:type="spellStart"/>
            <w:r w:rsidRPr="00862F41">
              <w:t>Electronic</w:t>
            </w:r>
            <w:proofErr w:type="spellEnd"/>
            <w:r w:rsidRPr="00862F41">
              <w:t xml:space="preserve"> </w:t>
            </w:r>
            <w:proofErr w:type="spellStart"/>
            <w:r w:rsidRPr="00862F41">
              <w:t>Cahul</w:t>
            </w:r>
            <w:proofErr w:type="spellEnd"/>
          </w:p>
        </w:tc>
      </w:tr>
      <w:tr w:rsidR="000059EF" w:rsidRPr="00686EB1" w:rsidTr="006F3BD7">
        <w:tc>
          <w:tcPr>
            <w:tcW w:w="1548" w:type="dxa"/>
          </w:tcPr>
          <w:p w:rsidR="000059EF" w:rsidRPr="00862F41" w:rsidRDefault="000059EF" w:rsidP="006F3BD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2551</w:t>
            </w:r>
          </w:p>
        </w:tc>
        <w:tc>
          <w:tcPr>
            <w:tcW w:w="7740" w:type="dxa"/>
          </w:tcPr>
          <w:p w:rsidR="000059EF" w:rsidRPr="007262D9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Post Vamal Electronic Comrat</w:t>
            </w:r>
          </w:p>
        </w:tc>
      </w:tr>
      <w:tr w:rsidR="000059EF" w:rsidRPr="00E552B4" w:rsidTr="006F3BD7">
        <w:tc>
          <w:tcPr>
            <w:tcW w:w="1548" w:type="dxa"/>
          </w:tcPr>
          <w:p w:rsidR="000059EF" w:rsidRDefault="000059EF" w:rsidP="006F3BD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2552</w:t>
            </w:r>
          </w:p>
        </w:tc>
        <w:tc>
          <w:tcPr>
            <w:tcW w:w="7740" w:type="dxa"/>
          </w:tcPr>
          <w:p w:rsidR="000059EF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Post Vamal Electronic Giurgiuleşti Galaţi(auto)(IM)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686EB1">
              <w:t>3001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686EB1">
              <w:t>SUBZONA "SUD-EST"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686EB1">
              <w:t>3002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686EB1">
              <w:t xml:space="preserve">CRIULENI </w:t>
            </w:r>
            <w:proofErr w:type="spellStart"/>
            <w:r w:rsidRPr="00686EB1">
              <w:t>intern</w:t>
            </w:r>
            <w:proofErr w:type="spellEnd"/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3003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CHIŞINĂU intern 2 ( poşta)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686EB1">
              <w:t>3004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686EB1">
              <w:t xml:space="preserve">IALOVENI </w:t>
            </w:r>
            <w:proofErr w:type="spellStart"/>
            <w:r w:rsidRPr="00686EB1">
              <w:t>intern</w:t>
            </w:r>
            <w:proofErr w:type="spellEnd"/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6EB1">
              <w:t>3005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</w:pPr>
            <w:r w:rsidRPr="00686EB1">
              <w:t xml:space="preserve">ORHEI </w:t>
            </w:r>
            <w:proofErr w:type="spellStart"/>
            <w:r w:rsidRPr="00686EB1">
              <w:t>intern</w:t>
            </w:r>
            <w:proofErr w:type="spellEnd"/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6EB1">
              <w:t>300</w:t>
            </w:r>
            <w:r w:rsidRPr="00686EB1">
              <w:rPr>
                <w:lang w:val="en-US"/>
              </w:rPr>
              <w:t>6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</w:pPr>
            <w:r w:rsidRPr="00686EB1">
              <w:t xml:space="preserve">STRĂŞENI </w:t>
            </w:r>
            <w:proofErr w:type="spellStart"/>
            <w:r w:rsidRPr="00686EB1">
              <w:t>intern</w:t>
            </w:r>
            <w:proofErr w:type="spellEnd"/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6EB1">
              <w:t>300</w:t>
            </w:r>
            <w:r w:rsidRPr="00686EB1">
              <w:rPr>
                <w:lang w:val="en-US"/>
              </w:rPr>
              <w:t>7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</w:pPr>
            <w:r w:rsidRPr="00686EB1">
              <w:t>MALOVATA (</w:t>
            </w:r>
            <w:proofErr w:type="spellStart"/>
            <w:r w:rsidRPr="00686EB1">
              <w:t>fluvialponton</w:t>
            </w:r>
            <w:proofErr w:type="spellEnd"/>
            <w:r w:rsidRPr="00686EB1">
              <w:t>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6EB1">
              <w:t>300</w:t>
            </w:r>
            <w:r w:rsidRPr="00686EB1">
              <w:rPr>
                <w:lang w:val="en-US"/>
              </w:rPr>
              <w:t>8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</w:pPr>
            <w:r w:rsidRPr="00686EB1">
              <w:t>VADUL-LUI-VODĂ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6EB1">
              <w:t>300</w:t>
            </w:r>
            <w:r w:rsidRPr="00686EB1">
              <w:rPr>
                <w:lang w:val="en-US"/>
              </w:rPr>
              <w:t>9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</w:pPr>
            <w:r w:rsidRPr="00686EB1">
              <w:t xml:space="preserve">REZINA </w:t>
            </w:r>
            <w:proofErr w:type="spellStart"/>
            <w:r w:rsidRPr="00686EB1">
              <w:t>intern</w:t>
            </w:r>
            <w:proofErr w:type="spellEnd"/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6EB1">
              <w:t>30</w:t>
            </w:r>
            <w:r w:rsidRPr="00686EB1">
              <w:rPr>
                <w:lang w:val="en-US"/>
              </w:rPr>
              <w:t>11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</w:pPr>
            <w:r w:rsidRPr="00686EB1">
              <w:t>REZINA-</w:t>
            </w:r>
            <w:proofErr w:type="spellStart"/>
            <w:r w:rsidRPr="00686EB1">
              <w:t>pod</w:t>
            </w:r>
            <w:proofErr w:type="spellEnd"/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6EB1">
              <w:t>30</w:t>
            </w:r>
            <w:r w:rsidRPr="00686EB1">
              <w:rPr>
                <w:lang w:val="en-US"/>
              </w:rPr>
              <w:t>12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</w:pPr>
            <w:r w:rsidRPr="00686EB1">
              <w:t>CRIULENI (</w:t>
            </w:r>
            <w:proofErr w:type="spellStart"/>
            <w:r w:rsidRPr="00686EB1">
              <w:t>Criuleni</w:t>
            </w:r>
            <w:proofErr w:type="spellEnd"/>
            <w:r w:rsidRPr="00686EB1">
              <w:t xml:space="preserve"> 14, </w:t>
            </w:r>
            <w:proofErr w:type="spellStart"/>
            <w:r w:rsidRPr="00686EB1">
              <w:t>Criuleni</w:t>
            </w:r>
            <w:proofErr w:type="spellEnd"/>
            <w:r w:rsidRPr="00686EB1">
              <w:t xml:space="preserve"> 18)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3014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CHIŞINĂU intern 5 (c/f)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t>30</w:t>
            </w:r>
            <w:r w:rsidRPr="00686EB1">
              <w:rPr>
                <w:lang w:val="en-US"/>
              </w:rPr>
              <w:t>15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t>RÎBNI</w:t>
            </w:r>
            <w:r w:rsidRPr="00686EB1">
              <w:rPr>
                <w:rFonts w:ascii="Tahoma" w:hAnsi="Tahoma" w:cs="Tahoma"/>
              </w:rPr>
              <w:t>Ț</w:t>
            </w:r>
            <w:r w:rsidRPr="00686EB1">
              <w:t xml:space="preserve">A </w:t>
            </w:r>
            <w:proofErr w:type="spellStart"/>
            <w:r w:rsidRPr="00686EB1">
              <w:t>intern</w:t>
            </w:r>
            <w:proofErr w:type="spellEnd"/>
            <w:r w:rsidRPr="00686EB1">
              <w:t xml:space="preserve"> 2 (c/f)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3019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CHIŞINĂU intern 4(Petricani)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3020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Chişinău-tranzit gaz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 xml:space="preserve">3028 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AEROPORT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 xml:space="preserve">3029 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CHIINĂU intern 3 (Varniţa)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3030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CHIŞINĂU intern 7 (Stăuceni)</w:t>
            </w:r>
          </w:p>
        </w:tc>
      </w:tr>
      <w:tr w:rsidR="000059EF" w:rsidRPr="00686EB1" w:rsidTr="006F3BD7">
        <w:trPr>
          <w:trHeight w:val="70"/>
        </w:trPr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t>3031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i/>
                <w:color w:val="0000FF"/>
                <w:lang w:val="en-GB"/>
              </w:rPr>
            </w:pPr>
            <w:r w:rsidRPr="00686EB1">
              <w:t xml:space="preserve">CHIŞINĂU </w:t>
            </w:r>
            <w:proofErr w:type="spellStart"/>
            <w:r w:rsidRPr="00686EB1">
              <w:t>intern</w:t>
            </w:r>
            <w:proofErr w:type="spellEnd"/>
            <w:r w:rsidRPr="00686EB1">
              <w:t xml:space="preserve"> 8 (</w:t>
            </w:r>
            <w:proofErr w:type="spellStart"/>
            <w:r w:rsidRPr="00686EB1">
              <w:t>Industrială</w:t>
            </w:r>
            <w:proofErr w:type="spellEnd"/>
            <w:r w:rsidRPr="00686EB1">
              <w:t>, 73)</w:t>
            </w:r>
          </w:p>
        </w:tc>
      </w:tr>
      <w:tr w:rsidR="000059EF" w:rsidRPr="00E552B4" w:rsidTr="006F3BD7">
        <w:trPr>
          <w:trHeight w:val="70"/>
        </w:trPr>
        <w:tc>
          <w:tcPr>
            <w:tcW w:w="1548" w:type="dxa"/>
          </w:tcPr>
          <w:p w:rsidR="000059EF" w:rsidRPr="00541F85" w:rsidRDefault="000059EF" w:rsidP="006F3BD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3032</w:t>
            </w:r>
          </w:p>
        </w:tc>
        <w:tc>
          <w:tcPr>
            <w:tcW w:w="7740" w:type="dxa"/>
          </w:tcPr>
          <w:p w:rsidR="000059EF" w:rsidRPr="00E552B4" w:rsidRDefault="000059EF" w:rsidP="006F3BD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E552B4">
              <w:rPr>
                <w:lang w:val="en-US"/>
              </w:rPr>
              <w:t>Subzona</w:t>
            </w:r>
            <w:proofErr w:type="spellEnd"/>
            <w:r w:rsidRPr="00E552B4">
              <w:rPr>
                <w:lang w:val="en-US"/>
              </w:rPr>
              <w:t xml:space="preserve"> nr.4 ZEL </w:t>
            </w:r>
            <w:proofErr w:type="spellStart"/>
            <w:r w:rsidRPr="00E552B4">
              <w:rPr>
                <w:lang w:val="en-US"/>
              </w:rPr>
              <w:t>Bălţi</w:t>
            </w:r>
            <w:proofErr w:type="spellEnd"/>
            <w:r w:rsidRPr="00E552B4">
              <w:rPr>
                <w:lang w:val="en-US"/>
              </w:rPr>
              <w:t xml:space="preserve"> (</w:t>
            </w:r>
            <w:proofErr w:type="spellStart"/>
            <w:r w:rsidRPr="00E552B4">
              <w:rPr>
                <w:lang w:val="en-US"/>
              </w:rPr>
              <w:t>Străşeni</w:t>
            </w:r>
            <w:proofErr w:type="spellEnd"/>
            <w:r w:rsidRPr="00E552B4">
              <w:rPr>
                <w:lang w:val="en-US"/>
              </w:rPr>
              <w:t>)</w:t>
            </w:r>
          </w:p>
        </w:tc>
      </w:tr>
      <w:tr w:rsidR="000059EF" w:rsidRPr="00541F85" w:rsidTr="006F3BD7">
        <w:trPr>
          <w:trHeight w:val="70"/>
        </w:trPr>
        <w:tc>
          <w:tcPr>
            <w:tcW w:w="1548" w:type="dxa"/>
          </w:tcPr>
          <w:p w:rsidR="000059EF" w:rsidRPr="00862F41" w:rsidRDefault="000059EF" w:rsidP="006F3BD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62F41">
              <w:rPr>
                <w:lang w:val="en-US"/>
              </w:rPr>
              <w:t>3050</w:t>
            </w:r>
          </w:p>
        </w:tc>
        <w:tc>
          <w:tcPr>
            <w:tcW w:w="7740" w:type="dxa"/>
          </w:tcPr>
          <w:p w:rsidR="000059EF" w:rsidRPr="00862F41" w:rsidRDefault="000059EF" w:rsidP="006F3BD7">
            <w:pPr>
              <w:rPr>
                <w:lang w:val="en-US"/>
              </w:rPr>
            </w:pPr>
            <w:proofErr w:type="spellStart"/>
            <w:r w:rsidRPr="00862F41">
              <w:t>Post</w:t>
            </w:r>
            <w:proofErr w:type="spellEnd"/>
            <w:r w:rsidRPr="00862F41">
              <w:t xml:space="preserve"> </w:t>
            </w:r>
            <w:proofErr w:type="spellStart"/>
            <w:r w:rsidRPr="00862F41">
              <w:t>Vamal</w:t>
            </w:r>
            <w:proofErr w:type="spellEnd"/>
            <w:r w:rsidRPr="00862F41">
              <w:t xml:space="preserve"> </w:t>
            </w:r>
            <w:proofErr w:type="spellStart"/>
            <w:r w:rsidRPr="00862F41">
              <w:t>Electronic</w:t>
            </w:r>
            <w:proofErr w:type="spellEnd"/>
            <w:r w:rsidRPr="00862F41">
              <w:t xml:space="preserve"> </w:t>
            </w:r>
            <w:proofErr w:type="spellStart"/>
            <w:r w:rsidRPr="00862F41">
              <w:t>Chişinău</w:t>
            </w:r>
            <w:proofErr w:type="spellEnd"/>
          </w:p>
        </w:tc>
      </w:tr>
      <w:tr w:rsidR="000059EF" w:rsidRPr="009A6949" w:rsidTr="006F3BD7">
        <w:trPr>
          <w:trHeight w:val="70"/>
        </w:trPr>
        <w:tc>
          <w:tcPr>
            <w:tcW w:w="1548" w:type="dxa"/>
            <w:vAlign w:val="bottom"/>
          </w:tcPr>
          <w:p w:rsidR="000059EF" w:rsidRPr="004E4618" w:rsidRDefault="000059EF" w:rsidP="006F3BD7">
            <w:pPr>
              <w:pStyle w:val="a4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3051</w:t>
            </w:r>
          </w:p>
        </w:tc>
        <w:tc>
          <w:tcPr>
            <w:tcW w:w="7740" w:type="dxa"/>
          </w:tcPr>
          <w:p w:rsidR="000059EF" w:rsidRPr="0086250C" w:rsidRDefault="000059EF" w:rsidP="006F3BD7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Post </w:t>
            </w:r>
            <w:proofErr w:type="spellStart"/>
            <w:r>
              <w:rPr>
                <w:lang w:val="en-US"/>
              </w:rPr>
              <w:t>Vamal</w:t>
            </w:r>
            <w:proofErr w:type="spellEnd"/>
            <w:r>
              <w:rPr>
                <w:lang w:val="en-US"/>
              </w:rPr>
              <w:t xml:space="preserve"> Electronic Chisinau intern 3 (</w:t>
            </w:r>
            <w:proofErr w:type="spellStart"/>
            <w:r>
              <w:rPr>
                <w:lang w:val="en-US"/>
              </w:rPr>
              <w:t>Industriala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0059EF" w:rsidRPr="009A6949" w:rsidTr="006F3BD7">
        <w:trPr>
          <w:trHeight w:val="70"/>
        </w:trPr>
        <w:tc>
          <w:tcPr>
            <w:tcW w:w="1548" w:type="dxa"/>
            <w:vAlign w:val="bottom"/>
          </w:tcPr>
          <w:p w:rsidR="000059EF" w:rsidRDefault="000059EF" w:rsidP="006F3BD7">
            <w:pPr>
              <w:pStyle w:val="a4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3052</w:t>
            </w:r>
          </w:p>
        </w:tc>
        <w:tc>
          <w:tcPr>
            <w:tcW w:w="7740" w:type="dxa"/>
            <w:vAlign w:val="bottom"/>
          </w:tcPr>
          <w:p w:rsidR="000059EF" w:rsidRDefault="000059EF" w:rsidP="006F3BD7">
            <w:pPr>
              <w:pStyle w:val="a4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Post </w:t>
            </w:r>
            <w:proofErr w:type="spellStart"/>
            <w:r>
              <w:rPr>
                <w:lang w:val="en-US"/>
              </w:rPr>
              <w:t>Vamal</w:t>
            </w:r>
            <w:proofErr w:type="spellEnd"/>
            <w:r>
              <w:rPr>
                <w:lang w:val="en-US"/>
              </w:rPr>
              <w:t xml:space="preserve"> Electronic Chisinau intern 4 (</w:t>
            </w:r>
            <w:proofErr w:type="spellStart"/>
            <w:r>
              <w:rPr>
                <w:lang w:val="en-US"/>
              </w:rPr>
              <w:t>Cricova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0059EF" w:rsidRPr="009A6949" w:rsidTr="006F3BD7">
        <w:trPr>
          <w:trHeight w:val="70"/>
        </w:trPr>
        <w:tc>
          <w:tcPr>
            <w:tcW w:w="1548" w:type="dxa"/>
            <w:vAlign w:val="bottom"/>
          </w:tcPr>
          <w:p w:rsidR="000059EF" w:rsidRDefault="000059EF" w:rsidP="006F3BD7">
            <w:pPr>
              <w:pStyle w:val="a4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3053</w:t>
            </w:r>
          </w:p>
        </w:tc>
        <w:tc>
          <w:tcPr>
            <w:tcW w:w="7740" w:type="dxa"/>
            <w:vAlign w:val="bottom"/>
          </w:tcPr>
          <w:p w:rsidR="000059EF" w:rsidRDefault="000059EF" w:rsidP="006F3BD7">
            <w:pPr>
              <w:pStyle w:val="a4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Post </w:t>
            </w:r>
            <w:proofErr w:type="spellStart"/>
            <w:r>
              <w:rPr>
                <w:lang w:val="en-US"/>
              </w:rPr>
              <w:t>Vamal</w:t>
            </w:r>
            <w:proofErr w:type="spellEnd"/>
            <w:r>
              <w:rPr>
                <w:lang w:val="en-US"/>
              </w:rPr>
              <w:t xml:space="preserve"> Electronic Chisinau intern 7 (</w:t>
            </w:r>
            <w:proofErr w:type="spellStart"/>
            <w:r>
              <w:rPr>
                <w:lang w:val="en-US"/>
              </w:rPr>
              <w:t>Stauceni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0059EF" w:rsidRPr="009A6949" w:rsidTr="006F3BD7">
        <w:trPr>
          <w:trHeight w:val="70"/>
        </w:trPr>
        <w:tc>
          <w:tcPr>
            <w:tcW w:w="1548" w:type="dxa"/>
            <w:vAlign w:val="bottom"/>
          </w:tcPr>
          <w:p w:rsidR="000059EF" w:rsidRDefault="000059EF" w:rsidP="006F3BD7">
            <w:pPr>
              <w:pStyle w:val="a4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3054</w:t>
            </w:r>
          </w:p>
        </w:tc>
        <w:tc>
          <w:tcPr>
            <w:tcW w:w="7740" w:type="dxa"/>
            <w:vAlign w:val="bottom"/>
          </w:tcPr>
          <w:p w:rsidR="000059EF" w:rsidRDefault="000059EF" w:rsidP="006F3BD7">
            <w:pPr>
              <w:pStyle w:val="a4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Post </w:t>
            </w:r>
            <w:proofErr w:type="spellStart"/>
            <w:r>
              <w:rPr>
                <w:lang w:val="en-US"/>
              </w:rPr>
              <w:t>Vamal</w:t>
            </w:r>
            <w:proofErr w:type="spellEnd"/>
            <w:r>
              <w:rPr>
                <w:lang w:val="en-US"/>
              </w:rPr>
              <w:t xml:space="preserve"> Electronic Chisinau – </w:t>
            </w:r>
            <w:proofErr w:type="spellStart"/>
            <w:r>
              <w:rPr>
                <w:lang w:val="en-US"/>
              </w:rPr>
              <w:t>Rezina</w:t>
            </w:r>
            <w:proofErr w:type="spellEnd"/>
            <w:r>
              <w:rPr>
                <w:lang w:val="en-US"/>
              </w:rPr>
              <w:t xml:space="preserve"> intern</w:t>
            </w:r>
          </w:p>
        </w:tc>
      </w:tr>
      <w:tr w:rsidR="000059EF" w:rsidRPr="009A6949" w:rsidTr="006F3BD7">
        <w:trPr>
          <w:trHeight w:val="70"/>
        </w:trPr>
        <w:tc>
          <w:tcPr>
            <w:tcW w:w="1548" w:type="dxa"/>
            <w:vAlign w:val="bottom"/>
          </w:tcPr>
          <w:p w:rsidR="000059EF" w:rsidRDefault="000059EF" w:rsidP="006F3BD7">
            <w:pPr>
              <w:pStyle w:val="a4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3055</w:t>
            </w:r>
          </w:p>
        </w:tc>
        <w:tc>
          <w:tcPr>
            <w:tcW w:w="7740" w:type="dxa"/>
            <w:vAlign w:val="bottom"/>
          </w:tcPr>
          <w:p w:rsidR="000059EF" w:rsidRDefault="000059EF" w:rsidP="006F3BD7">
            <w:pPr>
              <w:pStyle w:val="a4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Post </w:t>
            </w:r>
            <w:proofErr w:type="spellStart"/>
            <w:r>
              <w:rPr>
                <w:lang w:val="en-US"/>
              </w:rPr>
              <w:t>Vamal</w:t>
            </w:r>
            <w:proofErr w:type="spellEnd"/>
            <w:r>
              <w:rPr>
                <w:lang w:val="en-US"/>
              </w:rPr>
              <w:t xml:space="preserve"> Electronic Chisinau – </w:t>
            </w:r>
            <w:proofErr w:type="spellStart"/>
            <w:r>
              <w:rPr>
                <w:lang w:val="en-US"/>
              </w:rPr>
              <w:t>Aeroport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0059EF" w:rsidRPr="009A6949" w:rsidTr="006F3BD7">
        <w:trPr>
          <w:trHeight w:val="70"/>
        </w:trPr>
        <w:tc>
          <w:tcPr>
            <w:tcW w:w="1548" w:type="dxa"/>
            <w:vAlign w:val="bottom"/>
          </w:tcPr>
          <w:p w:rsidR="000059EF" w:rsidRDefault="000059EF" w:rsidP="006F3BD7">
            <w:pPr>
              <w:pStyle w:val="a4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3056</w:t>
            </w:r>
          </w:p>
        </w:tc>
        <w:tc>
          <w:tcPr>
            <w:tcW w:w="7740" w:type="dxa"/>
            <w:vAlign w:val="bottom"/>
          </w:tcPr>
          <w:p w:rsidR="000059EF" w:rsidRDefault="000059EF" w:rsidP="006F3BD7">
            <w:pPr>
              <w:pStyle w:val="a4"/>
              <w:spacing w:line="276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Post </w:t>
            </w:r>
            <w:proofErr w:type="spellStart"/>
            <w:r>
              <w:rPr>
                <w:lang w:val="en-US"/>
              </w:rPr>
              <w:t>Vamal</w:t>
            </w:r>
            <w:proofErr w:type="spellEnd"/>
            <w:r>
              <w:rPr>
                <w:lang w:val="en-US"/>
              </w:rPr>
              <w:t xml:space="preserve"> Electronic Chisinau </w:t>
            </w:r>
            <w:proofErr w:type="spellStart"/>
            <w:r>
              <w:rPr>
                <w:lang w:val="en-US"/>
              </w:rPr>
              <w:t>Calea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Ferata</w:t>
            </w:r>
            <w:proofErr w:type="spellEnd"/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4501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HÎNCEŞTI intern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4502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NISPORENI intern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4503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LEUŞENI-ALBIŢA (auto)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4505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CIMIŞLIA intern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862F4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862F41">
              <w:rPr>
                <w:lang w:val="ro-RO"/>
              </w:rPr>
              <w:t>4550</w:t>
            </w:r>
          </w:p>
        </w:tc>
        <w:tc>
          <w:tcPr>
            <w:tcW w:w="7740" w:type="dxa"/>
          </w:tcPr>
          <w:p w:rsidR="000059EF" w:rsidRPr="00862F4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proofErr w:type="spellStart"/>
            <w:r w:rsidRPr="00862F41">
              <w:t>Post</w:t>
            </w:r>
            <w:proofErr w:type="spellEnd"/>
            <w:r w:rsidRPr="00862F41">
              <w:t xml:space="preserve"> </w:t>
            </w:r>
            <w:proofErr w:type="spellStart"/>
            <w:r w:rsidRPr="00862F41">
              <w:t>Vamal</w:t>
            </w:r>
            <w:proofErr w:type="spellEnd"/>
            <w:r w:rsidRPr="00862F41">
              <w:t xml:space="preserve"> </w:t>
            </w:r>
            <w:proofErr w:type="spellStart"/>
            <w:r w:rsidRPr="00862F41">
              <w:t>Electronic</w:t>
            </w:r>
            <w:proofErr w:type="spellEnd"/>
            <w:r w:rsidRPr="00862F41">
              <w:t xml:space="preserve"> </w:t>
            </w:r>
            <w:proofErr w:type="spellStart"/>
            <w:r w:rsidRPr="00862F41">
              <w:t>Leuşeni</w:t>
            </w:r>
            <w:proofErr w:type="spellEnd"/>
          </w:p>
        </w:tc>
      </w:tr>
      <w:tr w:rsidR="000059EF" w:rsidRPr="009A6949" w:rsidTr="006F3BD7">
        <w:tc>
          <w:tcPr>
            <w:tcW w:w="1548" w:type="dxa"/>
          </w:tcPr>
          <w:p w:rsidR="000059EF" w:rsidRPr="00862F4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lastRenderedPageBreak/>
              <w:t>4551</w:t>
            </w:r>
          </w:p>
        </w:tc>
        <w:tc>
          <w:tcPr>
            <w:tcW w:w="7740" w:type="dxa"/>
          </w:tcPr>
          <w:p w:rsidR="000059EF" w:rsidRPr="007262D9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7262D9">
              <w:rPr>
                <w:lang w:val="en-US"/>
              </w:rPr>
              <w:t xml:space="preserve">Post </w:t>
            </w:r>
            <w:proofErr w:type="spellStart"/>
            <w:r w:rsidRPr="007262D9">
              <w:rPr>
                <w:lang w:val="en-US"/>
              </w:rPr>
              <w:t>Vamal</w:t>
            </w:r>
            <w:proofErr w:type="spellEnd"/>
            <w:r w:rsidRPr="007262D9">
              <w:rPr>
                <w:lang w:val="en-US"/>
              </w:rPr>
              <w:t xml:space="preserve"> Electronic </w:t>
            </w:r>
            <w:proofErr w:type="spellStart"/>
            <w:r w:rsidRPr="007262D9">
              <w:rPr>
                <w:lang w:val="en-US"/>
              </w:rPr>
              <w:t>Leuşeni</w:t>
            </w:r>
            <w:proofErr w:type="spellEnd"/>
            <w:r>
              <w:rPr>
                <w:lang w:val="ro-RO"/>
              </w:rPr>
              <w:t>-Albiţa(auto)(IM)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  <w:r w:rsidRPr="00686EB1">
              <w:rPr>
                <w:lang w:val="ro-RO"/>
              </w:rPr>
              <w:t>6501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ro-RO"/>
              </w:rPr>
            </w:pPr>
            <w:r w:rsidRPr="00686EB1">
              <w:rPr>
                <w:lang w:val="ro-RO"/>
              </w:rPr>
              <w:t>CĂLĂRAŞI intern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6502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ZEL „UNGHENI”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6503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UNGHENI-CRISTEŞTI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6504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SCULENI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6505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FĂLEŞTI intern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862F4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862F41">
              <w:rPr>
                <w:lang w:val="ro-RO"/>
              </w:rPr>
              <w:t>6550</w:t>
            </w:r>
          </w:p>
        </w:tc>
        <w:tc>
          <w:tcPr>
            <w:tcW w:w="7740" w:type="dxa"/>
          </w:tcPr>
          <w:p w:rsidR="000059EF" w:rsidRPr="00862F4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proofErr w:type="spellStart"/>
            <w:r w:rsidRPr="00862F41">
              <w:t>Post</w:t>
            </w:r>
            <w:proofErr w:type="spellEnd"/>
            <w:r w:rsidRPr="00862F41">
              <w:t xml:space="preserve"> </w:t>
            </w:r>
            <w:proofErr w:type="spellStart"/>
            <w:r w:rsidRPr="00862F41">
              <w:t>Vamal</w:t>
            </w:r>
            <w:proofErr w:type="spellEnd"/>
            <w:r w:rsidRPr="00862F41">
              <w:t xml:space="preserve"> </w:t>
            </w:r>
            <w:proofErr w:type="spellStart"/>
            <w:r w:rsidRPr="00862F41">
              <w:t>Electronic</w:t>
            </w:r>
            <w:proofErr w:type="spellEnd"/>
            <w:r w:rsidRPr="00862F41">
              <w:t xml:space="preserve"> </w:t>
            </w:r>
            <w:proofErr w:type="spellStart"/>
            <w:r w:rsidRPr="00862F41">
              <w:t>Ungheni</w:t>
            </w:r>
            <w:proofErr w:type="spellEnd"/>
          </w:p>
        </w:tc>
      </w:tr>
      <w:tr w:rsidR="000059EF" w:rsidRPr="009A6949" w:rsidTr="006F3BD7">
        <w:tc>
          <w:tcPr>
            <w:tcW w:w="1548" w:type="dxa"/>
          </w:tcPr>
          <w:p w:rsidR="000059EF" w:rsidRPr="00862F4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6551</w:t>
            </w:r>
          </w:p>
        </w:tc>
        <w:tc>
          <w:tcPr>
            <w:tcW w:w="7740" w:type="dxa"/>
          </w:tcPr>
          <w:p w:rsidR="000059EF" w:rsidRPr="007262D9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7262D9">
              <w:rPr>
                <w:lang w:val="en-US"/>
              </w:rPr>
              <w:t xml:space="preserve">Post </w:t>
            </w:r>
            <w:proofErr w:type="spellStart"/>
            <w:r w:rsidRPr="007262D9">
              <w:rPr>
                <w:lang w:val="en-US"/>
              </w:rPr>
              <w:t>Vamal</w:t>
            </w:r>
            <w:proofErr w:type="spellEnd"/>
            <w:r w:rsidRPr="007262D9">
              <w:rPr>
                <w:lang w:val="en-US"/>
              </w:rPr>
              <w:t xml:space="preserve"> Electronic</w:t>
            </w:r>
            <w:r>
              <w:rPr>
                <w:lang w:val="ro-RO"/>
              </w:rPr>
              <w:t xml:space="preserve"> Sculeni(auto)(IM)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9001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COSTEŞTI-STÎNCA (auto)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9002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SÎNGEREI intern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9003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TELENEŞTI intern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9005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GLODENI intern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9006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RÎŞCANI intern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9007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DROCHIA intern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9013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COSĂUTI-IAMPOL (fluvial luntre)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9014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COSĂUTI-IAMPOL (fluvial ponton)</w:t>
            </w:r>
          </w:p>
        </w:tc>
      </w:tr>
      <w:tr w:rsidR="000059EF" w:rsidRPr="00E552B4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9016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VASILCĂU-VELIKAIA KOSNIŢA (fluvial luntre)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9017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FLOREŞTI intern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9018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SĂNĂTĂUCA pod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9019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ŞOLDĂNEŞTI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9020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SOROCA -ŢEKINOVCA(fluvial luntre)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9021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AEROPORT INTERNAŢIONAL MĂRCULEŞTI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9022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rPr>
                <w:lang w:val="ro-RO"/>
              </w:rPr>
              <w:t>BĂLŢI intern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t>9023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i/>
                <w:color w:val="0000FF"/>
                <w:lang w:val="en-GB"/>
              </w:rPr>
            </w:pPr>
            <w:r w:rsidRPr="00686EB1">
              <w:t>ZEL BĂLŢI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86EB1">
              <w:t>9024</w:t>
            </w:r>
          </w:p>
        </w:tc>
        <w:tc>
          <w:tcPr>
            <w:tcW w:w="7740" w:type="dxa"/>
          </w:tcPr>
          <w:p w:rsidR="000059EF" w:rsidRPr="00686EB1" w:rsidRDefault="000059EF" w:rsidP="006F3BD7">
            <w:pPr>
              <w:autoSpaceDE w:val="0"/>
              <w:autoSpaceDN w:val="0"/>
              <w:adjustRightInd w:val="0"/>
              <w:rPr>
                <w:i/>
                <w:color w:val="0000FF"/>
                <w:lang w:val="en-GB"/>
              </w:rPr>
            </w:pPr>
            <w:r w:rsidRPr="00686EB1">
              <w:t>SOROCA ŢEKINOVCA</w:t>
            </w:r>
          </w:p>
        </w:tc>
      </w:tr>
      <w:tr w:rsidR="000059EF" w:rsidRPr="00686EB1" w:rsidTr="006F3BD7">
        <w:tc>
          <w:tcPr>
            <w:tcW w:w="1548" w:type="dxa"/>
          </w:tcPr>
          <w:p w:rsidR="000059EF" w:rsidRPr="00862F41" w:rsidRDefault="000059EF" w:rsidP="006F3BD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62F41">
              <w:rPr>
                <w:lang w:val="en-US"/>
              </w:rPr>
              <w:t>9050</w:t>
            </w:r>
          </w:p>
        </w:tc>
        <w:tc>
          <w:tcPr>
            <w:tcW w:w="7740" w:type="dxa"/>
          </w:tcPr>
          <w:p w:rsidR="000059EF" w:rsidRPr="00862F41" w:rsidRDefault="000059EF" w:rsidP="006F3BD7">
            <w:pPr>
              <w:rPr>
                <w:lang w:val="en-US"/>
              </w:rPr>
            </w:pPr>
            <w:proofErr w:type="spellStart"/>
            <w:r w:rsidRPr="00862F41">
              <w:t>Post</w:t>
            </w:r>
            <w:proofErr w:type="spellEnd"/>
            <w:r w:rsidRPr="00862F41">
              <w:t xml:space="preserve"> </w:t>
            </w:r>
            <w:proofErr w:type="spellStart"/>
            <w:r w:rsidRPr="00862F41">
              <w:t>Vamal</w:t>
            </w:r>
            <w:proofErr w:type="spellEnd"/>
            <w:r w:rsidRPr="00862F41">
              <w:t xml:space="preserve"> </w:t>
            </w:r>
            <w:proofErr w:type="spellStart"/>
            <w:r w:rsidRPr="00862F41">
              <w:t>Electronic</w:t>
            </w:r>
            <w:proofErr w:type="spellEnd"/>
            <w:r w:rsidRPr="00862F41">
              <w:t xml:space="preserve"> </w:t>
            </w:r>
            <w:proofErr w:type="spellStart"/>
            <w:r w:rsidRPr="00862F41">
              <w:t>Bălţi</w:t>
            </w:r>
            <w:proofErr w:type="spellEnd"/>
            <w:r w:rsidRPr="00862F41">
              <w:rPr>
                <w:lang w:val="en-US"/>
              </w:rPr>
              <w:t xml:space="preserve"> </w:t>
            </w:r>
          </w:p>
        </w:tc>
      </w:tr>
    </w:tbl>
    <w:p w:rsidR="000059EF" w:rsidRDefault="000059EF" w:rsidP="000C63DF">
      <w:pPr>
        <w:rPr>
          <w:rStyle w:val="docblue"/>
          <w:i/>
          <w:iCs/>
          <w:color w:val="0000FF"/>
          <w:lang w:val="en-US"/>
        </w:rPr>
      </w:pPr>
    </w:p>
    <w:p w:rsidR="000059EF" w:rsidRDefault="000059EF" w:rsidP="000C63DF">
      <w:pPr>
        <w:rPr>
          <w:rStyle w:val="docblue"/>
          <w:i/>
          <w:iCs/>
          <w:color w:val="0000FF"/>
          <w:lang w:val="en-US"/>
        </w:rPr>
      </w:pPr>
    </w:p>
    <w:p w:rsidR="000059EF" w:rsidRDefault="00347E6A" w:rsidP="000C63DF">
      <w:pPr>
        <w:rPr>
          <w:rStyle w:val="docblue"/>
          <w:i/>
          <w:iCs/>
          <w:color w:val="0000FF"/>
          <w:lang w:val="en-US"/>
        </w:rPr>
      </w:pPr>
      <w:r>
        <w:rPr>
          <w:rStyle w:val="docblue"/>
          <w:i/>
          <w:iCs/>
          <w:color w:val="0000FF"/>
          <w:lang w:val="en-US"/>
        </w:rPr>
        <w:tab/>
      </w:r>
      <w:r w:rsidRPr="00347E6A">
        <w:rPr>
          <w:i/>
          <w:iCs/>
          <w:color w:val="0000FF"/>
        </w:rPr>
        <w:t>[</w:t>
      </w:r>
      <w:proofErr w:type="spellStart"/>
      <w:r w:rsidRPr="00347E6A">
        <w:rPr>
          <w:i/>
          <w:iCs/>
          <w:color w:val="0000FF"/>
        </w:rPr>
        <w:t>Anexa</w:t>
      </w:r>
      <w:proofErr w:type="spellEnd"/>
      <w:r w:rsidRPr="00347E6A">
        <w:rPr>
          <w:i/>
          <w:iCs/>
          <w:color w:val="0000FF"/>
        </w:rPr>
        <w:t xml:space="preserve"> nr.8 </w:t>
      </w:r>
      <w:proofErr w:type="spellStart"/>
      <w:r w:rsidRPr="00347E6A">
        <w:rPr>
          <w:i/>
          <w:iCs/>
          <w:color w:val="0000FF"/>
        </w:rPr>
        <w:t>modificată</w:t>
      </w:r>
      <w:proofErr w:type="spellEnd"/>
      <w:r w:rsidRPr="00347E6A">
        <w:rPr>
          <w:i/>
          <w:iCs/>
          <w:color w:val="0000FF"/>
        </w:rPr>
        <w:t xml:space="preserve"> </w:t>
      </w:r>
      <w:proofErr w:type="spellStart"/>
      <w:r w:rsidRPr="00347E6A">
        <w:rPr>
          <w:i/>
          <w:iCs/>
          <w:color w:val="0000FF"/>
        </w:rPr>
        <w:t>prin</w:t>
      </w:r>
      <w:proofErr w:type="spellEnd"/>
      <w:r w:rsidRPr="00347E6A">
        <w:rPr>
          <w:i/>
          <w:iCs/>
          <w:color w:val="0000FF"/>
        </w:rPr>
        <w:t xml:space="preserve"> OSV217 </w:t>
      </w:r>
      <w:proofErr w:type="spellStart"/>
      <w:r w:rsidRPr="00347E6A">
        <w:rPr>
          <w:i/>
          <w:iCs/>
          <w:color w:val="0000FF"/>
        </w:rPr>
        <w:t>din</w:t>
      </w:r>
      <w:proofErr w:type="spellEnd"/>
      <w:r w:rsidRPr="00347E6A">
        <w:rPr>
          <w:i/>
          <w:iCs/>
          <w:color w:val="0000FF"/>
        </w:rPr>
        <w:t xml:space="preserve"> 02.06.15, MO177-184/10.07.15 art.1187; </w:t>
      </w:r>
      <w:proofErr w:type="spellStart"/>
      <w:r w:rsidRPr="00347E6A">
        <w:rPr>
          <w:i/>
          <w:iCs/>
          <w:color w:val="0000FF"/>
        </w:rPr>
        <w:t>în</w:t>
      </w:r>
      <w:proofErr w:type="spellEnd"/>
      <w:r w:rsidRPr="00347E6A">
        <w:rPr>
          <w:i/>
          <w:iCs/>
          <w:color w:val="0000FF"/>
        </w:rPr>
        <w:t xml:space="preserve"> </w:t>
      </w:r>
      <w:proofErr w:type="spellStart"/>
      <w:r w:rsidRPr="00347E6A">
        <w:rPr>
          <w:i/>
          <w:iCs/>
          <w:color w:val="0000FF"/>
        </w:rPr>
        <w:t>vigoare</w:t>
      </w:r>
      <w:proofErr w:type="spellEnd"/>
      <w:r w:rsidRPr="00347E6A">
        <w:rPr>
          <w:i/>
          <w:iCs/>
          <w:color w:val="0000FF"/>
        </w:rPr>
        <w:t xml:space="preserve"> 10.07.15]</w:t>
      </w:r>
      <w:bookmarkStart w:id="0" w:name="_GoBack"/>
      <w:bookmarkEnd w:id="0"/>
    </w:p>
    <w:p w:rsidR="000059EF" w:rsidRPr="00E552B4" w:rsidRDefault="000059EF" w:rsidP="000C63DF">
      <w:pPr>
        <w:ind w:firstLine="540"/>
        <w:jc w:val="both"/>
        <w:rPr>
          <w:rStyle w:val="docblue"/>
          <w:i/>
          <w:iCs/>
          <w:color w:val="0000FF"/>
          <w:lang w:val="it-IT"/>
        </w:rPr>
      </w:pPr>
      <w:r w:rsidRPr="00E552B4">
        <w:rPr>
          <w:i/>
          <w:iCs/>
          <w:color w:val="0000FF"/>
          <w:lang w:val="it-IT"/>
        </w:rPr>
        <w:t>[Anexa nr.8 modificată prin OSV207 din 22.05.15, MO139-143/05.06.15 art.975 ; în vigoare 05.06.15]</w:t>
      </w:r>
    </w:p>
    <w:p w:rsidR="000059EF" w:rsidRPr="00862F41" w:rsidRDefault="000059EF" w:rsidP="000C63DF">
      <w:pPr>
        <w:ind w:firstLine="540"/>
        <w:jc w:val="both"/>
        <w:rPr>
          <w:rStyle w:val="docblue"/>
          <w:i/>
          <w:iCs/>
          <w:color w:val="0000FF"/>
          <w:lang w:val="it-IT"/>
        </w:rPr>
      </w:pPr>
      <w:r w:rsidRPr="00862F41">
        <w:rPr>
          <w:rStyle w:val="docblue"/>
          <w:i/>
          <w:iCs/>
          <w:color w:val="0000FF"/>
          <w:lang w:val="it-IT"/>
        </w:rPr>
        <w:t>[Anexa nr.8 modificată prin OSV95 din 09.03.15, MO74-77/27.03.15 art.542; în vigoare 27.03.15]</w:t>
      </w:r>
    </w:p>
    <w:p w:rsidR="000059EF" w:rsidRPr="00862F41" w:rsidRDefault="000059EF" w:rsidP="000C63DF">
      <w:pPr>
        <w:ind w:firstLine="540"/>
        <w:jc w:val="both"/>
        <w:rPr>
          <w:rStyle w:val="docblue"/>
          <w:i/>
          <w:iCs/>
          <w:color w:val="0000FF"/>
          <w:lang w:val="it-IT"/>
        </w:rPr>
      </w:pPr>
      <w:r w:rsidRPr="00862F41">
        <w:rPr>
          <w:rStyle w:val="docblue"/>
          <w:i/>
          <w:iCs/>
          <w:color w:val="0000FF"/>
          <w:lang w:val="it-IT"/>
        </w:rPr>
        <w:t xml:space="preserve">[Anexa nr.8 modificată prin </w:t>
      </w:r>
      <w:r w:rsidR="00347E6A">
        <w:fldChar w:fldCharType="begin"/>
      </w:r>
      <w:r w:rsidR="00347E6A">
        <w:instrText xml:space="preserve"> HYPERLINK "http://lex.justice.md/fckeditor/editor/md/355337/" </w:instrText>
      </w:r>
      <w:r w:rsidR="00347E6A">
        <w:fldChar w:fldCharType="separate"/>
      </w:r>
      <w:r w:rsidRPr="00862F41">
        <w:rPr>
          <w:rStyle w:val="a3"/>
          <w:i/>
          <w:iCs/>
          <w:u w:val="none"/>
          <w:lang w:val="it-IT"/>
        </w:rPr>
        <w:t>OSV449 din 22.10.14, MO333-338/07.11.14 art.1536</w:t>
      </w:r>
      <w:r w:rsidR="00347E6A">
        <w:rPr>
          <w:rStyle w:val="a3"/>
          <w:i/>
          <w:iCs/>
          <w:u w:val="none"/>
          <w:lang w:val="it-IT"/>
        </w:rPr>
        <w:fldChar w:fldCharType="end"/>
      </w:r>
      <w:r w:rsidRPr="00862F41">
        <w:rPr>
          <w:rStyle w:val="docblue"/>
          <w:i/>
          <w:iCs/>
          <w:color w:val="0000FF"/>
          <w:lang w:val="it-IT"/>
        </w:rPr>
        <w:t>; în vigoare 01.01.15]</w:t>
      </w:r>
    </w:p>
    <w:p w:rsidR="000059EF" w:rsidRPr="00E552B4" w:rsidRDefault="000059EF" w:rsidP="000C63DF">
      <w:pPr>
        <w:ind w:firstLine="540"/>
        <w:jc w:val="both"/>
        <w:rPr>
          <w:rStyle w:val="docblue"/>
          <w:i/>
          <w:iCs/>
          <w:color w:val="0000FF"/>
          <w:lang w:val="it-IT"/>
        </w:rPr>
      </w:pPr>
      <w:r w:rsidRPr="00E552B4">
        <w:rPr>
          <w:rStyle w:val="docblue"/>
          <w:i/>
          <w:iCs/>
          <w:color w:val="0000FF"/>
          <w:lang w:val="it-IT"/>
        </w:rPr>
        <w:t>[Anexa nr.8 modificată prin OSV367 din 26.08.14, MO261-267/05.09.14 art.1277; în vigoare 05.09.14]</w:t>
      </w:r>
    </w:p>
    <w:p w:rsidR="000059EF" w:rsidRPr="00E552B4" w:rsidRDefault="000059EF" w:rsidP="000C63DF">
      <w:pPr>
        <w:ind w:firstLine="540"/>
        <w:jc w:val="both"/>
        <w:rPr>
          <w:color w:val="0000FF"/>
          <w:lang w:val="it-IT"/>
        </w:rPr>
      </w:pPr>
      <w:r w:rsidRPr="00E552B4">
        <w:rPr>
          <w:rStyle w:val="docblue"/>
          <w:i/>
          <w:iCs/>
          <w:color w:val="0000FF"/>
          <w:lang w:val="it-IT"/>
        </w:rPr>
        <w:t>[Anexa nr.8 modificată prin OSV569 din 28.11.13, MO291-296/13.12.13 art.1837; în vigoare 13.12.13]</w:t>
      </w:r>
    </w:p>
    <w:p w:rsidR="000059EF" w:rsidRPr="00E552B4" w:rsidRDefault="000059EF" w:rsidP="000C63DF">
      <w:pPr>
        <w:ind w:firstLine="540"/>
        <w:jc w:val="both"/>
        <w:rPr>
          <w:rStyle w:val="docblue"/>
          <w:i/>
          <w:iCs/>
          <w:color w:val="0000FF"/>
          <w:lang w:val="it-IT"/>
        </w:rPr>
      </w:pPr>
      <w:r w:rsidRPr="00E552B4">
        <w:rPr>
          <w:rStyle w:val="docblue"/>
          <w:i/>
          <w:iCs/>
          <w:color w:val="0000FF"/>
          <w:lang w:val="it-IT"/>
        </w:rPr>
        <w:t>[Anexa nr.8 modificată prin OSV358 din 14.08.12, MO177-180/24.08.12 art.1063; în vigoare 17.08.12]</w:t>
      </w:r>
    </w:p>
    <w:p w:rsidR="000059EF" w:rsidRPr="00E552B4" w:rsidRDefault="000059EF" w:rsidP="000C63DF">
      <w:pPr>
        <w:ind w:firstLine="540"/>
        <w:jc w:val="both"/>
        <w:rPr>
          <w:rStyle w:val="docblue"/>
          <w:i/>
          <w:iCs/>
          <w:color w:val="0000FF"/>
          <w:lang w:val="it-IT"/>
        </w:rPr>
      </w:pPr>
      <w:r w:rsidRPr="00E552B4">
        <w:rPr>
          <w:rStyle w:val="docblue"/>
          <w:i/>
          <w:iCs/>
          <w:color w:val="0000FF"/>
          <w:lang w:val="it-IT"/>
        </w:rPr>
        <w:t>[Anexa nr.8 modificată prin OSV221 din 01.06.10, MO98-99/15.06.10 art.361; în vigoare 15.06.10]</w:t>
      </w:r>
    </w:p>
    <w:p w:rsidR="000059EF" w:rsidRPr="00E552B4" w:rsidRDefault="000059EF" w:rsidP="000C63DF">
      <w:pPr>
        <w:ind w:firstLine="540"/>
        <w:jc w:val="both"/>
        <w:rPr>
          <w:rStyle w:val="docblue"/>
          <w:i/>
          <w:iCs/>
          <w:color w:val="0000FF"/>
          <w:lang w:val="it-IT"/>
        </w:rPr>
      </w:pPr>
      <w:r w:rsidRPr="00E552B4">
        <w:rPr>
          <w:rStyle w:val="docblue"/>
          <w:i/>
          <w:iCs/>
          <w:color w:val="0000FF"/>
          <w:lang w:val="it-IT"/>
        </w:rPr>
        <w:t>[Anexa nr.8 modificată prin OSV128 din 07.04.10, MO54-55/16.04.10 art.223; în vigoare 16.04.10]</w:t>
      </w:r>
    </w:p>
    <w:p w:rsidR="000059EF" w:rsidRPr="000C63DF" w:rsidRDefault="000059EF" w:rsidP="00E552B4">
      <w:pPr>
        <w:ind w:firstLine="540"/>
        <w:jc w:val="both"/>
        <w:rPr>
          <w:lang w:val="en-US"/>
        </w:rPr>
      </w:pPr>
      <w:r w:rsidRPr="00686EB1">
        <w:rPr>
          <w:rStyle w:val="docblue"/>
          <w:i/>
          <w:iCs/>
          <w:color w:val="0000FF"/>
          <w:lang w:val="en-US"/>
        </w:rPr>
        <w:t>[</w:t>
      </w:r>
      <w:proofErr w:type="spellStart"/>
      <w:r w:rsidRPr="00686EB1">
        <w:rPr>
          <w:rStyle w:val="docblue"/>
          <w:i/>
          <w:iCs/>
          <w:color w:val="0000FF"/>
          <w:lang w:val="en-US"/>
        </w:rPr>
        <w:t>Anexa</w:t>
      </w:r>
      <w:proofErr w:type="spellEnd"/>
      <w:r w:rsidRPr="00686EB1">
        <w:rPr>
          <w:rStyle w:val="docblue"/>
          <w:i/>
          <w:iCs/>
          <w:color w:val="0000FF"/>
          <w:lang w:val="en-US"/>
        </w:rPr>
        <w:t xml:space="preserve"> nr.8 </w:t>
      </w:r>
      <w:proofErr w:type="spellStart"/>
      <w:r w:rsidRPr="00686EB1">
        <w:rPr>
          <w:rStyle w:val="docblue"/>
          <w:i/>
          <w:iCs/>
          <w:color w:val="0000FF"/>
          <w:lang w:val="en-US"/>
        </w:rPr>
        <w:t>modificată</w:t>
      </w:r>
      <w:proofErr w:type="spellEnd"/>
      <w:r w:rsidRPr="00686EB1">
        <w:rPr>
          <w:rStyle w:val="docblue"/>
          <w:i/>
          <w:iCs/>
          <w:color w:val="0000FF"/>
          <w:lang w:val="en-US"/>
        </w:rPr>
        <w:t xml:space="preserve"> </w:t>
      </w:r>
      <w:proofErr w:type="spellStart"/>
      <w:r w:rsidRPr="00686EB1">
        <w:rPr>
          <w:rStyle w:val="docblue"/>
          <w:i/>
          <w:iCs/>
          <w:color w:val="0000FF"/>
          <w:lang w:val="en-US"/>
        </w:rPr>
        <w:t>prin</w:t>
      </w:r>
      <w:proofErr w:type="spellEnd"/>
      <w:r w:rsidRPr="00686EB1">
        <w:rPr>
          <w:rStyle w:val="docblue"/>
          <w:i/>
          <w:iCs/>
          <w:color w:val="0000FF"/>
          <w:lang w:val="en-US"/>
        </w:rPr>
        <w:t xml:space="preserve"> OSV87 din 13.03.10, MO54-55/16.04.10 art.222]</w:t>
      </w:r>
      <w:r w:rsidRPr="000C63DF">
        <w:rPr>
          <w:lang w:val="en-US"/>
        </w:rPr>
        <w:t xml:space="preserve"> </w:t>
      </w:r>
    </w:p>
    <w:sectPr w:rsidR="000059EF" w:rsidRPr="000C63DF" w:rsidSect="0074078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3DF"/>
    <w:rsid w:val="000059EF"/>
    <w:rsid w:val="00070FC2"/>
    <w:rsid w:val="000C63DF"/>
    <w:rsid w:val="001B74A3"/>
    <w:rsid w:val="00321B08"/>
    <w:rsid w:val="00347E6A"/>
    <w:rsid w:val="004E4618"/>
    <w:rsid w:val="00541F85"/>
    <w:rsid w:val="00686EB1"/>
    <w:rsid w:val="006F3BD7"/>
    <w:rsid w:val="007262D9"/>
    <w:rsid w:val="0074078F"/>
    <w:rsid w:val="0086250C"/>
    <w:rsid w:val="00862F41"/>
    <w:rsid w:val="0088384A"/>
    <w:rsid w:val="00900939"/>
    <w:rsid w:val="009A6949"/>
    <w:rsid w:val="00B32264"/>
    <w:rsid w:val="00DC2432"/>
    <w:rsid w:val="00E552B4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blue">
    <w:name w:val="doc_blue"/>
    <w:uiPriority w:val="99"/>
    <w:rsid w:val="000C63DF"/>
    <w:rPr>
      <w:rFonts w:cs="Times New Roman"/>
    </w:rPr>
  </w:style>
  <w:style w:type="character" w:customStyle="1" w:styleId="docred">
    <w:name w:val="doc_red"/>
    <w:uiPriority w:val="99"/>
    <w:rsid w:val="000C63DF"/>
  </w:style>
  <w:style w:type="character" w:styleId="a3">
    <w:name w:val="Hyperlink"/>
    <w:uiPriority w:val="99"/>
    <w:rsid w:val="000C63D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C6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735</Words>
  <Characters>4192</Characters>
  <Application>Microsoft Office Word</Application>
  <DocSecurity>0</DocSecurity>
  <Lines>34</Lines>
  <Paragraphs>9</Paragraphs>
  <ScaleCrop>false</ScaleCrop>
  <Company>diakov.net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5</cp:revision>
  <dcterms:created xsi:type="dcterms:W3CDTF">2015-06-10T13:03:00Z</dcterms:created>
  <dcterms:modified xsi:type="dcterms:W3CDTF">2015-07-16T06:35:00Z</dcterms:modified>
</cp:coreProperties>
</file>