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1A" w:rsidRPr="00FA5BBC" w:rsidRDefault="002D691A" w:rsidP="00FA5BBC">
      <w:pPr>
        <w:autoSpaceDE w:val="0"/>
        <w:autoSpaceDN w:val="0"/>
        <w:adjustRightInd w:val="0"/>
        <w:ind w:left="4248" w:firstLine="709"/>
        <w:jc w:val="right"/>
        <w:rPr>
          <w:lang w:val="ro-RO"/>
        </w:rPr>
      </w:pPr>
      <w:r w:rsidRPr="00FA5BBC">
        <w:rPr>
          <w:lang w:val="ro-RO"/>
        </w:rPr>
        <w:t xml:space="preserve">Anexa nr.2 </w:t>
      </w:r>
    </w:p>
    <w:p w:rsidR="002D691A" w:rsidRPr="00FA5BBC" w:rsidRDefault="002D691A" w:rsidP="00FA5BBC">
      <w:pPr>
        <w:autoSpaceDE w:val="0"/>
        <w:autoSpaceDN w:val="0"/>
        <w:adjustRightInd w:val="0"/>
        <w:ind w:left="4248" w:firstLine="709"/>
        <w:jc w:val="right"/>
        <w:rPr>
          <w:lang w:val="ro-RO"/>
        </w:rPr>
      </w:pPr>
      <w:r w:rsidRPr="00FA5BBC">
        <w:rPr>
          <w:lang w:val="ro-RO"/>
        </w:rPr>
        <w:t xml:space="preserve">la Hotărîrea Guvernului nr. 961 </w:t>
      </w:r>
    </w:p>
    <w:p w:rsidR="002D691A" w:rsidRPr="00FA5BBC" w:rsidRDefault="002D691A" w:rsidP="00FA5BBC">
      <w:pPr>
        <w:autoSpaceDE w:val="0"/>
        <w:autoSpaceDN w:val="0"/>
        <w:adjustRightInd w:val="0"/>
        <w:ind w:left="4248" w:firstLine="709"/>
        <w:jc w:val="right"/>
        <w:rPr>
          <w:lang w:val="ro-RO"/>
        </w:rPr>
      </w:pPr>
      <w:r w:rsidRPr="00FA5BBC">
        <w:rPr>
          <w:lang w:val="ro-RO"/>
        </w:rPr>
        <w:t xml:space="preserve">din 21 august 2006 </w:t>
      </w:r>
    </w:p>
    <w:p w:rsidR="002D691A" w:rsidRPr="00FA5BBC" w:rsidRDefault="002D691A" w:rsidP="00AC41A7">
      <w:pPr>
        <w:autoSpaceDE w:val="0"/>
        <w:autoSpaceDN w:val="0"/>
        <w:adjustRightInd w:val="0"/>
        <w:ind w:firstLine="709"/>
        <w:jc w:val="both"/>
        <w:rPr>
          <w:lang w:val="ro-RO"/>
        </w:rPr>
      </w:pPr>
      <w:r w:rsidRPr="00FA5BBC">
        <w:rPr>
          <w:lang w:val="ro-RO"/>
        </w:rPr>
        <w:t> </w:t>
      </w:r>
    </w:p>
    <w:p w:rsidR="002D691A" w:rsidRPr="00FA5BBC" w:rsidRDefault="002D691A" w:rsidP="00AC41A7">
      <w:pPr>
        <w:autoSpaceDE w:val="0"/>
        <w:autoSpaceDN w:val="0"/>
        <w:adjustRightInd w:val="0"/>
        <w:jc w:val="center"/>
        <w:rPr>
          <w:b/>
          <w:bCs/>
          <w:lang w:val="ro-RO"/>
        </w:rPr>
      </w:pPr>
      <w:r w:rsidRPr="00FA5BBC">
        <w:rPr>
          <w:b/>
          <w:bCs/>
          <w:lang w:val="ro-RO"/>
        </w:rPr>
        <w:t>LISTA</w:t>
      </w:r>
    </w:p>
    <w:p w:rsidR="002D691A" w:rsidRDefault="002D691A" w:rsidP="00AC41A7">
      <w:pPr>
        <w:autoSpaceDE w:val="0"/>
        <w:autoSpaceDN w:val="0"/>
        <w:adjustRightInd w:val="0"/>
        <w:jc w:val="center"/>
        <w:rPr>
          <w:b/>
          <w:bCs/>
          <w:lang w:val="ro-RO"/>
        </w:rPr>
      </w:pPr>
      <w:r w:rsidRPr="00FA5BBC">
        <w:rPr>
          <w:b/>
          <w:bCs/>
          <w:lang w:val="ro-RO"/>
        </w:rPr>
        <w:t xml:space="preserve">instituțiilor şi laboratoarelor incluse în reţeaua naţională de </w:t>
      </w:r>
    </w:p>
    <w:p w:rsidR="002D691A" w:rsidRDefault="002D691A" w:rsidP="00AC41A7">
      <w:pPr>
        <w:autoSpaceDE w:val="0"/>
        <w:autoSpaceDN w:val="0"/>
        <w:adjustRightInd w:val="0"/>
        <w:jc w:val="center"/>
        <w:rPr>
          <w:b/>
          <w:bCs/>
          <w:lang w:val="ro-RO"/>
        </w:rPr>
      </w:pPr>
      <w:r w:rsidRPr="00FA5BBC">
        <w:rPr>
          <w:b/>
          <w:bCs/>
          <w:lang w:val="ro-RO"/>
        </w:rPr>
        <w:t>observare şi control de laborator (RNOCL) asupra contaminării (poluării)</w:t>
      </w:r>
    </w:p>
    <w:p w:rsidR="002D691A" w:rsidRDefault="002D691A" w:rsidP="00AC41A7">
      <w:pPr>
        <w:autoSpaceDE w:val="0"/>
        <w:autoSpaceDN w:val="0"/>
        <w:adjustRightInd w:val="0"/>
        <w:jc w:val="center"/>
        <w:rPr>
          <w:b/>
          <w:bCs/>
          <w:lang w:val="ro-RO"/>
        </w:rPr>
      </w:pPr>
      <w:r w:rsidRPr="00FA5BBC">
        <w:rPr>
          <w:b/>
          <w:bCs/>
          <w:lang w:val="ro-RO"/>
        </w:rPr>
        <w:t xml:space="preserve">mediului înconjurător cu substanţe radioactive, otrăvitoare, puternic </w:t>
      </w:r>
    </w:p>
    <w:p w:rsidR="002D691A" w:rsidRDefault="002D691A" w:rsidP="00AC41A7">
      <w:pPr>
        <w:autoSpaceDE w:val="0"/>
        <w:autoSpaceDN w:val="0"/>
        <w:adjustRightInd w:val="0"/>
        <w:jc w:val="center"/>
        <w:rPr>
          <w:b/>
          <w:bCs/>
          <w:lang w:val="ro-RO"/>
        </w:rPr>
      </w:pPr>
      <w:r w:rsidRPr="00FA5BBC">
        <w:rPr>
          <w:b/>
          <w:bCs/>
          <w:lang w:val="ro-RO"/>
        </w:rPr>
        <w:t>toxice şi agenţi biologici</w:t>
      </w:r>
    </w:p>
    <w:p w:rsidR="002D691A" w:rsidRPr="00FA5BBC" w:rsidRDefault="002D691A" w:rsidP="00AC41A7">
      <w:pPr>
        <w:autoSpaceDE w:val="0"/>
        <w:autoSpaceDN w:val="0"/>
        <w:adjustRightInd w:val="0"/>
        <w:jc w:val="center"/>
        <w:rPr>
          <w:b/>
          <w:bCs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"/>
        <w:gridCol w:w="7337"/>
        <w:gridCol w:w="1704"/>
      </w:tblGrid>
      <w:tr w:rsidR="002D691A" w:rsidRPr="006F3D5D" w:rsidTr="004D0B5E">
        <w:trPr>
          <w:trHeight w:val="1090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33" w:firstLine="541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6F3D5D">
              <w:rPr>
                <w:b/>
                <w:bCs/>
                <w:sz w:val="22"/>
                <w:szCs w:val="22"/>
                <w:lang w:val="ro-RO"/>
              </w:rPr>
              <w:t>Nr.</w:t>
            </w:r>
          </w:p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33" w:firstLine="541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6F3D5D">
              <w:rPr>
                <w:b/>
                <w:bCs/>
                <w:sz w:val="22"/>
                <w:szCs w:val="22"/>
                <w:lang w:val="ro-RO"/>
              </w:rPr>
              <w:t>d/o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6F3D5D">
              <w:rPr>
                <w:b/>
                <w:bCs/>
                <w:sz w:val="22"/>
                <w:szCs w:val="22"/>
                <w:lang w:val="ro-RO"/>
              </w:rPr>
              <w:t>Denumirea instituțiilor/laboratoarelor incluse în RNOCL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6F3D5D">
              <w:rPr>
                <w:b/>
                <w:bCs/>
                <w:sz w:val="22"/>
                <w:szCs w:val="22"/>
                <w:lang w:val="ro-RO"/>
              </w:rPr>
              <w:t>Numărul instituțiilor/</w:t>
            </w:r>
          </w:p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6F3D5D">
              <w:rPr>
                <w:b/>
                <w:bCs/>
                <w:sz w:val="22"/>
                <w:szCs w:val="22"/>
                <w:lang w:val="ro-RO"/>
              </w:rPr>
              <w:t>laboratoarelor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723" w:type="pct"/>
            <w:gridSpan w:val="2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rPr>
                <w:b/>
                <w:bCs/>
                <w:sz w:val="22"/>
                <w:szCs w:val="22"/>
                <w:lang w:val="ro-RO"/>
              </w:rPr>
            </w:pPr>
            <w:r w:rsidRPr="006F3D5D">
              <w:rPr>
                <w:b/>
                <w:bCs/>
                <w:sz w:val="22"/>
                <w:szCs w:val="22"/>
                <w:lang w:val="ro-RO"/>
              </w:rPr>
              <w:t>Ministerul Sănătăţii</w:t>
            </w:r>
          </w:p>
        </w:tc>
      </w:tr>
      <w:tr w:rsidR="002D691A" w:rsidRPr="006F3D5D" w:rsidTr="004D0B5E">
        <w:trPr>
          <w:trHeight w:val="195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Centrul Naţional de Sănătate Publică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90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Centrul de sănătate publică din mun. Chişinău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315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Centrul de sănătate publică din mun. Bălţi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236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Centrele de sănătate publică raionale  (Cahul, Edineţ, Soroca, Orhei, Căuşeni, Ungheni, Hînceşti)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7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5.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Centrul de sănătate publică UTA Găgăuzia  (Centrul de sănătate publică Comrat)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tcBorders>
              <w:right w:val="nil"/>
            </w:tcBorders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3833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b/>
                <w:bCs/>
                <w:sz w:val="22"/>
                <w:szCs w:val="22"/>
                <w:lang w:val="ro-RO"/>
              </w:rPr>
              <w:t xml:space="preserve">         TOTAL:</w:t>
            </w:r>
          </w:p>
        </w:tc>
        <w:tc>
          <w:tcPr>
            <w:tcW w:w="890" w:type="pct"/>
            <w:tcBorders>
              <w:left w:val="nil"/>
            </w:tcBorders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sz w:val="22"/>
                <w:szCs w:val="22"/>
                <w:lang w:val="ro-RO"/>
              </w:rPr>
            </w:pPr>
            <w:r w:rsidRPr="006F3D5D">
              <w:rPr>
                <w:b/>
                <w:bCs/>
                <w:sz w:val="22"/>
                <w:szCs w:val="22"/>
                <w:lang w:val="ro-RO"/>
              </w:rPr>
              <w:t>11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723" w:type="pct"/>
            <w:gridSpan w:val="2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rPr>
                <w:b/>
                <w:bCs/>
                <w:sz w:val="22"/>
                <w:szCs w:val="22"/>
                <w:lang w:val="ro-RO"/>
              </w:rPr>
            </w:pPr>
            <w:r w:rsidRPr="006F3D5D">
              <w:rPr>
                <w:b/>
                <w:bCs/>
                <w:sz w:val="22"/>
                <w:szCs w:val="22"/>
                <w:lang w:val="ro-RO"/>
              </w:rPr>
              <w:t>Ministerul Agriculturii şi Industriei Alimentare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723" w:type="pct"/>
            <w:gridSpan w:val="2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6.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sz w:val="22"/>
                <w:szCs w:val="22"/>
                <w:lang w:val="it-IT"/>
              </w:rPr>
            </w:pPr>
            <w:r w:rsidRPr="006F3D5D">
              <w:rPr>
                <w:sz w:val="22"/>
                <w:szCs w:val="22"/>
                <w:lang w:val="it-IT"/>
              </w:rPr>
              <w:t>Întreprinderea de Stat „Centrul Naţional de Verificare şi Certificare a Producţiei Vegetale şi Solului”, Chişinău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7.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Întreprinderea de Stat „Centrul de Standartizare şi Experimentare a Calităţii Producţiei de Conservare”, mun. Chişinău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8.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Întreprinderea de Stat „Centrul Naţional de Verificare a Calităţii Producţiei Alcoolice”, mun. Chişinău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9.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Întreprinderea de Stat „Centrul de Elaborări Economice şi de Producţie” Biruinţa, Sîngerei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10.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Întreprinderea de Stat „Centrul de Stat pentru Atestarea şi Omologarea Produselor de Uz Fitosanitar şi a Fertilizanţilor”, mun. Chişinău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tcBorders>
              <w:right w:val="nil"/>
            </w:tcBorders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3833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b/>
                <w:sz w:val="22"/>
                <w:szCs w:val="22"/>
                <w:lang w:val="ro-RO"/>
              </w:rPr>
            </w:pPr>
            <w:r w:rsidRPr="006F3D5D">
              <w:rPr>
                <w:b/>
                <w:sz w:val="22"/>
                <w:szCs w:val="22"/>
                <w:lang w:val="ro-RO"/>
              </w:rPr>
              <w:t xml:space="preserve">            TOTAL:</w:t>
            </w:r>
          </w:p>
        </w:tc>
        <w:tc>
          <w:tcPr>
            <w:tcW w:w="890" w:type="pct"/>
            <w:tcBorders>
              <w:left w:val="nil"/>
            </w:tcBorders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b/>
                <w:sz w:val="22"/>
                <w:szCs w:val="22"/>
                <w:lang w:val="ro-RO"/>
              </w:rPr>
            </w:pPr>
            <w:r w:rsidRPr="006F3D5D">
              <w:rPr>
                <w:b/>
                <w:sz w:val="22"/>
                <w:szCs w:val="22"/>
                <w:lang w:val="ro-RO"/>
              </w:rPr>
              <w:t>6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723" w:type="pct"/>
            <w:gridSpan w:val="2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rPr>
                <w:b/>
                <w:bCs/>
                <w:sz w:val="22"/>
                <w:szCs w:val="22"/>
                <w:lang w:val="ro-RO"/>
              </w:rPr>
            </w:pPr>
            <w:r w:rsidRPr="006F3D5D">
              <w:rPr>
                <w:b/>
                <w:bCs/>
                <w:sz w:val="22"/>
                <w:szCs w:val="22"/>
                <w:lang w:val="ro-RO"/>
              </w:rPr>
              <w:t>Agenţia Naţională pentru Siguranţa Alimentelor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12.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I.P. Centrul Republican de Diagnostică Veterinară, mun. Chişinău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13.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I.P. Centrul Republican de Diagnostică Veterinară, Laboratorul de încercări a produselor alimentare subdiviziunea Donduşeni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14.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I.P. Centrul Republican de Diagnostică Veterinară, Laboratorul de încercări a produselor alimentare subdiviziunea Drochia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15.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I.P. Centrul Republican de Diagnostică Veterinară, Laboratorul de încercări a produselor alimentare subdiviziunea Cahul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423"/>
        </w:trPr>
        <w:tc>
          <w:tcPr>
            <w:tcW w:w="277" w:type="pct"/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center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16.</w:t>
            </w:r>
          </w:p>
        </w:tc>
        <w:tc>
          <w:tcPr>
            <w:tcW w:w="3833" w:type="pct"/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Laboratorul veterinar municipal, mun.Chişinău</w:t>
            </w:r>
          </w:p>
        </w:tc>
        <w:tc>
          <w:tcPr>
            <w:tcW w:w="890" w:type="pct"/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2D691A" w:rsidRPr="006F3D5D" w:rsidTr="004D0B5E">
        <w:trPr>
          <w:trHeight w:val="423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b/>
                <w:sz w:val="22"/>
                <w:szCs w:val="22"/>
                <w:lang w:val="ro-RO"/>
              </w:rPr>
            </w:pPr>
            <w:r w:rsidRPr="006F3D5D">
              <w:rPr>
                <w:b/>
                <w:sz w:val="22"/>
                <w:szCs w:val="22"/>
                <w:lang w:val="ro-RO"/>
              </w:rPr>
              <w:t>Laboratoare veterinare raionale pentru colectarea probelor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2D691A" w:rsidRPr="006F3D5D" w:rsidTr="004D0B5E">
        <w:trPr>
          <w:trHeight w:val="423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17.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Briceni, Soroca, Edineț, Rîșcani, Sîngerei, Glodeni, Orhei, Florești, Călărași, Criuleni, Ungheni, Cimișlia, Căușeni, Basarabeasca, Anenii-Noi, Hîncești, Leova, Strășeni, Ștefan-Vodă, Taraclia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20</w:t>
            </w:r>
          </w:p>
        </w:tc>
      </w:tr>
      <w:tr w:rsidR="002D691A" w:rsidRPr="006F3D5D" w:rsidTr="004D0B5E">
        <w:trPr>
          <w:trHeight w:val="423"/>
        </w:trPr>
        <w:tc>
          <w:tcPr>
            <w:tcW w:w="277" w:type="pct"/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center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18.</w:t>
            </w:r>
          </w:p>
        </w:tc>
        <w:tc>
          <w:tcPr>
            <w:tcW w:w="3833" w:type="pct"/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UTA Găgăuzia (Comrat, Ceadîr-Lunga)</w:t>
            </w:r>
          </w:p>
        </w:tc>
        <w:tc>
          <w:tcPr>
            <w:tcW w:w="890" w:type="pct"/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2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tcBorders>
              <w:right w:val="nil"/>
            </w:tcBorders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center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3833" w:type="pct"/>
            <w:tcBorders>
              <w:left w:val="nil"/>
              <w:right w:val="nil"/>
            </w:tcBorders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rPr>
                <w:sz w:val="22"/>
                <w:szCs w:val="22"/>
                <w:lang w:val="ro-RO"/>
              </w:rPr>
            </w:pPr>
            <w:r w:rsidRPr="006F3D5D">
              <w:rPr>
                <w:b/>
                <w:bCs/>
                <w:sz w:val="22"/>
                <w:szCs w:val="22"/>
                <w:lang w:val="ro-RO"/>
              </w:rPr>
              <w:t>TOTAL:</w:t>
            </w:r>
          </w:p>
        </w:tc>
        <w:tc>
          <w:tcPr>
            <w:tcW w:w="890" w:type="pct"/>
            <w:tcBorders>
              <w:left w:val="nil"/>
            </w:tcBorders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6F3D5D">
              <w:rPr>
                <w:b/>
                <w:bCs/>
                <w:sz w:val="22"/>
                <w:szCs w:val="22"/>
                <w:lang w:val="ro-RO"/>
              </w:rPr>
              <w:t>27</w:t>
            </w:r>
          </w:p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723" w:type="pct"/>
            <w:gridSpan w:val="2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rPr>
                <w:b/>
                <w:bCs/>
                <w:sz w:val="22"/>
                <w:szCs w:val="22"/>
                <w:lang w:val="ro-RO"/>
              </w:rPr>
            </w:pPr>
            <w:r w:rsidRPr="006F3D5D">
              <w:rPr>
                <w:b/>
                <w:bCs/>
                <w:sz w:val="22"/>
                <w:szCs w:val="22"/>
                <w:lang w:val="ro-RO"/>
              </w:rPr>
              <w:t>Ministerul Mediului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723" w:type="pct"/>
            <w:gridSpan w:val="2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rPr>
                <w:b/>
                <w:bCs/>
                <w:sz w:val="22"/>
                <w:szCs w:val="22"/>
                <w:lang w:val="ro-RO"/>
              </w:rPr>
            </w:pPr>
            <w:r w:rsidRPr="006F3D5D">
              <w:rPr>
                <w:b/>
                <w:bCs/>
                <w:sz w:val="22"/>
                <w:szCs w:val="22"/>
                <w:lang w:val="ro-RO"/>
              </w:rPr>
              <w:t>Serviciul Hidrometeorologic de Stat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iCs/>
                <w:sz w:val="22"/>
                <w:szCs w:val="22"/>
                <w:lang w:val="ro-RO"/>
              </w:rPr>
            </w:pPr>
          </w:p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iCs/>
                <w:sz w:val="22"/>
                <w:szCs w:val="22"/>
                <w:lang w:val="ro-RO"/>
              </w:rPr>
            </w:pPr>
            <w:r w:rsidRPr="006F3D5D">
              <w:rPr>
                <w:bCs/>
                <w:iCs/>
                <w:sz w:val="22"/>
                <w:szCs w:val="22"/>
                <w:lang w:val="ro-RO"/>
              </w:rPr>
              <w:t>19.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6F3D5D">
              <w:rPr>
                <w:b/>
                <w:bCs/>
                <w:i/>
                <w:iCs/>
                <w:sz w:val="22"/>
                <w:szCs w:val="22"/>
                <w:lang w:val="ro-RO"/>
              </w:rPr>
              <w:t>Direcţia Meteorologie:</w:t>
            </w:r>
          </w:p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Staţiile meteorologice şi posturile agrometeorologice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sz w:val="22"/>
                <w:szCs w:val="22"/>
                <w:lang w:val="ro-RO"/>
              </w:rPr>
            </w:pPr>
          </w:p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17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tabs>
                <w:tab w:val="left" w:pos="8455"/>
              </w:tabs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iCs/>
                <w:sz w:val="22"/>
                <w:szCs w:val="22"/>
                <w:lang w:val="ro-RO"/>
              </w:rPr>
            </w:pPr>
          </w:p>
          <w:p w:rsidR="002D691A" w:rsidRPr="006F3D5D" w:rsidRDefault="002D691A" w:rsidP="004D0B5E">
            <w:pPr>
              <w:tabs>
                <w:tab w:val="left" w:pos="8455"/>
              </w:tabs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iCs/>
                <w:sz w:val="22"/>
                <w:szCs w:val="22"/>
                <w:lang w:val="ro-RO"/>
              </w:rPr>
            </w:pPr>
            <w:r w:rsidRPr="006F3D5D">
              <w:rPr>
                <w:bCs/>
                <w:iCs/>
                <w:sz w:val="22"/>
                <w:szCs w:val="22"/>
                <w:lang w:val="ro-RO"/>
              </w:rPr>
              <w:t>20.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tabs>
                <w:tab w:val="left" w:pos="8455"/>
              </w:tabs>
              <w:autoSpaceDE w:val="0"/>
              <w:autoSpaceDN w:val="0"/>
              <w:adjustRightInd w:val="0"/>
              <w:ind w:left="-92" w:right="-108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b/>
                <w:bCs/>
                <w:i/>
                <w:iCs/>
                <w:sz w:val="22"/>
                <w:szCs w:val="22"/>
                <w:lang w:val="ro-RO"/>
              </w:rPr>
              <w:t>Direcţia Hidrologie</w:t>
            </w:r>
            <w:r w:rsidRPr="006F3D5D">
              <w:rPr>
                <w:sz w:val="22"/>
                <w:szCs w:val="22"/>
                <w:lang w:val="ro-RO"/>
              </w:rPr>
              <w:t xml:space="preserve">:  </w:t>
            </w:r>
            <w:r w:rsidRPr="006F3D5D">
              <w:rPr>
                <w:sz w:val="22"/>
                <w:szCs w:val="22"/>
                <w:lang w:val="ro-RO"/>
              </w:rPr>
              <w:tab/>
            </w:r>
          </w:p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Staţiile şi posturile hidrologice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sz w:val="22"/>
                <w:szCs w:val="22"/>
                <w:lang w:val="ro-RO"/>
              </w:rPr>
            </w:pPr>
          </w:p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68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tabs>
                <w:tab w:val="left" w:pos="8455"/>
              </w:tabs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6F3D5D">
              <w:rPr>
                <w:b/>
                <w:bCs/>
                <w:i/>
                <w:iCs/>
                <w:sz w:val="22"/>
                <w:szCs w:val="22"/>
                <w:lang w:val="ro-RO"/>
              </w:rPr>
              <w:t>Direcţia monitoring al calităţii mediului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center"/>
              <w:rPr>
                <w:bCs/>
                <w:iCs/>
                <w:sz w:val="22"/>
                <w:szCs w:val="22"/>
                <w:lang w:val="ro-RO"/>
              </w:rPr>
            </w:pPr>
            <w:r w:rsidRPr="006F3D5D">
              <w:rPr>
                <w:bCs/>
                <w:iCs/>
                <w:sz w:val="22"/>
                <w:szCs w:val="22"/>
                <w:lang w:val="ro-RO"/>
              </w:rPr>
              <w:t>21.</w:t>
            </w:r>
          </w:p>
        </w:tc>
        <w:tc>
          <w:tcPr>
            <w:tcW w:w="3833" w:type="pct"/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rPr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Centrul Monitoring al Calităţii Apelor de Suprafaţă, mun.Chişinău</w:t>
            </w:r>
          </w:p>
        </w:tc>
        <w:tc>
          <w:tcPr>
            <w:tcW w:w="890" w:type="pct"/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iCs/>
                <w:sz w:val="22"/>
                <w:szCs w:val="22"/>
                <w:lang w:val="ro-RO"/>
              </w:rPr>
            </w:pPr>
            <w:r w:rsidRPr="006F3D5D">
              <w:rPr>
                <w:bCs/>
                <w:iCs/>
                <w:sz w:val="22"/>
                <w:szCs w:val="22"/>
                <w:lang w:val="ro-RO"/>
              </w:rPr>
              <w:t>22.</w:t>
            </w:r>
          </w:p>
          <w:p w:rsidR="002D691A" w:rsidRPr="006F3D5D" w:rsidRDefault="002D691A" w:rsidP="004D0B5E">
            <w:pPr>
              <w:tabs>
                <w:tab w:val="left" w:pos="8455"/>
              </w:tabs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Centrul Monitoring al Calităţii Aerului Atmosferic şi Radioactivităţii Mediului, mun. Chişinău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rPr>
                <w:bCs/>
                <w:iCs/>
                <w:sz w:val="22"/>
                <w:szCs w:val="22"/>
                <w:lang w:val="ro-RO"/>
              </w:rPr>
            </w:pPr>
            <w:r w:rsidRPr="006F3D5D">
              <w:rPr>
                <w:bCs/>
                <w:iCs/>
                <w:sz w:val="22"/>
                <w:szCs w:val="22"/>
                <w:lang w:val="ro-RO"/>
              </w:rPr>
              <w:t>23.</w:t>
            </w:r>
          </w:p>
        </w:tc>
        <w:tc>
          <w:tcPr>
            <w:tcW w:w="3833" w:type="pct"/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rPr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Centrul Monitoring al Calităţii Solului, mun. Chişinău</w:t>
            </w:r>
          </w:p>
        </w:tc>
        <w:tc>
          <w:tcPr>
            <w:tcW w:w="890" w:type="pct"/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center"/>
              <w:rPr>
                <w:bCs/>
                <w:iCs/>
                <w:sz w:val="22"/>
                <w:szCs w:val="22"/>
                <w:lang w:val="ro-RO"/>
              </w:rPr>
            </w:pPr>
            <w:r w:rsidRPr="006F3D5D">
              <w:rPr>
                <w:bCs/>
                <w:iCs/>
                <w:sz w:val="22"/>
                <w:szCs w:val="22"/>
                <w:lang w:val="ro-RO"/>
              </w:rPr>
              <w:t>24.</w:t>
            </w:r>
          </w:p>
        </w:tc>
        <w:tc>
          <w:tcPr>
            <w:tcW w:w="3833" w:type="pct"/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rPr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Centrul de Analize Fizico-Chimice, mun. Chişinău</w:t>
            </w:r>
          </w:p>
        </w:tc>
        <w:tc>
          <w:tcPr>
            <w:tcW w:w="890" w:type="pct"/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center"/>
              <w:rPr>
                <w:bCs/>
                <w:iCs/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25.</w:t>
            </w:r>
          </w:p>
        </w:tc>
        <w:tc>
          <w:tcPr>
            <w:tcW w:w="3833" w:type="pct"/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Secţia Monitoring al Calităţii Aerului Atmosferic, mun. Bălţi</w:t>
            </w:r>
          </w:p>
        </w:tc>
        <w:tc>
          <w:tcPr>
            <w:tcW w:w="890" w:type="pct"/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723" w:type="pct"/>
            <w:gridSpan w:val="2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rPr>
                <w:b/>
                <w:bCs/>
                <w:sz w:val="22"/>
                <w:szCs w:val="22"/>
                <w:lang w:val="ro-RO"/>
              </w:rPr>
            </w:pPr>
            <w:r w:rsidRPr="006F3D5D">
              <w:rPr>
                <w:b/>
                <w:bCs/>
                <w:sz w:val="22"/>
                <w:szCs w:val="22"/>
                <w:lang w:val="ro-RO"/>
              </w:rPr>
              <w:t>Inspectoratul Ecologic de Stat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26.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Centrul investigaţii ecologice al Agenţiei Ecologice, mun. Chişinău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27.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Centrul investigaţii ecologice al Agenţiei Ecologice, mun. Bălţi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28.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Centrul investigaţii ecologice al Agenţiei Ecologice, or. Cahul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tcBorders>
              <w:right w:val="nil"/>
            </w:tcBorders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3833" w:type="pct"/>
            <w:tcBorders>
              <w:left w:val="nil"/>
              <w:right w:val="nil"/>
            </w:tcBorders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rPr>
                <w:sz w:val="22"/>
                <w:szCs w:val="22"/>
                <w:lang w:val="ro-RO"/>
              </w:rPr>
            </w:pPr>
            <w:r w:rsidRPr="006F3D5D">
              <w:rPr>
                <w:b/>
                <w:bCs/>
                <w:sz w:val="22"/>
                <w:szCs w:val="22"/>
                <w:lang w:val="ro-RO"/>
              </w:rPr>
              <w:t xml:space="preserve">              TOTAL:</w:t>
            </w:r>
          </w:p>
        </w:tc>
        <w:tc>
          <w:tcPr>
            <w:tcW w:w="890" w:type="pct"/>
            <w:tcBorders>
              <w:left w:val="nil"/>
            </w:tcBorders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6F3D5D">
              <w:rPr>
                <w:b/>
                <w:bCs/>
                <w:sz w:val="22"/>
                <w:szCs w:val="22"/>
                <w:lang w:val="ro-RO"/>
              </w:rPr>
              <w:t>93</w:t>
            </w:r>
          </w:p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rPr>
                <w:sz w:val="22"/>
                <w:szCs w:val="22"/>
                <w:lang w:val="ro-RO"/>
              </w:rPr>
            </w:pPr>
          </w:p>
        </w:tc>
      </w:tr>
      <w:tr w:rsidR="002D691A" w:rsidRPr="006F3D5D" w:rsidTr="004D0B5E">
        <w:trPr>
          <w:trHeight w:val="50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723" w:type="pct"/>
            <w:gridSpan w:val="2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rPr>
                <w:b/>
                <w:bCs/>
                <w:sz w:val="22"/>
                <w:szCs w:val="22"/>
                <w:lang w:val="ro-RO"/>
              </w:rPr>
            </w:pPr>
            <w:r w:rsidRPr="006F3D5D">
              <w:rPr>
                <w:b/>
                <w:bCs/>
                <w:sz w:val="22"/>
                <w:szCs w:val="22"/>
                <w:lang w:val="ro-RO"/>
              </w:rPr>
              <w:t>Serviciul Protecţiei Civile şi Situaţiilor Excepţionale din subordinea</w:t>
            </w:r>
          </w:p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rPr>
                <w:b/>
                <w:bCs/>
                <w:sz w:val="22"/>
                <w:szCs w:val="22"/>
                <w:lang w:val="ro-RO"/>
              </w:rPr>
            </w:pPr>
            <w:r w:rsidRPr="006F3D5D">
              <w:rPr>
                <w:b/>
                <w:bCs/>
                <w:sz w:val="22"/>
                <w:szCs w:val="22"/>
                <w:lang w:val="ro-RO"/>
              </w:rPr>
              <w:t>Ministerului Afacerilor Interne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29.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Laboratorul chimic-radiometric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tcBorders>
              <w:right w:val="nil"/>
            </w:tcBorders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3833" w:type="pct"/>
            <w:tcBorders>
              <w:left w:val="nil"/>
              <w:right w:val="nil"/>
            </w:tcBorders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rPr>
                <w:sz w:val="22"/>
                <w:szCs w:val="22"/>
                <w:lang w:val="ro-RO"/>
              </w:rPr>
            </w:pPr>
            <w:r w:rsidRPr="006F3D5D">
              <w:rPr>
                <w:b/>
                <w:bCs/>
                <w:sz w:val="22"/>
                <w:szCs w:val="22"/>
                <w:lang w:val="ro-RO"/>
              </w:rPr>
              <w:t xml:space="preserve">              TOTAL:</w:t>
            </w:r>
          </w:p>
        </w:tc>
        <w:tc>
          <w:tcPr>
            <w:tcW w:w="890" w:type="pct"/>
            <w:tcBorders>
              <w:left w:val="nil"/>
            </w:tcBorders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6F3D5D">
              <w:rPr>
                <w:b/>
                <w:bCs/>
                <w:sz w:val="22"/>
                <w:szCs w:val="22"/>
                <w:lang w:val="ro-RO"/>
              </w:rPr>
              <w:t>1</w:t>
            </w:r>
          </w:p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rPr>
                <w:sz w:val="22"/>
                <w:szCs w:val="22"/>
                <w:lang w:val="ro-RO"/>
              </w:rPr>
            </w:pP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4723" w:type="pct"/>
            <w:gridSpan w:val="2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rPr>
                <w:b/>
                <w:bCs/>
                <w:sz w:val="22"/>
                <w:szCs w:val="22"/>
                <w:lang w:val="ro-RO"/>
              </w:rPr>
            </w:pPr>
            <w:r w:rsidRPr="006F3D5D">
              <w:rPr>
                <w:b/>
                <w:bCs/>
                <w:sz w:val="22"/>
                <w:szCs w:val="22"/>
                <w:lang w:val="ro-RO"/>
              </w:rPr>
              <w:t>Ministerul Economiei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30.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Laboratorul de încercări din cadrul Întreprinderii de Stat „Centrul de Metrologie Aplicată și Certificare” din mun. Chișinău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31.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Laboratorul de încercări din cadrul Întreprinderii de Stat „Centrul de Metrologie Aplicată și Certificare” din mun. Bălți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32.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Laboratorul de încercări din cadrul Întreprinderii de Stat „Centrul de Metrologie Aplicată și Certificare” din or. Ceadîr-Lunga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273"/>
        </w:trPr>
        <w:tc>
          <w:tcPr>
            <w:tcW w:w="277" w:type="pct"/>
            <w:tcBorders>
              <w:right w:val="nil"/>
            </w:tcBorders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3833" w:type="pct"/>
            <w:tcBorders>
              <w:left w:val="nil"/>
              <w:right w:val="nil"/>
            </w:tcBorders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rPr>
                <w:sz w:val="22"/>
                <w:szCs w:val="22"/>
                <w:lang w:val="ro-RO"/>
              </w:rPr>
            </w:pPr>
            <w:r w:rsidRPr="006F3D5D">
              <w:rPr>
                <w:b/>
                <w:bCs/>
                <w:sz w:val="22"/>
                <w:szCs w:val="22"/>
                <w:lang w:val="ro-RO"/>
              </w:rPr>
              <w:t xml:space="preserve">                  TOTAL:</w:t>
            </w:r>
          </w:p>
        </w:tc>
        <w:tc>
          <w:tcPr>
            <w:tcW w:w="890" w:type="pct"/>
            <w:tcBorders>
              <w:left w:val="nil"/>
            </w:tcBorders>
            <w:shd w:val="clear" w:color="000000" w:fill="FFFFFF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6F3D5D">
              <w:rPr>
                <w:b/>
                <w:bCs/>
                <w:sz w:val="22"/>
                <w:szCs w:val="22"/>
                <w:lang w:val="ro-RO"/>
              </w:rPr>
              <w:t>3</w:t>
            </w:r>
          </w:p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rPr>
                <w:sz w:val="22"/>
                <w:szCs w:val="22"/>
                <w:lang w:val="ro-RO"/>
              </w:rPr>
            </w:pPr>
          </w:p>
        </w:tc>
      </w:tr>
      <w:tr w:rsidR="002D691A" w:rsidRPr="006F3D5D" w:rsidTr="004D0B5E">
        <w:trPr>
          <w:trHeight w:val="40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6F3D5D">
              <w:rPr>
                <w:b/>
                <w:bCs/>
                <w:sz w:val="22"/>
                <w:szCs w:val="22"/>
                <w:lang w:val="ro-RO"/>
              </w:rPr>
              <w:t>Laboratoare de obiect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33.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SA „Lactalis- Alba”, or. Soroca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34.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Fabrica „Oloi Pac”, mun. Comrat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35.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SA „Alfa-Nistru”, or. Soroca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36.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SA „Orhei Vit”, or. Orhei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37.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Combinatul de panificaţie SA „Franzeluţa”, mun. Chişinău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38.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Combinatul de panificaţie din mun. Bălţi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39.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SA „Bucuria”, mun. Chişinău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40.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SA „Floarea Soarelui”, mun. Bălţi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41.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SA „Tutun-CTC”, mun. Chişinău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42.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SA „Basarabia-Nord”, mun. Bălţi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43.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SA „JLC”, mun. Chişinău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44.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SA „Lactis”, or. Rîşcani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385"/>
        </w:trPr>
        <w:tc>
          <w:tcPr>
            <w:tcW w:w="277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45.</w:t>
            </w:r>
          </w:p>
        </w:tc>
        <w:tc>
          <w:tcPr>
            <w:tcW w:w="3833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SA „Incomlac”, mun. Bălţi</w:t>
            </w:r>
          </w:p>
        </w:tc>
        <w:tc>
          <w:tcPr>
            <w:tcW w:w="890" w:type="pct"/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sz w:val="22"/>
                <w:szCs w:val="22"/>
                <w:lang w:val="ro-RO"/>
              </w:rPr>
            </w:pPr>
            <w:r w:rsidRPr="006F3D5D">
              <w:rPr>
                <w:sz w:val="22"/>
                <w:szCs w:val="22"/>
                <w:lang w:val="ro-RO"/>
              </w:rPr>
              <w:t>1</w:t>
            </w:r>
          </w:p>
        </w:tc>
      </w:tr>
      <w:tr w:rsidR="002D691A" w:rsidRPr="006F3D5D" w:rsidTr="004D0B5E">
        <w:trPr>
          <w:trHeight w:val="1"/>
        </w:trPr>
        <w:tc>
          <w:tcPr>
            <w:tcW w:w="277" w:type="pct"/>
            <w:tcBorders>
              <w:right w:val="nil"/>
            </w:tcBorders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3833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sz w:val="22"/>
                <w:szCs w:val="22"/>
                <w:lang w:val="ro-RO"/>
              </w:rPr>
            </w:pPr>
            <w:r w:rsidRPr="006F3D5D">
              <w:rPr>
                <w:b/>
                <w:bCs/>
                <w:sz w:val="22"/>
                <w:szCs w:val="22"/>
                <w:lang w:val="ro-RO"/>
              </w:rPr>
              <w:t xml:space="preserve">                            TOTAL:</w:t>
            </w:r>
          </w:p>
        </w:tc>
        <w:tc>
          <w:tcPr>
            <w:tcW w:w="890" w:type="pct"/>
            <w:tcBorders>
              <w:left w:val="nil"/>
            </w:tcBorders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sz w:val="22"/>
                <w:szCs w:val="22"/>
                <w:lang w:val="ro-RO"/>
              </w:rPr>
            </w:pPr>
            <w:r w:rsidRPr="006F3D5D">
              <w:rPr>
                <w:b/>
                <w:bCs/>
                <w:sz w:val="22"/>
                <w:szCs w:val="22"/>
                <w:lang w:val="ro-RO"/>
              </w:rPr>
              <w:t>13</w:t>
            </w:r>
          </w:p>
        </w:tc>
      </w:tr>
      <w:tr w:rsidR="002D691A" w:rsidRPr="006F3D5D" w:rsidTr="004D0B5E">
        <w:trPr>
          <w:trHeight w:val="405"/>
        </w:trPr>
        <w:tc>
          <w:tcPr>
            <w:tcW w:w="277" w:type="pct"/>
            <w:tcBorders>
              <w:right w:val="nil"/>
            </w:tcBorders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683" w:right="-108" w:firstLine="709"/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3833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92" w:right="-108"/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6F3D5D">
              <w:rPr>
                <w:b/>
                <w:bCs/>
                <w:sz w:val="22"/>
                <w:szCs w:val="22"/>
                <w:lang w:val="ro-RO"/>
              </w:rPr>
              <w:t xml:space="preserve">                          TOTAL pe republică:</w:t>
            </w:r>
          </w:p>
        </w:tc>
        <w:tc>
          <w:tcPr>
            <w:tcW w:w="890" w:type="pct"/>
            <w:tcBorders>
              <w:left w:val="nil"/>
            </w:tcBorders>
            <w:shd w:val="clear" w:color="000000" w:fill="FFFFFF"/>
            <w:vAlign w:val="center"/>
          </w:tcPr>
          <w:p w:rsidR="002D691A" w:rsidRPr="006F3D5D" w:rsidRDefault="002D691A" w:rsidP="004D0B5E">
            <w:pPr>
              <w:autoSpaceDE w:val="0"/>
              <w:autoSpaceDN w:val="0"/>
              <w:adjustRightInd w:val="0"/>
              <w:ind w:left="-169" w:right="-108" w:firstLine="142"/>
              <w:jc w:val="center"/>
              <w:rPr>
                <w:sz w:val="22"/>
                <w:szCs w:val="22"/>
                <w:lang w:val="ro-RO"/>
              </w:rPr>
            </w:pPr>
            <w:r w:rsidRPr="006F3D5D">
              <w:rPr>
                <w:b/>
                <w:bCs/>
                <w:sz w:val="22"/>
                <w:szCs w:val="22"/>
                <w:lang w:val="ro-RO"/>
              </w:rPr>
              <w:t>154</w:t>
            </w:r>
            <w:bookmarkStart w:id="0" w:name="_GoBack"/>
            <w:bookmarkEnd w:id="0"/>
          </w:p>
        </w:tc>
      </w:tr>
    </w:tbl>
    <w:p w:rsidR="002D691A" w:rsidRPr="006F3D5D" w:rsidRDefault="002D691A" w:rsidP="00AC41A7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  <w:lang w:val="ro-RO"/>
        </w:rPr>
      </w:pPr>
    </w:p>
    <w:p w:rsidR="002D691A" w:rsidRPr="006F3D5D" w:rsidRDefault="002D691A">
      <w:pPr>
        <w:rPr>
          <w:sz w:val="22"/>
          <w:szCs w:val="22"/>
        </w:rPr>
      </w:pPr>
    </w:p>
    <w:sectPr w:rsidR="002D691A" w:rsidRPr="006F3D5D" w:rsidSect="006F3D5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1A7"/>
    <w:rsid w:val="001D3FB0"/>
    <w:rsid w:val="00244B2E"/>
    <w:rsid w:val="002D691A"/>
    <w:rsid w:val="003613F8"/>
    <w:rsid w:val="00396EFC"/>
    <w:rsid w:val="004D0B5E"/>
    <w:rsid w:val="006C0B60"/>
    <w:rsid w:val="006F3D5D"/>
    <w:rsid w:val="00AC41A7"/>
    <w:rsid w:val="00FA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1A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670</Words>
  <Characters>3820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User</cp:lastModifiedBy>
  <cp:revision>3</cp:revision>
  <dcterms:created xsi:type="dcterms:W3CDTF">2014-12-19T09:57:00Z</dcterms:created>
  <dcterms:modified xsi:type="dcterms:W3CDTF">2015-10-27T09:00:00Z</dcterms:modified>
</cp:coreProperties>
</file>