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17" w:rsidRPr="00FC5FA7" w:rsidRDefault="001B2417" w:rsidP="001B2417">
      <w:pPr>
        <w:pStyle w:val="rg"/>
        <w:ind w:left="10080"/>
        <w:jc w:val="both"/>
        <w:rPr>
          <w:lang w:val="ru-RU"/>
        </w:rPr>
      </w:pPr>
      <w:r w:rsidRPr="00FC5FA7">
        <w:rPr>
          <w:lang w:val="ru-RU"/>
        </w:rPr>
        <w:t xml:space="preserve">                Утвержден </w:t>
      </w:r>
    </w:p>
    <w:p w:rsidR="001B2417" w:rsidRPr="00FC5FA7" w:rsidRDefault="001B2417" w:rsidP="001B2417">
      <w:pPr>
        <w:pStyle w:val="rg"/>
        <w:ind w:left="10080"/>
        <w:jc w:val="both"/>
        <w:rPr>
          <w:lang w:val="ru-RU"/>
        </w:rPr>
      </w:pPr>
      <w:r w:rsidRPr="00FC5FA7">
        <w:rPr>
          <w:lang w:val="ru-RU"/>
        </w:rPr>
        <w:t>Постановлением Правительства №</w:t>
      </w:r>
      <w:r>
        <w:rPr>
          <w:lang w:val="ru-RU"/>
        </w:rPr>
        <w:t xml:space="preserve"> 850</w:t>
      </w:r>
    </w:p>
    <w:p w:rsidR="001B2417" w:rsidRPr="00FC5FA7" w:rsidRDefault="001B2417" w:rsidP="001B2417">
      <w:pPr>
        <w:pStyle w:val="rg"/>
        <w:ind w:left="10080"/>
        <w:jc w:val="both"/>
        <w:rPr>
          <w:lang w:val="ru-RU"/>
        </w:rPr>
      </w:pPr>
      <w:r w:rsidRPr="00FC5FA7">
        <w:rPr>
          <w:lang w:val="ru-RU"/>
        </w:rPr>
        <w:t>от</w:t>
      </w:r>
      <w:r>
        <w:rPr>
          <w:lang w:val="ru-RU"/>
        </w:rPr>
        <w:t xml:space="preserve"> 9 декабря</w:t>
      </w:r>
      <w:r w:rsidRPr="00FC5FA7">
        <w:rPr>
          <w:lang w:val="ru-RU"/>
        </w:rPr>
        <w:t xml:space="preserve">  2015 г. </w:t>
      </w:r>
    </w:p>
    <w:p w:rsidR="001B2417" w:rsidRPr="006F1ED7" w:rsidRDefault="001B2417" w:rsidP="001B2417">
      <w:pPr>
        <w:pStyle w:val="a3"/>
        <w:ind w:left="5040"/>
        <w:rPr>
          <w:sz w:val="28"/>
          <w:szCs w:val="28"/>
        </w:rPr>
      </w:pPr>
      <w:r>
        <w:rPr>
          <w:sz w:val="20"/>
          <w:szCs w:val="20"/>
        </w:rPr>
        <w:t xml:space="preserve">  </w:t>
      </w:r>
    </w:p>
    <w:p w:rsidR="001B2417" w:rsidRPr="006F1ED7" w:rsidRDefault="001B2417" w:rsidP="001B2417">
      <w:pPr>
        <w:pStyle w:val="cb"/>
        <w:rPr>
          <w:sz w:val="28"/>
          <w:szCs w:val="28"/>
        </w:rPr>
      </w:pPr>
      <w:r w:rsidRPr="006F1ED7">
        <w:rPr>
          <w:sz w:val="28"/>
          <w:szCs w:val="28"/>
        </w:rPr>
        <w:t>ГОСУДАРСТВЕННЫЙ ЗАКАЗ</w:t>
      </w:r>
    </w:p>
    <w:p w:rsidR="001B2417" w:rsidRPr="006F1ED7" w:rsidRDefault="001B2417" w:rsidP="001B2417">
      <w:pPr>
        <w:pStyle w:val="cb"/>
        <w:rPr>
          <w:sz w:val="28"/>
          <w:szCs w:val="28"/>
        </w:rPr>
      </w:pPr>
      <w:r w:rsidRPr="006F1ED7">
        <w:rPr>
          <w:sz w:val="28"/>
          <w:szCs w:val="28"/>
        </w:rPr>
        <w:t xml:space="preserve">на повышение квалификации </w:t>
      </w:r>
      <w:r>
        <w:rPr>
          <w:sz w:val="28"/>
          <w:szCs w:val="28"/>
        </w:rPr>
        <w:t>персонала</w:t>
      </w:r>
      <w:r w:rsidRPr="006F1ED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 публичного управления на 201</w:t>
      </w:r>
      <w:r w:rsidRPr="00B13CAD">
        <w:rPr>
          <w:sz w:val="28"/>
          <w:szCs w:val="28"/>
        </w:rPr>
        <w:t>6</w:t>
      </w:r>
      <w:r w:rsidRPr="006F1ED7">
        <w:rPr>
          <w:sz w:val="28"/>
          <w:szCs w:val="28"/>
        </w:rPr>
        <w:t xml:space="preserve"> год,</w:t>
      </w:r>
    </w:p>
    <w:p w:rsidR="001B2417" w:rsidRPr="006F1ED7" w:rsidRDefault="001B2417" w:rsidP="001B2417">
      <w:pPr>
        <w:pStyle w:val="cb"/>
        <w:rPr>
          <w:sz w:val="28"/>
          <w:szCs w:val="28"/>
        </w:rPr>
      </w:pPr>
      <w:proofErr w:type="gramStart"/>
      <w:r w:rsidRPr="006F1ED7">
        <w:rPr>
          <w:sz w:val="28"/>
          <w:szCs w:val="28"/>
        </w:rPr>
        <w:t>установленный</w:t>
      </w:r>
      <w:proofErr w:type="gramEnd"/>
      <w:r w:rsidRPr="006F1ED7">
        <w:rPr>
          <w:sz w:val="28"/>
          <w:szCs w:val="28"/>
        </w:rPr>
        <w:t xml:space="preserve"> Академии публичного управления </w:t>
      </w:r>
    </w:p>
    <w:p w:rsidR="001B2417" w:rsidRPr="006F1ED7" w:rsidRDefault="001B2417" w:rsidP="001B2417">
      <w:pPr>
        <w:pStyle w:val="a3"/>
        <w:ind w:firstLine="0"/>
        <w:rPr>
          <w:sz w:val="28"/>
          <w:szCs w:val="28"/>
        </w:rPr>
      </w:pPr>
      <w:r w:rsidRPr="006F1ED7">
        <w:rPr>
          <w:sz w:val="28"/>
          <w:szCs w:val="28"/>
        </w:rPr>
        <w:t> </w:t>
      </w:r>
    </w:p>
    <w:tbl>
      <w:tblPr>
        <w:tblW w:w="5000" w:type="pct"/>
        <w:jc w:val="center"/>
        <w:tblInd w:w="-426" w:type="dxa"/>
        <w:tblLayout w:type="fixed"/>
        <w:tblLook w:val="04A0" w:firstRow="1" w:lastRow="0" w:firstColumn="1" w:lastColumn="0" w:noHBand="0" w:noVBand="1"/>
      </w:tblPr>
      <w:tblGrid>
        <w:gridCol w:w="634"/>
        <w:gridCol w:w="5539"/>
        <w:gridCol w:w="1275"/>
        <w:gridCol w:w="1701"/>
        <w:gridCol w:w="1418"/>
        <w:gridCol w:w="2956"/>
        <w:gridCol w:w="1086"/>
      </w:tblGrid>
      <w:tr w:rsidR="001B2417" w:rsidRPr="006F1ED7" w:rsidTr="0048244E">
        <w:trPr>
          <w:jc w:val="center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 xml:space="preserve">№ </w:t>
            </w:r>
            <w:r w:rsidRPr="006F1ED7">
              <w:rPr>
                <w:b/>
                <w:bCs/>
              </w:rPr>
              <w:br/>
            </w:r>
            <w:proofErr w:type="gramStart"/>
            <w:r w:rsidRPr="006F1ED7">
              <w:rPr>
                <w:b/>
                <w:bCs/>
              </w:rPr>
              <w:t>п</w:t>
            </w:r>
            <w:proofErr w:type="gramEnd"/>
            <w:r w:rsidRPr="006F1ED7">
              <w:rPr>
                <w:b/>
                <w:bCs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firstLine="0"/>
              <w:jc w:val="center"/>
              <w:rPr>
                <w:b/>
                <w:bCs/>
              </w:rPr>
            </w:pPr>
          </w:p>
          <w:p w:rsidR="001B241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 xml:space="preserve">Наименование и основное содержание </w:t>
            </w:r>
            <w:proofErr w:type="gramStart"/>
            <w:r w:rsidRPr="006F1ED7">
              <w:rPr>
                <w:b/>
                <w:bCs/>
              </w:rPr>
              <w:t>учебных</w:t>
            </w:r>
            <w:proofErr w:type="gramEnd"/>
            <w:r w:rsidRPr="006F1ED7">
              <w:rPr>
                <w:b/>
                <w:bCs/>
              </w:rPr>
              <w:t xml:space="preserve"> </w:t>
            </w:r>
          </w:p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</w:t>
            </w:r>
            <w:r w:rsidRPr="006F1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6F1ED7">
              <w:rPr>
                <w:b/>
                <w:bCs/>
                <w:i/>
                <w:iCs/>
              </w:rPr>
              <w:t>(основные темы)</w:t>
            </w:r>
          </w:p>
        </w:tc>
        <w:tc>
          <w:tcPr>
            <w:tcW w:w="84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Категория и число участников</w:t>
            </w:r>
          </w:p>
        </w:tc>
      </w:tr>
      <w:tr w:rsidR="001B2417" w:rsidRPr="006F1ED7" w:rsidTr="0048244E">
        <w:trPr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17" w:rsidRPr="006F1ED7" w:rsidRDefault="001B2417" w:rsidP="0048244E">
            <w:pPr>
              <w:ind w:firstLine="0"/>
              <w:rPr>
                <w:b/>
                <w:bCs/>
              </w:rPr>
            </w:pPr>
          </w:p>
        </w:tc>
        <w:tc>
          <w:tcPr>
            <w:tcW w:w="5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17" w:rsidRPr="006F1ED7" w:rsidRDefault="001B2417" w:rsidP="0048244E">
            <w:pPr>
              <w:ind w:firstLine="0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6F1ED7">
              <w:rPr>
                <w:b/>
                <w:bCs/>
              </w:rPr>
              <w:t xml:space="preserve">сего </w:t>
            </w:r>
            <w:r w:rsidRPr="006F1ED7">
              <w:rPr>
                <w:b/>
                <w:bCs/>
              </w:rPr>
              <w:br/>
              <w:t xml:space="preserve">слушателей/ </w:t>
            </w:r>
            <w:r w:rsidRPr="006F1ED7">
              <w:rPr>
                <w:b/>
                <w:bCs/>
              </w:rPr>
              <w:br/>
              <w:t>групп/дней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6F1ED7">
              <w:rPr>
                <w:b/>
                <w:bCs/>
              </w:rPr>
              <w:t>рганы центрального публичного управления</w:t>
            </w:r>
          </w:p>
        </w:tc>
        <w:tc>
          <w:tcPr>
            <w:tcW w:w="4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6F1ED7">
              <w:rPr>
                <w:b/>
                <w:bCs/>
              </w:rPr>
              <w:t>рганы местного публичного управления первого и второго уровней</w:t>
            </w:r>
          </w:p>
        </w:tc>
      </w:tr>
      <w:tr w:rsidR="001B2417" w:rsidRPr="006F1ED7" w:rsidTr="0048244E">
        <w:trPr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17" w:rsidRPr="006F1ED7" w:rsidRDefault="001B2417" w:rsidP="0048244E">
            <w:pPr>
              <w:ind w:firstLine="0"/>
              <w:rPr>
                <w:b/>
                <w:bCs/>
              </w:rPr>
            </w:pPr>
          </w:p>
        </w:tc>
        <w:tc>
          <w:tcPr>
            <w:tcW w:w="5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17" w:rsidRPr="006F1ED7" w:rsidRDefault="001B2417" w:rsidP="0048244E">
            <w:pPr>
              <w:ind w:firstLine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17" w:rsidRPr="006F1ED7" w:rsidRDefault="001B2417" w:rsidP="0048244E">
            <w:pPr>
              <w:ind w:firstLine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Default="001B2417" w:rsidP="0048244E">
            <w:pPr>
              <w:ind w:firstLine="0"/>
              <w:jc w:val="center"/>
              <w:rPr>
                <w:b/>
                <w:bCs/>
              </w:rPr>
            </w:pPr>
          </w:p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категория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 xml:space="preserve">число </w:t>
            </w:r>
            <w:r w:rsidRPr="006F1ED7">
              <w:rPr>
                <w:b/>
                <w:bCs/>
              </w:rPr>
              <w:br/>
              <w:t>слушателей/</w:t>
            </w:r>
            <w:r w:rsidRPr="006F1ED7">
              <w:rPr>
                <w:b/>
                <w:bCs/>
              </w:rPr>
              <w:br/>
              <w:t>групп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417" w:rsidRDefault="001B2417" w:rsidP="0048244E">
            <w:pPr>
              <w:ind w:firstLine="0"/>
              <w:jc w:val="center"/>
              <w:rPr>
                <w:b/>
                <w:bCs/>
              </w:rPr>
            </w:pPr>
          </w:p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категория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 xml:space="preserve">число </w:t>
            </w:r>
            <w:r w:rsidRPr="006F1ED7">
              <w:rPr>
                <w:b/>
                <w:bCs/>
              </w:rPr>
              <w:br/>
            </w:r>
            <w:proofErr w:type="spellStart"/>
            <w:r w:rsidRPr="006F1ED7">
              <w:rPr>
                <w:b/>
                <w:bCs/>
              </w:rPr>
              <w:t>слуш</w:t>
            </w:r>
            <w:proofErr w:type="gramStart"/>
            <w:r w:rsidRPr="006F1ED7">
              <w:rPr>
                <w:b/>
                <w:bCs/>
              </w:rPr>
              <w:t>а</w:t>
            </w:r>
            <w:proofErr w:type="spellEnd"/>
            <w:r w:rsidRPr="006F1ED7">
              <w:rPr>
                <w:b/>
                <w:bCs/>
              </w:rPr>
              <w:t>-</w:t>
            </w:r>
            <w:proofErr w:type="gramEnd"/>
            <w:r w:rsidRPr="006F1ED7">
              <w:rPr>
                <w:b/>
                <w:bCs/>
              </w:rPr>
              <w:br/>
            </w:r>
            <w:proofErr w:type="spellStart"/>
            <w:r w:rsidRPr="006F1ED7">
              <w:rPr>
                <w:b/>
                <w:bCs/>
              </w:rPr>
              <w:t>телей</w:t>
            </w:r>
            <w:proofErr w:type="spellEnd"/>
            <w:r w:rsidRPr="006F1ED7">
              <w:rPr>
                <w:b/>
                <w:bCs/>
              </w:rPr>
              <w:t>/</w:t>
            </w:r>
            <w:r w:rsidRPr="006F1ED7">
              <w:rPr>
                <w:b/>
                <w:bCs/>
              </w:rPr>
              <w:br/>
              <w:t>групп</w:t>
            </w:r>
          </w:p>
        </w:tc>
      </w:tr>
    </w:tbl>
    <w:p w:rsidR="001B2417" w:rsidRPr="006F1ED7" w:rsidRDefault="001B2417" w:rsidP="001B2417">
      <w:pPr>
        <w:rPr>
          <w:sz w:val="2"/>
          <w:szCs w:val="2"/>
        </w:rPr>
      </w:pPr>
    </w:p>
    <w:tbl>
      <w:tblPr>
        <w:tblW w:w="5000" w:type="pct"/>
        <w:jc w:val="center"/>
        <w:tblInd w:w="-426" w:type="dxa"/>
        <w:tblLayout w:type="fixed"/>
        <w:tblLook w:val="04A0" w:firstRow="1" w:lastRow="0" w:firstColumn="1" w:lastColumn="0" w:noHBand="0" w:noVBand="1"/>
      </w:tblPr>
      <w:tblGrid>
        <w:gridCol w:w="634"/>
        <w:gridCol w:w="5539"/>
        <w:gridCol w:w="1275"/>
        <w:gridCol w:w="1701"/>
        <w:gridCol w:w="1418"/>
        <w:gridCol w:w="2956"/>
        <w:gridCol w:w="1086"/>
      </w:tblGrid>
      <w:tr w:rsidR="001B2417" w:rsidRPr="006F1ED7" w:rsidTr="0048244E">
        <w:trPr>
          <w:tblHeader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1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5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7</w:t>
            </w:r>
          </w:p>
        </w:tc>
      </w:tr>
      <w:tr w:rsidR="001B2417" w:rsidRPr="006F1ED7" w:rsidTr="0048244E">
        <w:trPr>
          <w:trHeight w:val="3078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1.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firstLine="0"/>
            </w:pPr>
            <w:r w:rsidRPr="006F1ED7">
              <w:rPr>
                <w:b/>
                <w:bCs/>
              </w:rPr>
              <w:t>Профессиональная интеграция на государственной должности</w:t>
            </w:r>
            <w:r w:rsidRPr="006F1ED7">
              <w:t xml:space="preserve"> </w:t>
            </w:r>
            <w:r w:rsidRPr="006F1ED7">
              <w:br/>
              <w:t>Организация и функционирование публичного управления. Специфика деятельности на государственной службе. Регламентирование деятельности государственного служащего. Предоставление публичных услуг. Права и обязанности начинающего государственного служащего. Развитие навыков обработки информации, петиций, разработки пояснительных записок, отчетов, проектов решений, писем и др.; развитие навыков коммуникации и презентации. Неподкупность и соблюдение норм профессионального поведения. Электронное управление</w:t>
            </w:r>
          </w:p>
          <w:p w:rsidR="001B2417" w:rsidRPr="006F1ED7" w:rsidRDefault="001B2417" w:rsidP="0048244E">
            <w:pPr>
              <w:ind w:firstLine="0"/>
            </w:pPr>
            <w:r w:rsidRPr="006F1ED7">
              <w:rPr>
                <w:i/>
                <w:iCs/>
              </w:rPr>
              <w:t>(Курс 10 дней/80 часов)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</w:pPr>
            <w:r>
              <w:t>480/16/16</w:t>
            </w:r>
            <w:r w:rsidRPr="001A536A"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</w:pPr>
            <w:r w:rsidRPr="006F1ED7">
              <w:t xml:space="preserve">Начинающие государственные служащие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</w:pPr>
            <w:r w:rsidRPr="001A536A">
              <w:t>3</w:t>
            </w:r>
            <w:r>
              <w:t>30</w:t>
            </w:r>
            <w:r w:rsidRPr="001A536A">
              <w:t>/1</w:t>
            </w:r>
            <w:r>
              <w:t>1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</w:pPr>
            <w:r w:rsidRPr="006F1ED7">
              <w:t xml:space="preserve">Начинающие государственные служащие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</w:pPr>
            <w:r w:rsidRPr="001A536A">
              <w:t>1</w:t>
            </w:r>
            <w:r>
              <w:t>50</w:t>
            </w:r>
            <w:r w:rsidRPr="001A536A">
              <w:t>/</w:t>
            </w:r>
            <w:r>
              <w:t>5</w:t>
            </w:r>
          </w:p>
        </w:tc>
      </w:tr>
      <w:tr w:rsidR="001B2417" w:rsidRPr="006F1ED7" w:rsidTr="0048244E">
        <w:trPr>
          <w:trHeight w:val="1646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2.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FC5FA7" w:rsidRDefault="001B2417" w:rsidP="0048244E">
            <w:pPr>
              <w:ind w:firstLine="0"/>
              <w:rPr>
                <w:b/>
                <w:bCs/>
              </w:rPr>
            </w:pPr>
            <w:r w:rsidRPr="00FC5FA7">
              <w:rPr>
                <w:b/>
                <w:bCs/>
              </w:rPr>
              <w:t>Менеджмент и лидерство</w:t>
            </w:r>
          </w:p>
          <w:p w:rsidR="001B2417" w:rsidRPr="00572F3C" w:rsidRDefault="001B2417" w:rsidP="0048244E">
            <w:pPr>
              <w:ind w:firstLine="0"/>
            </w:pPr>
            <w:r w:rsidRPr="00572F3C">
              <w:t>Эффективн</w:t>
            </w:r>
            <w:r>
              <w:t xml:space="preserve">ый менеджмент </w:t>
            </w:r>
            <w:r w:rsidRPr="00572F3C">
              <w:t xml:space="preserve">организации/подразделения. Роль и основные качества лидера. </w:t>
            </w:r>
            <w:r>
              <w:t xml:space="preserve">Менеджмент </w:t>
            </w:r>
            <w:r w:rsidRPr="00572F3C">
              <w:t>изменени</w:t>
            </w:r>
            <w:r>
              <w:t>й</w:t>
            </w:r>
            <w:r w:rsidRPr="00572F3C">
              <w:t xml:space="preserve"> и приняти</w:t>
            </w:r>
            <w:r>
              <w:t>е</w:t>
            </w:r>
            <w:r w:rsidRPr="00572F3C">
              <w:t xml:space="preserve"> решений. Общение и управления команд</w:t>
            </w:r>
            <w:r>
              <w:t>ами</w:t>
            </w:r>
            <w:r w:rsidRPr="00572F3C">
              <w:t xml:space="preserve">. Мотивация персонала и делегирование. Организационная культура </w:t>
            </w:r>
          </w:p>
          <w:p w:rsidR="001B2417" w:rsidRPr="00B751DA" w:rsidRDefault="001B2417" w:rsidP="0048244E">
            <w:pPr>
              <w:ind w:firstLine="0"/>
              <w:rPr>
                <w:color w:val="000000"/>
                <w:highlight w:val="yellow"/>
              </w:rPr>
            </w:pPr>
            <w:r w:rsidRPr="006F1ED7">
              <w:rPr>
                <w:i/>
                <w:iCs/>
              </w:rPr>
              <w:t>(Курс</w:t>
            </w:r>
            <w:r w:rsidRPr="0085640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  <w:r w:rsidRPr="006F1ED7">
              <w:rPr>
                <w:i/>
                <w:iCs/>
              </w:rPr>
              <w:t xml:space="preserve"> дн</w:t>
            </w:r>
            <w:r>
              <w:rPr>
                <w:i/>
                <w:iCs/>
              </w:rPr>
              <w:t>я</w:t>
            </w:r>
            <w:r w:rsidRPr="006F1ED7">
              <w:rPr>
                <w:i/>
                <w:iCs/>
              </w:rPr>
              <w:t>/</w:t>
            </w:r>
            <w:r>
              <w:rPr>
                <w:i/>
                <w:iCs/>
              </w:rPr>
              <w:t>2</w:t>
            </w:r>
            <w:r w:rsidRPr="006F1ED7">
              <w:rPr>
                <w:i/>
                <w:iCs/>
              </w:rPr>
              <w:t>4 час</w:t>
            </w:r>
            <w:r>
              <w:rPr>
                <w:i/>
                <w:iCs/>
              </w:rPr>
              <w:t>а</w:t>
            </w:r>
            <w:r w:rsidRPr="006F1ED7">
              <w:rPr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F432FF" w:rsidRDefault="001B2417" w:rsidP="0048244E">
            <w:pPr>
              <w:ind w:right="-17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175/7</w:t>
            </w:r>
            <w:r w:rsidRPr="00F432FF">
              <w:rPr>
                <w:color w:val="000000"/>
              </w:rPr>
              <w:t>/</w:t>
            </w: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D83B1B" w:rsidRDefault="001B2417" w:rsidP="0048244E">
            <w:pPr>
              <w:ind w:firstLine="0"/>
            </w:pPr>
            <w:r w:rsidRPr="006F1ED7">
              <w:t>Руководящие</w:t>
            </w:r>
            <w:r>
              <w:t xml:space="preserve"> государственные с</w:t>
            </w:r>
            <w:r w:rsidRPr="006F1ED7">
              <w:t>лужащие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D83B1B" w:rsidRDefault="001B2417" w:rsidP="0048244E">
            <w:pPr>
              <w:ind w:firstLine="0"/>
              <w:jc w:val="center"/>
            </w:pPr>
            <w:r>
              <w:t>125/5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FD1975" w:rsidRDefault="001B2417" w:rsidP="0048244E">
            <w:pPr>
              <w:ind w:firstLine="0"/>
            </w:pPr>
            <w:r w:rsidRPr="006F1ED7">
              <w:t>Руководящие</w:t>
            </w:r>
            <w:r>
              <w:t xml:space="preserve"> государственные с</w:t>
            </w:r>
            <w:r w:rsidRPr="006F1ED7">
              <w:t xml:space="preserve">лужащие из органов </w:t>
            </w:r>
            <w:r>
              <w:t xml:space="preserve">местного публичного управления </w:t>
            </w:r>
            <w:r w:rsidRPr="006F1ED7">
              <w:t>второго уровн</w:t>
            </w:r>
            <w:r>
              <w:t>я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firstLine="0"/>
              <w:jc w:val="center"/>
            </w:pPr>
            <w:r>
              <w:t>50</w:t>
            </w:r>
            <w:r w:rsidRPr="00D83B1B">
              <w:t>/</w:t>
            </w:r>
            <w:r>
              <w:t>2</w:t>
            </w:r>
          </w:p>
          <w:p w:rsidR="001B2417" w:rsidRDefault="001B2417" w:rsidP="0048244E">
            <w:pPr>
              <w:ind w:firstLine="0"/>
              <w:jc w:val="center"/>
            </w:pPr>
          </w:p>
          <w:p w:rsidR="001B2417" w:rsidRPr="00B6644A" w:rsidRDefault="001B2417" w:rsidP="0048244E">
            <w:pPr>
              <w:ind w:firstLine="0"/>
              <w:rPr>
                <w:i/>
              </w:rPr>
            </w:pPr>
          </w:p>
        </w:tc>
      </w:tr>
      <w:tr w:rsidR="001B2417" w:rsidRPr="006F1ED7" w:rsidTr="0048244E">
        <w:trPr>
          <w:trHeight w:val="1870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lastRenderedPageBreak/>
              <w:t>3.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firstLine="0"/>
              <w:rPr>
                <w:b/>
                <w:bCs/>
              </w:rPr>
            </w:pPr>
            <w:r w:rsidRPr="006F1ED7">
              <w:rPr>
                <w:b/>
                <w:bCs/>
              </w:rPr>
              <w:t>Разработка и оценка публичных политик</w:t>
            </w:r>
          </w:p>
          <w:p w:rsidR="001B2417" w:rsidRPr="006F1ED7" w:rsidRDefault="001B2417" w:rsidP="0048244E">
            <w:pPr>
              <w:ind w:firstLine="0"/>
              <w:rPr>
                <w:i/>
                <w:iCs/>
              </w:rPr>
            </w:pPr>
            <w:r w:rsidRPr="006F1ED7">
              <w:t xml:space="preserve">Процесс разработки публичных политик. </w:t>
            </w:r>
            <w:r>
              <w:t xml:space="preserve">Анализ </w:t>
            </w:r>
            <w:proofErr w:type="spellStart"/>
            <w:r>
              <w:t>ex-ante</w:t>
            </w:r>
            <w:proofErr w:type="spellEnd"/>
            <w:r w:rsidRPr="00C77E7E">
              <w:t>.</w:t>
            </w:r>
            <w:r>
              <w:t xml:space="preserve"> </w:t>
            </w:r>
            <w:r w:rsidRPr="006F1ED7">
              <w:t xml:space="preserve">Определение проблемы и постановка задач. Выявление опций. Анализ воздействия. Планирование оценки воздействия. Оценка качества документа оценки воздействия. Анализ </w:t>
            </w:r>
            <w:r>
              <w:rPr>
                <w:lang w:val="en-US"/>
              </w:rPr>
              <w:t>ex</w:t>
            </w:r>
            <w:r w:rsidRPr="00334B69">
              <w:t>-</w:t>
            </w:r>
            <w:proofErr w:type="spellStart"/>
            <w:r w:rsidRPr="006F1ED7">
              <w:t>post</w:t>
            </w:r>
            <w:proofErr w:type="spellEnd"/>
            <w:r>
              <w:rPr>
                <w:lang w:val="ro-RO"/>
              </w:rPr>
              <w:t>.</w:t>
            </w:r>
            <w:r w:rsidRPr="006F1ED7">
              <w:t xml:space="preserve"> Общие принципы оценки. Менеджмент процесса оценки. Трудности оценки политик </w:t>
            </w:r>
            <w:r w:rsidRPr="006F1ED7">
              <w:br/>
            </w:r>
            <w:r w:rsidRPr="006F1ED7">
              <w:rPr>
                <w:i/>
                <w:iCs/>
              </w:rPr>
              <w:t xml:space="preserve">(Курс </w:t>
            </w:r>
            <w:r>
              <w:rPr>
                <w:i/>
                <w:iCs/>
              </w:rPr>
              <w:t>5</w:t>
            </w:r>
            <w:r w:rsidRPr="006F1ED7">
              <w:rPr>
                <w:i/>
                <w:iCs/>
              </w:rPr>
              <w:t xml:space="preserve"> дн</w:t>
            </w:r>
            <w:r>
              <w:rPr>
                <w:i/>
                <w:iCs/>
              </w:rPr>
              <w:t>ей</w:t>
            </w:r>
            <w:r w:rsidRPr="006F1ED7">
              <w:rPr>
                <w:i/>
                <w:iCs/>
              </w:rPr>
              <w:t>/4</w:t>
            </w:r>
            <w:r>
              <w:rPr>
                <w:i/>
                <w:iCs/>
              </w:rPr>
              <w:t>0</w:t>
            </w:r>
            <w:r w:rsidRPr="006F1ED7">
              <w:rPr>
                <w:i/>
                <w:iCs/>
              </w:rPr>
              <w:t xml:space="preserve"> часов)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</w:pPr>
            <w:r w:rsidRPr="006F1ED7">
              <w:rPr>
                <w:color w:val="000000"/>
              </w:rPr>
              <w:t>50/2/</w:t>
            </w: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</w:pPr>
            <w:r w:rsidRPr="006F1ED7">
              <w:t>Руководящие</w:t>
            </w:r>
            <w:r>
              <w:t>/</w:t>
            </w:r>
            <w:r w:rsidRPr="006F1ED7">
              <w:t xml:space="preserve"> исполнительные </w:t>
            </w:r>
            <w:r>
              <w:t>государственные с</w:t>
            </w:r>
            <w:r w:rsidRPr="006F1ED7">
              <w:t>лужащие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</w:pPr>
            <w:r w:rsidRPr="006F1ED7">
              <w:t>50/2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lang w:val="ro-RO"/>
              </w:rPr>
            </w:pPr>
            <w:r w:rsidRPr="006F1ED7">
              <w:rPr>
                <w:lang w:val="ro-RO"/>
              </w:rPr>
              <w:t>-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rPr>
                <w:lang w:val="ro-RO"/>
              </w:rPr>
            </w:pPr>
            <w:r w:rsidRPr="006F1ED7">
              <w:rPr>
                <w:lang w:val="ro-RO"/>
              </w:rPr>
              <w:t>-</w:t>
            </w:r>
          </w:p>
        </w:tc>
      </w:tr>
      <w:tr w:rsidR="001B2417" w:rsidRPr="006F1ED7" w:rsidTr="0048244E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4.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</w:pPr>
            <w:r w:rsidRPr="006F1ED7">
              <w:rPr>
                <w:b/>
                <w:bCs/>
              </w:rPr>
              <w:t xml:space="preserve">Разработка и согласование </w:t>
            </w:r>
            <w:proofErr w:type="gramStart"/>
            <w:r w:rsidRPr="006F1ED7">
              <w:rPr>
                <w:b/>
                <w:bCs/>
              </w:rPr>
              <w:t>проектов нормативных актов</w:t>
            </w:r>
            <w:r w:rsidRPr="006F1ED7">
              <w:t xml:space="preserve"> </w:t>
            </w:r>
            <w:r w:rsidRPr="006F1ED7">
              <w:br/>
              <w:t>Компетенции органов публичного управления</w:t>
            </w:r>
            <w:proofErr w:type="gramEnd"/>
            <w:r w:rsidRPr="006F1ED7">
              <w:t xml:space="preserve"> в процессе разработки нормативных актов. Проекты нормативных актов: требования, стандарты, нормативная база. Категории нормативных актов. Предварительные процедуры при разработке проектов нормативных актов. Этапы разработки проектов нормативных актов от инициирования до утверждения. Структура нормативных актов. Технические процедуры, применяемые к нормативным актам. Толкование законодательных актов. Процедура рассмотрения и согласования проектов нормативных актов </w:t>
            </w:r>
            <w:r w:rsidRPr="006F1ED7">
              <w:br/>
            </w:r>
            <w:r w:rsidRPr="006F1ED7">
              <w:rPr>
                <w:i/>
                <w:iCs/>
              </w:rPr>
              <w:t>(Курс 3 дня/24 часа)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</w:pPr>
            <w:r w:rsidRPr="006F1ED7">
              <w:t>75/3/9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</w:pPr>
            <w:r w:rsidRPr="006F1ED7">
              <w:t>Руководящие</w:t>
            </w:r>
            <w:r>
              <w:t xml:space="preserve">/ </w:t>
            </w:r>
            <w:r w:rsidRPr="006F1ED7">
              <w:t xml:space="preserve"> исполнительные </w:t>
            </w:r>
            <w:r>
              <w:t>государственные с</w:t>
            </w:r>
            <w:r w:rsidRPr="006F1ED7">
              <w:t>лужащие, обладающие полномочиями и обязанностями по разработке нормативных актов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</w:pPr>
            <w:r w:rsidRPr="006F1ED7">
              <w:t>75/3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</w:pPr>
            <w:r w:rsidRPr="006F1ED7">
              <w:t xml:space="preserve">                         -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lang w:val="ro-RO"/>
              </w:rPr>
            </w:pPr>
            <w:r w:rsidRPr="006F1ED7">
              <w:rPr>
                <w:lang w:val="ro-RO"/>
              </w:rPr>
              <w:t>-</w:t>
            </w:r>
          </w:p>
        </w:tc>
      </w:tr>
      <w:tr w:rsidR="001B2417" w:rsidRPr="006F1ED7" w:rsidTr="0048244E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5.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firstLine="0"/>
            </w:pPr>
            <w:r>
              <w:rPr>
                <w:b/>
                <w:bCs/>
              </w:rPr>
              <w:t>Проце</w:t>
            </w:r>
            <w:proofErr w:type="gramStart"/>
            <w:r>
              <w:rPr>
                <w:b/>
                <w:bCs/>
              </w:rPr>
              <w:t xml:space="preserve">сс </w:t>
            </w:r>
            <w:r w:rsidRPr="006F1ED7">
              <w:rPr>
                <w:b/>
                <w:bCs/>
              </w:rPr>
              <w:t xml:space="preserve"> стр</w:t>
            </w:r>
            <w:proofErr w:type="gramEnd"/>
            <w:r w:rsidRPr="006F1ED7">
              <w:rPr>
                <w:b/>
                <w:bCs/>
              </w:rPr>
              <w:t>атегическо</w:t>
            </w:r>
            <w:r>
              <w:rPr>
                <w:b/>
                <w:bCs/>
              </w:rPr>
              <w:t>го</w:t>
            </w:r>
            <w:r w:rsidRPr="006F1ED7">
              <w:rPr>
                <w:b/>
                <w:bCs/>
              </w:rPr>
              <w:t xml:space="preserve"> планировани</w:t>
            </w:r>
            <w:r>
              <w:rPr>
                <w:b/>
                <w:bCs/>
              </w:rPr>
              <w:t>я</w:t>
            </w:r>
          </w:p>
          <w:p w:rsidR="001B2417" w:rsidRPr="006F1ED7" w:rsidRDefault="001B2417" w:rsidP="0048244E">
            <w:pPr>
              <w:ind w:firstLine="0"/>
            </w:pPr>
            <w:r w:rsidRPr="006F1ED7">
              <w:t>Концепция стратегического менеджмента</w:t>
            </w:r>
            <w:r>
              <w:t>.</w:t>
            </w:r>
            <w:r w:rsidRPr="0085640A">
              <w:t xml:space="preserve"> </w:t>
            </w:r>
            <w:r w:rsidRPr="006F1ED7">
              <w:t xml:space="preserve"> Стратегическое планирование</w:t>
            </w:r>
            <w:r>
              <w:t xml:space="preserve"> и бюджетное планирование</w:t>
            </w:r>
            <w:r w:rsidRPr="006F1ED7">
              <w:t xml:space="preserve">. </w:t>
            </w:r>
            <w:r>
              <w:t xml:space="preserve">Установление показателей выполнения. </w:t>
            </w:r>
            <w:r w:rsidRPr="006F1ED7">
              <w:t xml:space="preserve">Мониторинг, оценка и отчетность  </w:t>
            </w:r>
            <w:r w:rsidRPr="006F1ED7">
              <w:br/>
            </w:r>
            <w:r w:rsidRPr="006F1ED7">
              <w:rPr>
                <w:i/>
                <w:iCs/>
              </w:rPr>
              <w:t>(Курс</w:t>
            </w:r>
            <w:r w:rsidRPr="0085640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  <w:r w:rsidRPr="006F1ED7">
              <w:rPr>
                <w:i/>
                <w:iCs/>
              </w:rPr>
              <w:t xml:space="preserve"> дн</w:t>
            </w:r>
            <w:r>
              <w:rPr>
                <w:i/>
                <w:iCs/>
              </w:rPr>
              <w:t>я</w:t>
            </w:r>
            <w:r w:rsidRPr="006F1ED7">
              <w:rPr>
                <w:i/>
                <w:iCs/>
              </w:rPr>
              <w:t>/</w:t>
            </w:r>
            <w:r>
              <w:rPr>
                <w:i/>
                <w:iCs/>
              </w:rPr>
              <w:t>2</w:t>
            </w:r>
            <w:r w:rsidRPr="006F1ED7">
              <w:rPr>
                <w:i/>
                <w:iCs/>
              </w:rPr>
              <w:t>4 час</w:t>
            </w:r>
            <w:r>
              <w:rPr>
                <w:i/>
                <w:iCs/>
              </w:rPr>
              <w:t>а</w:t>
            </w:r>
            <w:r w:rsidRPr="006F1ED7">
              <w:rPr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</w:pPr>
            <w:r w:rsidRPr="006F1ED7">
              <w:rPr>
                <w:color w:val="000000"/>
              </w:rPr>
              <w:t>50/2/</w:t>
            </w: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</w:pPr>
            <w:r w:rsidRPr="006F1ED7">
              <w:t>Руководящие</w:t>
            </w:r>
            <w:r>
              <w:t>/</w:t>
            </w:r>
            <w:r w:rsidRPr="006F1ED7">
              <w:t xml:space="preserve"> исполнительные </w:t>
            </w:r>
            <w:r>
              <w:t>государственные с</w:t>
            </w:r>
            <w:r w:rsidRPr="006F1ED7">
              <w:t>лужащие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</w:pPr>
            <w:r w:rsidRPr="006F1ED7">
              <w:t>50/2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lang w:val="ro-RO"/>
              </w:rPr>
            </w:pPr>
            <w:r w:rsidRPr="006F1ED7">
              <w:rPr>
                <w:lang w:val="ro-RO"/>
              </w:rPr>
              <w:t>-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rPr>
                <w:lang w:val="ro-RO"/>
              </w:rPr>
            </w:pPr>
            <w:r w:rsidRPr="006F1ED7">
              <w:rPr>
                <w:lang w:val="ro-RO"/>
              </w:rPr>
              <w:t xml:space="preserve">       -</w:t>
            </w:r>
          </w:p>
        </w:tc>
      </w:tr>
      <w:tr w:rsidR="001B2417" w:rsidRPr="006F1ED7" w:rsidTr="0048244E">
        <w:trPr>
          <w:trHeight w:val="518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Pr="002F44C0" w:rsidRDefault="001B2417" w:rsidP="0048244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F44C0">
              <w:rPr>
                <w:b/>
              </w:rPr>
              <w:t>.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FC5FA7">
              <w:rPr>
                <w:b/>
              </w:rPr>
              <w:t>редоставление государственных услуг</w:t>
            </w:r>
          </w:p>
          <w:p w:rsidR="001B2417" w:rsidRDefault="001B2417" w:rsidP="0048244E">
            <w:pPr>
              <w:ind w:firstLine="0"/>
            </w:pPr>
            <w:r w:rsidRPr="00572F3C">
              <w:t>Развитие навыков межличностного общения, практика эффективных коммуникационных процессов с бенефициарами. Требования к качеству государственных услуг</w:t>
            </w:r>
          </w:p>
          <w:p w:rsidR="001B2417" w:rsidRPr="00572F3C" w:rsidRDefault="001B2417" w:rsidP="0048244E">
            <w:pPr>
              <w:ind w:firstLine="0"/>
              <w:rPr>
                <w:b/>
              </w:rPr>
            </w:pPr>
            <w:r w:rsidRPr="006F1ED7">
              <w:rPr>
                <w:i/>
                <w:iCs/>
              </w:rPr>
              <w:t>(Курс</w:t>
            </w:r>
            <w:r w:rsidRPr="0085640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  <w:r w:rsidRPr="006F1ED7">
              <w:rPr>
                <w:i/>
                <w:iCs/>
              </w:rPr>
              <w:t xml:space="preserve"> дн</w:t>
            </w:r>
            <w:r>
              <w:rPr>
                <w:i/>
                <w:iCs/>
              </w:rPr>
              <w:t>я</w:t>
            </w:r>
            <w:r w:rsidRPr="006F1ED7">
              <w:rPr>
                <w:i/>
                <w:iCs/>
              </w:rPr>
              <w:t>/</w:t>
            </w:r>
            <w:r>
              <w:rPr>
                <w:i/>
                <w:iCs/>
              </w:rPr>
              <w:t>2</w:t>
            </w:r>
            <w:r w:rsidRPr="006F1ED7">
              <w:rPr>
                <w:i/>
                <w:iCs/>
              </w:rPr>
              <w:t>4 час</w:t>
            </w:r>
            <w:r>
              <w:rPr>
                <w:i/>
                <w:iCs/>
              </w:rPr>
              <w:t>а</w:t>
            </w:r>
            <w:r w:rsidRPr="006F1ED7">
              <w:rPr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2F44C0" w:rsidRDefault="001B2417" w:rsidP="0048244E">
            <w:pPr>
              <w:ind w:right="-177" w:firstLine="0"/>
              <w:jc w:val="center"/>
            </w:pPr>
            <w:r>
              <w:t>175</w:t>
            </w:r>
            <w:r w:rsidRPr="002F44C0">
              <w:t>/</w:t>
            </w:r>
            <w:r>
              <w:t>7</w:t>
            </w:r>
            <w:r w:rsidRPr="002F44C0">
              <w:t>/</w:t>
            </w:r>
            <w:r>
              <w:t>21</w:t>
            </w:r>
          </w:p>
          <w:p w:rsidR="001B2417" w:rsidRPr="002F44C0" w:rsidRDefault="001B2417" w:rsidP="0048244E">
            <w:pPr>
              <w:ind w:right="-177"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FD1975" w:rsidRDefault="001B2417" w:rsidP="0048244E">
            <w:pPr>
              <w:ind w:firstLine="0"/>
              <w:rPr>
                <w:lang w:val="en-US"/>
              </w:rPr>
            </w:pPr>
            <w:r w:rsidRPr="006F1ED7">
              <w:t>Руководящие</w:t>
            </w:r>
            <w:r>
              <w:t>/</w:t>
            </w:r>
            <w:r w:rsidRPr="006F1ED7">
              <w:t xml:space="preserve"> исполнительные </w:t>
            </w:r>
            <w:r>
              <w:t>государственные с</w:t>
            </w:r>
            <w:r w:rsidRPr="006F1ED7">
              <w:t>лужащие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2F44C0" w:rsidRDefault="001B2417" w:rsidP="0048244E">
            <w:pPr>
              <w:ind w:firstLine="0"/>
              <w:jc w:val="center"/>
            </w:pPr>
            <w:r>
              <w:t>125</w:t>
            </w:r>
            <w:r w:rsidRPr="002F44C0">
              <w:t>/</w:t>
            </w:r>
            <w:r>
              <w:t>5</w:t>
            </w:r>
          </w:p>
          <w:p w:rsidR="001B2417" w:rsidRPr="002F44C0" w:rsidRDefault="001B2417" w:rsidP="0048244E">
            <w:pPr>
              <w:ind w:firstLine="0"/>
              <w:jc w:val="center"/>
            </w:pPr>
          </w:p>
          <w:p w:rsidR="001B2417" w:rsidRPr="002F44C0" w:rsidRDefault="001B2417" w:rsidP="0048244E">
            <w:pPr>
              <w:ind w:firstLine="0"/>
              <w:jc w:val="center"/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FD1975" w:rsidRDefault="001B2417" w:rsidP="0048244E">
            <w:pPr>
              <w:ind w:firstLine="0"/>
              <w:rPr>
                <w:lang w:val="en-US"/>
              </w:rPr>
            </w:pPr>
            <w:r w:rsidRPr="006F1ED7">
              <w:t>Руководящие</w:t>
            </w:r>
            <w:r>
              <w:t>/</w:t>
            </w:r>
            <w:r w:rsidRPr="006F1ED7">
              <w:t xml:space="preserve"> исполнительные </w:t>
            </w:r>
            <w:r>
              <w:t>государственные с</w:t>
            </w:r>
            <w:r w:rsidRPr="006F1ED7">
              <w:t>лужащие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2F44C0" w:rsidRDefault="001B2417" w:rsidP="0048244E">
            <w:pPr>
              <w:ind w:firstLine="0"/>
              <w:jc w:val="center"/>
            </w:pPr>
            <w:r>
              <w:t>50/2</w:t>
            </w:r>
          </w:p>
          <w:p w:rsidR="001B2417" w:rsidRPr="002F44C0" w:rsidRDefault="001B2417" w:rsidP="0048244E">
            <w:pPr>
              <w:ind w:firstLine="0"/>
              <w:jc w:val="center"/>
            </w:pPr>
          </w:p>
          <w:p w:rsidR="001B2417" w:rsidRPr="002F44C0" w:rsidRDefault="001B2417" w:rsidP="0048244E">
            <w:pPr>
              <w:ind w:firstLine="0"/>
              <w:jc w:val="center"/>
            </w:pPr>
          </w:p>
          <w:p w:rsidR="001B2417" w:rsidRPr="002F44C0" w:rsidRDefault="001B2417" w:rsidP="0048244E">
            <w:pPr>
              <w:ind w:firstLine="0"/>
              <w:jc w:val="center"/>
            </w:pPr>
          </w:p>
          <w:p w:rsidR="001B2417" w:rsidRPr="002F44C0" w:rsidRDefault="001B2417" w:rsidP="0048244E">
            <w:pPr>
              <w:ind w:firstLine="0"/>
              <w:jc w:val="center"/>
            </w:pPr>
          </w:p>
        </w:tc>
      </w:tr>
      <w:tr w:rsidR="001B2417" w:rsidRPr="006F1ED7" w:rsidTr="0048244E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7.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 xml:space="preserve">Неподкупность </w:t>
            </w:r>
            <w:r>
              <w:rPr>
                <w:b/>
                <w:bCs/>
                <w:sz w:val="20"/>
                <w:szCs w:val="20"/>
              </w:rPr>
              <w:t xml:space="preserve">государственного </w:t>
            </w:r>
            <w:r w:rsidRPr="006F1ED7">
              <w:rPr>
                <w:b/>
                <w:bCs/>
                <w:sz w:val="20"/>
                <w:szCs w:val="20"/>
              </w:rPr>
              <w:t xml:space="preserve"> служащего</w:t>
            </w:r>
          </w:p>
          <w:p w:rsidR="001B2417" w:rsidRPr="006F1ED7" w:rsidRDefault="001B2417" w:rsidP="0048244E">
            <w:pPr>
              <w:pStyle w:val="a3"/>
              <w:ind w:firstLine="0"/>
              <w:rPr>
                <w:bCs/>
                <w:sz w:val="20"/>
                <w:szCs w:val="20"/>
              </w:rPr>
            </w:pPr>
            <w:r w:rsidRPr="006F1ED7">
              <w:rPr>
                <w:bCs/>
                <w:sz w:val="20"/>
                <w:szCs w:val="20"/>
              </w:rPr>
              <w:t>Правовая база, регулирующая неподкупность государственного служащего. Кодекс поведения для государственных служащих</w:t>
            </w:r>
            <w:r w:rsidRPr="006F1ED7">
              <w:rPr>
                <w:bCs/>
                <w:sz w:val="20"/>
                <w:szCs w:val="20"/>
                <w:lang w:val="ro-RO"/>
              </w:rPr>
              <w:t xml:space="preserve">. </w:t>
            </w:r>
            <w:r w:rsidRPr="006F1ED7">
              <w:rPr>
                <w:bCs/>
                <w:sz w:val="20"/>
                <w:szCs w:val="20"/>
              </w:rPr>
              <w:t xml:space="preserve">Конфликт интересов на государственной службе. </w:t>
            </w:r>
            <w:r w:rsidRPr="006F1ED7">
              <w:rPr>
                <w:bCs/>
                <w:iCs/>
                <w:sz w:val="20"/>
                <w:szCs w:val="20"/>
              </w:rPr>
              <w:t>Несовместимости и ограничения</w:t>
            </w:r>
          </w:p>
          <w:p w:rsidR="001B2417" w:rsidRPr="006F1ED7" w:rsidRDefault="001B2417" w:rsidP="0048244E">
            <w:pPr>
              <w:ind w:firstLine="0"/>
              <w:rPr>
                <w:b/>
                <w:bCs/>
              </w:rPr>
            </w:pPr>
            <w:r w:rsidRPr="006F1ED7">
              <w:rPr>
                <w:i/>
                <w:iCs/>
              </w:rPr>
              <w:t>(Курс 3 дня/24 часа)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</w:pPr>
            <w:r w:rsidRPr="006F1ED7">
              <w:t>50/2/6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</w:pPr>
            <w:r w:rsidRPr="006F1ED7">
              <w:t xml:space="preserve">Руководящие </w:t>
            </w:r>
            <w:r>
              <w:t>государственные с</w:t>
            </w:r>
            <w:r w:rsidRPr="006F1ED7">
              <w:t>лужащие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</w:pPr>
            <w:r w:rsidRPr="006F1ED7">
              <w:t>50/2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</w:pPr>
            <w:r w:rsidRPr="006F1ED7">
              <w:t xml:space="preserve">                        -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6F1ED7" w:rsidRDefault="001B2417" w:rsidP="0048244E">
            <w:pPr>
              <w:ind w:firstLine="0"/>
            </w:pPr>
            <w:r w:rsidRPr="006F1ED7">
              <w:t xml:space="preserve">      -</w:t>
            </w:r>
          </w:p>
        </w:tc>
      </w:tr>
      <w:tr w:rsidR="001B2417" w:rsidRPr="006F1ED7" w:rsidTr="0048244E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Default="001B2417" w:rsidP="0048244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firstLine="0"/>
              <w:rPr>
                <w:b/>
              </w:rPr>
            </w:pPr>
            <w:r w:rsidRPr="001318A7">
              <w:rPr>
                <w:b/>
              </w:rPr>
              <w:t>Менеджмент и развитие проектов</w:t>
            </w:r>
            <w:r w:rsidRPr="00C0616B">
              <w:rPr>
                <w:b/>
              </w:rPr>
              <w:t xml:space="preserve"> </w:t>
            </w:r>
          </w:p>
          <w:p w:rsidR="001B2417" w:rsidRDefault="001B2417" w:rsidP="0048244E">
            <w:pPr>
              <w:ind w:firstLine="0"/>
            </w:pPr>
            <w:r w:rsidRPr="00572F3C">
              <w:t xml:space="preserve">Введение в управление проектным циклом. Доноры, </w:t>
            </w:r>
            <w:r w:rsidRPr="00572F3C">
              <w:lastRenderedPageBreak/>
              <w:t xml:space="preserve">действующие в Молдове. Институциональная основа и механизм </w:t>
            </w:r>
            <w:r>
              <w:t>координации</w:t>
            </w:r>
            <w:r w:rsidRPr="00572F3C">
              <w:t xml:space="preserve"> иностранной помощи. Установление целей проекта. Логическая структура проекта. Деятельность проекта. Бюджетные потребности и бухгалтерского учета для проекта. </w:t>
            </w:r>
            <w:r w:rsidRPr="001318A7">
              <w:t>Заявка на</w:t>
            </w:r>
            <w:r>
              <w:t xml:space="preserve"> финансирование</w:t>
            </w:r>
            <w:r w:rsidRPr="00572F3C">
              <w:t xml:space="preserve"> проекта. Реализация проекта</w:t>
            </w:r>
          </w:p>
          <w:p w:rsidR="001B2417" w:rsidRPr="00493CBE" w:rsidRDefault="001B2417" w:rsidP="0048244E">
            <w:pPr>
              <w:ind w:firstLine="0"/>
            </w:pPr>
            <w:r w:rsidRPr="006F1ED7">
              <w:rPr>
                <w:i/>
                <w:iCs/>
              </w:rPr>
              <w:t xml:space="preserve">(Курс </w:t>
            </w:r>
            <w:r>
              <w:rPr>
                <w:i/>
                <w:iCs/>
              </w:rPr>
              <w:t>5</w:t>
            </w:r>
            <w:r w:rsidRPr="006F1ED7">
              <w:rPr>
                <w:i/>
                <w:iCs/>
              </w:rPr>
              <w:t xml:space="preserve"> дня/4</w:t>
            </w:r>
            <w:r>
              <w:rPr>
                <w:i/>
                <w:iCs/>
              </w:rPr>
              <w:t>0</w:t>
            </w:r>
            <w:r w:rsidRPr="006F1ED7">
              <w:rPr>
                <w:i/>
                <w:iCs/>
              </w:rPr>
              <w:t xml:space="preserve"> часов)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right="-177" w:firstLine="0"/>
              <w:jc w:val="center"/>
            </w:pPr>
            <w:r>
              <w:lastRenderedPageBreak/>
              <w:t>50/2/10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2F44C0" w:rsidRDefault="001B2417" w:rsidP="0048244E">
            <w:pPr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firstLine="0"/>
              <w:jc w:val="center"/>
            </w:pPr>
            <w:r>
              <w:t>-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FD1975" w:rsidRDefault="001B2417" w:rsidP="0048244E">
            <w:pPr>
              <w:ind w:firstLine="0"/>
              <w:rPr>
                <w:lang w:val="en-US"/>
              </w:rPr>
            </w:pPr>
            <w:r w:rsidRPr="006F1ED7">
              <w:t>Руководящие</w:t>
            </w:r>
            <w:r>
              <w:t>/</w:t>
            </w:r>
            <w:r w:rsidRPr="006F1ED7">
              <w:t xml:space="preserve"> исполнительные </w:t>
            </w:r>
            <w:r>
              <w:t>государственные с</w:t>
            </w:r>
            <w:r w:rsidRPr="006F1ED7">
              <w:t>лужащие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firstLine="0"/>
              <w:jc w:val="center"/>
            </w:pPr>
            <w:r>
              <w:t>50</w:t>
            </w:r>
            <w:r w:rsidRPr="00D322D5">
              <w:t>/</w:t>
            </w:r>
            <w:r>
              <w:t>2</w:t>
            </w:r>
          </w:p>
        </w:tc>
      </w:tr>
      <w:tr w:rsidR="001B2417" w:rsidRPr="006F1ED7" w:rsidTr="0048244E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lastRenderedPageBreak/>
              <w:t>9.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1318A7" w:rsidRDefault="001B2417" w:rsidP="0048244E">
            <w:pPr>
              <w:ind w:firstLine="0"/>
              <w:rPr>
                <w:b/>
              </w:rPr>
            </w:pPr>
            <w:r w:rsidRPr="001318A7">
              <w:rPr>
                <w:b/>
              </w:rPr>
              <w:t xml:space="preserve">Административный контроль над актами органов местного </w:t>
            </w:r>
            <w:r>
              <w:rPr>
                <w:b/>
              </w:rPr>
              <w:t xml:space="preserve">публичного </w:t>
            </w:r>
            <w:r w:rsidRPr="001318A7">
              <w:rPr>
                <w:b/>
              </w:rPr>
              <w:t>управлени</w:t>
            </w:r>
            <w:r>
              <w:rPr>
                <w:b/>
              </w:rPr>
              <w:t>я</w:t>
            </w:r>
          </w:p>
          <w:p w:rsidR="001B2417" w:rsidRPr="00FC5FA7" w:rsidRDefault="001B2417" w:rsidP="0048244E">
            <w:pPr>
              <w:ind w:firstLine="0"/>
            </w:pPr>
            <w:r w:rsidRPr="001318A7">
              <w:t xml:space="preserve">Обеспечение законности актов органов местного </w:t>
            </w:r>
            <w:r>
              <w:t>публичного управления. Процедура рассмотрения дела в административном суде. Управление имуществом административно-территориальной единицы. Кадастр и управление областью землеустройства. Организация  и проведение аукционов</w:t>
            </w:r>
          </w:p>
          <w:p w:rsidR="001B2417" w:rsidRPr="00FC5FA7" w:rsidRDefault="001B2417" w:rsidP="0048244E">
            <w:pPr>
              <w:ind w:firstLine="0"/>
              <w:rPr>
                <w:b/>
              </w:rPr>
            </w:pPr>
            <w:r w:rsidRPr="006F1ED7">
              <w:rPr>
                <w:i/>
                <w:iCs/>
              </w:rPr>
              <w:t>(Курс</w:t>
            </w:r>
            <w:r w:rsidRPr="0085640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  <w:r w:rsidRPr="006F1ED7">
              <w:rPr>
                <w:i/>
                <w:iCs/>
              </w:rPr>
              <w:t xml:space="preserve"> дн</w:t>
            </w:r>
            <w:r>
              <w:rPr>
                <w:i/>
                <w:iCs/>
              </w:rPr>
              <w:t>я</w:t>
            </w:r>
            <w:r w:rsidRPr="006F1ED7">
              <w:rPr>
                <w:i/>
                <w:iCs/>
              </w:rPr>
              <w:t>/</w:t>
            </w:r>
            <w:r>
              <w:rPr>
                <w:i/>
                <w:iCs/>
              </w:rPr>
              <w:t>2</w:t>
            </w:r>
            <w:r w:rsidRPr="006F1ED7">
              <w:rPr>
                <w:i/>
                <w:iCs/>
              </w:rPr>
              <w:t>4 час</w:t>
            </w:r>
            <w:r>
              <w:rPr>
                <w:i/>
                <w:iCs/>
              </w:rPr>
              <w:t>а</w:t>
            </w:r>
            <w:r w:rsidRPr="006F1ED7">
              <w:rPr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right="-177" w:firstLine="0"/>
              <w:jc w:val="center"/>
            </w:pPr>
            <w:r>
              <w:t>35/1/3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C77E7E" w:rsidRDefault="001B2417" w:rsidP="0048244E">
            <w:pPr>
              <w:ind w:firstLine="0"/>
            </w:pPr>
            <w:r w:rsidRPr="006F1ED7">
              <w:t xml:space="preserve">Исполнительные </w:t>
            </w:r>
            <w:r>
              <w:t>государственные с</w:t>
            </w:r>
            <w:r w:rsidRPr="006F1ED7">
              <w:t>лужащие</w:t>
            </w:r>
            <w:r w:rsidRPr="00C77E7E">
              <w:t xml:space="preserve"> </w:t>
            </w:r>
            <w:r>
              <w:t>из т</w:t>
            </w:r>
            <w:r w:rsidRPr="00C77E7E">
              <w:t>ерриториальны</w:t>
            </w:r>
            <w:r>
              <w:t>х</w:t>
            </w:r>
            <w:r w:rsidRPr="00C77E7E">
              <w:t xml:space="preserve"> </w:t>
            </w:r>
            <w:r>
              <w:t>о</w:t>
            </w:r>
            <w:r w:rsidRPr="00C77E7E">
              <w:t>фис</w:t>
            </w:r>
            <w:r>
              <w:t>ов</w:t>
            </w:r>
            <w:r w:rsidRPr="00C77E7E">
              <w:t xml:space="preserve"> Государственной </w:t>
            </w:r>
            <w:r>
              <w:t>к</w:t>
            </w:r>
            <w:r w:rsidRPr="00C77E7E">
              <w:t>анцелярии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firstLine="0"/>
              <w:jc w:val="center"/>
            </w:pPr>
            <w:r>
              <w:t>35/1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firstLine="0"/>
              <w:jc w:val="center"/>
            </w:pPr>
            <w:r>
              <w:t>-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Default="001B2417" w:rsidP="0048244E">
            <w:pPr>
              <w:ind w:firstLine="0"/>
              <w:jc w:val="center"/>
            </w:pPr>
            <w:r>
              <w:t>-</w:t>
            </w:r>
          </w:p>
        </w:tc>
      </w:tr>
      <w:tr w:rsidR="001B2417" w:rsidRPr="006F1ED7" w:rsidTr="0048244E">
        <w:trPr>
          <w:trHeight w:val="374"/>
          <w:jc w:val="center"/>
        </w:trPr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417" w:rsidRPr="006F1ED7" w:rsidRDefault="001B2417" w:rsidP="0048244E">
            <w:pPr>
              <w:ind w:firstLine="0"/>
              <w:jc w:val="center"/>
              <w:rPr>
                <w:b/>
                <w:bCs/>
              </w:rPr>
            </w:pPr>
            <w:r w:rsidRPr="006F1ED7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0672DF" w:rsidRDefault="001B2417" w:rsidP="0048244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672DF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40</w:t>
            </w:r>
            <w:r w:rsidRPr="000672D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42</w:t>
            </w:r>
            <w:r w:rsidRPr="000672DF">
              <w:rPr>
                <w:b/>
                <w:sz w:val="18"/>
                <w:szCs w:val="18"/>
              </w:rPr>
              <w:t>/2</w:t>
            </w: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0672DF" w:rsidRDefault="001B2417" w:rsidP="0048244E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0672DF" w:rsidRDefault="001B2417" w:rsidP="0048244E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  <w:r w:rsidRPr="000672D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0672DF" w:rsidRDefault="001B2417" w:rsidP="0048244E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1B2417" w:rsidRPr="000672DF" w:rsidRDefault="001B2417" w:rsidP="0048244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672DF">
              <w:rPr>
                <w:b/>
                <w:sz w:val="18"/>
                <w:szCs w:val="18"/>
              </w:rPr>
              <w:t>325/1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1B2417" w:rsidRDefault="001B2417" w:rsidP="001B2417">
      <w:pPr>
        <w:pStyle w:val="a3"/>
      </w:pPr>
      <w:r>
        <w:t> </w:t>
      </w:r>
    </w:p>
    <w:p w:rsidR="005B1E62" w:rsidRDefault="005B1E62">
      <w:bookmarkStart w:id="0" w:name="_GoBack"/>
      <w:bookmarkEnd w:id="0"/>
    </w:p>
    <w:sectPr w:rsidR="005B1E62" w:rsidSect="00EA00E5">
      <w:pgSz w:w="16838" w:h="11906" w:orient="landscape" w:code="9"/>
      <w:pgMar w:top="1134" w:right="964" w:bottom="1134" w:left="1418" w:header="709" w:footer="709" w:gutter="0"/>
      <w:pgNumType w:start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17"/>
    <w:rsid w:val="0017420B"/>
    <w:rsid w:val="001B2417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B2417"/>
    <w:pPr>
      <w:ind w:firstLine="567"/>
    </w:pPr>
    <w:rPr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1B2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uiPriority w:val="99"/>
    <w:rsid w:val="001B2417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1B2417"/>
    <w:pPr>
      <w:ind w:firstLine="0"/>
      <w:jc w:val="right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B2417"/>
    <w:pPr>
      <w:ind w:firstLine="567"/>
    </w:pPr>
    <w:rPr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1B2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uiPriority w:val="99"/>
    <w:rsid w:val="001B2417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1B2417"/>
    <w:pPr>
      <w:ind w:firstLine="0"/>
      <w:jc w:val="right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Company>diakov.net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2015-12-21T12:37:00Z</dcterms:created>
  <dcterms:modified xsi:type="dcterms:W3CDTF">2015-12-21T12:38:00Z</dcterms:modified>
</cp:coreProperties>
</file>