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AA" w:rsidRPr="009655BD" w:rsidRDefault="001968AA" w:rsidP="001968AA">
      <w:pPr>
        <w:pStyle w:val="a3"/>
        <w:ind w:firstLine="5107"/>
        <w:jc w:val="right"/>
      </w:pPr>
      <w:r w:rsidRPr="00757756">
        <w:t>Приложение № 5</w:t>
      </w:r>
    </w:p>
    <w:p w:rsidR="001968AA" w:rsidRPr="00757756" w:rsidRDefault="001968AA" w:rsidP="001968AA">
      <w:pPr>
        <w:pStyle w:val="a3"/>
        <w:ind w:firstLine="5107"/>
        <w:jc w:val="right"/>
      </w:pPr>
      <w:r w:rsidRPr="00757756">
        <w:t xml:space="preserve">к Положению о прозрачности и открытости </w:t>
      </w:r>
    </w:p>
    <w:p w:rsidR="001968AA" w:rsidRPr="00757756" w:rsidRDefault="001968AA" w:rsidP="001968AA">
      <w:pPr>
        <w:pStyle w:val="a3"/>
        <w:ind w:firstLine="5107"/>
        <w:jc w:val="right"/>
      </w:pPr>
      <w:r w:rsidRPr="00757756">
        <w:t>деятельности</w:t>
      </w:r>
      <w:r w:rsidRPr="00757756">
        <w:rPr>
          <w:sz w:val="28"/>
          <w:szCs w:val="28"/>
        </w:rPr>
        <w:t xml:space="preserve"> </w:t>
      </w:r>
      <w:r w:rsidRPr="00757756">
        <w:t xml:space="preserve">организаций коллективного инвестирования </w:t>
      </w:r>
    </w:p>
    <w:p w:rsidR="001968AA" w:rsidRPr="00E572F1" w:rsidRDefault="001968AA" w:rsidP="001968AA">
      <w:pPr>
        <w:pStyle w:val="a3"/>
        <w:ind w:firstLine="9639"/>
        <w:jc w:val="right"/>
        <w:rPr>
          <w:b/>
          <w:sz w:val="27"/>
          <w:szCs w:val="27"/>
        </w:rPr>
      </w:pPr>
      <w:r w:rsidRPr="00757756">
        <w:t>в ценные бумаги и обществ доверительного управления инвестициями</w:t>
      </w:r>
      <w:r w:rsidRPr="00835D76">
        <w:rPr>
          <w:b/>
        </w:rPr>
        <w:t xml:space="preserve"> </w:t>
      </w:r>
    </w:p>
    <w:p w:rsidR="001968AA" w:rsidRPr="00E572F1" w:rsidRDefault="001968AA" w:rsidP="001968AA">
      <w:pPr>
        <w:pStyle w:val="a3"/>
        <w:jc w:val="center"/>
        <w:rPr>
          <w:b/>
          <w:sz w:val="27"/>
          <w:szCs w:val="27"/>
        </w:rPr>
      </w:pPr>
    </w:p>
    <w:p w:rsidR="001968AA" w:rsidRPr="008421EC" w:rsidRDefault="001968AA" w:rsidP="001968AA">
      <w:pPr>
        <w:pStyle w:val="a3"/>
        <w:jc w:val="center"/>
        <w:rPr>
          <w:b/>
          <w:sz w:val="27"/>
          <w:szCs w:val="27"/>
        </w:rPr>
      </w:pPr>
      <w:r w:rsidRPr="00086F9D">
        <w:rPr>
          <w:b/>
          <w:sz w:val="27"/>
          <w:szCs w:val="27"/>
        </w:rPr>
        <w:t>Отчет о размере фонда гарантирования инвестиций</w:t>
      </w:r>
      <w:r w:rsidRPr="00E572F1">
        <w:rPr>
          <w:b/>
          <w:sz w:val="27"/>
          <w:szCs w:val="27"/>
        </w:rPr>
        <w:t xml:space="preserve"> </w:t>
      </w:r>
      <w:r w:rsidRPr="008421EC">
        <w:rPr>
          <w:b/>
          <w:sz w:val="28"/>
          <w:szCs w:val="28"/>
        </w:rPr>
        <w:t>ОКИЦБ</w:t>
      </w:r>
    </w:p>
    <w:p w:rsidR="001968AA" w:rsidRPr="001E4B4C" w:rsidRDefault="001968AA" w:rsidP="001968AA">
      <w:pPr>
        <w:pStyle w:val="a3"/>
        <w:jc w:val="center"/>
        <w:rPr>
          <w:rFonts w:ascii="Arial" w:hAnsi="Arial" w:cs="Arial"/>
          <w:b/>
          <w:sz w:val="27"/>
          <w:szCs w:val="27"/>
        </w:rPr>
      </w:pPr>
    </w:p>
    <w:p w:rsidR="001968AA" w:rsidRPr="00E572F1" w:rsidRDefault="001968AA" w:rsidP="001968AA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Инвестиционный фонд</w:t>
      </w:r>
      <w:r w:rsidRPr="00E572F1">
        <w:rPr>
          <w:b/>
          <w:sz w:val="27"/>
          <w:szCs w:val="27"/>
        </w:rPr>
        <w:t>/</w:t>
      </w:r>
      <w:r>
        <w:rPr>
          <w:b/>
          <w:sz w:val="27"/>
          <w:szCs w:val="27"/>
        </w:rPr>
        <w:t>инвестиционная компания___________</w:t>
      </w:r>
      <w:r w:rsidRPr="00E572F1">
        <w:rPr>
          <w:b/>
          <w:sz w:val="27"/>
          <w:szCs w:val="27"/>
        </w:rPr>
        <w:t xml:space="preserve">___________________________________________ </w:t>
      </w:r>
    </w:p>
    <w:p w:rsidR="001968AA" w:rsidRPr="00E572F1" w:rsidRDefault="001968AA" w:rsidP="001968AA">
      <w:pPr>
        <w:pStyle w:val="a3"/>
        <w:jc w:val="center"/>
        <w:rPr>
          <w:b/>
          <w:sz w:val="22"/>
          <w:szCs w:val="22"/>
        </w:rPr>
      </w:pPr>
      <w:r w:rsidRPr="00E572F1">
        <w:rPr>
          <w:b/>
          <w:sz w:val="27"/>
          <w:szCs w:val="27"/>
        </w:rPr>
        <w:t xml:space="preserve">                                                                            </w:t>
      </w:r>
      <w:r>
        <w:rPr>
          <w:b/>
          <w:sz w:val="27"/>
          <w:szCs w:val="27"/>
        </w:rPr>
        <w:t xml:space="preserve">                              </w:t>
      </w:r>
      <w:r w:rsidRPr="00E572F1">
        <w:rPr>
          <w:b/>
          <w:sz w:val="22"/>
          <w:szCs w:val="22"/>
        </w:rPr>
        <w:t>(</w:t>
      </w:r>
      <w:r w:rsidRPr="00B0516B">
        <w:rPr>
          <w:b/>
          <w:sz w:val="22"/>
          <w:szCs w:val="22"/>
        </w:rPr>
        <w:t>наименование</w:t>
      </w:r>
      <w:r w:rsidRPr="00E572F1">
        <w:rPr>
          <w:b/>
          <w:sz w:val="22"/>
          <w:szCs w:val="22"/>
        </w:rPr>
        <w:t>)</w:t>
      </w:r>
    </w:p>
    <w:p w:rsidR="001968AA" w:rsidRPr="00E572F1" w:rsidRDefault="001968AA" w:rsidP="001968AA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Общество по доверительному управлению инвестициями</w:t>
      </w:r>
      <w:r w:rsidRPr="00FD215E">
        <w:rPr>
          <w:sz w:val="27"/>
          <w:szCs w:val="27"/>
        </w:rPr>
        <w:t>*</w:t>
      </w:r>
      <w:r w:rsidRPr="00E572F1">
        <w:rPr>
          <w:b/>
          <w:sz w:val="27"/>
          <w:szCs w:val="27"/>
        </w:rPr>
        <w:t>________________________________________________</w:t>
      </w:r>
    </w:p>
    <w:p w:rsidR="001968AA" w:rsidRPr="00B0516B" w:rsidRDefault="001968AA" w:rsidP="001968AA">
      <w:pPr>
        <w:pStyle w:val="a3"/>
        <w:rPr>
          <w:b/>
          <w:sz w:val="22"/>
          <w:szCs w:val="22"/>
          <w:lang w:val="en-US"/>
        </w:rPr>
      </w:pPr>
      <w:r w:rsidRPr="00E572F1">
        <w:rPr>
          <w:b/>
          <w:sz w:val="27"/>
          <w:szCs w:val="27"/>
        </w:rPr>
        <w:t xml:space="preserve">                                                                                                                                </w:t>
      </w:r>
      <w:r>
        <w:rPr>
          <w:b/>
          <w:sz w:val="27"/>
          <w:szCs w:val="27"/>
        </w:rPr>
        <w:t xml:space="preserve">                  </w:t>
      </w:r>
      <w:r w:rsidRPr="00B0516B">
        <w:rPr>
          <w:b/>
          <w:sz w:val="22"/>
          <w:szCs w:val="22"/>
          <w:lang w:val="en-US"/>
        </w:rPr>
        <w:t>(</w:t>
      </w:r>
      <w:proofErr w:type="gramStart"/>
      <w:r w:rsidRPr="00B0516B">
        <w:rPr>
          <w:b/>
          <w:sz w:val="22"/>
          <w:szCs w:val="22"/>
        </w:rPr>
        <w:t>наименование</w:t>
      </w:r>
      <w:proofErr w:type="gramEnd"/>
      <w:r w:rsidRPr="00B0516B">
        <w:rPr>
          <w:b/>
          <w:sz w:val="22"/>
          <w:szCs w:val="22"/>
          <w:lang w:val="en-US"/>
        </w:rPr>
        <w:t>)</w:t>
      </w:r>
    </w:p>
    <w:p w:rsidR="001968AA" w:rsidRPr="007D7825" w:rsidRDefault="001968AA" w:rsidP="001968AA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состоянию на</w:t>
      </w:r>
      <w:r w:rsidRPr="00E072B0">
        <w:rPr>
          <w:b/>
          <w:sz w:val="27"/>
          <w:szCs w:val="27"/>
          <w:lang w:val="en-US"/>
        </w:rPr>
        <w:t xml:space="preserve"> ____</w:t>
      </w:r>
      <w:r>
        <w:rPr>
          <w:b/>
          <w:sz w:val="27"/>
          <w:szCs w:val="27"/>
        </w:rPr>
        <w:t>_</w:t>
      </w:r>
      <w:r w:rsidRPr="00E072B0">
        <w:rPr>
          <w:b/>
          <w:sz w:val="27"/>
          <w:szCs w:val="27"/>
          <w:lang w:val="en-US"/>
        </w:rPr>
        <w:t>_____________ 20____</w:t>
      </w:r>
      <w:r>
        <w:rPr>
          <w:b/>
          <w:sz w:val="27"/>
          <w:szCs w:val="27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040"/>
        <w:gridCol w:w="3040"/>
        <w:gridCol w:w="3040"/>
        <w:gridCol w:w="3040"/>
      </w:tblGrid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562"/>
              <w:gridCol w:w="562"/>
              <w:gridCol w:w="562"/>
              <w:gridCol w:w="562"/>
            </w:tblGrid>
            <w:tr w:rsidR="001968AA" w:rsidRPr="00E072B0" w:rsidTr="00221805">
              <w:trPr>
                <w:hidden/>
              </w:trPr>
              <w:tc>
                <w:tcPr>
                  <w:tcW w:w="561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1968AA" w:rsidRPr="00E072B0" w:rsidTr="00221805">
              <w:trPr>
                <w:hidden/>
              </w:trPr>
              <w:tc>
                <w:tcPr>
                  <w:tcW w:w="561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1968AA" w:rsidRPr="00E072B0" w:rsidTr="00221805">
              <w:trPr>
                <w:hidden/>
              </w:trPr>
              <w:tc>
                <w:tcPr>
                  <w:tcW w:w="561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1968AA" w:rsidRPr="00E072B0" w:rsidTr="00221805">
              <w:trPr>
                <w:hidden/>
              </w:trPr>
              <w:tc>
                <w:tcPr>
                  <w:tcW w:w="561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1968AA" w:rsidRPr="00E072B0" w:rsidTr="00221805">
              <w:trPr>
                <w:hidden/>
              </w:trPr>
              <w:tc>
                <w:tcPr>
                  <w:tcW w:w="561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1968AA" w:rsidRPr="00E072B0" w:rsidTr="00221805">
              <w:trPr>
                <w:hidden/>
              </w:trPr>
              <w:tc>
                <w:tcPr>
                  <w:tcW w:w="561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1968AA" w:rsidRPr="00E072B0" w:rsidTr="00221805">
              <w:trPr>
                <w:hidden/>
              </w:trPr>
              <w:tc>
                <w:tcPr>
                  <w:tcW w:w="561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1968AA" w:rsidRPr="00E072B0" w:rsidRDefault="001968AA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</w:tbl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1968AA" w:rsidRPr="00E072B0" w:rsidTr="00221805">
        <w:trPr>
          <w:hidden/>
        </w:trPr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1968AA" w:rsidRPr="00E072B0" w:rsidRDefault="001968AA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</w:tbl>
    <w:p w:rsidR="001968AA" w:rsidRPr="00E072B0" w:rsidRDefault="001968AA" w:rsidP="001968AA">
      <w:pPr>
        <w:jc w:val="center"/>
        <w:rPr>
          <w:vanish/>
          <w:sz w:val="27"/>
          <w:szCs w:val="27"/>
          <w:lang w:val="en-US"/>
        </w:rPr>
      </w:pPr>
    </w:p>
    <w:p w:rsidR="001968AA" w:rsidRPr="00E072B0" w:rsidRDefault="001968AA" w:rsidP="001968AA">
      <w:pPr>
        <w:pStyle w:val="a3"/>
        <w:ind w:firstLine="0"/>
        <w:rPr>
          <w:sz w:val="27"/>
          <w:szCs w:val="27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457"/>
        <w:gridCol w:w="2978"/>
        <w:gridCol w:w="2978"/>
        <w:gridCol w:w="2978"/>
      </w:tblGrid>
      <w:tr w:rsidR="001968AA" w:rsidRPr="00277C58" w:rsidTr="00221805">
        <w:trPr>
          <w:trHeight w:val="637"/>
          <w:jc w:val="center"/>
        </w:trPr>
        <w:tc>
          <w:tcPr>
            <w:tcW w:w="645" w:type="dxa"/>
          </w:tcPr>
          <w:p w:rsidR="001968AA" w:rsidRPr="004867E7" w:rsidRDefault="001968AA" w:rsidP="00221805">
            <w:pPr>
              <w:rPr>
                <w:b/>
                <w:lang w:val="ro-RO"/>
              </w:rPr>
            </w:pPr>
            <w:r w:rsidRPr="004867E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57" w:type="dxa"/>
          </w:tcPr>
          <w:p w:rsidR="001968AA" w:rsidRPr="004867E7" w:rsidRDefault="001968AA" w:rsidP="00221805">
            <w:pPr>
              <w:jc w:val="both"/>
              <w:rPr>
                <w:b/>
                <w:lang w:val="ro-RO"/>
              </w:rPr>
            </w:pPr>
            <w:r w:rsidRPr="004867E7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8" w:type="dxa"/>
          </w:tcPr>
          <w:p w:rsidR="001968AA" w:rsidRPr="004867E7" w:rsidRDefault="001968AA" w:rsidP="00221805">
            <w:pPr>
              <w:jc w:val="center"/>
              <w:rPr>
                <w:b/>
                <w:lang w:val="ro-RO"/>
              </w:rPr>
            </w:pPr>
            <w:r w:rsidRPr="004867E7">
              <w:rPr>
                <w:b/>
                <w:sz w:val="22"/>
                <w:szCs w:val="22"/>
              </w:rPr>
              <w:t>В начале отчетного периода</w:t>
            </w:r>
          </w:p>
        </w:tc>
        <w:tc>
          <w:tcPr>
            <w:tcW w:w="2978" w:type="dxa"/>
          </w:tcPr>
          <w:p w:rsidR="001968AA" w:rsidRPr="004867E7" w:rsidRDefault="001968AA" w:rsidP="00221805">
            <w:pPr>
              <w:jc w:val="center"/>
              <w:rPr>
                <w:b/>
                <w:lang w:val="ro-RO"/>
              </w:rPr>
            </w:pPr>
            <w:r w:rsidRPr="004867E7">
              <w:rPr>
                <w:b/>
                <w:sz w:val="22"/>
                <w:szCs w:val="22"/>
              </w:rPr>
              <w:t>В конце отчетного периода</w:t>
            </w:r>
          </w:p>
        </w:tc>
        <w:tc>
          <w:tcPr>
            <w:tcW w:w="2978" w:type="dxa"/>
          </w:tcPr>
          <w:p w:rsidR="001968AA" w:rsidRPr="004867E7" w:rsidRDefault="001968AA" w:rsidP="00221805">
            <w:pPr>
              <w:jc w:val="center"/>
              <w:rPr>
                <w:b/>
                <w:lang w:val="ro-RO"/>
              </w:rPr>
            </w:pPr>
            <w:r w:rsidRPr="004867E7">
              <w:rPr>
                <w:b/>
                <w:sz w:val="22"/>
                <w:szCs w:val="22"/>
              </w:rPr>
              <w:t>Изменение</w:t>
            </w:r>
            <w:r w:rsidRPr="004867E7">
              <w:rPr>
                <w:b/>
                <w:sz w:val="22"/>
                <w:szCs w:val="22"/>
                <w:lang w:val="ro-RO"/>
              </w:rPr>
              <w:t xml:space="preserve"> (+, -)</w:t>
            </w:r>
          </w:p>
        </w:tc>
      </w:tr>
      <w:tr w:rsidR="001968AA" w:rsidRPr="00277C58" w:rsidTr="00221805">
        <w:trPr>
          <w:jc w:val="center"/>
        </w:trPr>
        <w:tc>
          <w:tcPr>
            <w:tcW w:w="645" w:type="dxa"/>
          </w:tcPr>
          <w:p w:rsidR="001968AA" w:rsidRPr="00277C58" w:rsidRDefault="001968AA" w:rsidP="00221805">
            <w:pPr>
              <w:rPr>
                <w:lang w:val="ro-RO"/>
              </w:rPr>
            </w:pPr>
            <w:r w:rsidRPr="00277C58">
              <w:rPr>
                <w:lang w:val="ro-RO"/>
              </w:rPr>
              <w:t>1</w:t>
            </w:r>
            <w:r>
              <w:rPr>
                <w:lang w:val="ro-RO"/>
              </w:rPr>
              <w:t>.</w:t>
            </w:r>
          </w:p>
        </w:tc>
        <w:tc>
          <w:tcPr>
            <w:tcW w:w="3457" w:type="dxa"/>
          </w:tcPr>
          <w:p w:rsidR="001968AA" w:rsidRPr="00277C58" w:rsidRDefault="001968AA" w:rsidP="00221805">
            <w:pPr>
              <w:jc w:val="both"/>
              <w:rPr>
                <w:lang w:val="ro-RO"/>
              </w:rPr>
            </w:pPr>
            <w:r>
              <w:t>Общая стоимость активов, леев</w:t>
            </w:r>
          </w:p>
        </w:tc>
        <w:tc>
          <w:tcPr>
            <w:tcW w:w="2978" w:type="dxa"/>
          </w:tcPr>
          <w:p w:rsidR="001968AA" w:rsidRPr="00277C58" w:rsidRDefault="001968AA" w:rsidP="00221805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968AA" w:rsidRPr="00277C58" w:rsidRDefault="001968AA" w:rsidP="00221805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968AA" w:rsidRPr="00277C58" w:rsidRDefault="001968AA" w:rsidP="00221805">
            <w:pPr>
              <w:rPr>
                <w:lang w:val="ro-RO"/>
              </w:rPr>
            </w:pPr>
          </w:p>
        </w:tc>
      </w:tr>
      <w:tr w:rsidR="001968AA" w:rsidRPr="00277C58" w:rsidTr="00221805">
        <w:trPr>
          <w:jc w:val="center"/>
        </w:trPr>
        <w:tc>
          <w:tcPr>
            <w:tcW w:w="645" w:type="dxa"/>
          </w:tcPr>
          <w:p w:rsidR="001968AA" w:rsidRPr="00277C58" w:rsidRDefault="001968AA" w:rsidP="00221805">
            <w:pPr>
              <w:rPr>
                <w:lang w:val="ro-RO"/>
              </w:rPr>
            </w:pPr>
            <w:r w:rsidRPr="00277C58">
              <w:rPr>
                <w:lang w:val="ro-RO"/>
              </w:rPr>
              <w:t>2</w:t>
            </w:r>
            <w:r>
              <w:rPr>
                <w:lang w:val="ro-RO"/>
              </w:rPr>
              <w:t>.</w:t>
            </w:r>
          </w:p>
        </w:tc>
        <w:tc>
          <w:tcPr>
            <w:tcW w:w="3457" w:type="dxa"/>
          </w:tcPr>
          <w:p w:rsidR="001968AA" w:rsidRPr="00277C58" w:rsidRDefault="001968AA" w:rsidP="00221805">
            <w:pPr>
              <w:jc w:val="both"/>
              <w:rPr>
                <w:lang w:val="ro-RO"/>
              </w:rPr>
            </w:pPr>
            <w:r>
              <w:t xml:space="preserve">Стоимость фонда гарантирования инвестиций, всего, леев </w:t>
            </w:r>
          </w:p>
        </w:tc>
        <w:tc>
          <w:tcPr>
            <w:tcW w:w="2978" w:type="dxa"/>
          </w:tcPr>
          <w:p w:rsidR="001968AA" w:rsidRPr="00277C58" w:rsidRDefault="001968AA" w:rsidP="00221805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968AA" w:rsidRPr="00277C58" w:rsidRDefault="001968AA" w:rsidP="00221805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968AA" w:rsidRPr="00277C58" w:rsidRDefault="001968AA" w:rsidP="00221805">
            <w:pPr>
              <w:rPr>
                <w:lang w:val="ro-RO"/>
              </w:rPr>
            </w:pPr>
          </w:p>
        </w:tc>
      </w:tr>
      <w:tr w:rsidR="001968AA" w:rsidRPr="00277C58" w:rsidTr="00221805">
        <w:trPr>
          <w:jc w:val="center"/>
        </w:trPr>
        <w:tc>
          <w:tcPr>
            <w:tcW w:w="645" w:type="dxa"/>
          </w:tcPr>
          <w:p w:rsidR="001968AA" w:rsidRPr="00277C58" w:rsidRDefault="001968AA" w:rsidP="00221805">
            <w:pPr>
              <w:rPr>
                <w:lang w:val="ro-RO"/>
              </w:rPr>
            </w:pPr>
          </w:p>
        </w:tc>
        <w:tc>
          <w:tcPr>
            <w:tcW w:w="3457" w:type="dxa"/>
          </w:tcPr>
          <w:p w:rsidR="001968AA" w:rsidRPr="00277C58" w:rsidRDefault="001968AA" w:rsidP="00221805">
            <w:pPr>
              <w:jc w:val="both"/>
              <w:rPr>
                <w:lang w:val="ro-RO"/>
              </w:rPr>
            </w:pPr>
            <w:r>
              <w:t>В том числе инвестированные, леев</w:t>
            </w:r>
          </w:p>
        </w:tc>
        <w:tc>
          <w:tcPr>
            <w:tcW w:w="2978" w:type="dxa"/>
          </w:tcPr>
          <w:p w:rsidR="001968AA" w:rsidRPr="00277C58" w:rsidRDefault="001968AA" w:rsidP="00221805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968AA" w:rsidRPr="00277C58" w:rsidRDefault="001968AA" w:rsidP="00221805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968AA" w:rsidRPr="00277C58" w:rsidRDefault="001968AA" w:rsidP="00221805">
            <w:pPr>
              <w:rPr>
                <w:lang w:val="ro-RO"/>
              </w:rPr>
            </w:pPr>
          </w:p>
        </w:tc>
      </w:tr>
      <w:tr w:rsidR="001968AA" w:rsidRPr="00277C58" w:rsidTr="00221805">
        <w:trPr>
          <w:jc w:val="center"/>
        </w:trPr>
        <w:tc>
          <w:tcPr>
            <w:tcW w:w="645" w:type="dxa"/>
          </w:tcPr>
          <w:p w:rsidR="001968AA" w:rsidRPr="00277C58" w:rsidRDefault="001968AA" w:rsidP="00221805">
            <w:pPr>
              <w:rPr>
                <w:lang w:val="ro-RO"/>
              </w:rPr>
            </w:pPr>
            <w:r w:rsidRPr="00277C58">
              <w:rPr>
                <w:lang w:val="ro-RO"/>
              </w:rPr>
              <w:t>2.1</w:t>
            </w:r>
          </w:p>
        </w:tc>
        <w:tc>
          <w:tcPr>
            <w:tcW w:w="3457" w:type="dxa"/>
          </w:tcPr>
          <w:p w:rsidR="001968AA" w:rsidRPr="00AD4D2E" w:rsidRDefault="001968AA" w:rsidP="00221805">
            <w:r w:rsidRPr="0017535D">
              <w:rPr>
                <w:lang w:val="ro-RO"/>
              </w:rPr>
              <w:t>Текущи</w:t>
            </w:r>
            <w:r w:rsidRPr="00134A53">
              <w:rPr>
                <w:lang w:val="ro-RO"/>
              </w:rPr>
              <w:t>е</w:t>
            </w:r>
            <w:r w:rsidRPr="0017535D">
              <w:rPr>
                <w:lang w:val="ro-RO"/>
              </w:rPr>
              <w:t xml:space="preserve"> счета</w:t>
            </w:r>
            <w:r w:rsidRPr="00134A53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леев </w:t>
            </w:r>
          </w:p>
        </w:tc>
        <w:tc>
          <w:tcPr>
            <w:tcW w:w="2978" w:type="dxa"/>
          </w:tcPr>
          <w:p w:rsidR="001968AA" w:rsidRPr="00277C58" w:rsidRDefault="001968AA" w:rsidP="00221805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968AA" w:rsidRPr="00277C58" w:rsidRDefault="001968AA" w:rsidP="00221805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968AA" w:rsidRPr="00277C58" w:rsidRDefault="001968AA" w:rsidP="00221805">
            <w:pPr>
              <w:rPr>
                <w:lang w:val="ro-RO"/>
              </w:rPr>
            </w:pPr>
          </w:p>
        </w:tc>
      </w:tr>
      <w:tr w:rsidR="001968AA" w:rsidRPr="00277C58" w:rsidTr="00221805">
        <w:trPr>
          <w:jc w:val="center"/>
        </w:trPr>
        <w:tc>
          <w:tcPr>
            <w:tcW w:w="645" w:type="dxa"/>
          </w:tcPr>
          <w:p w:rsidR="001968AA" w:rsidRPr="00277C58" w:rsidRDefault="001968AA" w:rsidP="00221805">
            <w:pPr>
              <w:rPr>
                <w:lang w:val="ro-RO"/>
              </w:rPr>
            </w:pPr>
            <w:r w:rsidRPr="00277C58">
              <w:rPr>
                <w:lang w:val="ro-RO"/>
              </w:rPr>
              <w:t>2.2</w:t>
            </w:r>
          </w:p>
        </w:tc>
        <w:tc>
          <w:tcPr>
            <w:tcW w:w="3457" w:type="dxa"/>
          </w:tcPr>
          <w:p w:rsidR="001968AA" w:rsidRPr="00E23AFD" w:rsidRDefault="001968AA" w:rsidP="00221805">
            <w:pPr>
              <w:rPr>
                <w:lang w:val="ro-RO"/>
              </w:rPr>
            </w:pPr>
            <w:r>
              <w:t xml:space="preserve">Наличные деньги в кассе, леев </w:t>
            </w:r>
          </w:p>
        </w:tc>
        <w:tc>
          <w:tcPr>
            <w:tcW w:w="2978" w:type="dxa"/>
          </w:tcPr>
          <w:p w:rsidR="001968AA" w:rsidRPr="00277C58" w:rsidRDefault="001968AA" w:rsidP="00221805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968AA" w:rsidRPr="00277C58" w:rsidRDefault="001968AA" w:rsidP="00221805">
            <w:pPr>
              <w:rPr>
                <w:lang w:val="ro-RO"/>
              </w:rPr>
            </w:pPr>
          </w:p>
        </w:tc>
        <w:tc>
          <w:tcPr>
            <w:tcW w:w="2978" w:type="dxa"/>
          </w:tcPr>
          <w:p w:rsidR="001968AA" w:rsidRPr="00277C58" w:rsidRDefault="001968AA" w:rsidP="00221805">
            <w:pPr>
              <w:rPr>
                <w:lang w:val="ro-RO"/>
              </w:rPr>
            </w:pPr>
          </w:p>
        </w:tc>
      </w:tr>
    </w:tbl>
    <w:p w:rsidR="001968AA" w:rsidRPr="00E072B0" w:rsidRDefault="001968AA" w:rsidP="001968AA">
      <w:pPr>
        <w:rPr>
          <w:sz w:val="27"/>
          <w:szCs w:val="27"/>
          <w:lang w:val="ro-RO"/>
        </w:rPr>
      </w:pPr>
    </w:p>
    <w:p w:rsidR="001968AA" w:rsidRPr="001968AA" w:rsidRDefault="001968AA" w:rsidP="001968AA">
      <w:pPr>
        <w:pStyle w:val="a3"/>
        <w:rPr>
          <w:sz w:val="18"/>
          <w:szCs w:val="18"/>
          <w:lang w:val="ro-RO"/>
        </w:rPr>
      </w:pPr>
      <w:r w:rsidRPr="001968AA">
        <w:rPr>
          <w:sz w:val="18"/>
          <w:szCs w:val="18"/>
          <w:lang w:val="ro-RO"/>
        </w:rPr>
        <w:t>Должностное лицо (</w:t>
      </w:r>
      <w:r w:rsidRPr="001968AA">
        <w:rPr>
          <w:sz w:val="18"/>
          <w:szCs w:val="18"/>
        </w:rPr>
        <w:t>ф</w:t>
      </w:r>
      <w:r w:rsidRPr="001968AA">
        <w:rPr>
          <w:sz w:val="18"/>
          <w:szCs w:val="18"/>
          <w:lang w:val="ro-RO"/>
        </w:rPr>
        <w:t>амилия, имя) _______________________________________       _______________________</w:t>
      </w:r>
      <w:r w:rsidRPr="001968AA">
        <w:rPr>
          <w:sz w:val="18"/>
          <w:szCs w:val="18"/>
        </w:rPr>
        <w:t>__</w:t>
      </w:r>
    </w:p>
    <w:p w:rsidR="001968AA" w:rsidRPr="001968AA" w:rsidRDefault="001968AA" w:rsidP="001968AA">
      <w:pPr>
        <w:pStyle w:val="a3"/>
        <w:rPr>
          <w:sz w:val="18"/>
          <w:szCs w:val="18"/>
        </w:rPr>
      </w:pPr>
      <w:r w:rsidRPr="001968A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(подпись)</w:t>
      </w:r>
      <w:r w:rsidRPr="001968AA">
        <w:rPr>
          <w:sz w:val="18"/>
          <w:szCs w:val="18"/>
          <w:lang w:val="en-US"/>
        </w:rPr>
        <w:t> </w:t>
      </w:r>
      <w:r w:rsidRPr="001968AA">
        <w:rPr>
          <w:sz w:val="18"/>
          <w:szCs w:val="18"/>
        </w:rPr>
        <w:t xml:space="preserve">      </w:t>
      </w:r>
    </w:p>
    <w:p w:rsidR="001968AA" w:rsidRPr="001968AA" w:rsidRDefault="001968AA" w:rsidP="001968AA">
      <w:pPr>
        <w:pStyle w:val="a3"/>
        <w:rPr>
          <w:sz w:val="18"/>
          <w:szCs w:val="18"/>
        </w:rPr>
      </w:pPr>
      <w:r w:rsidRPr="001968AA">
        <w:rPr>
          <w:sz w:val="18"/>
          <w:szCs w:val="18"/>
        </w:rPr>
        <w:t xml:space="preserve">Лицо, ответственное за составление отчетов </w:t>
      </w:r>
    </w:p>
    <w:p w:rsidR="001968AA" w:rsidRPr="001968AA" w:rsidRDefault="001968AA" w:rsidP="001968AA">
      <w:pPr>
        <w:pStyle w:val="a3"/>
        <w:rPr>
          <w:sz w:val="18"/>
          <w:szCs w:val="18"/>
        </w:rPr>
      </w:pPr>
      <w:r w:rsidRPr="001968AA">
        <w:rPr>
          <w:sz w:val="18"/>
          <w:szCs w:val="18"/>
        </w:rPr>
        <w:t>(фамилия, имя) _______________________________________________________       _________________________</w:t>
      </w:r>
    </w:p>
    <w:p w:rsidR="001968AA" w:rsidRPr="001968AA" w:rsidRDefault="001968AA" w:rsidP="001968AA">
      <w:pPr>
        <w:pStyle w:val="a3"/>
        <w:jc w:val="left"/>
        <w:rPr>
          <w:sz w:val="18"/>
          <w:szCs w:val="18"/>
        </w:rPr>
      </w:pPr>
      <w:r w:rsidRPr="001968AA">
        <w:rPr>
          <w:sz w:val="18"/>
          <w:szCs w:val="18"/>
        </w:rPr>
        <w:t xml:space="preserve">                             (подпись)</w:t>
      </w:r>
      <w:r w:rsidRPr="001968AA">
        <w:rPr>
          <w:sz w:val="18"/>
          <w:szCs w:val="18"/>
          <w:lang w:val="en-US"/>
        </w:rPr>
        <w:t> </w:t>
      </w:r>
      <w:r w:rsidRPr="001968AA">
        <w:rPr>
          <w:sz w:val="18"/>
          <w:szCs w:val="18"/>
        </w:rPr>
        <w:t xml:space="preserve">      </w:t>
      </w:r>
    </w:p>
    <w:p w:rsidR="001968AA" w:rsidRPr="001968AA" w:rsidRDefault="001968AA" w:rsidP="001968AA">
      <w:pPr>
        <w:pStyle w:val="a3"/>
        <w:rPr>
          <w:rFonts w:cs="Arial"/>
          <w:sz w:val="18"/>
          <w:szCs w:val="18"/>
        </w:rPr>
      </w:pPr>
      <w:r w:rsidRPr="001968AA">
        <w:rPr>
          <w:rFonts w:cs="Arial"/>
          <w:sz w:val="18"/>
          <w:szCs w:val="18"/>
        </w:rPr>
        <w:t xml:space="preserve">Место печати </w:t>
      </w:r>
    </w:p>
    <w:p w:rsidR="001968AA" w:rsidRPr="001968AA" w:rsidRDefault="001968AA" w:rsidP="001968AA">
      <w:pPr>
        <w:pStyle w:val="a3"/>
        <w:rPr>
          <w:rFonts w:cs="Arial"/>
          <w:sz w:val="18"/>
          <w:szCs w:val="18"/>
        </w:rPr>
      </w:pPr>
    </w:p>
    <w:p w:rsidR="001968AA" w:rsidRPr="001968AA" w:rsidRDefault="001968AA" w:rsidP="001968AA">
      <w:pPr>
        <w:pStyle w:val="a3"/>
        <w:jc w:val="left"/>
        <w:rPr>
          <w:sz w:val="18"/>
          <w:szCs w:val="18"/>
        </w:rPr>
      </w:pPr>
      <w:r w:rsidRPr="001968AA">
        <w:rPr>
          <w:rFonts w:cs="Arial"/>
          <w:sz w:val="18"/>
          <w:szCs w:val="18"/>
        </w:rPr>
        <w:t>Дата составления отчета ____ ____________20____г.</w:t>
      </w:r>
      <w:r w:rsidRPr="001968AA">
        <w:rPr>
          <w:sz w:val="18"/>
          <w:szCs w:val="18"/>
        </w:rPr>
        <w:t xml:space="preserve">              </w:t>
      </w:r>
    </w:p>
    <w:p w:rsidR="008A0E7A" w:rsidRPr="001968AA" w:rsidRDefault="001968AA" w:rsidP="001968AA">
      <w:pPr>
        <w:pStyle w:val="a3"/>
        <w:rPr>
          <w:sz w:val="18"/>
          <w:szCs w:val="18"/>
        </w:rPr>
      </w:pPr>
      <w:r w:rsidRPr="001968AA">
        <w:rPr>
          <w:sz w:val="18"/>
          <w:szCs w:val="18"/>
        </w:rPr>
        <w:t>*За исключением саморегулирующихся инвестиционных компаний</w:t>
      </w:r>
      <w:bookmarkStart w:id="0" w:name="_GoBack"/>
      <w:bookmarkEnd w:id="0"/>
    </w:p>
    <w:sectPr w:rsidR="008A0E7A" w:rsidRPr="001968AA" w:rsidSect="003E5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4F"/>
    <w:rsid w:val="000D53D3"/>
    <w:rsid w:val="001968AA"/>
    <w:rsid w:val="001B6D17"/>
    <w:rsid w:val="003E5D10"/>
    <w:rsid w:val="00893E4F"/>
    <w:rsid w:val="00BB7511"/>
    <w:rsid w:val="00D5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C4C21-C895-4D81-B19C-8769656C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5D10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2015-03-09T11:24:00Z</dcterms:created>
  <dcterms:modified xsi:type="dcterms:W3CDTF">2015-03-09T11:24:00Z</dcterms:modified>
</cp:coreProperties>
</file>