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5D" w:rsidRDefault="00E3465D" w:rsidP="00E3465D">
      <w:pPr>
        <w:spacing w:after="0" w:line="240" w:lineRule="auto"/>
        <w:ind w:right="1103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Утвержден</w:t>
      </w:r>
    </w:p>
    <w:p w:rsidR="00E3465D" w:rsidRDefault="00E3465D" w:rsidP="00E3465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Постановлением Правительства №  16</w:t>
      </w:r>
    </w:p>
    <w:p w:rsidR="00E3465D" w:rsidRDefault="00E3465D" w:rsidP="00E3465D">
      <w:pPr>
        <w:spacing w:after="0" w:line="240" w:lineRule="auto"/>
        <w:ind w:left="991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26 февраля 2015 г.</w:t>
      </w:r>
    </w:p>
    <w:p w:rsidR="00E3465D" w:rsidRDefault="00E3465D" w:rsidP="00E3465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E3465D" w:rsidRDefault="00E3465D" w:rsidP="00E34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НАЦИОНАЛЬНЫЙ ПЛАН </w:t>
      </w:r>
    </w:p>
    <w:p w:rsidR="00E3465D" w:rsidRDefault="00E3465D" w:rsidP="00E34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 гармонизации законодательства на 2015 год</w:t>
      </w:r>
    </w:p>
    <w:p w:rsidR="00E3465D" w:rsidRDefault="00E3465D" w:rsidP="00E3465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465D" w:rsidRDefault="00E3465D" w:rsidP="00E3465D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1551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476"/>
        <w:gridCol w:w="4564"/>
        <w:gridCol w:w="38"/>
        <w:gridCol w:w="2202"/>
        <w:gridCol w:w="39"/>
        <w:gridCol w:w="1713"/>
        <w:gridCol w:w="2075"/>
        <w:gridCol w:w="1748"/>
      </w:tblGrid>
      <w:tr w:rsidR="00E3465D" w:rsidRPr="001073B9" w:rsidTr="00221805">
        <w:trPr>
          <w:trHeight w:val="9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073B9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73B9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73B9">
              <w:rPr>
                <w:rFonts w:ascii="Times New Roman" w:hAnsi="Times New Roman"/>
                <w:b/>
                <w:lang w:val="ru-RU"/>
              </w:rPr>
              <w:t>Проект национального законодательного /нормативного акта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5D" w:rsidRPr="00D2725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7259">
              <w:rPr>
                <w:rFonts w:ascii="Times New Roman" w:hAnsi="Times New Roman"/>
                <w:b/>
                <w:lang w:val="ru-RU"/>
              </w:rPr>
              <w:t>Акт Европейского Союза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73B9">
              <w:rPr>
                <w:rFonts w:ascii="Times New Roman" w:hAnsi="Times New Roman"/>
                <w:b/>
                <w:lang w:val="ru-RU"/>
              </w:rPr>
              <w:t>Основа для разработки национального акта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Характер законода</w:t>
            </w:r>
            <w:r w:rsidRPr="001073B9">
              <w:rPr>
                <w:rFonts w:ascii="Times New Roman" w:hAnsi="Times New Roman"/>
                <w:b/>
                <w:lang w:val="ru-RU"/>
              </w:rPr>
              <w:t>тель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1073B9">
              <w:rPr>
                <w:rFonts w:ascii="Times New Roman" w:hAnsi="Times New Roman"/>
                <w:b/>
                <w:lang w:val="ru-RU"/>
              </w:rPr>
              <w:t>ного/</w:t>
            </w:r>
            <w:r>
              <w:rPr>
                <w:rFonts w:ascii="Times New Roman" w:hAnsi="Times New Roman"/>
                <w:b/>
                <w:lang w:val="ru-RU"/>
              </w:rPr>
              <w:t>нор-матив</w:t>
            </w:r>
            <w:r w:rsidRPr="001073B9">
              <w:rPr>
                <w:rFonts w:ascii="Times New Roman" w:hAnsi="Times New Roman"/>
                <w:b/>
                <w:lang w:val="ru-RU"/>
              </w:rPr>
              <w:t>ного акта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73B9">
              <w:rPr>
                <w:rFonts w:ascii="Times New Roman" w:hAnsi="Times New Roman"/>
                <w:b/>
                <w:lang w:val="ru-RU"/>
              </w:rPr>
              <w:t>Ответственное учреждение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Срок </w:t>
            </w:r>
            <w:r w:rsidRPr="001073B9">
              <w:rPr>
                <w:rFonts w:ascii="Times New Roman" w:hAnsi="Times New Roman"/>
                <w:b/>
                <w:lang w:val="ru-RU"/>
              </w:rPr>
              <w:t>для представления пр</w:t>
            </w:r>
            <w:r>
              <w:rPr>
                <w:rFonts w:ascii="Times New Roman" w:hAnsi="Times New Roman"/>
                <w:b/>
                <w:lang w:val="ru-RU"/>
              </w:rPr>
              <w:t>оекта</w:t>
            </w:r>
          </w:p>
        </w:tc>
      </w:tr>
      <w:tr w:rsidR="00E3465D" w:rsidRPr="001073B9" w:rsidTr="00221805">
        <w:trPr>
          <w:trHeight w:val="1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10410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10410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10410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10410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10410" w:rsidRDefault="00E3465D" w:rsidP="00221805">
            <w:pPr>
              <w:pStyle w:val="a3"/>
              <w:spacing w:after="0" w:line="240" w:lineRule="auto"/>
              <w:ind w:left="227"/>
              <w:jc w:val="both"/>
              <w:rPr>
                <w:rFonts w:ascii="Times New Roman" w:hAnsi="Times New Roman"/>
                <w:b/>
                <w:szCs w:val="24"/>
              </w:rPr>
            </w:pPr>
            <w:r w:rsidRPr="0041041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10410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10410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10410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10410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10410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10410"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10410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10410"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</w:tr>
      <w:tr w:rsidR="00E3465D" w:rsidRPr="001073B9" w:rsidTr="00221805">
        <w:trPr>
          <w:trHeight w:val="148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 КОММЕРЧЕСКИХ ОРГАНИЗАЦИЙ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Закон о внесении изменений и дополнений в Закон № 1134-XIII от 2 апреля 1997 года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акционерных обществах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Директива 2012/30/ЕС Европейского Парламента и Совета от 25 октября 2012 г. по координации защитных мер гарантий, введённых для коммерческих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обществ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в членах- государствах, в смысле второго абзаца статьи 54 из Договора о функционировании Европейского Союза, с целью защиты интересов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обществ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или третьих лиц, в отношении создания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акционерных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коммерческ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обществ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поддержания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и изменения их капитала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(редакция)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(Распространяется на ЕЭП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32012L0030)</w:t>
            </w:r>
          </w:p>
          <w:p w:rsidR="00E3465D" w:rsidRPr="001073B9" w:rsidRDefault="00E3465D" w:rsidP="00221805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>Директива 2011/35/ЕС Европейского Парламента и Совета от 5 апреля 2011 г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ода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о слияни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коммерческих акционерных обществ (Распространяется на ЕЭП) 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32011L0035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Шестая директива Совета 82/891/ЕЭС от 17 декабря 1982 г., на основании пункта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(g) части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статьи 54 Договора о разделении открытых акционерных обществ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(Распространяется на ЕЭП)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31982L0891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Директива 2007/36/EC Европейского Парламента и Совета от 11 июля 2007 года об осуществлении определенных прав акционеров листинговых обществ</w:t>
            </w:r>
          </w:p>
          <w:p w:rsidR="00E3465D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32007L0036)</w:t>
            </w:r>
          </w:p>
          <w:p w:rsidR="00E3465D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Соглашение об ассоциации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 Молдова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Европейский Союз (Раздел IV, глава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приложение II)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Национальная комиссия по финансовому рынку; 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290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Закон о внесении изменений и дополнений в Закон № 220-XVI от 19 октября 2007 года  о государственной регистрации юридических лиц и индивидуальных предпринимателей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Одиннадцатая директива Совета от 21 декабря 1989 года о распространении информации в отношении филиалов, созданных в государстве-члене некоторыми формами коммерческих обществ, деятельность которых подпадает под законодательство другого государства (89/666/СЕЕ)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31989L0666)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 Молдова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Европейский Союз (Раздел IV,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3,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II)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юстиции; 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регистрационная палата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35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Закон</w:t>
            </w:r>
            <w:r w:rsidRPr="001073B9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 внесении изменений и дополнений 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в некоторые законодательные акты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(Закон № 135-XVI от 14 июня 2007 года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обществах с ограниченной ответственностью, Закон № 220-XVI от 19 октября 2007 года о государственной регистрации юридических лиц и индивидуальных предпринимателей)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Директива 2009/102/ЕС Европейского Парламента и Совета от 16 сентября 2009 года в области права коммерческих обществ, регулирующая деятельность обществ с ограниченной ответственностью с одним участником (координированная версия) (Распространяется на ЕЭП)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32009L0106)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 Молдова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Европейский Союз (Раздел IV, глава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приложение II)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экономики; 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юстиции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257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ФИНАНСОВЫЕ УСЛУГИ</w:t>
            </w:r>
          </w:p>
        </w:tc>
      </w:tr>
      <w:tr w:rsidR="00E3465D" w:rsidRPr="001073B9" w:rsidTr="00221805">
        <w:trPr>
          <w:trHeight w:val="2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Постановление Административного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совета Национальной комиссии по финансовому рынку об утверждении некоторых нормативных актов для внедрения положений Закона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171 от 12 июля 2012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рынке капитала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(инвестиционные фонды)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Директива Комиссии 2006/73/EC от 10 августа 2006 г., по применению Директивы 2004/39/EC Европейского Парламента и Совета об организационных требованиях и условиях работы инвестиционн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целях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указанной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Директивы (Распространяется на ЕЭП)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32006L0073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2. Директива 2003/71/EC Европейского Парламе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нта и Совета от 4 ноября 2003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публикации проспекта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размещении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ценных бумаг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публичных инвесторов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допуске ценных бумаг к торгам 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изменяющая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Директиву 2001/34/E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(Распространяется на ЕЭП)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32003L0071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>3. Регламент Комиссии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№ 1287/2006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EC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10 августа 2006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ода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о применени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Директивы 2004/39/EC Европейского Парламента и Совета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касающейся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инвестиционны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ведению отчетности, предоставления отчетов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рыночной прозрачности, допуска финансовых инструментов к торгам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 также установления сроков в целях указанной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Директивы (Распространяется на ЕЭП) </w:t>
            </w:r>
          </w:p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</w:rPr>
              <w:t>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32006R128)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Соглашение об ассоциации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глава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приложение XXVIII-A)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комиссия по финансовому рынку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A319D6" w:rsidTr="00221805">
        <w:trPr>
          <w:trHeight w:val="15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Постановление Административного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Совета Национальной комиссии по финансовому рынку об утверждении некоторых нормативных актов для внедрения положений Закона № 171 от 12 июля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рынке капитала (организаций коллективного инвестирования 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ценные бумаги ОКИЦБ)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Директива Комиссии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2007/16/EC от 19 марта 2007 года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 применени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Директивы 85/611/EEC Совета о координации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законов, правил и административных положений, касающихся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коллективного инвестирования в ценные бумаги (ОКИЦБ) в отношении разъяснения некоторых определений (Распространяется на ЕЭП)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32007L0016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2. Директива 2009/65/EC Европейского Парламента и Совета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13 июля 2009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координации законодательных, регламент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ных и административных положений в отношении организаций коллективного инвестирования в ценные бумаги (ОК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ИЦБ) (Распространяется на ЕЭП) 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32009l0065)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 Директива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Комиссии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2010/43/ЕС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1 июля 2010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внедрени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Директивы 2009/65/EC Европейского Парламента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организационных требований, конфликтов интересов, норм поведения, управлени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рисками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содержания соглашения между депозитар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управляющей компани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(Распространяется на ЕЭП)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(CELEX: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32010L0043)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Директива 2010/42/ЕС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Комиссии от 1 июля 2010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внедрени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Директивы 2009/65/EC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вропейского Парламента и Совета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некоторых положени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ях, касающихся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слияни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фондов, структур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«основной вспомогательный фонд»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процедуры уведомления (Распространяется на ЕЭП)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32010L0044)</w:t>
            </w:r>
          </w:p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>5. Регламент 583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/ЕС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Комиссии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от 1 июля 2010 г. для внедрения положений Директивы 2009/65/EC Е</w:t>
            </w:r>
            <w:r>
              <w:rPr>
                <w:rFonts w:ascii="Times New Roman" w:hAnsi="Times New Roman"/>
                <w:sz w:val="24"/>
                <w:szCs w:val="24"/>
              </w:rPr>
              <w:t>вропейского Парламента и Совета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в отношении ключевых информаций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предназначенных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для инвесторов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которые должны быть выполнены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распространения ключевых информаций, предназначенных для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инвесторов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или проспекта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устойчивом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носителе,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помимо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бумаги или с помощью веб-сайта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32010R0583)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Соглашение об ассоциации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глава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XXVIII-A)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комиссия по финансовому рынку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A319D6" w:rsidTr="00221805">
        <w:trPr>
          <w:trHeight w:val="233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ru-RU"/>
              </w:rPr>
              <w:lastRenderedPageBreak/>
              <w:t>НАЛОГООБЛОЖЕНИЕ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Закон о финансовой инспекции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1. Конвенция от 26 июля 1995 года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 защите финансовых интересов Европейских сообществ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(Официальный журнал С 316 от 27 ноября 1995 г.)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;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2.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Регламент (ЕС, Евратом) №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2988/95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Совета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 18 декабря 1995 года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 защите финансовых интересов Европейских сообществ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31995R2988)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766EB2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VI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XXXV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Министерство финансов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;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Финансовая инспекция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Закон</w:t>
            </w:r>
          </w:p>
          <w:p w:rsidR="00E3465D" w:rsidRDefault="00E3465D" w:rsidP="00221805">
            <w:pPr>
              <w:spacing w:after="0" w:line="240" w:lineRule="auto"/>
              <w:rPr>
                <w:rStyle w:val="docheader1"/>
                <w:b w:val="0"/>
                <w:lang w:val="ru-RU"/>
              </w:rPr>
            </w:pPr>
            <w:r w:rsidRPr="001073B9">
              <w:rPr>
                <w:rStyle w:val="docheader1"/>
                <w:b w:val="0"/>
                <w:lang w:val="ru-RU"/>
              </w:rPr>
              <w:t>о внесени</w:t>
            </w:r>
            <w:r>
              <w:rPr>
                <w:rStyle w:val="docheader1"/>
                <w:b w:val="0"/>
                <w:lang w:val="ru-RU"/>
              </w:rPr>
              <w:t>и</w:t>
            </w:r>
            <w:r w:rsidRPr="001073B9">
              <w:rPr>
                <w:rStyle w:val="docheader1"/>
                <w:b w:val="0"/>
                <w:lang w:val="ru-RU"/>
              </w:rPr>
              <w:t xml:space="preserve"> изменений и дополнени</w:t>
            </w:r>
            <w:r>
              <w:rPr>
                <w:rStyle w:val="docheader1"/>
                <w:b w:val="0"/>
                <w:lang w:val="ru-RU"/>
              </w:rPr>
              <w:t>й</w:t>
            </w:r>
            <w:r w:rsidRPr="001073B9">
              <w:rPr>
                <w:rStyle w:val="docheader1"/>
                <w:b w:val="0"/>
                <w:lang w:val="ru-RU"/>
              </w:rPr>
              <w:t xml:space="preserve"> в Налоговый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кодекс № 1163-XIII от 24 апреля 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Style w:val="docheader1"/>
                <w:b w:val="0"/>
                <w:lang w:val="ru-RU"/>
              </w:rPr>
              <w:t xml:space="preserve">1997 г. </w:t>
            </w:r>
          </w:p>
          <w:p w:rsidR="00E3465D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III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Налог на добавленную стоимость»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Раздел V «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Налоговое администрирова-ни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е»)</w:t>
            </w:r>
          </w:p>
          <w:p w:rsidR="00E3465D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Директива 2006/112/EC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 28 ноября 2006 года об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общей системе налога на добавленную стоимость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32006L0112)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 Республика Молдова -Европейский Союз (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8,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sfs"/>
                <w:rFonts w:ascii="Times New Roman" w:hAnsi="Times New Roman"/>
                <w:sz w:val="24"/>
                <w:szCs w:val="24"/>
                <w:lang w:val="ru-RU"/>
              </w:rPr>
              <w:t>Государственная налоговая служба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E3465D" w:rsidRPr="001073B9" w:rsidTr="00221805">
        <w:trPr>
          <w:trHeight w:val="274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СЕЛЬСКОЕ ХОЗЯЙСТВО И РЕГИОНАЛЬНОЕ РАЗВИТИЕ</w:t>
            </w:r>
          </w:p>
        </w:tc>
      </w:tr>
      <w:tr w:rsidR="00E3465D" w:rsidRPr="001073B9" w:rsidTr="00221805">
        <w:trPr>
          <w:trHeight w:val="3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C45AF4" w:rsidRDefault="00E3465D" w:rsidP="002218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 о внесении изменений в Постановление Правительства №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929 от 31 декабря 2009 г.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docheader1"/>
                <w:b w:val="0"/>
                <w:lang w:val="ru-RU"/>
              </w:rPr>
              <w:t xml:space="preserve">Об утверждении </w:t>
            </w:r>
            <w:r w:rsidRPr="001073B9">
              <w:rPr>
                <w:rStyle w:val="docheader1"/>
                <w:b w:val="0"/>
                <w:lang w:val="ru-RU"/>
              </w:rPr>
              <w:lastRenderedPageBreak/>
              <w:t xml:space="preserve">Технического регламента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«Требования к качеству и торгов</w:t>
            </w:r>
            <w:r>
              <w:rPr>
                <w:rStyle w:val="docheader1"/>
                <w:b w:val="0"/>
                <w:lang w:val="ru-RU"/>
              </w:rPr>
              <w:t>ле для свежих фруктов и овощей»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 xml:space="preserve">Регламент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внедрения положений (ЕС) №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543/2011 Комиссии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 7 июня 2011 года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устанавливающий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правила применения Регламента (ЕС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№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1234/2007 Совета в отношении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фруктов и овощей и переработанных фруктов и овощей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32011R0543)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 Республика Молдова-Европейский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</w:p>
          <w:p w:rsidR="00E3465D" w:rsidRPr="004A1074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 xml:space="preserve">глава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приложение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Default="00E3465D" w:rsidP="00221805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Постановление Правительства о внесении изменений в Постановление Правительства </w:t>
            </w:r>
          </w:p>
          <w:p w:rsidR="00E3465D" w:rsidRDefault="00E3465D" w:rsidP="00221805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№ 611 от 5 июля </w:t>
            </w:r>
          </w:p>
          <w:p w:rsidR="00E3465D" w:rsidRPr="001073B9" w:rsidRDefault="00E3465D" w:rsidP="00221805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2010 г.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Об утверждении Технического регламента </w:t>
            </w:r>
          </w:p>
          <w:p w:rsidR="00E3465D" w:rsidRPr="00176D40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«Молоко и молочные продукты»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DA7B54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Регламент (ЕС) № 1308/2013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Европейского Парламента и Совета от 17 декабря 2013 года  о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создании общей организации сельскохозяйственных рынков и о конкретных положени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ях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некоторых видов сельскохозяйственной продукции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отменяющий регламенты Совета (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EEC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№ 922/72, (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EEC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) № 234/79,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(CE)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№ 1037/2001 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(EC)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№ 1234/2007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32013R1308)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 Республика Молдова -Европейский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кт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 об утверждении Норм о методах анализа и оценк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качества молока и молочных продуктов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Регламент (ЕС) № 273/2008 Комиссии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от 5 марта 2008 года, устанавливающий правила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применения Регламента Совета (ЕС) № 1255/1999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Совета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в отношении методов анализа и оценки качества молока и молочных продуктов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32008R0273)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 Республика Молдова -Европейский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1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 о методах идентификации лошадиных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Регламент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,(ЕС)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№ 504/2008/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Совета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от 6 июня 2008 г.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 применению директив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Совета 90/426/EЭC и 90/427/EЭC в отношении методов идентификации лошадиных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32008R0504)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 Республика Молдова -Европейский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Закон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Style w:val="docheader1"/>
                <w:b w:val="0"/>
                <w:lang w:val="ru-RU"/>
              </w:rPr>
              <w:t xml:space="preserve">о внесении изменений в Закон </w:t>
            </w:r>
            <w:r>
              <w:rPr>
                <w:rStyle w:val="docheader1"/>
                <w:b w:val="0"/>
                <w:lang w:val="ru-RU"/>
              </w:rPr>
              <w:t xml:space="preserve">№ 119-XV от 22 апреля 2004 года </w:t>
            </w:r>
            <w:r w:rsidRPr="001073B9">
              <w:rPr>
                <w:rStyle w:val="docheader1"/>
                <w:b w:val="0"/>
                <w:lang w:val="ru-RU"/>
              </w:rPr>
              <w:t>о средствах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 фитосанитарного назначения и средствах, повышающих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плодородие почвы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Регламент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(ЕС)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№ 1107/2009/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Европейского Парламент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а и Совета от 21 октября 2009 г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относительно ввоза на рынок фитосанитарных средств и отменяющ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ий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директивы 79/117/ЕЭС и 91/414/ЕЭС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Совета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32009R1107)</w:t>
            </w:r>
          </w:p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Директива 2009/128/EC Европейского Парламент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а и Совета от 21 октября 2009 г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, устанавливающая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правовые основы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для деятельности Сообщества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 целях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устойчивого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применения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пестицидов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Распространяется на ЕЭП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32009L0128)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 4)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46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 о внесении изменений в Постановление Правительства №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356 от 31 мая 2012 года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docheader1"/>
                <w:b w:val="0"/>
                <w:lang w:val="ru-RU"/>
              </w:rPr>
              <w:t xml:space="preserve">Об утверждении некоторых нормативных актов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для реализации Зако</w:t>
            </w:r>
            <w:r>
              <w:rPr>
                <w:rStyle w:val="docheader1"/>
                <w:b w:val="0"/>
                <w:lang w:val="ru-RU"/>
              </w:rPr>
              <w:t>на № 228 от 23 сентября 2010 года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о защите растений и фитосанитарном карантине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1.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Директива Со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вета 2000/29/EC от 8 мая 2000 года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по защитным мерам против проникновения в Сообщество организмов,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вредных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для растений 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ли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растительн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ых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продук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тов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, и против их распространения в пределах Сообщества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приложение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V)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32000L0029)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2.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Директива 93/50/ЕЭС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Комиссии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 24 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юня 1993 года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б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определенных растениях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не перечисленных в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V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части А к Директиве 77/93/ЕЭС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Совета,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производители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которых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или склады, или диспетчерские центры и производственные площади регистрируются в официальн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ом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реестр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(CELEX: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31993L0050)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4)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1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744C3E" w:rsidRDefault="00E3465D" w:rsidP="00221805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 о внесении изменений в Постановление Правительства №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558 от 22 июля 2011 г.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docheader1"/>
                <w:b w:val="0"/>
                <w:lang w:val="ru-RU"/>
              </w:rPr>
              <w:t xml:space="preserve">О </w:t>
            </w:r>
            <w:r>
              <w:rPr>
                <w:rStyle w:val="docheader1"/>
                <w:b w:val="0"/>
                <w:lang w:val="ru-RU"/>
              </w:rPr>
              <w:t xml:space="preserve">срочных </w:t>
            </w:r>
            <w:r w:rsidRPr="001073B9">
              <w:rPr>
                <w:rStyle w:val="docheader1"/>
                <w:b w:val="0"/>
                <w:lang w:val="ru-RU"/>
              </w:rPr>
              <w:t>мерах в фитосанитарной области по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 предупреждению ввоза и распространения в Республике Молдова некоторых карантинных организмов</w:t>
            </w:r>
            <w:r>
              <w:rPr>
                <w:rStyle w:val="docheader1"/>
                <w:b w:val="0"/>
                <w:lang w:val="ru-RU"/>
              </w:rPr>
              <w:t>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Решение о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б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исполнени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Комисси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ей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от 23 июля 2014 г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ода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мер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по пред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упреждению ввоза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и распространения Xylella fastidiosa в Европейском Союзе (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Well и Raju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[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уведомление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под номером C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2014)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5082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>]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(20141/497 ЕС)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32014D0497)</w:t>
            </w:r>
          </w:p>
          <w:p w:rsidR="00E3465D" w:rsidRPr="001073B9" w:rsidRDefault="00E3465D" w:rsidP="00221805">
            <w:pPr>
              <w:pStyle w:val="a3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Решение Комиссии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исполнении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от 16 мая 2012 г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о чрезвычайных мерах по пред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упреждению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ввоза и распространения в Европейском Союз Epitrix cucumeris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Harris),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Epitrix similaris (Gentner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Epitrix subcrinita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Lec.)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и Epitrix tuberis (Gentner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[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ные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под номером C(2012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3137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]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2012/270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/ЕС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32012D0270)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Республика Молд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ова -Европейский Союз (Раздел V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4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1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C60EAF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0EAF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Закон </w:t>
            </w:r>
            <w:r w:rsidRPr="001073B9">
              <w:rPr>
                <w:rStyle w:val="docheader1"/>
                <w:b w:val="0"/>
                <w:lang w:val="ru-RU"/>
              </w:rPr>
              <w:t>о внесении изменений и дополнений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 в Закон </w:t>
            </w:r>
            <w:r>
              <w:rPr>
                <w:rStyle w:val="docheader1"/>
                <w:b w:val="0"/>
                <w:lang w:val="ru-RU"/>
              </w:rPr>
              <w:t xml:space="preserve">№ </w:t>
            </w:r>
            <w:r w:rsidRPr="001073B9">
              <w:rPr>
                <w:rStyle w:val="docheader1"/>
                <w:b w:val="0"/>
                <w:lang w:val="ru-RU"/>
              </w:rPr>
              <w:t>115-XVI от 9 июня 2005 г.</w:t>
            </w:r>
            <w:r>
              <w:rPr>
                <w:rStyle w:val="docheader1"/>
                <w:b w:val="0"/>
                <w:lang w:val="ru-RU"/>
              </w:rPr>
              <w:t xml:space="preserve"> </w:t>
            </w:r>
            <w:r w:rsidRPr="001073B9">
              <w:rPr>
                <w:rStyle w:val="docheader1"/>
                <w:b w:val="0"/>
                <w:lang w:val="ru-RU"/>
              </w:rPr>
              <w:t>об экологическом сельскохозяйственном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 производстве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Регламент (ЕС) № 889/2008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Комиссии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от 5 сентября 2008 года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 порядке внедрения Регламента Совета (EC) № 834/2007 об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экологическом производстве и маркировке экологической продукции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в отношении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экологического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производства, маркировки и контроля продукции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32008R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889)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 Республики Молдова -Европейский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 о внесении изменений в 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№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149 от 10 февраля 2006 г.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 введении в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>действие Закона об экологическом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сельскохозяйствен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-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ном производстве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»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Регламент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(ЕС)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Комиссии по применению № </w:t>
            </w:r>
            <w:r w:rsidRPr="001073B9"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392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/2013 29 апреля 2013 г., вносящий изменения в Регламент (ЕС) № 889/2008   относительно системы контроля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экологического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производства</w:t>
            </w:r>
          </w:p>
          <w:p w:rsidR="00E3465D" w:rsidRPr="001073B9" w:rsidRDefault="00E3465D" w:rsidP="0022180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32013R0392)</w:t>
            </w:r>
          </w:p>
          <w:p w:rsidR="00E3465D" w:rsidRPr="001073B9" w:rsidRDefault="00E3465D" w:rsidP="00221805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Регламент Комиссии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(ЕС)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о применени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№ 567/2013 от 18 июня 2013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г., вносящий изменения в Регламент Комиссии (ЕС) №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1235/2008 от 8 декабря 2008 г.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устанавливающий правила применения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Регламента Совета (EC) № 834/2007 в отношении организации импорта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экологической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продук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ции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из третьих стран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(Распространяется на ЕЭП)</w:t>
            </w:r>
          </w:p>
          <w:p w:rsidR="00E3465D" w:rsidRPr="001073B9" w:rsidRDefault="00E3465D" w:rsidP="0022180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32013R0567)</w:t>
            </w:r>
          </w:p>
          <w:p w:rsidR="00E3465D" w:rsidRPr="001073B9" w:rsidRDefault="00E3465D" w:rsidP="00221805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Регламент Комиссии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(ЕС)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о применени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№</w:t>
            </w:r>
            <w:r w:rsidRPr="001073B9">
              <w:rPr>
                <w:rStyle w:val="hps"/>
                <w:rFonts w:ascii="Times New Roman" w:eastAsia="EUAlbertina-Bold-Identity-H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354/2014 от 8 апреля 2014 г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о внесении изменений и коррекции в Регламент (ЕС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№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889/2008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устанавливающий правила применения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Регламента Совета (ЕС) № 834/2007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экологическом производстве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и маркировке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экологической продукции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в отношении экологического производства, маркировки и контроля продукции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1073B9">
              <w:rPr>
                <w:rFonts w:ascii="Times New Roman" w:eastAsia="EUAlbertina-Bold-Identity-H" w:hAnsi="Times New Roman"/>
                <w:b/>
                <w:bCs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eastAsia="EUAlbertina-Bold-Identity-H" w:hAnsi="Times New Roman"/>
                <w:b/>
                <w:bCs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eastAsia="EUAlbertina-Bold-Identity-H" w:hAnsi="Times New Roman"/>
                <w:b/>
                <w:bCs/>
                <w:i/>
                <w:sz w:val="24"/>
                <w:szCs w:val="24"/>
                <w:lang w:val="ru-RU"/>
              </w:rPr>
              <w:t xml:space="preserve"> 32014R0354)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>Соглашение об ассоциации Республика Молдова-Европейский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E0554A" w:rsidTr="00221805">
        <w:trPr>
          <w:trHeight w:val="10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утверждении Ветеринарно-санитарной нормы об 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установлении правил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надзор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</w:p>
          <w:p w:rsidR="00E3465D" w:rsidRPr="001073B9" w:rsidRDefault="00E3465D" w:rsidP="00221805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color w:val="000000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передающимися губкообразными энцефалопатиями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Регламент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(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ЕС) № 999/2001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и Совета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 22 мая 2001 г., устанавливающий правила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для пред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упреждения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контроля и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уничтожения определенных форм инфекционной, спонгиозной энцефалопатии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32001R0999)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2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 внесении изменений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Постановлени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Правительства 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1004 от 25 октября 2010 г. 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docheader1"/>
                <w:b w:val="0"/>
                <w:lang w:val="ru-RU"/>
              </w:rPr>
              <w:t>«</w:t>
            </w:r>
            <w:r w:rsidRPr="001073B9">
              <w:rPr>
                <w:rStyle w:val="docheader1"/>
                <w:b w:val="0"/>
                <w:lang w:val="ru-RU"/>
              </w:rPr>
              <w:t xml:space="preserve">Об утверждении Методик отбора проб для официального контроля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остаточного содержания пестицидов на и в растениях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и продуктах растительного происхождения</w:t>
            </w:r>
            <w:r>
              <w:rPr>
                <w:rStyle w:val="docheader1"/>
                <w:b w:val="0"/>
                <w:lang w:val="ru-RU"/>
              </w:rPr>
              <w:t>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Директива 2002/63/EC Комиссии от 11 июля 2002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европейских 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отбор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 для официального контроля остаточного 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пестицидов на и в продуктах растител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ьного и животного происхождения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 упразднении Директивы 79/700/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ЕЭС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Распространяется на ЕЭП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073B9"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pStyle w:val="12"/>
              <w:jc w:val="both"/>
              <w:rPr>
                <w:rFonts w:ascii="Times New Roman" w:hAnsi="Times New Roman" w:cs="Times New Roman"/>
                <w:i/>
              </w:rPr>
            </w:pP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 xml:space="preserve"> 32002L0063)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приложение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сельского хозяйства 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 внесении изменений в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Постановление Правительства   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1073B9"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 xml:space="preserve">1405 от 10 декабря 2008 г. </w:t>
            </w:r>
            <w:r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 xml:space="preserve">Об </w:t>
            </w:r>
            <w:r w:rsidRPr="001073B9">
              <w:rPr>
                <w:rStyle w:val="docheader1"/>
                <w:b w:val="0"/>
                <w:lang w:val="ru-RU"/>
              </w:rPr>
              <w:t xml:space="preserve">утверждении Ветеринарно-санитарной нормы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по гигиене кормов и содержанию нежелательных веществ в кормах</w:t>
            </w:r>
            <w:r>
              <w:rPr>
                <w:rStyle w:val="docheader1"/>
                <w:b w:val="0"/>
                <w:lang w:val="ru-RU"/>
              </w:rPr>
              <w:t>»</w:t>
            </w:r>
            <w:r w:rsidRPr="001073B9"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1.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2002/32/ЕС Европейского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Парламента 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Совета от 7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мая 2002 года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о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нежелательных веществах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, входящих в состав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корм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ов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Cs w:val="0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eastAsia="EUAlbertina" w:hAnsi="Times New Roman" w:cs="Times New Roman"/>
                <w:bCs w:val="0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eastAsia="EUAlbertina" w:hAnsi="Times New Roman" w:cs="Times New Roman"/>
                <w:bCs w:val="0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eastAsia="EUAlbertina" w:hAnsi="Times New Roman" w:cs="Times New Roman"/>
                <w:bCs w:val="0"/>
                <w:i/>
                <w:sz w:val="24"/>
                <w:szCs w:val="24"/>
                <w:lang w:val="ru-RU"/>
              </w:rPr>
              <w:t xml:space="preserve"> 32002L0032)</w:t>
            </w:r>
          </w:p>
          <w:p w:rsidR="00E3465D" w:rsidRPr="00EE766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 xml:space="preserve">2.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Регламент (ЕС) 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№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574/2011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от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16 июня 2011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 внесении изменений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в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приложени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I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 Директиве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2002/32/ЕС Европейского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Парламента 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Совета в отношении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максимальных уровней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нитритов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меламина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Ambrosia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spp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.,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переноса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некоторых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кокцидиостатов или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гистомоностатов, а также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консолидации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приложений I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II 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Распространяется на ЕЭП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073B9"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 xml:space="preserve"> 32011R0574)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8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установлении условий по здоровью животных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E3465D" w:rsidRPr="00D4422E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 здоровья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 также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 xml:space="preserve">и образцов сертификатов </w:t>
            </w:r>
            <w:r w:rsidRPr="001073B9">
              <w:rPr>
                <w:rStyle w:val="docheader1"/>
                <w:b w:val="0"/>
                <w:lang w:val="ru-RU"/>
              </w:rPr>
              <w:t xml:space="preserve">для импорта в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мясн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ой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продук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ции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переработанных желудков, пузырей и кишок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для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у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потребления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 пищу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Решение Комиссии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2007/777/ЕС от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29 ноября 2007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вводящее санитарно-гигиенические условия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и 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условия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здоровья животных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общественного здоровья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>и образ</w:t>
            </w:r>
            <w:r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 xml:space="preserve">цы </w:t>
            </w:r>
            <w:r w:rsidRPr="001073B9"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 xml:space="preserve">сертификатов </w:t>
            </w:r>
            <w:r w:rsidRPr="001073B9">
              <w:rPr>
                <w:rStyle w:val="docheader1"/>
                <w:rFonts w:eastAsia="Calibri"/>
                <w:b w:val="0"/>
                <w:lang w:val="ru-RU"/>
              </w:rPr>
              <w:t>для импорта</w:t>
            </w:r>
            <w:r w:rsidRPr="001073B9">
              <w:rPr>
                <w:rStyle w:val="docheader1"/>
                <w:rFonts w:eastAsia="Calibri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мясн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ой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продук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ции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переработанных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же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лудков, пузырей и кишок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для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у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потребления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в пищу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из третьих стран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и отменяющее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Решение 200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5/432/ЕС [под номером С (2007)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777] 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Распространяется на ЕЭП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073B9"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 xml:space="preserve">   </w:t>
            </w:r>
          </w:p>
          <w:p w:rsidR="00E3465D" w:rsidRPr="001073B9" w:rsidRDefault="00E3465D" w:rsidP="00221805">
            <w:pPr>
              <w:pStyle w:val="12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 xml:space="preserve"> 32007D0777)</w:t>
            </w:r>
          </w:p>
          <w:p w:rsidR="00E3465D" w:rsidRPr="001073B9" w:rsidRDefault="00E3465D" w:rsidP="00221805">
            <w:pPr>
              <w:pStyle w:val="1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Cs w:val="0"/>
                <w:i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8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 санитарных мерах 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ветеринарной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сертификации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для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временного ввоза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зарегистрирован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-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ных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лошадей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Решение Комиссии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92/260/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ЕЭС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от 10 апреля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1992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107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санитарных мерах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ветеринарной сертификации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для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допуска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временного ввоза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зарегистрированных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лошадей</w:t>
            </w:r>
            <w:r>
              <w:rPr>
                <w:rStyle w:val="a6"/>
                <w:rFonts w:ascii="Times New Roman" w:eastAsia="EUAlbertina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eastAsia="EUAlbertina" w:hAnsi="Times New Roman" w:cs="Times New Roman"/>
                <w:i/>
                <w:sz w:val="24"/>
                <w:szCs w:val="24"/>
                <w:lang w:val="ru-RU"/>
              </w:rPr>
              <w:t xml:space="preserve"> 31992D0260)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приложение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cn"/>
              <w:jc w:val="left"/>
              <w:rPr>
                <w:bCs/>
              </w:rPr>
            </w:pPr>
            <w:r w:rsidRPr="001073B9">
              <w:rPr>
                <w:rStyle w:val="hps"/>
                <w:color w:val="222222"/>
              </w:rPr>
              <w:t>Постановление Правительства</w:t>
            </w:r>
            <w:r w:rsidRPr="001073B9">
              <w:rPr>
                <w:color w:val="222222"/>
              </w:rPr>
              <w:t xml:space="preserve"> </w:t>
            </w:r>
            <w:r w:rsidRPr="001073B9">
              <w:rPr>
                <w:rStyle w:val="hps"/>
                <w:color w:val="222222"/>
              </w:rPr>
              <w:t>о внесении изменений в</w:t>
            </w:r>
            <w:r w:rsidRPr="001073B9">
              <w:rPr>
                <w:color w:val="222222"/>
              </w:rPr>
              <w:t xml:space="preserve"> </w:t>
            </w:r>
            <w:r w:rsidRPr="001073B9">
              <w:rPr>
                <w:rStyle w:val="hps"/>
                <w:color w:val="222222"/>
              </w:rPr>
              <w:t xml:space="preserve">Постановление Правительства      </w:t>
            </w:r>
            <w:r w:rsidRPr="001073B9">
              <w:t xml:space="preserve">№ </w:t>
            </w:r>
            <w:r w:rsidRPr="001073B9">
              <w:rPr>
                <w:rStyle w:val="hps"/>
                <w:color w:val="222222"/>
              </w:rPr>
              <w:t xml:space="preserve">1007 от 29 августа 2008 г. </w:t>
            </w:r>
            <w:r>
              <w:rPr>
                <w:rStyle w:val="hps"/>
                <w:color w:val="222222"/>
              </w:rPr>
              <w:t>«</w:t>
            </w:r>
            <w:r w:rsidRPr="001073B9">
              <w:rPr>
                <w:rStyle w:val="docheader1"/>
                <w:rFonts w:eastAsia="Calibri"/>
                <w:b w:val="0"/>
              </w:rPr>
              <w:t xml:space="preserve">Об утверждении некоторых </w:t>
            </w:r>
            <w:r w:rsidRPr="001073B9">
              <w:rPr>
                <w:b/>
                <w:bCs/>
                <w:color w:val="000000"/>
              </w:rPr>
              <w:br/>
            </w:r>
            <w:r w:rsidRPr="001073B9">
              <w:rPr>
                <w:rStyle w:val="docheader1"/>
                <w:rFonts w:eastAsia="Calibri"/>
                <w:b w:val="0"/>
              </w:rPr>
              <w:lastRenderedPageBreak/>
              <w:t>санитарно-ветеринарных норм</w:t>
            </w:r>
            <w:r>
              <w:rPr>
                <w:rStyle w:val="hps"/>
                <w:b/>
                <w:color w:val="222222"/>
              </w:rPr>
              <w:t>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lastRenderedPageBreak/>
              <w:t>Директива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2000/75/EC Совета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от 20 ноября 2000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об устано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вл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ении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специальных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положени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й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о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мер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ах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по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борьбе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и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ликвидации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катаральной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горячки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овец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073B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32000L0075)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приложение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III квартал</w:t>
            </w:r>
          </w:p>
        </w:tc>
      </w:tr>
      <w:tr w:rsidR="00E3465D" w:rsidRPr="00FF13DB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 мерах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введению в действие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системы быстрого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реагирования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для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пищевых продуктов и кормов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Регламент</w:t>
            </w:r>
            <w:r w:rsidRPr="00FF13DB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(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ЕС</w:t>
            </w:r>
            <w:r w:rsidRPr="00FF13DB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) № 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16/2011 Комиссии</w:t>
            </w:r>
            <w:r w:rsidRPr="00FF13DB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от</w:t>
            </w:r>
            <w:r w:rsidRPr="00FF13DB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10 января 2011 года об установлении мер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по введению в действие системы быстрого </w:t>
            </w:r>
            <w:r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реагирования</w:t>
            </w:r>
            <w:r w:rsidRPr="00FF13DB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для</w:t>
            </w:r>
            <w:r w:rsidRPr="00FF13DB"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пищевых продуктов и кормов </w:t>
            </w:r>
            <w:r w:rsidRPr="00FF13DB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(Распространяется на ЕЭП)</w:t>
            </w:r>
            <w:r w:rsidRPr="00FF13DB">
              <w:rPr>
                <w:rStyle w:val="a6"/>
                <w:rFonts w:ascii="Times New Roman" w:eastAsia="EUAlbertina" w:hAnsi="Times New Roman"/>
                <w:sz w:val="24"/>
                <w:szCs w:val="24"/>
                <w:lang w:val="ru-RU" w:eastAsia="en-US"/>
              </w:rPr>
              <w:t xml:space="preserve">  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 xml:space="preserve"> </w:t>
            </w:r>
            <w:r w:rsidRPr="00EE7669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(CELEX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:</w:t>
            </w:r>
            <w:r w:rsidRPr="00EE7669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 32011R0016)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804A5" w:rsidTr="00221805">
        <w:trPr>
          <w:trHeight w:val="46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 внесении изменений в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Постановление Правительства № 941 от 11 октября 2010 г.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docheader1"/>
                <w:b w:val="0"/>
                <w:lang w:val="ru-RU"/>
              </w:rPr>
              <w:t>Об утверждении Правил применения методов отбора и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>анализа проб для официального контроля уровня олова, кадмия, ртути, неорганического стания, 3-MCPD и бензо(a)пирена в пищевых продуктах</w:t>
            </w:r>
            <w:r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ru-RU"/>
              </w:rPr>
              <w:t>»</w:t>
            </w:r>
            <w:r w:rsidRPr="001073B9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FF13DB" w:rsidRDefault="00E3465D" w:rsidP="0022180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Регламент (EC) Комиссии </w:t>
            </w:r>
            <w:r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№ 333/2007 от 28 марта 2007 г., 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устан</w:t>
            </w:r>
            <w:r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авливающий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методы отбора и анализа проб для официального контроля уровней </w:t>
            </w:r>
            <w:r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олова,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 кадмия, ртути, неорганического </w:t>
            </w:r>
            <w:r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>стания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, 3-MCPD и </w:t>
            </w:r>
            <w:r w:rsidRPr="00FF13DB">
              <w:rPr>
                <w:rStyle w:val="docheader1"/>
                <w:rFonts w:eastAsia="Calibri"/>
                <w:lang w:val="ru-RU" w:eastAsia="en-US"/>
              </w:rPr>
              <w:t xml:space="preserve">бензо(a)пирена </w:t>
            </w:r>
            <w:r w:rsidRPr="00FF13DB">
              <w:rPr>
                <w:rStyle w:val="hps"/>
                <w:rFonts w:ascii="Times New Roman" w:hAnsi="Times New Roman"/>
                <w:b w:val="0"/>
                <w:color w:val="222222"/>
                <w:sz w:val="24"/>
                <w:szCs w:val="24"/>
                <w:lang w:val="ru-RU" w:eastAsia="en-US"/>
              </w:rPr>
              <w:t xml:space="preserve">в пищевых продуктах </w:t>
            </w:r>
            <w:r w:rsidRPr="00FF13DB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(Распространяется на ЕЭП)</w:t>
            </w:r>
            <w:r w:rsidRPr="00FF13DB">
              <w:rPr>
                <w:rStyle w:val="a6"/>
                <w:rFonts w:ascii="Times New Roman" w:eastAsia="EUAlbertina" w:hAnsi="Times New Roman"/>
                <w:sz w:val="24"/>
                <w:szCs w:val="24"/>
                <w:lang w:val="ru-RU" w:eastAsia="en-US"/>
              </w:rPr>
              <w:t xml:space="preserve">   </w:t>
            </w:r>
            <w:r w:rsidRPr="00FF13DB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 xml:space="preserve"> </w:t>
            </w:r>
          </w:p>
          <w:p w:rsidR="00E3465D" w:rsidRPr="00C63614" w:rsidRDefault="00E3465D" w:rsidP="00221805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63614">
              <w:rPr>
                <w:rStyle w:val="hps"/>
                <w:rFonts w:ascii="Times New Roman" w:hAnsi="Times New Roman"/>
                <w:b/>
                <w:i/>
                <w:color w:val="222222"/>
                <w:sz w:val="24"/>
                <w:szCs w:val="24"/>
                <w:lang w:val="ru-RU"/>
              </w:rPr>
              <w:t>(CELEX: 32007R0333)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804A5" w:rsidRDefault="00E3465D" w:rsidP="00221805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12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256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СОТРУДНИЧЕСТВО В ОБЛАСТИ ЭНЕРГЕТИКИ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docheader1"/>
                <w:b w:val="0"/>
                <w:lang w:val="ru-RU"/>
              </w:rPr>
              <w:t>Закон об электроэнергии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Регламент (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ЕС) Европейского Парламента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№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714/2009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 13 июля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2009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г.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условиях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присоединения к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сети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трансграничн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ого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обмен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электроэнергией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отмене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Регламента (ЕС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№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1228/2003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(Распространяется на ЕЭП)</w:t>
            </w:r>
            <w:r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32009R0714)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Республика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-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14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Style w:val="10"/>
                <w:rFonts w:ascii="Times New Roman" w:eastAsia="Calibri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;</w:t>
            </w:r>
            <w:r w:rsidRPr="001073B9">
              <w:rPr>
                <w:rStyle w:val="10"/>
                <w:rFonts w:ascii="Times New Roman" w:eastAsia="Calibri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Национальное агентство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 регулированию в энергетике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461629" w:rsidTr="00221805">
        <w:trPr>
          <w:trHeight w:val="10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docheader1"/>
                <w:b w:val="0"/>
                <w:lang w:val="ru-RU"/>
              </w:rPr>
              <w:t xml:space="preserve">Закон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о природном газе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Регламент (ЕС) № 994/2010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Европейского Парламента и Совета 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20 октября 2010 г.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в отношении мер защиты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газоснабжения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и об отмене Директивы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Совета (ЕС)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2004/67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(Распространяется на ЕЭП)</w:t>
            </w:r>
            <w:r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32010R0994)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Республика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-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14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Национальное агентство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 регулированию в энергетике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461629" w:rsidTr="00221805">
        <w:trPr>
          <w:trHeight w:val="31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утверждении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Положения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об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указании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энергопотребления на маркировке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бытовых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холодильников,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морозильников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бытовых морозильных камер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Делегированный регламент (ЕС) № 1060/2010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28 сентября 2010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дополняющий Директиву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2010/30/ЕС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lang w:val="ru-RU"/>
              </w:rPr>
              <w:t xml:space="preserve">с </w:t>
            </w:r>
            <w:r w:rsidRPr="00461629">
              <w:rPr>
                <w:rStyle w:val="hps"/>
                <w:rFonts w:ascii="Times New Roman" w:hAnsi="Times New Roman"/>
                <w:sz w:val="24"/>
                <w:lang w:val="ru-RU"/>
              </w:rPr>
              <w:t>учетом</w:t>
            </w:r>
            <w:r>
              <w:rPr>
                <w:rStyle w:val="hps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энергетической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маркировки бытовых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холодильных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приборов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(Распространяется на ЕЭП)</w:t>
            </w:r>
            <w:r w:rsidRPr="001073B9">
              <w:rPr>
                <w:rStyle w:val="a6"/>
                <w:rFonts w:ascii="Times New Roman" w:eastAsia="EUAlbertina" w:hAnsi="Times New Roman"/>
                <w:b w:val="0"/>
                <w:sz w:val="24"/>
                <w:szCs w:val="24"/>
                <w:lang w:val="ru-RU"/>
              </w:rPr>
              <w:t xml:space="preserve">  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32010R1060)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Республика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-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6B2963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энергетической маркировке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бытовых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посудомоечных машин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Делегированный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регламент (ЕС)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Комиссии №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1059/2010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28 сентября 2010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дополняющий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Директиву Европейского Парламента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2010/30/ЕС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 учетом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энергетической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маркировки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бытовы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х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посудомоечны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х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машин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(Распространяется на ЕЭП)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32010R1059)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Республика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-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9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утверждении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Регламента о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маркировке шин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в зависимости от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топливной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эффективности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и других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существенных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параметр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Регламент (ЕС) № 1222/2009 Европейского Парламента и Совета от 25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ноября 2009 года о маркировке шин в зависимости от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топливной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эффективности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и других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существенных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параметр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(Распространяется на ЕЭП)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32009R12222)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Республика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-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 VIII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Новый</w:t>
            </w:r>
            <w:r w:rsidRPr="001073B9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07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ЗАЩИТА ПРАВ ПОТРЕБИТЕЛЕЙ</w:t>
            </w:r>
          </w:p>
        </w:tc>
      </w:tr>
      <w:tr w:rsidR="00E3465D" w:rsidRPr="001073B9" w:rsidTr="00221805">
        <w:trPr>
          <w:trHeight w:val="19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073B9">
              <w:rPr>
                <w:rStyle w:val="docheader1"/>
                <w:b w:val="0"/>
                <w:lang w:val="ru-RU"/>
              </w:rPr>
              <w:t>о</w:t>
            </w:r>
            <w:r w:rsidRPr="001073B9">
              <w:rPr>
                <w:rStyle w:val="docheader1"/>
                <w:lang w:val="ru-RU"/>
              </w:rPr>
              <w:t xml:space="preserve"> </w:t>
            </w:r>
            <w:r w:rsidRPr="001073B9">
              <w:rPr>
                <w:rStyle w:val="docheader1"/>
                <w:b w:val="0"/>
                <w:lang w:val="ru-RU"/>
              </w:rPr>
              <w:t xml:space="preserve">внесении изменений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Style w:val="docheader1"/>
                <w:b w:val="0"/>
                <w:lang w:val="ru-RU"/>
              </w:rPr>
              <w:t>и дополнений в Закон</w:t>
            </w:r>
            <w:r w:rsidRPr="001073B9">
              <w:rPr>
                <w:rStyle w:val="docheader1"/>
                <w:b w:val="0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105-XV от 13 марта 2003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 защите прав потребителей</w:t>
            </w:r>
          </w:p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CD3FF8" w:rsidRDefault="00E3465D" w:rsidP="00221805">
            <w:pPr>
              <w:pStyle w:val="1"/>
              <w:spacing w:before="0" w:line="240" w:lineRule="auto"/>
              <w:jc w:val="both"/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CD3FF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en-US"/>
              </w:rPr>
              <w:t>Директива 1999/44/EC Европейского Парла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en-US"/>
              </w:rPr>
              <w:t>мента и Совета от 25 мая 1999 года</w:t>
            </w:r>
            <w:r w:rsidRPr="00CD3FF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en-US"/>
              </w:rPr>
              <w:t xml:space="preserve"> о некоторых аспектах торговли потребительскими товарами и сопутствующих гарантиях</w:t>
            </w:r>
            <w:r w:rsidRPr="00CD3FF8">
              <w:rPr>
                <w:rStyle w:val="a6"/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E3465D" w:rsidRPr="00CD3FF8" w:rsidRDefault="00E3465D" w:rsidP="00221805">
            <w:pPr>
              <w:pStyle w:val="1"/>
              <w:spacing w:before="0" w:line="240" w:lineRule="auto"/>
              <w:jc w:val="both"/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CD3FF8">
              <w:rPr>
                <w:rStyle w:val="a6"/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(CELEX</w:t>
            </w:r>
            <w:r>
              <w:rPr>
                <w:rStyle w:val="a6"/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:</w:t>
            </w:r>
            <w:r w:rsidRPr="00CD3FF8">
              <w:rPr>
                <w:rStyle w:val="a6"/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31999L0044)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26053B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защите прав потребителей в отношении некоторых аспектов таймшера, долгосроч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ного отпуска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продуктов, договоров перепродажи и обмена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Директива 2008/122/EC Европейского Парламен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 и Совета от 14 января 2009 года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защите прав потребителей в отношении некоторых аспектов таймшера, долгосрочн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отпуска </w:t>
            </w: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продуктов, договоров перепродажи и обмена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(Распространяется на ЕЭП)</w:t>
            </w:r>
            <w:r w:rsidRPr="001073B9">
              <w:rPr>
                <w:rStyle w:val="a6"/>
                <w:rFonts w:ascii="Times New Roman" w:eastAsia="EUAlbertin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32008L0122)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5,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1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утверждении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docheader1"/>
                <w:b w:val="0"/>
                <w:lang w:val="ru-RU"/>
              </w:rPr>
              <w:t>Технического регламента</w:t>
            </w:r>
            <w:r w:rsidRPr="001073B9">
              <w:rPr>
                <w:rStyle w:val="docheader1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Зажигалки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301C62" w:rsidRDefault="00E3465D" w:rsidP="00221805">
            <w:pPr>
              <w:pStyle w:val="12"/>
              <w:jc w:val="both"/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Решение Комиссии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2006/502/ЕС от 11 мая 2006 г.,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устанавливающее для государств-членов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меры, обеспечивающие размещение на рынке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зажигалок, безопасных для детей,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запрещающ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ее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размещение на рынке зажигалок сувенирного вида </w:t>
            </w:r>
            <w:r w:rsidRPr="001073B9">
              <w:rPr>
                <w:rStyle w:val="a6"/>
                <w:rFonts w:ascii="Times New Roman" w:eastAsia="EUAlbertin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256"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[под номером С (2006) 1887 и С (2006) 1887 </w:t>
            </w:r>
            <w:r w:rsidRPr="004E6256"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COR</w:t>
            </w:r>
            <w:r w:rsidRPr="004E6256"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] (текст аннулируется и заменяется текстом, опубликованным </w:t>
            </w:r>
            <w:r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в Официально</w:t>
            </w:r>
            <w:r w:rsidRPr="004E6256"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м журнале </w:t>
            </w:r>
            <w:r w:rsidRPr="004E6256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L 197</w:t>
            </w:r>
            <w:r w:rsidRPr="004E6256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E6256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от 19 июля 2006 г., с. 9</w:t>
            </w:r>
            <w:r w:rsidRPr="004E6256">
              <w:rPr>
                <w:rStyle w:val="a6"/>
                <w:rFonts w:ascii="Times New Roman" w:eastAsia="EUAlbertina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Style w:val="a6"/>
                <w:rFonts w:ascii="Times New Roman" w:eastAsia="EUAlbertin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32006D0502)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 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экономики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97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ОКРУЖАЮЩАЯ СРЕДА</w:t>
            </w:r>
          </w:p>
        </w:tc>
      </w:tr>
      <w:tr w:rsidR="00E3465D" w:rsidRPr="001073B9" w:rsidTr="00221805">
        <w:trPr>
          <w:trHeight w:val="8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утверждении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Санитарного регламента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для малых систем водоснабжения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Совета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98/83/ЕС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от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3 ноября 1998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качестве воды, предназначенной для употребления людьми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31998L0083)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здравоохранения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III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утверждении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Санитарного регламента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мониторинга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качества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воды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Совета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98/83/ЕС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от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3 ноября 1998 г. о качестве воды, предназначенной для употребления людьми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31998L0083)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здравоохранения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III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снижении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содержания серы в некоторых видах жидкого топлива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Директива 1999/32/EC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Совета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снижении содержания серы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некоторых жидких видах топлива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Директив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93/12/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ЕЭС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31999L0032)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4E6256" w:rsidTr="00221805">
        <w:trPr>
          <w:trHeight w:val="1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утверждении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docheader1"/>
                <w:b w:val="0"/>
                <w:lang w:val="ru-RU"/>
              </w:rPr>
              <w:t>Регламента</w:t>
            </w:r>
            <w:r w:rsidRPr="001073B9">
              <w:rPr>
                <w:rStyle w:val="docheader1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об отходах электротехнического и электронного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pStyle w:val="12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2012/19/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ЕС</w:t>
            </w:r>
            <w:r w:rsidRPr="001073B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от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 июля 2012 года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об отходах электротехнического и электронного оборудования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(редакция)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(Распростра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няется на </w:t>
            </w:r>
            <w:r w:rsidRPr="001073B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ЕЭП)</w:t>
            </w:r>
            <w:r w:rsidRPr="001073B9">
              <w:rPr>
                <w:rStyle w:val="a6"/>
                <w:rFonts w:ascii="Times New Roman" w:eastAsia="EUAlbertin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32012L0019)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утверждении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Регламента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относительно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упаковки и отходов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упаков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Default"/>
              <w:jc w:val="both"/>
              <w:rPr>
                <w:rStyle w:val="a6"/>
                <w:b w:val="0"/>
                <w:bCs w:val="0"/>
                <w:lang w:val="ru-RU"/>
              </w:rPr>
            </w:pPr>
            <w:r w:rsidRPr="001073B9">
              <w:rPr>
                <w:lang w:val="ru-RU"/>
              </w:rPr>
              <w:t>Директива Европейского парламента и Совета 94/62/EC от 20 декабря 1994</w:t>
            </w:r>
            <w:r>
              <w:rPr>
                <w:lang w:val="ru-RU"/>
              </w:rPr>
              <w:t xml:space="preserve"> года</w:t>
            </w:r>
            <w:r w:rsidRPr="001073B9">
              <w:rPr>
                <w:lang w:val="ru-RU"/>
              </w:rPr>
              <w:t xml:space="preserve"> относительно упаковки и отходов </w:t>
            </w:r>
            <w:r>
              <w:rPr>
                <w:lang w:val="ru-RU"/>
              </w:rPr>
              <w:t xml:space="preserve">от </w:t>
            </w:r>
            <w:r w:rsidRPr="001073B9">
              <w:rPr>
                <w:lang w:val="ru-RU"/>
              </w:rPr>
              <w:t>упаков</w:t>
            </w:r>
            <w:r>
              <w:rPr>
                <w:lang w:val="ru-RU"/>
              </w:rPr>
              <w:t xml:space="preserve">ки  </w:t>
            </w:r>
            <w:r w:rsidRPr="001073B9">
              <w:rPr>
                <w:rStyle w:val="a6"/>
                <w:i/>
                <w:lang w:val="ru-RU"/>
              </w:rPr>
              <w:t>(CELEX</w:t>
            </w:r>
            <w:r>
              <w:rPr>
                <w:rStyle w:val="a6"/>
                <w:i/>
                <w:lang w:val="ru-RU"/>
              </w:rPr>
              <w:t>:</w:t>
            </w:r>
            <w:r w:rsidRPr="001073B9">
              <w:rPr>
                <w:rStyle w:val="a6"/>
                <w:i/>
                <w:lang w:val="ru-RU"/>
              </w:rPr>
              <w:t xml:space="preserve"> 31994L0062)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3515D8" w:rsidTr="00221805">
        <w:trPr>
          <w:trHeight w:val="27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073B9">
              <w:rPr>
                <w:rStyle w:val="docheader1"/>
                <w:b w:val="0"/>
                <w:lang w:val="ru-RU"/>
              </w:rPr>
              <w:t>о</w:t>
            </w:r>
            <w:r w:rsidRPr="001073B9">
              <w:rPr>
                <w:rStyle w:val="docheader1"/>
                <w:lang w:val="ru-RU"/>
              </w:rPr>
              <w:t xml:space="preserve"> </w:t>
            </w:r>
            <w:r w:rsidRPr="001073B9">
              <w:rPr>
                <w:rStyle w:val="docheader1"/>
                <w:b w:val="0"/>
                <w:lang w:val="ru-RU"/>
              </w:rPr>
              <w:t xml:space="preserve">внесении изменений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и дополнений 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Кодекс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Молдова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 правонарушениях № 218-XVI от 24 октября 2008 г.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2008/99/ЕС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19 ноября 2008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уголовно-правовой охране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окружающей среды 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(Распространяется на ЕЭП)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32008L0099)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XI);</w:t>
            </w:r>
          </w:p>
          <w:p w:rsidR="00E3465D" w:rsidRPr="00757262" w:rsidRDefault="00E3465D" w:rsidP="00221805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val="ru-RU"/>
              </w:rPr>
            </w:pPr>
          </w:p>
          <w:p w:rsidR="00E3465D" w:rsidRDefault="00E3465D" w:rsidP="0022180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№ 132 от 8 июня 2012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 безопасном осуществлении ядерной 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и радиологической деятельности;</w:t>
            </w:r>
          </w:p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Кодекс о недрах № 3-XVI от 2 февраля 2009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Pr="003515D8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073B9">
              <w:rPr>
                <w:rStyle w:val="ab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Национальное агентство</w:t>
            </w:r>
            <w:r w:rsidRPr="001073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1073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73B9">
              <w:rPr>
                <w:rStyle w:val="ab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регулированию ядерной</w:t>
            </w:r>
            <w:r w:rsidRPr="001073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Pr="001073B9">
              <w:rPr>
                <w:rStyle w:val="ab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радиологической деятельности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Агентство по геологии и минеральным ресурсам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073B9">
              <w:rPr>
                <w:rStyle w:val="docheader1"/>
                <w:b w:val="0"/>
                <w:lang w:val="ru-RU"/>
              </w:rPr>
              <w:t>о</w:t>
            </w:r>
            <w:r w:rsidRPr="001073B9">
              <w:rPr>
                <w:rStyle w:val="docheader1"/>
                <w:lang w:val="ru-RU"/>
              </w:rPr>
              <w:t xml:space="preserve"> </w:t>
            </w:r>
            <w:r w:rsidRPr="001073B9">
              <w:rPr>
                <w:rStyle w:val="docheader1"/>
                <w:b w:val="0"/>
                <w:lang w:val="ru-RU"/>
              </w:rPr>
              <w:t xml:space="preserve">внесении изменений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и дополнений 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 животном мире №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439-XIII от 27 апреля 1995 г.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2009/147/ЕС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Европейского Парламента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30 ноября 2009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об охране диких птиц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(кодифицированная версия) 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32009L0147)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 экологии и географии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24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073B9">
              <w:rPr>
                <w:rStyle w:val="docheader1"/>
                <w:b w:val="0"/>
                <w:lang w:val="ru-RU"/>
              </w:rPr>
              <w:t>о</w:t>
            </w:r>
            <w:r w:rsidRPr="001073B9">
              <w:rPr>
                <w:rStyle w:val="docheader1"/>
                <w:lang w:val="ru-RU"/>
              </w:rPr>
              <w:t xml:space="preserve"> </w:t>
            </w:r>
            <w:r w:rsidRPr="001073B9">
              <w:rPr>
                <w:rStyle w:val="docheader1"/>
                <w:b w:val="0"/>
                <w:lang w:val="ru-RU"/>
              </w:rPr>
              <w:t xml:space="preserve">внесении изменений </w:t>
            </w:r>
            <w:r w:rsidRPr="00107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1"/>
                <w:b w:val="0"/>
                <w:lang w:val="ru-RU"/>
              </w:rPr>
              <w:t xml:space="preserve">и дополнений 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Кодекс о недрах № 3-XVI от 2 февраля 2009 г.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2006/21/ЕС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15 марта 2006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об управлении отх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одами добывающей промышленности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и о внесении 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изменений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в Директиву 2004/35/EC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32006L0021)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Агентство по геологии и минеральным ресурсам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III квартал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465D" w:rsidRPr="001073B9" w:rsidTr="00221805">
        <w:trPr>
          <w:trHeight w:val="85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ОБЩЕСТВЕННОЕ ЗДРАВООХРАНЕНИЕ</w:t>
            </w:r>
          </w:p>
        </w:tc>
      </w:tr>
      <w:tr w:rsidR="00E3465D" w:rsidRPr="004034EC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 утверждении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Санитарного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регламента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ингредиентах из табачных изделий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2014/40/ЕС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 апреля 2014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сближении законов, правил и административных положений государств-членов ЕС, касающихся изготовления, презентации и продажи таба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чных и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связанных с ними продуктов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Директив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ы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2001/37/EC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32014L0040)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IV,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XIII)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здравоохранения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4034EC" w:rsidTr="00221805">
        <w:trPr>
          <w:trHeight w:val="5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утверждении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Санитарного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регламента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отчетности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табачных издели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Совета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2014/40/ЕС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 апреля 2014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сближении законов, правил и административных положений государств-членов ЕС, касающихся изготовления, презентации и продажи таба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чных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связанных с ними продуктов и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Директив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2001/37/EC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32014L0040)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XIII)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здравоохранения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4034EC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утверждении 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Санитарного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регламента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продаж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табачных изделий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Директива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Европейского Парламента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Совета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2014/40/ЕU </w:t>
            </w:r>
            <w:r w:rsidRPr="001073B9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 апреля 2014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сближении законов, правил и административных положений государств-членов ЕС, касающихся изготовления, презентации и продажи таба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чных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связанных с ними продуктов и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Директив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2001/37/EC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32014L0040)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Раздел IV,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глава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XIII)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здравоохранения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4034EC" w:rsidTr="00221805">
        <w:trPr>
          <w:trHeight w:val="287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ИНФОРМАЦИОННОЕ СООБЩЕСТВО</w:t>
            </w:r>
          </w:p>
        </w:tc>
      </w:tr>
      <w:tr w:rsidR="00E3465D" w:rsidRPr="001073B9" w:rsidTr="00221805">
        <w:trPr>
          <w:trHeight w:val="9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legenumed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073B9">
              <w:t xml:space="preserve">Закон </w:t>
            </w:r>
            <w:r w:rsidRPr="001073B9">
              <w:rPr>
                <w:rStyle w:val="docheader1"/>
                <w:rFonts w:eastAsia="Calibri"/>
                <w:b w:val="0"/>
              </w:rPr>
              <w:t>о</w:t>
            </w:r>
            <w:r w:rsidRPr="001073B9">
              <w:rPr>
                <w:rStyle w:val="docheader1"/>
                <w:rFonts w:eastAsia="Calibri"/>
              </w:rPr>
              <w:t xml:space="preserve"> </w:t>
            </w:r>
            <w:r w:rsidRPr="001073B9">
              <w:rPr>
                <w:rStyle w:val="docheader1"/>
                <w:rFonts w:eastAsia="Calibri"/>
                <w:b w:val="0"/>
              </w:rPr>
              <w:t xml:space="preserve">внесении изменений </w:t>
            </w:r>
            <w:r w:rsidRPr="001073B9">
              <w:rPr>
                <w:b/>
                <w:bCs/>
                <w:color w:val="000000"/>
              </w:rPr>
              <w:br/>
            </w:r>
            <w:r w:rsidRPr="001073B9">
              <w:rPr>
                <w:rStyle w:val="docheader1"/>
                <w:rFonts w:eastAsia="Calibri"/>
                <w:b w:val="0"/>
              </w:rPr>
              <w:t xml:space="preserve">и дополнений в </w:t>
            </w:r>
            <w:r>
              <w:t xml:space="preserve">Закон </w:t>
            </w:r>
            <w:r w:rsidRPr="001073B9">
              <w:t xml:space="preserve"> № 241-XVI от 15 ноября 2007 </w:t>
            </w:r>
            <w:r>
              <w:t xml:space="preserve">года </w:t>
            </w:r>
            <w:r w:rsidRPr="001073B9">
              <w:rPr>
                <w:rStyle w:val="docheader"/>
                <w:bCs/>
              </w:rPr>
              <w:t>об электронных коммуникациях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Директива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2002/19/ЕС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Европейского Парламента и Совета от 7 марта 2002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 доступе к сетям электронных коммуникаци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связанным к ним ресурсам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(Директива о доступе)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32002L0019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Директива 2002/20/ЕС Европейского Парламента и Совета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7 марта 2002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авторизации сетей электронных коммуникаци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услуг (Директива об авторизации)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32002L0020)</w:t>
            </w:r>
          </w:p>
          <w:p w:rsidR="00E3465D" w:rsidRPr="001073B9" w:rsidRDefault="00E3465D" w:rsidP="0022180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Директива 2002/21/ЕС Европейского Парламента и Совета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7 марта 2002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относительно общей регулирующей структур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электронно-коммуникационных сетей и услуг (Рамочная директива)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32002L0021)</w:t>
            </w:r>
          </w:p>
          <w:p w:rsidR="00E3465D" w:rsidRPr="001073B9" w:rsidRDefault="00E3465D" w:rsidP="00221805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Директива 2002/22/ЕС Европейского Парламента и Совета от 7 марта 2002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об универсальной услуге и правах пользователей применительно к сетям и услугам электронных коммуникаций (Директива об универсальной услуге)</w:t>
            </w:r>
          </w:p>
          <w:p w:rsidR="00E3465D" w:rsidRPr="001073B9" w:rsidRDefault="00E3465D" w:rsidP="0022180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32002l0022)</w:t>
            </w:r>
          </w:p>
          <w:p w:rsidR="00E3465D" w:rsidRPr="001073B9" w:rsidRDefault="00E3465D" w:rsidP="00221805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Директива Комиссии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002/77/ЕС от 16 сентября 2002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конкуренции на рынках электронно-коммуникационных сетей и услуг </w:t>
            </w:r>
            <w:r w:rsidRPr="001073B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(Распространяется на ЕЭП)</w:t>
            </w:r>
          </w:p>
          <w:p w:rsidR="00E3465D" w:rsidRPr="001073B9" w:rsidRDefault="00E3465D" w:rsidP="0022180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32002L0077)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6. Директива 2002/58/ЕС Европейского Парлам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ента и Совета от 12 июля 2002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об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обработк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персональных данных и защит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частной информации в секторе электронных коммуникаций (Директива о частной информации и электронных коммуникациях)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32002L0058)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7. Решение Суда Европейского Союза по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объединенным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C-293/1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 и C-594/12 от 8 апреля 2014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заявлении недействительности Директивы 2006/24/EC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 и Совета   от 15 марта 2006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сохранении данных, полученных или обработанных в связи с предоставлением общедоступных услуг электронной связи или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общественных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сетей связи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о внесении изменений в Директиву 2002/58/EC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lastRenderedPageBreak/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XXVIII-B)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  <w:lang w:val="ru-RU"/>
              </w:rPr>
              <w:t>Министерство информационных технологий и связи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</w:pPr>
            <w:r w:rsidRPr="00551CBE"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  <w:t>Национальное агентство по регулированию в области электронных коммуникаций и информационных технологий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  <w:t>,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  <w:t xml:space="preserve">Национальный центр по защите персональных данных, Министерство внутренних дел, Генеральная прокуратура, Служба информации и безопасности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Административного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совета директоров Национального агентства по регулированию в области электронных коммуникаций и информационных технологий для утверждения Регламента 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внедрения универсального доступа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2002/22/EC Европейского Парлам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ента и Совета от 7 марта 2002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об универсальной услуге и правах пользователей применительно к сетям и услугам электронных коммуникаций (Директива об универсальной услуге)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32002L0022)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XXVIII-B)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Национальное агентство по регулированию в области электронных коммуникаций и информационных технологий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об утверждении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Метод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ологии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чистых затрат по выполнению обязанностей предоставления универсальной услуги</w:t>
            </w:r>
          </w:p>
          <w:p w:rsidR="00E3465D" w:rsidRDefault="00E3465D" w:rsidP="002218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2002/22/EC Европейского Парламента и Совета от 7 марта 2002 г. об универсальной услуге и правах пользователей применительно к сетям и услугам электронных коммуникаций (Директива об универсальной услуге)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32002L0022)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Соглашение об ассоциации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Республика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Молдова -</w:t>
            </w:r>
            <w:r w:rsidRPr="001073B9">
              <w:rPr>
                <w:rStyle w:val="at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Европейский Союз (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Раздел I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18,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приложение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XXVIII-B)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Национальное агентство по регулированию в области электронных коммуникаций и информационных технологий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CB702E" w:rsidTr="00221805">
        <w:trPr>
          <w:trHeight w:val="278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0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ТОРГОВЛЯ 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СВЯЗАННЫЕ С НЕЙ АСПЕКТЫ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Закон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Закон № 590-XIII от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22 сентября 1995 г. о стандартизации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Регламент №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1025/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2012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EС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 и Совета от 25 октября 2012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европейской стандартизации, о внесении изменений в Директив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89/686/EEC и 93/15/EEC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Совета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 в Директив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Европейского Парламента и Совета 94/9/EC, 94/25/EC, 95/16/EC, 97/23/EC, 98/34/EC, 2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004/22/EC, 2007/23/EC, 2009/23E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C и 2009/105/EC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Европейского Парламента и Совета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 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б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отмене Решения Совета 87/95/EЭC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Совета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 Решения № 1673/2006/EC Европейского Парламента и Совета (Распространяется на ЕЭП)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32012R1025)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экономики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Постановление Правительства об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утверждении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Технического регламента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касающегося канатных установок, предназначенных для перевозки людей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2000/9/EC Европейского Парламе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нта и Совета от 20 марта, 2000 года,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касающаяся канатных установок, предназначенных для перевозки людей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32000L0009)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экономики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8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Постановление Правительства об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утверждении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Технического регламента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«Безопасность электрического оборудования низкого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напряжения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2014/35/EС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 и Совета от 26 февраля 2014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 сближении законов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государств-членов,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касающихся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принятия на рынке электрооборудования, предназначенного для использования в определенных пределах напря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жения (Распространяется на ЕЭП)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32014L0035)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IV квартал</w:t>
            </w:r>
          </w:p>
        </w:tc>
      </w:tr>
      <w:tr w:rsidR="00E3465D" w:rsidRPr="001073B9" w:rsidTr="00221805">
        <w:trPr>
          <w:trHeight w:val="8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Постановление Правительства об утверждении Технического регламента «Электромагнитная совместимость оборудования»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2014/30/EС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 и Совета от 26 февраля 2014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 сближении законов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государств-членов,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касающихся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электромагнитной совместимости (редакция)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 32014L0030)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экономики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 внесении изменений в Постановление Правительства 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83 от 31 января 2008 г.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Об утверждении Технического регламента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«Игрушки. Требования безопасности»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2009/48/EС Европейского Парлам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ента и Совета от 18 июня 2009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относительно безопасности игрушек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32009L0048)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экономики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Постановление Правительства о внесении изменений и дополнений в Постановление Правительства № 226 от 29 февраля 2008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«Об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утверждении Технического регламента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строительн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ую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продукци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ю»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Регламент (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EС)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№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305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/2011 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Европейского Парламента и Совета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от 9 марта 2011 г., устанавливающий гармонизированные условия для размещения на рынке     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строительной продукции 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отменяющий Директиву Совета 89/106/EЭC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(CELEX: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32011L0305)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8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Закон о 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режиме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пиротехнических изделий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2013/29/EС Европейского Парлам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ента и Совета от 12 июня 2013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 сближении законов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государств-членов о размещении на рынке пиротехнических изделий (реда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кция) (Распространяется на ЕЭП)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32013L0029)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внутренних дел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509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AB2D2E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4370A9" w:rsidRDefault="00E3465D" w:rsidP="00221805">
            <w:pPr>
              <w:spacing w:after="0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C32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 внесении изменений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C32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138 от 10 февраля 2009 г.</w:t>
            </w:r>
            <w:r w:rsidRPr="004C32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4C32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утверждени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некоторых </w:t>
            </w:r>
            <w:r w:rsidRPr="004C32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технических регламентов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 </w:t>
            </w:r>
            <w:r w:rsidRPr="00E25D62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Директива Совета 8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9/686/EЭC от 21 декабря 1989 г.</w:t>
            </w:r>
            <w:r w:rsidRPr="00E25D62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 сближении законодательства государств-членов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 w:rsidRPr="00E25D62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73F3F">
              <w:rPr>
                <w:rFonts w:ascii="Times New Roman" w:hAnsi="Times New Roman"/>
                <w:sz w:val="24"/>
                <w:szCs w:val="24"/>
              </w:rPr>
              <w:t xml:space="preserve">касающихся </w:t>
            </w:r>
            <w:r w:rsidRPr="00E25D62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cредств индивидуальной защиты 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E25D62">
              <w:rPr>
                <w:rStyle w:val="a6"/>
                <w:rFonts w:ascii="Times New Roman" w:hAnsi="Times New Roman"/>
                <w:bCs w:val="0"/>
                <w:i/>
                <w:sz w:val="24"/>
                <w:szCs w:val="24"/>
              </w:rPr>
              <w:t>(CELEX: 31989L0686)</w:t>
            </w:r>
          </w:p>
          <w:p w:rsidR="00E3465D" w:rsidRDefault="00E3465D" w:rsidP="002218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>Директива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2014/34/ЕС 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>Европейского Парламента и Совета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 1994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>по сближению законов государств-членов об оборудовании и защитных системах, предназначенных для применения в потенциально взрывоопасных атмосферах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65D" w:rsidRPr="0022415E" w:rsidRDefault="00E3465D" w:rsidP="002218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5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24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CELEX: </w:t>
            </w:r>
            <w:r w:rsidRPr="0022415E">
              <w:rPr>
                <w:rFonts w:ascii="Times New Roman" w:hAnsi="Times New Roman"/>
                <w:b/>
                <w:sz w:val="24"/>
                <w:szCs w:val="24"/>
              </w:rPr>
              <w:t>32014L0034)</w:t>
            </w:r>
          </w:p>
          <w:p w:rsidR="00E3465D" w:rsidRDefault="00E3465D" w:rsidP="002218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3. 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>Директива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2014/28/ЕС 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>Европейского Парламента и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73F3F">
              <w:rPr>
                <w:rFonts w:ascii="Times New Roman" w:hAnsi="Times New Roman"/>
                <w:sz w:val="24"/>
                <w:szCs w:val="24"/>
              </w:rPr>
              <w:t xml:space="preserve">согласовании положений, касающихся размещения на рынке и надзора за взрывчатыми веществами гражданского назначения </w:t>
            </w:r>
          </w:p>
          <w:p w:rsidR="00E3465D" w:rsidRDefault="00E3465D" w:rsidP="0022180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9CD">
              <w:rPr>
                <w:rFonts w:ascii="Times New Roman" w:hAnsi="Times New Roman"/>
                <w:b/>
                <w:bCs/>
                <w:sz w:val="24"/>
                <w:szCs w:val="24"/>
              </w:rPr>
              <w:t>(CELEX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Pr="00B549CD">
              <w:rPr>
                <w:rFonts w:ascii="Times New Roman" w:hAnsi="Times New Roman"/>
                <w:b/>
                <w:bCs/>
                <w:sz w:val="24"/>
                <w:szCs w:val="24"/>
              </w:rPr>
              <w:t>L00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B549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465D" w:rsidRDefault="00E3465D" w:rsidP="00221805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Решение Европейской Комиссии 2004/388/ЕС от 15 апреля 2004 </w:t>
            </w:r>
            <w:r w:rsidRPr="0025119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г.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 о перемещении взрывчатых веществ в пределах Европейского Союза </w:t>
            </w:r>
            <w:r w:rsidRPr="00B549CD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[</w:t>
            </w:r>
            <w:r w:rsidRPr="00B549CD">
              <w:rPr>
                <w:rFonts w:ascii="Times New Roman" w:hAnsi="Times New Roman"/>
                <w:color w:val="222222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ная</w:t>
            </w:r>
            <w:r w:rsidRPr="00B549C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B549CD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под номером C(</w:t>
            </w:r>
            <w:r w:rsidRPr="00B549C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2004) </w:t>
            </w:r>
            <w:r w:rsidRPr="00B549CD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1332</w:t>
            </w:r>
            <w:r w:rsidRPr="00B549C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] 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50F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(CELEX 32004D0388)</w:t>
            </w:r>
          </w:p>
          <w:p w:rsidR="00E3465D" w:rsidRPr="008C21C9" w:rsidRDefault="00E3465D" w:rsidP="00221805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549CD">
              <w:rPr>
                <w:rFonts w:ascii="Times New Roman" w:hAnsi="Times New Roman"/>
                <w:bCs/>
                <w:sz w:val="24"/>
                <w:szCs w:val="24"/>
              </w:rPr>
              <w:t>Директива 2008/43/Е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549CD">
              <w:rPr>
                <w:rFonts w:ascii="Times New Roman" w:hAnsi="Times New Roman"/>
                <w:sz w:val="24"/>
                <w:szCs w:val="24"/>
              </w:rPr>
              <w:t xml:space="preserve"> Комиссии от 4 апреля 2008 г., устанавливающая, согласно Директиве 93/15/ЕЭС, систему идентификации и отслеживаемости взрывчатых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еществ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назначения </w:t>
            </w:r>
            <w:r w:rsidRPr="004370A9">
              <w:rPr>
                <w:rFonts w:ascii="Times New Roman" w:hAnsi="Times New Roman"/>
                <w:sz w:val="24"/>
                <w:szCs w:val="24"/>
              </w:rPr>
              <w:t>(Распространяется на ЕЭП)</w:t>
            </w:r>
            <w:r>
              <w:rPr>
                <w:rStyle w:val="a6"/>
                <w:rFonts w:ascii="Times New Roman" w:eastAsia="EUAlbertina" w:hAnsi="Times New Roman"/>
                <w:sz w:val="24"/>
                <w:szCs w:val="24"/>
              </w:rPr>
              <w:t xml:space="preserve"> </w:t>
            </w:r>
            <w:r w:rsidRPr="00DE31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(CELEX 32008L0043)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4370A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Соглашение об ассоциации Республика Молдова -Европейский Союз (Раздел V «Торговля и смежные вопросы», Глава 3 «</w:t>
            </w:r>
            <w:r w:rsidRPr="004370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Технические барьеры в торговле</w:t>
            </w: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0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стандартизация</w:t>
            </w: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0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метрология</w:t>
            </w: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0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аккредитация</w:t>
            </w: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4370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оценка соответствия»</w:t>
            </w: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4370A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4370A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внутренних дел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4370A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A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Закон 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косметической продукции, размещенной на рынке;</w:t>
            </w:r>
          </w:p>
          <w:p w:rsidR="00E3465D" w:rsidRPr="001073B9" w:rsidRDefault="00E3465D" w:rsidP="00221805">
            <w:pPr>
              <w:spacing w:after="0"/>
              <w:rPr>
                <w:rStyle w:val="a6"/>
                <w:rFonts w:ascii="Times New Roman" w:hAnsi="Times New Roman"/>
                <w:b w:val="0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Постановление Правительства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метод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анализа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необходимого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контроля состава косметической продукции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Регламент (EC) № 1223/2009 Европейского парламен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 и Совета от 30 ноября 2009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косметической продукции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(редакция) (Распространяется на ЕЭП)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32009R1223)</w:t>
            </w:r>
          </w:p>
          <w:p w:rsidR="00E3465D" w:rsidRPr="00EE7669" w:rsidRDefault="00E3465D" w:rsidP="00221805">
            <w:pPr>
              <w:tabs>
                <w:tab w:val="left" w:pos="223"/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2. Первая директива Комиссии 80/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1335/EЭC от 22 декабря 1980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сближени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законодательств государств-членов относительно методов анализа для контроля состава косметической продукции</w:t>
            </w:r>
            <w:r>
              <w:rPr>
                <w:rStyle w:val="a6"/>
                <w:rFonts w:ascii="Times New Roman" w:hAnsi="Times New Roman"/>
                <w:b w:val="0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31980L1335)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Вторая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Комиссии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82/434/EЭC от 14 мая 1982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сближени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законодательств государств-членов относительно методов анализа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необходимого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контроля состава косметической продукции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31982L0434)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Третья директива Комиссии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3/514/EЭC от 27 сентября 1983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сближени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законодательств государств-членов относительно методов анализа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необходимого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контроля состава косметической продукции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31983L0514)</w:t>
            </w:r>
          </w:p>
          <w:p w:rsidR="00E3465D" w:rsidRPr="00EE766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Четвертая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Комиссии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85/490/EЭC от 11 октября 1985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сближени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законодательств государств-членов относительно методов анализа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необходимого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контроля состава косметической продукции</w:t>
            </w:r>
            <w:r>
              <w:rPr>
                <w:rStyle w:val="a6"/>
                <w:rFonts w:ascii="Times New Roman" w:hAnsi="Times New Roman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31985L0490)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Пятая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Комиссии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93/73/EЭC от 9 сентября 1993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метод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анализа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необходимого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контроля состава косметической продукции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31993L0073)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Шестая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Комиссии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95/32/EC от 7 июля 1995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метод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анализа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необходимого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контроля состава косметической продукции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31995L0032)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Седьмая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Комиссии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96/45/EC от 2 июля 1996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метод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анализа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необходимого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контроля состава косметической продукции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31996L0045)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Соглашение об ассоциации Республика Молдова -Европейский Союз (Раздел V, глава 3,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Новые акты 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Закон 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внесении изменений в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92 от 26 апреля 2012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медицинских изделиях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постановление Правительства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медицинских изделиях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EE7669" w:rsidRDefault="00E3465D" w:rsidP="00221805">
            <w:pPr>
              <w:pStyle w:val="a3"/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Совета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93/42/EЭC от 14 июня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1993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касающаяся медицинских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изделий  </w:t>
            </w:r>
            <w:r w:rsidRPr="00EE766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EE766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31993L0042)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2. Директива Совета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90/385/EЭC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от 20 июня 1990 года о сближении законодательств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государств-членов, касающегося активных имплантируемых медицинских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приборов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31990L0385)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Директива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98/79/EC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Европейского Парламента и Совета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27 октября 1998 года,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касающаяся медицинских средств для лабораторной диагностики </w:t>
            </w:r>
            <w:r w:rsidRPr="001073B9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in-vitro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31998L0079)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 / 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Закон о внесении изменений в З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акон № 382-XIV от 6 мая 1999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б обороте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наркотических, психотропных веществ 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прекурсоров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C45AF4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Регламент (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EC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)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№ 273/2004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Европейского Парламента и Совета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11 февраля 2004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прекурсорах наркотических средств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(Распространяется на ЕЭП)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32004R0273)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красителях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которые могут быть добавлены в медицинские продукты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Директива 2009/35/EC Европейского Парламента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от 23 апреля 2009 года по красителях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которые могут быть добавлены в медицинские продукты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(редакция)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32009L0035)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относительно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прогулочных судов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D87E4E" w:rsidRDefault="00E3465D" w:rsidP="00221805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Директива 94/25/EC Европейского Парлам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ента и Совета от 16 июня 1994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сближении законов, правил и административных положений государств-члено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в, касающихся прогулочных судов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E3465D" w:rsidRDefault="00E3465D" w:rsidP="00221805">
            <w:pPr>
              <w:spacing w:after="0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31994L0025)</w:t>
            </w:r>
          </w:p>
          <w:p w:rsidR="00E3465D" w:rsidRDefault="00E3465D" w:rsidP="00221805">
            <w:pPr>
              <w:spacing w:after="0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Pr="00C45AF4" w:rsidRDefault="00E3465D" w:rsidP="00221805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об утверждении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касающегося </w:t>
            </w:r>
          </w:p>
          <w:p w:rsidR="00E3465D" w:rsidRDefault="00E3465D" w:rsidP="002218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утверждения автотранспортных средств и сертификации их компонентов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Регламент (ЕС) №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168/201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3 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Европейского Парламента и Совета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от 15 января 2013 г., касающийся утверждения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надзора за рынком двух- или трехколесных механическ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их транспортных средств и квадри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циклов (Распространяется на ЕЭП)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32013R0168)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3, приложение ХVI)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305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ПРАВА ИНТЕЛЛЕКТУАЛЬНОЙ СОБСТВЕННОСТИ</w:t>
            </w:r>
          </w:p>
        </w:tc>
      </w:tr>
      <w:tr w:rsidR="00E3465D" w:rsidRPr="001073B9" w:rsidTr="00221805">
        <w:trPr>
          <w:trHeight w:val="195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Закон о внесении изменений и дополнений в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 № 139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 от 2 июля 2010 года</w:t>
            </w:r>
            <w:r w:rsidRPr="00107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 авторском праве и смежных правах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Директива 2006/116/EC Европейского Парламента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 Совета от 12 декабря 2006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сроке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действия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охраны авторского права и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некоторых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смежных прав (кодифицированный вариант)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32006L0116)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Республика Молдова-Европейский Союз (Раздел V, глава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ное агентство по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интеллектуаль-но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й собственности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265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9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КОНКУРЕНЦИЯ</w:t>
            </w:r>
            <w:r w:rsidRPr="005E2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465D" w:rsidRPr="001073B9" w:rsidTr="00221805">
        <w:trPr>
          <w:trHeight w:val="21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по конкуренции об утверждении Регламента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государственной помощи в сельском и лесном хозяйстве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Руководств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 Европейского Союза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государственной помощи в сельском и лесном хозяйстве и развитии сельских районов на период 2014 - 2020 г.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(2014/С204/01)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(CELEX: 52014XC0701(01)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-Европейский Союз (Раздел V, глава 10,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часть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Совет по конкуренции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III квартал</w:t>
            </w:r>
          </w:p>
        </w:tc>
      </w:tr>
      <w:tr w:rsidR="00E3465D" w:rsidRPr="001073B9" w:rsidTr="00221805">
        <w:trPr>
          <w:trHeight w:val="260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9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СТАТИСТИКА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Закон о внесении изменений и дополнений в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 № 412-XV от 9 декабря 2004 года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официальной статистике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Cs/>
                <w:sz w:val="24"/>
                <w:szCs w:val="24"/>
              </w:rPr>
              <w:t xml:space="preserve">1. Регламент (ЕС)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Европейского Парламента и Совета № 223/2009 Европейского Парламент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Совета от 11 марта 2009 г.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о европейской статистике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и отмен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(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ЕС, Евратом)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№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1101/2008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Европейского Парламента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и Совета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о передаче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данных при условии соблюдения их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конфиденциальн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ости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Статистическому бюро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Европейских сообществ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Регламент (EC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№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322/97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Совета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статистик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Сообщества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Решение Совета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89/382/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EЭC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, Евратома об учреждении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Комитета по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статистическим программам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Европейских сообществ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(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Распространяется на ЕЭП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</w:rPr>
              <w:t>и Швейцарию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32009R0223)</w:t>
            </w:r>
          </w:p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2. Европейский Кодекс о статистической практик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, принят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ый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Комитетом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европейской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статисти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ческой системы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от 28 сентября 2011 г. 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Соглашение об ассоциации Республика Молдова – Европейский Союз (Раздел IV, глава 6)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Национальное бюро статистики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E3465D" w:rsidRPr="001073B9" w:rsidTr="00221805">
        <w:trPr>
          <w:trHeight w:val="256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ТРУДОУСТРОЙСТВО</w:t>
            </w:r>
            <w:r w:rsidRPr="001073B9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, СОЦИАЛЬНАЯ ПОЛИТИКА И ОБЕСПЕЧЕНИЕ РАВНЫХ ВОЗМОЖНОСТЕЙ</w:t>
            </w:r>
          </w:p>
        </w:tc>
      </w:tr>
      <w:tr w:rsidR="00E3465D" w:rsidRPr="001073B9" w:rsidTr="00221805">
        <w:trPr>
          <w:trHeight w:val="2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465D" w:rsidRPr="001073B9" w:rsidRDefault="00E3465D" w:rsidP="002218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утверждении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обеспечению радиологической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в деятельности,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связанной с ионизирующими источниками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 специально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устроенных участк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Совета 2013/59/Евратом от 5 декабря 2013 г., устанавливающая основные нормы безопасности для защиты от опасностей, возникающих от воздействия ионизирующего излучения и отменяющая директивы 89/618/Евратом, 90/641/Евратом, 96/29/Евратом, 97/43/Евратом и 2003/122/Евратом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32013L0059)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Республика Молдова – Европейский Союз (Раздел IV, глава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Pr="005E29CF" w:rsidRDefault="00E3465D" w:rsidP="0022180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№ 132 от 8 июня 2012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 безопасном осуществлении ядерной 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и радиологической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среды;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Национальное агентство по регулированию ядерной и радиологической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III квартал</w:t>
            </w:r>
          </w:p>
        </w:tc>
      </w:tr>
      <w:tr w:rsidR="00E3465D" w:rsidRPr="001073B9" w:rsidTr="00221805">
        <w:trPr>
          <w:trHeight w:val="14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об утверждении общих требований безопасности против опасностей, возникающих от воздействия ионизирующего излучения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Совета 2013/59/Евратом от 5 декабря 2013 г., устанавливающая основные нормы безопасности для защиты от опасностей, возникающих от воздействия ионизирующего излучения и отменяющая Директивы 89/618/Евратом, 90/641/Евратом, 96/29/Евратом, 97/43/Евратом и 2003/122/Евратом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32013L0059)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245537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Республика Молдова – Европейский Союз (Раздел IV, глава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465D" w:rsidRPr="00245537" w:rsidRDefault="00E3465D" w:rsidP="0022180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№ 132 от 8 июня 2012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 безопасном осуществлении 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ядерной </w:t>
            </w:r>
            <w:r w:rsidRPr="001073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и радиологической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окружающей среды;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Национальное агентство по регулированию ядерной и радиологической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4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Закон о внесении изменений и дополнений в Трудовой кодекс № 154-XV от 28 марта 2003 г.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1. Директива Совета №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91/533/ЕЭС от 14 октября 1991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об обязанности работодателя информировать работника об условиях, применимых к трудовому договору или трудовым отношениям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31991L0533)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2.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Сове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та 1999/70/ЕС от 28 июня 1999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рамочном соглашении относительно работы на основании срочных трудовых договоров, заключенном между Европейской конфедерацией профсоюзов (ETUC), Союзом конфедераций промышленников и предпринимателей Европы (UNICE) и Европейским центром государственных предприятий и организаций общей направленности (CEEP)</w:t>
            </w:r>
          </w:p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31999L0070)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– Европейский Союз (Раздел IV, глава 4, приложение III)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3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о минимальных требованиях к защите работников от рисков их здоровь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безопасности, которые являются или могут являться результатом воздействия электромагнитных полей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D87E4E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Европейского Парламента и Совета 2013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/35/ЕС от 26 июня 2013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минимальных требованиях охраны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безопасности здоровья относительно воздействия на работников рисков,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вызванных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физическими агентами (электромагнитные поля) [ХХ специальная Директива в рамках толкования статьи 16 (1) Директивы 89/391/ЕЭС)] и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отменяющая Директиву 2004/40/ЕС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32013L0035)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Республика Молдова – Европейский Союз (Раздел IV, глава 4, приложение III)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минимальных требованиях к гигиене труда и технике безопасности при ручном перемещении грузов, представляющих риск для работников, в частности, риск получения травмы спины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Совета 90/269/ЕЭС от 29 мая 1990 г. о минимальных требованиях к гигиене труда и технике безопасности при ручном перемещении грузов, представляющих риск для работников, в частност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и, риск получения травмы спины </w:t>
            </w:r>
            <w:r w:rsidRPr="001C6B68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[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четвертая от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дельная Директива в значении статьи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16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(1) Директивы 89/391/ЕЭС</w:t>
            </w:r>
            <w:r w:rsidRPr="001C6B68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]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31990L0269)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Республика Молдова – Европейский Союз (Раздел IV, глава 4, приложение III)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03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3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 введении мер, содействующих улучшению безопасности и здоровья на рабочем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месте, для беременных работниц, недавно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родивших,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или кормящих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работниц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Директива Совета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92/85/ЕЭС от 19 октября 1992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введении мер, направленных на укрепление безопасности и гигиены труда беременных работниц, а также недавно родивших или кормящих работниц </w:t>
            </w:r>
            <w:r w:rsidRPr="00CA103F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[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(десятая от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дельная Директива в значении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статьи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16 (1) Директивы 89/391/ЕЭС)</w:t>
            </w:r>
            <w:r w:rsidRPr="00CA103F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]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(CELEX: 31992L0085)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Соглашение об ассоциации Республика Молдова – Европейский Союз (Раздел IV, глава 4, приложение III)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Закон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 внесении изменений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и дополнений в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Закон №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5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-XVI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от 9 февраля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2006 года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о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б обеспечении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равных возможност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ей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для</w:t>
            </w:r>
            <w:r w:rsidRPr="001073B9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женщин и мужчин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1.</w:t>
            </w: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Совета 2004/113/ЕС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Совета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от 13 декабря 2004 г., внедряющая принцип равенства между мужчинами и женщинами в вопросах, касающихся доступа к товара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 и услугам и их предоставления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32004L0113)</w:t>
            </w:r>
          </w:p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2.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2006/54/EC Европейского Парла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мента и Совета от 5 июля 2006 года 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реализации принципа равных возможностей и равного отношения к мужчинам и женщинам при трудоустройстве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 в процессе трудовых отношений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32006L0054)</w:t>
            </w:r>
          </w:p>
          <w:p w:rsidR="00E3465D" w:rsidRPr="00EC7BB6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Республика Молдова – Европейский Союз (Раздел IV, глава 4, приложение III)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IV квартал</w:t>
            </w:r>
          </w:p>
        </w:tc>
      </w:tr>
      <w:tr w:rsidR="00E3465D" w:rsidRPr="001073B9" w:rsidTr="00221805">
        <w:trPr>
          <w:trHeight w:val="265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ТРАНСПОРТ</w:t>
            </w:r>
          </w:p>
        </w:tc>
      </w:tr>
      <w:tr w:rsidR="00E3465D" w:rsidRPr="001073B9" w:rsidTr="00221805">
        <w:trPr>
          <w:trHeight w:val="11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 формальности отчетности для судов,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которые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прибываю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и/или отправляются из порта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Директива 2010/65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ЕС Европейского Парламента  и Совета от 20 октября 2010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формальностях отчетности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применяемой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отношении судов, прибывающих и/или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отправляющихся из портов государств-членов Сообщества,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отме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яющая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Директив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у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2002/6/EC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32010L0065)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Республика Молдова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XXVIII-D)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Приказ министра транспорта и дорожной инфраструктуры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об</w:t>
            </w:r>
            <w:r w:rsidRPr="001073B9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утверждении технических требований к судам внутреннего плавания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Директива 2006/87/EC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 и Совета от 12 декабря 2006 года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 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технических требованиях к суд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ам внутреннего плавания и отмен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Директивы 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Совета 82/714/EЭC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32006L0087)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III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о применении Международного Кодекса управления безопасностью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Регламент (EC) № 336/2006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 и Совета от 15 февраля 2006 года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 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применении Международного кодекса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управлени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я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безопасностью в пределах Сообщества и отмен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Регламент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Совета (EC) № 3051/95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(Распространяется на ЕЭП)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32006R0336)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III квартал</w:t>
            </w:r>
          </w:p>
        </w:tc>
      </w:tr>
      <w:tr w:rsidR="00E3465D" w:rsidRPr="001073B9" w:rsidTr="00221805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усилени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 судов и портовых сооружений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1.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Директива 2005/65/EC Европейского Парламента и Совета от 26 октября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2005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б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усилени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безопасности морских портов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32005L0065</w:t>
            </w:r>
          </w:p>
          <w:p w:rsidR="00E3465D" w:rsidRPr="001073B9" w:rsidRDefault="00E3465D" w:rsidP="00221805">
            <w:pPr>
              <w:tabs>
                <w:tab w:val="left" w:pos="33"/>
                <w:tab w:val="left" w:pos="175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2.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Регламент (EC) № 725/2004 Европейского Парламента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 Совета от 31 марта 2004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б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усилени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безопасности морских судов и портов (Распространяется на ЕЭП)</w:t>
            </w:r>
          </w:p>
          <w:p w:rsidR="00E3465D" w:rsidRPr="001073B9" w:rsidRDefault="00E3465D" w:rsidP="00221805">
            <w:pPr>
              <w:tabs>
                <w:tab w:val="left" w:pos="33"/>
                <w:tab w:val="left" w:pos="175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32004R0725)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 квартал</w:t>
            </w:r>
          </w:p>
        </w:tc>
      </w:tr>
      <w:tr w:rsidR="00E3465D" w:rsidRPr="001073B9" w:rsidTr="00221805">
        <w:trPr>
          <w:trHeight w:val="56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ительства о доступе к профессиональной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 грузоперевозчиков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национальным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международным водным транспортом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взаимном признании дипломов, сертификатов и других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официальн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присвоения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квалификаци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этой деятельности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Директива Совет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 87/540/ЕЭС от 9 ноября 1987 года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 допуске к профессиональной деятельности грузоперевозчиков 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национальным и международным внутренним водным </w:t>
            </w:r>
          </w:p>
          <w:p w:rsidR="00E3465D" w:rsidRPr="00FA3332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транспортом 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и о взаимном признании дипломов, сертификатов и других свидетельств официального присвоения квалификаци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й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для занятия данно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й профессией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31987L0540)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Молдова -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условиях получения патентов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судоводителей на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перевозк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грузов и пассажиров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внутренним водным путям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Директива Совета 96/50/ЕС от 23 июля 1996 г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 согласовании условий получения национальных удостоверений судоводителей для перевозки грузов и пассажиров по внутренним водным путям в Сообществе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31996L0050)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6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обязательств государства-порт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Директива 2009/16/EC Европейского Парламен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та и Совета от 23 апреля 2009 года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 государственном портовом контроле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(редакция)(Распространяется на ЕЭП)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32009L0016)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17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о минимальном уровне подготовки моряков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Директива 2008/106/EC Европейского Парламента и 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Совета от 19 ноября 2008 года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 минимальном уровне подготовки моряков (</w:t>
            </w: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редакция</w:t>
            </w:r>
            <w:r w:rsidRPr="001073B9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)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(Распространяется на ЕЭП)</w:t>
            </w:r>
          </w:p>
          <w:p w:rsidR="00E3465D" w:rsidRPr="00603FD4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(CELEX: 32008L0106)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ассоциации Молдова - Европейский Союз (Раздел IV, глава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</w:t>
            </w:r>
            <w:r w:rsidRPr="001073B9">
              <w:rPr>
                <w:rStyle w:val="shorttext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II квартал</w:t>
            </w:r>
          </w:p>
        </w:tc>
      </w:tr>
      <w:tr w:rsidR="00E3465D" w:rsidRPr="001073B9" w:rsidTr="00221805">
        <w:trPr>
          <w:trHeight w:val="19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30065F" w:rsidRDefault="00E3465D" w:rsidP="00221805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об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перевозчиков пассажиров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инцидентов</w:t>
            </w:r>
          </w:p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30065F" w:rsidRDefault="00E3465D" w:rsidP="0022180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>Регламент (EC) № 392/2009 Европейского Парламента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Совета от 23 апреля 2009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ода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ответственн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ости перевозчиков пассажиров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инцидентов (Распространяется на ЕЭП)</w:t>
            </w:r>
          </w:p>
          <w:p w:rsidR="00E3465D" w:rsidRPr="0030065F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32009R0392)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30065F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утверждении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Регламента о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надзоре 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информ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ировании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движени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судов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Директива 2002/59/EC Европейского Парламента и Совета от 27 июня 2002 г., устанавливающая систему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надзора 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информ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ирования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движени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судов в Сообществе и отменяющая Директиву Совета 93/75/EЭC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32002L0059)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30065F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об ускорении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относительно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двойного корпуса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нефтяных танкеров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или эквивалентн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простых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нефтяных танкеров</w:t>
            </w:r>
          </w:p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290032" w:rsidRDefault="00E3465D" w:rsidP="00221805">
            <w:pPr>
              <w:pStyle w:val="HTML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Регламент (ЕС) № 530/2012 Европейского Парламента и Совета от 13 июня 2012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года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об ускорении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относительно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двойного корпуса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нефтяных танкеров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или эквивалентн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простых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нефтяных танкеров</w:t>
            </w:r>
            <w:r w:rsidRPr="00290032">
              <w:rPr>
                <w:rFonts w:ascii="Times New Roman" w:hAnsi="Times New Roman"/>
                <w:sz w:val="12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(редакция)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32012L0530)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290032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соблюдении требований государства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которому принадлежит флаг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Директива 2009/21/EC Европейского Парламента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 Совета от 23 апреля 2009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соблюдении требований государства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которому принадлежит флаг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(Распространяется на ЕЭП)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32009L0021)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5D6C5E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11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портовом оборудовани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приема отходов с судов и кораблей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2000/59/EC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 и Совета от 27 ноября 2000 года о портовом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оборудовани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приема отходов с судов и кораблей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32000L0059)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5D6C5E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минимальных требованиях к безопасности и здоровью в целях улучшения медицинского обслуживания на судах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Совета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92/29/EЭC от 31 марта 1992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минимальны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требования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 безопасности и здоровью в целях улучшения медицинского обслуживания на судах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31992L0029)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6069D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Молдова - Европейский Союз (Раздел IV,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56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st"/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  <w:r w:rsidRPr="001073B9">
              <w:rPr>
                <w:rStyle w:val="ab"/>
                <w:rFonts w:ascii="Times New Roman" w:hAnsi="Times New Roman"/>
                <w:i w:val="0"/>
                <w:sz w:val="24"/>
                <w:szCs w:val="24"/>
                <w:lang w:val="ru-RU"/>
              </w:rPr>
              <w:t>закона</w:t>
            </w:r>
            <w:r w:rsidRPr="001073B9">
              <w:rPr>
                <w:rStyle w:val="st"/>
                <w:rFonts w:ascii="Times New Roman" w:hAnsi="Times New Roman"/>
                <w:sz w:val="24"/>
                <w:szCs w:val="24"/>
                <w:lang w:val="ru-RU"/>
              </w:rPr>
              <w:t xml:space="preserve"> о внесении изменений и </w:t>
            </w:r>
            <w:r w:rsidRPr="001073B9">
              <w:rPr>
                <w:rStyle w:val="a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дополнений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 № 176 от 12 июля 2013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docheader"/>
                <w:bCs/>
                <w:lang w:val="ru-RU"/>
              </w:rPr>
              <w:t>о внутреннем водном транспорте Республики Молдова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Сове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та 96/75/ЕС от 19 ноября 1996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 системе фрахтования и ценообразования для национального и международного внутреннего водного транспорта в Сообществе </w:t>
            </w:r>
          </w:p>
          <w:p w:rsidR="00E3465D" w:rsidRPr="001073B9" w:rsidRDefault="00E3465D" w:rsidP="00221805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31996L0075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E3465D" w:rsidRPr="001073B9" w:rsidRDefault="00E3465D" w:rsidP="0022180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2008/68/EC Европейского Парламента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Совета от 24 сентября 2008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внутренней перевозке опасных грузов (Распространяется на ЕЭП)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32008L0068)</w:t>
            </w:r>
          </w:p>
          <w:p w:rsidR="00E3465D" w:rsidRPr="001073B9" w:rsidRDefault="00E3465D" w:rsidP="0022180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Директива 2005/44/EC Европейского Парламента 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Совета от 7 сентября 2005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согласованных речных информационных службах (РИС) на внутренних водных путях Сообщества 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32005L0044)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6069D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Соглашение об ассоциации 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11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о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запрещении применения оловоорганических соединений в кораблях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Регламент (EC) № 782/2003 Европейского парламен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та и Совета от 14 апреля 2003 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 запрещени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применения оловоорганических соединений в кораблях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32003R0782)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6069D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8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утверждении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егламента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 условиях установки,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проверки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тахографов и приборов ограничения скорости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Директива Совет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92/6/ЕЭС от 10 февраля 1992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установке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использовании приборов ограничения скорости на определенных категориях транспортных средств в Сообществе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31992L0006)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056E55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об осуществлении по дорогам общего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пользования перевозок, масса и/или габариты которых превышают предельно допустимые значения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Директива Со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вета 96/53/ЕС от 25 июля 1996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предусматривающая для некоторых транспортных средств, перемещающихся по Сообществу, максимально допустимые габариты при национальных и международных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перевозках и максимально допустимый вес при международных перевозках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31996L0053)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056E55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5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015DC5" w:rsidRDefault="00E3465D" w:rsidP="00221805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об периодическом техническом осмотре автотранспортных средств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HTML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Директива 2014/45/EC Европейского Парламента и Совета от 3 апреля 2014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года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о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преиодическом техническом пересмотре автотранспортных средств и их 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прицепов и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Директив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2009/40/EC (Распространяется на ЕЭП) </w:t>
            </w:r>
          </w:p>
          <w:p w:rsidR="00E3465D" w:rsidRPr="001073B9" w:rsidRDefault="00E3465D" w:rsidP="00221805">
            <w:pPr>
              <w:tabs>
                <w:tab w:val="left" w:pos="3135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32014L0045)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015DC5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утверждении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Положения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перевозке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опасных грузов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Директива 2008/68/EC Европейского Парламента и Совета от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24 сентября 2008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внутренних перевозках опасных грузов (Распространяется на ЕЭП)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32008L0068)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015DC5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утверждении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docheader"/>
                <w:bCs/>
                <w:lang w:val="ru-RU"/>
              </w:rPr>
              <w:t>о правилах перевозки пассажиров и багажа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 w:rsidRPr="001073B9">
              <w:rPr>
                <w:rStyle w:val="docheader"/>
                <w:bCs/>
                <w:lang w:val="ru-RU"/>
              </w:rPr>
              <w:t> в автомобильным транспортом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Регламент (ЕС) № 1071/2009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 и Совета от 21 октября 2009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устанавливающий общие правила соблюдения условий оператором автомобильных перевозок при осуществлени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и профессиональной деятельности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отменяющий Директиву Совета 96/2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6/EC (Распространяется на ЕЭП) 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32009R1071)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015DC5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B9">
              <w:rPr>
                <w:rStyle w:val="docheader"/>
                <w:bCs/>
              </w:rPr>
              <w:t>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железнодорожны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перевозк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опасных грузов</w:t>
            </w:r>
          </w:p>
          <w:p w:rsidR="00E3465D" w:rsidRPr="001073B9" w:rsidRDefault="00E3465D" w:rsidP="002218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2008/68/EC Европейского Парламента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и Совета от 24 сентября 2008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 внутренних перевозках опасных грузов (Распространяется на ЕЭП)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32008L0068)</w:t>
            </w:r>
          </w:p>
          <w:p w:rsidR="00E3465D" w:rsidRPr="001073B9" w:rsidRDefault="00E3465D" w:rsidP="00221805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Регламент (ЕС) № 913/2010 Европейского Парламента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Совета от 22 сентября 2010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 правилах для европейской сети железных дорог, направленных на обеспечение конкурентоспособности грузоперевозок (Распространяется на ЕЭП)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32010R0913)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0E7243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глава15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 xml:space="preserve">Закон об </w:t>
            </w:r>
            <w:r w:rsidRPr="001073B9">
              <w:rPr>
                <w:rStyle w:val="hp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принятии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Железнодорожного кодекса Республики Молдовы</w:t>
            </w:r>
          </w:p>
          <w:p w:rsidR="00E3465D" w:rsidRPr="001073B9" w:rsidRDefault="00E3465D" w:rsidP="0022180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33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2012/34/EC Европейского Парламента и Совета от 21 ноября 2012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об установлении единого железнодорожного пространств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 (редакция)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(Распространяется на ЕЭП)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32012L0034)</w:t>
            </w:r>
          </w:p>
          <w:p w:rsidR="00E3465D" w:rsidRPr="001073B9" w:rsidRDefault="00E3465D" w:rsidP="00221805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Регламент (ЕС) № 1370/2007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 и Совета от 23 октября 2007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об услугах общественного пассажирского железнодорожн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ого и автомобильного транспорта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и об отмене регламентов (ЕЭС) № 1191/69 и 1107/70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Совета</w:t>
            </w:r>
          </w:p>
          <w:p w:rsidR="00E3465D" w:rsidRPr="001073B9" w:rsidRDefault="00E3465D" w:rsidP="00221805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32007R1370)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0E7243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</w:t>
            </w:r>
            <w:r w:rsidRPr="001073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 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Молдова - Европейский Союз (Раздел 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глава 15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, приложение X)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F21EF9" w:rsidTr="00221805">
        <w:trPr>
          <w:trHeight w:val="305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ЮСТИЦИЯ, СВОБОДА И БЕЗОПАСНОСТЬ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0E7243" w:rsidRDefault="00E3465D" w:rsidP="0022180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73B9">
              <w:rPr>
                <w:rStyle w:val="docheader"/>
                <w:bCs/>
                <w:lang w:val="ru-RU"/>
              </w:rPr>
              <w:t>Закон о внесении изменений и дополнени</w:t>
            </w:r>
            <w:r>
              <w:rPr>
                <w:rStyle w:val="docheader"/>
                <w:bCs/>
                <w:lang w:val="ru-RU"/>
              </w:rPr>
              <w:t>й</w:t>
            </w:r>
            <w:r w:rsidRPr="001073B9">
              <w:rPr>
                <w:rStyle w:val="docheader"/>
                <w:bCs/>
                <w:lang w:val="ru-RU"/>
              </w:rPr>
              <w:t xml:space="preserve"> в Закон № 20-XVI от 3 февраля </w:t>
            </w:r>
            <w:r>
              <w:rPr>
                <w:rStyle w:val="docheader"/>
                <w:bCs/>
                <w:lang w:val="ru-RU"/>
              </w:rPr>
              <w:br/>
              <w:t xml:space="preserve">2009 года </w:t>
            </w:r>
            <w:r w:rsidRPr="001073B9">
              <w:rPr>
                <w:rStyle w:val="docheader"/>
                <w:bCs/>
                <w:lang w:val="ru-RU"/>
              </w:rPr>
              <w:t xml:space="preserve">о предупреждении и борьбе с преступностью в сфере компьютерной информации 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a3"/>
              <w:numPr>
                <w:ilvl w:val="0"/>
                <w:numId w:val="26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2013/40/EC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 и Совета от 12 августа 2013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об атаках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информационны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систем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и о замене Рамочного решения Совета 2005/222/ЮВД </w:t>
            </w:r>
          </w:p>
          <w:p w:rsidR="00E3465D" w:rsidRPr="001073B9" w:rsidRDefault="00E3465D" w:rsidP="00221805">
            <w:pPr>
              <w:pStyle w:val="a3"/>
              <w:tabs>
                <w:tab w:val="left" w:pos="223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32013L0040)</w:t>
            </w:r>
          </w:p>
          <w:p w:rsidR="00E3465D" w:rsidRPr="001419CA" w:rsidRDefault="00E3465D" w:rsidP="00221805">
            <w:pPr>
              <w:pStyle w:val="a3"/>
              <w:numPr>
                <w:ilvl w:val="0"/>
                <w:numId w:val="26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2011/92/EC Европейского Парламента и Совета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от 13 декабря 2011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 борьбе с сексуальн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ым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насилием над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детьми, сексуальны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ой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эксплуатаци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ей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детей и детской порнографией и о замене Рамочного решения Совета 2004/68/ ЮВД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419CA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 w:rsidRPr="001419CA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419CA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32011L0093)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0E7243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Соглашение об ассоциа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Молдова - Европейский Союз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/>
                <w:sz w:val="24"/>
                <w:szCs w:val="24"/>
              </w:rPr>
              <w:t>аздел III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3465D" w:rsidRPr="001073B9" w:rsidRDefault="00E3465D" w:rsidP="002218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внутренних дел;</w:t>
            </w: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Генеральная Прокуратура;</w:t>
            </w:r>
          </w:p>
          <w:p w:rsidR="00E3465D" w:rsidRPr="001073B9" w:rsidRDefault="00E3465D" w:rsidP="0022180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>Министерство юстиции;</w:t>
            </w:r>
          </w:p>
          <w:p w:rsidR="00E3465D" w:rsidRPr="00D84369" w:rsidRDefault="00E3465D" w:rsidP="00221805">
            <w:pPr>
              <w:pStyle w:val="HTML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информационных технологий и связи;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Style w:val="docheader"/>
                <w:bCs/>
              </w:rPr>
            </w:pPr>
            <w:r w:rsidRPr="001073B9">
              <w:rPr>
                <w:rStyle w:val="docheader"/>
                <w:bCs/>
                <w:lang w:val="ru-RU"/>
              </w:rPr>
              <w:t>Служба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3B9">
              <w:rPr>
                <w:rStyle w:val="docheader"/>
                <w:bCs/>
                <w:lang w:val="ru-RU"/>
              </w:rPr>
              <w:t>информации и безопасности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IV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docheader"/>
                <w:bCs/>
                <w:lang w:val="ru-RU"/>
              </w:rPr>
              <w:t>Закон о внесении изменений и дополнени</w:t>
            </w:r>
            <w:r>
              <w:rPr>
                <w:rStyle w:val="docheader"/>
                <w:bCs/>
                <w:lang w:val="ru-RU"/>
              </w:rPr>
              <w:t xml:space="preserve">й </w:t>
            </w:r>
            <w:r w:rsidRPr="001073B9">
              <w:rPr>
                <w:rStyle w:val="docheader"/>
                <w:bCs/>
                <w:lang w:val="ru-RU"/>
              </w:rPr>
              <w:t xml:space="preserve">в Закон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270-XVI от 18 декабря 2008 года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3B9">
              <w:rPr>
                <w:rStyle w:val="docheader"/>
                <w:bCs/>
                <w:lang w:val="ru-RU"/>
              </w:rPr>
              <w:t>об убежище в Республике Молдова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223"/>
              </w:tabs>
              <w:ind w:left="0" w:hanging="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2011/95/EC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 и Совета от 13 декабря 2011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 стандартах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определения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граждан третьих стран или лиц без гражданства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качестве бенефициаров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международной защиты,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едино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беженцев или лиц, имеющих право на дополнительную защиту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 также о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предоставл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яемой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защиты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(редакция)</w:t>
            </w:r>
          </w:p>
          <w:p w:rsidR="00E3465D" w:rsidRPr="001073B9" w:rsidRDefault="00E3465D" w:rsidP="00221805">
            <w:pPr>
              <w:pStyle w:val="a3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32011L0095)</w:t>
            </w:r>
          </w:p>
          <w:p w:rsidR="00E3465D" w:rsidRPr="001073B9" w:rsidRDefault="00E3465D" w:rsidP="00221805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22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2013/32/EC Европейского Парлам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ента и Совета от 26 июня 2013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б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общих процедур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предоставления и лишения международной защиты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(редакция)</w:t>
            </w:r>
          </w:p>
          <w:p w:rsidR="00E3465D" w:rsidRPr="001073B9" w:rsidRDefault="00E3465D" w:rsidP="00221805">
            <w:pPr>
              <w:pStyle w:val="HTML"/>
              <w:tabs>
                <w:tab w:val="clear" w:pos="916"/>
                <w:tab w:val="left" w:pos="223"/>
              </w:tabs>
              <w:jc w:val="both"/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32013L0032)</w:t>
            </w:r>
          </w:p>
          <w:p w:rsidR="00E3465D" w:rsidRPr="007A0151" w:rsidRDefault="00E3465D" w:rsidP="00221805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223"/>
              </w:tabs>
              <w:ind w:left="0" w:firstLine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2013/33/EC Европейского Парлам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ента и Совета от 26 июня 2013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ода,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устанавливающая стандарты приема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лиц, ходатайствующих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1073B9">
              <w:rPr>
                <w:rFonts w:ascii="Times New Roman" w:hAnsi="Times New Roman"/>
                <w:sz w:val="24"/>
                <w:szCs w:val="24"/>
              </w:rPr>
              <w:t>предоставлении международной защиты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(редакция) </w:t>
            </w:r>
            <w:r w:rsidRPr="007A0151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7A0151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32013L0033)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Соглашение об ассоциации Молдова - Европейский Союз </w:t>
            </w:r>
          </w:p>
          <w:p w:rsidR="00E3465D" w:rsidRPr="001073B9" w:rsidRDefault="00E3465D" w:rsidP="00221805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>(Раздел III)</w:t>
            </w:r>
          </w:p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внутренних дел;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Style w:val="docheader"/>
                <w:bCs/>
              </w:rPr>
            </w:pPr>
            <w:r w:rsidRPr="001073B9">
              <w:rPr>
                <w:rStyle w:val="docheader"/>
                <w:bCs/>
                <w:lang w:val="ru-RU"/>
              </w:rPr>
              <w:t>Служба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3B9">
              <w:rPr>
                <w:rStyle w:val="docheader"/>
                <w:bCs/>
                <w:lang w:val="ru-RU"/>
              </w:rPr>
              <w:t>информации и безопасности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E3465D" w:rsidRPr="001073B9" w:rsidTr="00221805">
        <w:trPr>
          <w:trHeight w:val="16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rPr>
                <w:rStyle w:val="docheader"/>
                <w:bCs/>
                <w:lang w:val="ru-RU"/>
              </w:rPr>
            </w:pPr>
            <w:r w:rsidRPr="001073B9">
              <w:rPr>
                <w:rStyle w:val="docheader"/>
                <w:bCs/>
                <w:lang w:val="ru-RU"/>
              </w:rPr>
              <w:t>Закон о внесении изменений и дополнени</w:t>
            </w:r>
            <w:r>
              <w:rPr>
                <w:rStyle w:val="docheader"/>
                <w:bCs/>
                <w:lang w:val="ru-RU"/>
              </w:rPr>
              <w:t>й</w:t>
            </w:r>
            <w:r w:rsidRPr="001073B9">
              <w:rPr>
                <w:rStyle w:val="docheader"/>
                <w:bCs/>
                <w:lang w:val="ru-RU"/>
              </w:rPr>
              <w:t xml:space="preserve"> </w:t>
            </w:r>
            <w:r>
              <w:rPr>
                <w:rStyle w:val="docheader"/>
                <w:bCs/>
                <w:lang w:val="ru-RU"/>
              </w:rPr>
              <w:t>в Закон № 200 от 16 июля 2010 года</w:t>
            </w:r>
            <w:r w:rsidRPr="001073B9">
              <w:rPr>
                <w:rStyle w:val="docheader"/>
                <w:bCs/>
                <w:lang w:val="ru-RU"/>
              </w:rPr>
              <w:t xml:space="preserve"> о режиме иностранцев в Республике Молдова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317"/>
              </w:tabs>
              <w:ind w:left="0" w:firstLine="33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2008/115/ЕС Европейского Парламент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 и Совета от 16 декабря 2008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об общих стандартах и процедурах, подлежащих применению в государствах-членах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, для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возврат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незаконно пребывающих граждан третьих стран </w:t>
            </w:r>
          </w:p>
          <w:p w:rsidR="00E3465D" w:rsidRPr="001073B9" w:rsidRDefault="00E3465D" w:rsidP="002218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32008L0115)</w:t>
            </w:r>
          </w:p>
          <w:p w:rsidR="00E3465D" w:rsidRPr="001073B9" w:rsidRDefault="00E3465D" w:rsidP="00221805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clear" w:pos="1832"/>
                <w:tab w:val="left" w:pos="175"/>
                <w:tab w:val="left" w:pos="317"/>
              </w:tabs>
              <w:ind w:left="0" w:firstLine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Совета 2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003/86/ЕС от 22 сентября 2003 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ода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 праве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семей</w:t>
            </w: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на воссоединение</w:t>
            </w:r>
          </w:p>
          <w:p w:rsidR="00E3465D" w:rsidRPr="001073B9" w:rsidRDefault="00E3465D" w:rsidP="0022180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(CELEX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32003L0086)</w:t>
            </w:r>
          </w:p>
          <w:p w:rsidR="00E3465D" w:rsidRPr="001073B9" w:rsidRDefault="00E3465D" w:rsidP="00221805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317"/>
              </w:tabs>
              <w:ind w:left="0" w:firstLine="0"/>
              <w:jc w:val="both"/>
              <w:rPr>
                <w:rStyle w:val="a6"/>
                <w:rFonts w:ascii="Times New Roman" w:hAnsi="Times New Roman"/>
              </w:rPr>
            </w:pPr>
            <w:r w:rsidRPr="001073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Директива Совета 2003/109/ЕС о статусе граждан третьих стран, проживающих на долгосрочной основе</w:t>
            </w:r>
          </w:p>
          <w:p w:rsidR="00E3465D" w:rsidRPr="001073B9" w:rsidRDefault="00E3465D" w:rsidP="00221805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(CELEX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1073B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32003L0109)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Соглашение об ассоциации Молдова - Европейский Союз </w:t>
            </w:r>
          </w:p>
          <w:p w:rsidR="00E3465D" w:rsidRPr="001073B9" w:rsidRDefault="00E3465D" w:rsidP="00221805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</w:rPr>
              <w:t>(Раздел III)</w:t>
            </w:r>
          </w:p>
          <w:p w:rsidR="00E3465D" w:rsidRPr="001073B9" w:rsidRDefault="00E3465D" w:rsidP="00221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Акт о внесении изменений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внутренних дел</w:t>
            </w: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1073B9" w:rsidRDefault="00E3465D" w:rsidP="00221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 </w:t>
            </w:r>
            <w:r w:rsidRPr="0010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</w:tbl>
    <w:p w:rsidR="00E3465D" w:rsidRDefault="00E3465D" w:rsidP="00E3465D">
      <w:pPr>
        <w:spacing w:after="0" w:line="240" w:lineRule="auto"/>
        <w:rPr>
          <w:lang w:val="ru-RU"/>
        </w:rPr>
      </w:pPr>
    </w:p>
    <w:p w:rsidR="00E3465D" w:rsidRPr="00541FA6" w:rsidRDefault="00E3465D" w:rsidP="00E3465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8A0E7A" w:rsidRDefault="00E3465D">
      <w:bookmarkStart w:id="0" w:name="_GoBack"/>
      <w:bookmarkEnd w:id="0"/>
    </w:p>
    <w:sectPr w:rsidR="008A0E7A" w:rsidSect="00541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9F6"/>
    <w:multiLevelType w:val="hybridMultilevel"/>
    <w:tmpl w:val="6508790A"/>
    <w:lvl w:ilvl="0" w:tplc="0F906A7E">
      <w:start w:val="1"/>
      <w:numFmt w:val="decimal"/>
      <w:lvlText w:val="%1."/>
      <w:lvlJc w:val="left"/>
      <w:pPr>
        <w:ind w:left="61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00AB45E7"/>
    <w:multiLevelType w:val="hybridMultilevel"/>
    <w:tmpl w:val="3A4E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02E95"/>
    <w:multiLevelType w:val="hybridMultilevel"/>
    <w:tmpl w:val="86C6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5B55"/>
    <w:multiLevelType w:val="hybridMultilevel"/>
    <w:tmpl w:val="4EDA910E"/>
    <w:lvl w:ilvl="0" w:tplc="C284F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26E0"/>
    <w:multiLevelType w:val="hybridMultilevel"/>
    <w:tmpl w:val="DF2E69B2"/>
    <w:lvl w:ilvl="0" w:tplc="39F60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545AE"/>
    <w:multiLevelType w:val="hybridMultilevel"/>
    <w:tmpl w:val="B19EA702"/>
    <w:lvl w:ilvl="0" w:tplc="C284FD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2678C"/>
    <w:multiLevelType w:val="hybridMultilevel"/>
    <w:tmpl w:val="C9A0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73CB"/>
    <w:multiLevelType w:val="hybridMultilevel"/>
    <w:tmpl w:val="4B58D59E"/>
    <w:lvl w:ilvl="0" w:tplc="8AA694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5AC4"/>
    <w:multiLevelType w:val="hybridMultilevel"/>
    <w:tmpl w:val="6E2ABDB6"/>
    <w:lvl w:ilvl="0" w:tplc="A864A99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48D6"/>
    <w:multiLevelType w:val="hybridMultilevel"/>
    <w:tmpl w:val="3C281F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44E7"/>
    <w:multiLevelType w:val="hybridMultilevel"/>
    <w:tmpl w:val="E62EF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510B31"/>
    <w:multiLevelType w:val="hybridMultilevel"/>
    <w:tmpl w:val="F522DD0A"/>
    <w:lvl w:ilvl="0" w:tplc="C284F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40C8F"/>
    <w:multiLevelType w:val="hybridMultilevel"/>
    <w:tmpl w:val="E62EFBDC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>
      <w:start w:val="1"/>
      <w:numFmt w:val="lowerLetter"/>
      <w:lvlText w:val="%2."/>
      <w:lvlJc w:val="left"/>
      <w:pPr>
        <w:ind w:left="1670" w:hanging="360"/>
      </w:pPr>
    </w:lvl>
    <w:lvl w:ilvl="2" w:tplc="0419001B">
      <w:start w:val="1"/>
      <w:numFmt w:val="lowerRoman"/>
      <w:lvlText w:val="%3."/>
      <w:lvlJc w:val="right"/>
      <w:pPr>
        <w:ind w:left="2390" w:hanging="180"/>
      </w:pPr>
    </w:lvl>
    <w:lvl w:ilvl="3" w:tplc="0419000F">
      <w:start w:val="1"/>
      <w:numFmt w:val="decimal"/>
      <w:lvlText w:val="%4."/>
      <w:lvlJc w:val="left"/>
      <w:pPr>
        <w:ind w:left="3110" w:hanging="360"/>
      </w:pPr>
    </w:lvl>
    <w:lvl w:ilvl="4" w:tplc="04190019">
      <w:start w:val="1"/>
      <w:numFmt w:val="lowerLetter"/>
      <w:lvlText w:val="%5."/>
      <w:lvlJc w:val="left"/>
      <w:pPr>
        <w:ind w:left="3830" w:hanging="360"/>
      </w:pPr>
    </w:lvl>
    <w:lvl w:ilvl="5" w:tplc="0419001B">
      <w:start w:val="1"/>
      <w:numFmt w:val="lowerRoman"/>
      <w:lvlText w:val="%6."/>
      <w:lvlJc w:val="right"/>
      <w:pPr>
        <w:ind w:left="4550" w:hanging="180"/>
      </w:pPr>
    </w:lvl>
    <w:lvl w:ilvl="6" w:tplc="0419000F">
      <w:start w:val="1"/>
      <w:numFmt w:val="decimal"/>
      <w:lvlText w:val="%7."/>
      <w:lvlJc w:val="left"/>
      <w:pPr>
        <w:ind w:left="5270" w:hanging="360"/>
      </w:pPr>
    </w:lvl>
    <w:lvl w:ilvl="7" w:tplc="04190019">
      <w:start w:val="1"/>
      <w:numFmt w:val="lowerLetter"/>
      <w:lvlText w:val="%8."/>
      <w:lvlJc w:val="left"/>
      <w:pPr>
        <w:ind w:left="5990" w:hanging="360"/>
      </w:pPr>
    </w:lvl>
    <w:lvl w:ilvl="8" w:tplc="0419001B">
      <w:start w:val="1"/>
      <w:numFmt w:val="lowerRoman"/>
      <w:lvlText w:val="%9."/>
      <w:lvlJc w:val="right"/>
      <w:pPr>
        <w:ind w:left="6710" w:hanging="180"/>
      </w:pPr>
    </w:lvl>
  </w:abstractNum>
  <w:abstractNum w:abstractNumId="13">
    <w:nsid w:val="633A7D33"/>
    <w:multiLevelType w:val="hybridMultilevel"/>
    <w:tmpl w:val="8416C66A"/>
    <w:lvl w:ilvl="0" w:tplc="51F69A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120E"/>
    <w:multiLevelType w:val="hybridMultilevel"/>
    <w:tmpl w:val="E938AF54"/>
    <w:lvl w:ilvl="0" w:tplc="C8D2B7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F22797"/>
    <w:multiLevelType w:val="hybridMultilevel"/>
    <w:tmpl w:val="5BD0D404"/>
    <w:lvl w:ilvl="0" w:tplc="17F0B6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7F7C67"/>
    <w:multiLevelType w:val="hybridMultilevel"/>
    <w:tmpl w:val="CAEC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5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5"/>
    <w:rsid w:val="000D53D3"/>
    <w:rsid w:val="00507B15"/>
    <w:rsid w:val="00BB7511"/>
    <w:rsid w:val="00E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D53AF-95E4-45D5-A4D0-198FDAF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5D"/>
    <w:rPr>
      <w:rFonts w:ascii="Calibri" w:eastAsia="Calibri" w:hAnsi="Calibri" w:cs="Times New Roman"/>
      <w:lang w:val="ro-RO"/>
    </w:rPr>
  </w:style>
  <w:style w:type="paragraph" w:styleId="1">
    <w:name w:val="heading 1"/>
    <w:basedOn w:val="a"/>
    <w:next w:val="a"/>
    <w:link w:val="10"/>
    <w:qFormat/>
    <w:rsid w:val="00E346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65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5D"/>
    <w:rPr>
      <w:rFonts w:ascii="Cambria" w:eastAsia="Times New Roman" w:hAnsi="Cambria" w:cs="Times New Roman"/>
      <w:b/>
      <w:bCs/>
      <w:kern w:val="32"/>
      <w:sz w:val="32"/>
      <w:szCs w:val="32"/>
      <w:lang w:val="ro-RO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3465D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styleId="a3">
    <w:name w:val="List Paragraph"/>
    <w:basedOn w:val="a"/>
    <w:uiPriority w:val="34"/>
    <w:qFormat/>
    <w:rsid w:val="00E34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65D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5D"/>
    <w:rPr>
      <w:rFonts w:ascii="Segoe UI" w:eastAsia="Calibri" w:hAnsi="Segoe UI" w:cs="Times New Roman"/>
      <w:sz w:val="18"/>
      <w:szCs w:val="18"/>
      <w:lang w:val="ro-RO" w:eastAsia="x-none"/>
    </w:rPr>
  </w:style>
  <w:style w:type="character" w:customStyle="1" w:styleId="hps">
    <w:name w:val="hps"/>
    <w:rsid w:val="00E3465D"/>
  </w:style>
  <w:style w:type="character" w:customStyle="1" w:styleId="docheader1">
    <w:name w:val="doc_header1"/>
    <w:rsid w:val="00E3465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6">
    <w:name w:val="Strong"/>
    <w:uiPriority w:val="22"/>
    <w:qFormat/>
    <w:rsid w:val="00E3465D"/>
    <w:rPr>
      <w:b/>
      <w:bCs/>
    </w:rPr>
  </w:style>
  <w:style w:type="character" w:customStyle="1" w:styleId="docheader">
    <w:name w:val="doc_header"/>
    <w:rsid w:val="00E3465D"/>
  </w:style>
  <w:style w:type="paragraph" w:customStyle="1" w:styleId="legenumed">
    <w:name w:val="legenumed"/>
    <w:basedOn w:val="a"/>
    <w:rsid w:val="00E34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3465D"/>
  </w:style>
  <w:style w:type="paragraph" w:styleId="HTML">
    <w:name w:val="HTML Preformatted"/>
    <w:basedOn w:val="a"/>
    <w:link w:val="HTML0"/>
    <w:uiPriority w:val="99"/>
    <w:unhideWhenUsed/>
    <w:rsid w:val="00E34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346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465D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3465D"/>
    <w:rPr>
      <w:rFonts w:ascii="Calibri" w:eastAsia="Calibri" w:hAnsi="Calibri" w:cs="Times New Roman"/>
      <w:lang w:val="ro-RO" w:eastAsia="x-none"/>
    </w:rPr>
  </w:style>
  <w:style w:type="paragraph" w:styleId="a9">
    <w:name w:val="footer"/>
    <w:basedOn w:val="a"/>
    <w:link w:val="aa"/>
    <w:uiPriority w:val="99"/>
    <w:unhideWhenUsed/>
    <w:rsid w:val="00E3465D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3465D"/>
    <w:rPr>
      <w:rFonts w:ascii="Calibri" w:eastAsia="Calibri" w:hAnsi="Calibri" w:cs="Times New Roman"/>
      <w:lang w:val="ro-RO" w:eastAsia="x-none"/>
    </w:rPr>
  </w:style>
  <w:style w:type="paragraph" w:customStyle="1" w:styleId="11">
    <w:name w:val="Знак Знак1 Знак Знак"/>
    <w:basedOn w:val="a"/>
    <w:rsid w:val="00E3465D"/>
    <w:pPr>
      <w:spacing w:line="240" w:lineRule="exact"/>
    </w:pPr>
    <w:rPr>
      <w:rFonts w:ascii="Arial" w:eastAsia="Batang" w:hAnsi="Arial" w:cs="Arial"/>
      <w:kern w:val="28"/>
      <w:sz w:val="20"/>
      <w:szCs w:val="20"/>
      <w:lang w:val="ro-MD"/>
    </w:rPr>
  </w:style>
  <w:style w:type="paragraph" w:customStyle="1" w:styleId="12">
    <w:name w:val="Без интервала1"/>
    <w:qFormat/>
    <w:rsid w:val="00E3465D"/>
    <w:pPr>
      <w:spacing w:after="0" w:line="240" w:lineRule="auto"/>
    </w:pPr>
    <w:rPr>
      <w:rFonts w:ascii="Cambria" w:eastAsia="Times New Roman" w:hAnsi="Cambria" w:cs="Cambria"/>
      <w:lang w:val="en-GB"/>
    </w:rPr>
  </w:style>
  <w:style w:type="paragraph" w:customStyle="1" w:styleId="cn">
    <w:name w:val="cn"/>
    <w:basedOn w:val="a"/>
    <w:rsid w:val="00E346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E34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E3465D"/>
  </w:style>
  <w:style w:type="character" w:customStyle="1" w:styleId="sfs">
    <w:name w:val="sfs"/>
    <w:rsid w:val="00E3465D"/>
  </w:style>
  <w:style w:type="character" w:customStyle="1" w:styleId="shorttext">
    <w:name w:val="short_text"/>
    <w:rsid w:val="00E3465D"/>
  </w:style>
  <w:style w:type="character" w:customStyle="1" w:styleId="atn">
    <w:name w:val="atn"/>
    <w:rsid w:val="00E3465D"/>
  </w:style>
  <w:style w:type="character" w:customStyle="1" w:styleId="st">
    <w:name w:val="st"/>
    <w:rsid w:val="00E3465D"/>
  </w:style>
  <w:style w:type="character" w:styleId="ab">
    <w:name w:val="Emphasis"/>
    <w:uiPriority w:val="20"/>
    <w:qFormat/>
    <w:rsid w:val="00E3465D"/>
    <w:rPr>
      <w:i/>
      <w:iCs/>
    </w:rPr>
  </w:style>
  <w:style w:type="paragraph" w:customStyle="1" w:styleId="news">
    <w:name w:val="news"/>
    <w:basedOn w:val="a"/>
    <w:rsid w:val="00E3465D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9748</Words>
  <Characters>55566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2015-03-09T08:23:00Z</dcterms:created>
  <dcterms:modified xsi:type="dcterms:W3CDTF">2015-03-09T08:23:00Z</dcterms:modified>
</cp:coreProperties>
</file>