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E" w:rsidRPr="005E239E" w:rsidRDefault="005E239E" w:rsidP="005E239E">
      <w:pPr>
        <w:pStyle w:val="Heading10"/>
        <w:keepNext/>
        <w:keepLines/>
        <w:shd w:val="clear" w:color="auto" w:fill="auto"/>
        <w:spacing w:before="0" w:after="0" w:line="240" w:lineRule="auto"/>
        <w:ind w:left="43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239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</w:t>
      </w:r>
      <w:bookmarkStart w:id="0" w:name="_GoBack"/>
      <w:r w:rsidRPr="005E239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Приложение № 2 </w:t>
      </w:r>
    </w:p>
    <w:p w:rsidR="005E239E" w:rsidRPr="00310395" w:rsidRDefault="005E239E" w:rsidP="005E239E">
      <w:pPr>
        <w:pStyle w:val="Heading10"/>
        <w:keepNext/>
        <w:keepLines/>
        <w:shd w:val="clear" w:color="auto" w:fill="auto"/>
        <w:spacing w:before="0" w:after="0" w:line="240" w:lineRule="auto"/>
        <w:ind w:left="4320"/>
        <w:jc w:val="both"/>
        <w:rPr>
          <w:rFonts w:ascii="Times New Roman" w:hAnsi="Times New Roman" w:cs="Times New Roman"/>
          <w:b w:val="0"/>
          <w:sz w:val="28"/>
          <w:szCs w:val="28"/>
          <w:lang w:val="ro-RO"/>
        </w:rPr>
      </w:pPr>
      <w:r w:rsidRPr="005E239E">
        <w:rPr>
          <w:rFonts w:ascii="Times New Roman" w:hAnsi="Times New Roman" w:cs="Times New Roman"/>
          <w:b w:val="0"/>
          <w:sz w:val="28"/>
          <w:szCs w:val="28"/>
          <w:lang w:val="ru-RU"/>
        </w:rPr>
        <w:t>к Постановлению Правительства № 616</w:t>
      </w:r>
    </w:p>
    <w:p w:rsidR="005E239E" w:rsidRPr="00310395" w:rsidRDefault="005E239E" w:rsidP="005E239E">
      <w:pPr>
        <w:pStyle w:val="Heading10"/>
        <w:keepNext/>
        <w:keepLines/>
        <w:shd w:val="clear" w:color="auto" w:fill="auto"/>
        <w:spacing w:before="0" w:after="0" w:line="240" w:lineRule="auto"/>
        <w:ind w:left="4320"/>
        <w:jc w:val="both"/>
        <w:rPr>
          <w:rFonts w:ascii="Times New Roman" w:hAnsi="Times New Roman" w:cs="Times New Roman"/>
          <w:b w:val="0"/>
          <w:sz w:val="28"/>
          <w:szCs w:val="28"/>
          <w:lang w:val="ro-RO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 </w:t>
      </w:r>
      <w:r w:rsidRPr="008F0585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18 </w:t>
      </w:r>
      <w:r w:rsidRPr="005E239E">
        <w:rPr>
          <w:rFonts w:ascii="Times New Roman" w:hAnsi="Times New Roman" w:cs="Times New Roman"/>
          <w:b w:val="0"/>
          <w:sz w:val="28"/>
          <w:szCs w:val="28"/>
          <w:lang w:val="ru-RU"/>
        </w:rPr>
        <w:t>мая</w:t>
      </w:r>
      <w:r w:rsidRPr="005E23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5E239E">
        <w:rPr>
          <w:rFonts w:ascii="Times New Roman" w:hAnsi="Times New Roman" w:cs="Times New Roman"/>
          <w:b w:val="0"/>
          <w:sz w:val="28"/>
          <w:szCs w:val="28"/>
          <w:lang w:val="ru-RU"/>
        </w:rPr>
        <w:t>2016 г.</w:t>
      </w:r>
    </w:p>
    <w:bookmarkEnd w:id="0"/>
    <w:p w:rsidR="005E239E" w:rsidRDefault="005E239E" w:rsidP="005E239E">
      <w:pPr>
        <w:pStyle w:val="Heading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</w:p>
    <w:p w:rsidR="005E239E" w:rsidRDefault="005E239E" w:rsidP="005E23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39E" w:rsidRDefault="005E239E" w:rsidP="005E2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расчете</w:t>
      </w:r>
      <w:r w:rsidRPr="004A4682">
        <w:rPr>
          <w:rFonts w:ascii="Times New Roman" w:hAnsi="Times New Roman"/>
          <w:b/>
          <w:sz w:val="28"/>
          <w:szCs w:val="28"/>
        </w:rPr>
        <w:t xml:space="preserve"> тарифов </w:t>
      </w:r>
      <w:r>
        <w:rPr>
          <w:rFonts w:ascii="Times New Roman" w:hAnsi="Times New Roman"/>
          <w:b/>
          <w:sz w:val="28"/>
          <w:szCs w:val="28"/>
        </w:rPr>
        <w:t>на</w:t>
      </w:r>
      <w:r w:rsidRPr="004A4682">
        <w:rPr>
          <w:rFonts w:ascii="Times New Roman" w:hAnsi="Times New Roman"/>
          <w:b/>
          <w:sz w:val="28"/>
          <w:szCs w:val="28"/>
        </w:rPr>
        <w:t xml:space="preserve"> услуги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A4682">
        <w:rPr>
          <w:rFonts w:ascii="Times New Roman" w:hAnsi="Times New Roman"/>
          <w:b/>
          <w:sz w:val="28"/>
          <w:szCs w:val="28"/>
        </w:rPr>
        <w:t>внешней оценк</w:t>
      </w:r>
      <w:r>
        <w:rPr>
          <w:rFonts w:ascii="Times New Roman" w:hAnsi="Times New Roman"/>
          <w:b/>
          <w:sz w:val="28"/>
          <w:szCs w:val="28"/>
        </w:rPr>
        <w:t>е</w:t>
      </w:r>
      <w:r w:rsidRPr="004A4682">
        <w:rPr>
          <w:rFonts w:ascii="Times New Roman" w:hAnsi="Times New Roman"/>
          <w:b/>
          <w:sz w:val="28"/>
          <w:szCs w:val="28"/>
        </w:rPr>
        <w:t xml:space="preserve"> качества образовательных программ и учреждений профессионально-технического, высшего и непрерывного образования</w:t>
      </w:r>
    </w:p>
    <w:p w:rsidR="005E239E" w:rsidRPr="004A4682" w:rsidRDefault="005E239E" w:rsidP="005E2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A468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E239E" w:rsidRPr="00302F69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239E" w:rsidRPr="00310395" w:rsidRDefault="005E239E" w:rsidP="005E239E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310395">
        <w:rPr>
          <w:rFonts w:ascii="Times New Roman" w:hAnsi="Times New Roman"/>
          <w:sz w:val="28"/>
          <w:szCs w:val="28"/>
        </w:rPr>
        <w:t>Положение о</w:t>
      </w:r>
      <w:r w:rsidRPr="0031039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10395">
        <w:rPr>
          <w:rFonts w:ascii="Times New Roman" w:hAnsi="Times New Roman"/>
          <w:sz w:val="28"/>
          <w:szCs w:val="28"/>
        </w:rPr>
        <w:t xml:space="preserve">расчете тарифов </w:t>
      </w:r>
      <w:r>
        <w:rPr>
          <w:rFonts w:ascii="Times New Roman" w:hAnsi="Times New Roman"/>
          <w:sz w:val="28"/>
          <w:szCs w:val="28"/>
        </w:rPr>
        <w:t>н</w:t>
      </w:r>
      <w:r w:rsidRPr="00310395">
        <w:rPr>
          <w:rFonts w:ascii="Times New Roman" w:hAnsi="Times New Roman"/>
          <w:sz w:val="28"/>
          <w:szCs w:val="28"/>
        </w:rPr>
        <w:t xml:space="preserve">а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10395">
        <w:rPr>
          <w:rFonts w:ascii="Times New Roman" w:hAnsi="Times New Roman"/>
          <w:sz w:val="28"/>
          <w:szCs w:val="28"/>
        </w:rPr>
        <w:t>внешней оценк</w:t>
      </w:r>
      <w:r>
        <w:rPr>
          <w:rFonts w:ascii="Times New Roman" w:hAnsi="Times New Roman"/>
          <w:sz w:val="28"/>
          <w:szCs w:val="28"/>
        </w:rPr>
        <w:t>е</w:t>
      </w:r>
      <w:r w:rsidRPr="00310395">
        <w:rPr>
          <w:rFonts w:ascii="Times New Roman" w:hAnsi="Times New Roman"/>
          <w:sz w:val="28"/>
          <w:szCs w:val="28"/>
        </w:rPr>
        <w:t xml:space="preserve"> качества образовательных программ и учреждений профессионально-технического, высшего и непрерывного образования</w:t>
      </w:r>
      <w:r>
        <w:rPr>
          <w:rFonts w:ascii="Times New Roman" w:hAnsi="Times New Roman"/>
          <w:sz w:val="28"/>
          <w:szCs w:val="28"/>
        </w:rPr>
        <w:t xml:space="preserve"> (в дальнейшем – Положение) основано </w:t>
      </w:r>
      <w:r w:rsidRPr="00310395">
        <w:rPr>
          <w:rFonts w:ascii="Times New Roman" w:hAnsi="Times New Roman"/>
          <w:sz w:val="28"/>
          <w:szCs w:val="28"/>
        </w:rPr>
        <w:t xml:space="preserve">на положениях Кодекса об образовании </w:t>
      </w:r>
      <w:r>
        <w:rPr>
          <w:rFonts w:ascii="Times New Roman" w:hAnsi="Times New Roman"/>
          <w:sz w:val="28"/>
          <w:szCs w:val="28"/>
        </w:rPr>
        <w:t xml:space="preserve">Республики Молдова </w:t>
      </w:r>
      <w:r w:rsidRPr="00310395">
        <w:rPr>
          <w:rFonts w:ascii="Times New Roman" w:hAnsi="Times New Roman"/>
          <w:sz w:val="28"/>
          <w:szCs w:val="28"/>
        </w:rPr>
        <w:t>№ 152 от 7 июля 2014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Pr="0031039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310395">
        <w:rPr>
          <w:rFonts w:ascii="Times New Roman" w:hAnsi="Times New Roman"/>
          <w:sz w:val="28"/>
          <w:szCs w:val="28"/>
        </w:rPr>
        <w:t xml:space="preserve"> об организации и функционировании Национального агентства по обеспечению качества в профессиональном образовании</w:t>
      </w:r>
      <w:r>
        <w:rPr>
          <w:rFonts w:ascii="Times New Roman" w:hAnsi="Times New Roman"/>
          <w:sz w:val="28"/>
          <w:szCs w:val="28"/>
        </w:rPr>
        <w:t>,</w:t>
      </w:r>
      <w:r w:rsidRPr="00310395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м</w:t>
      </w:r>
      <w:r w:rsidRPr="00310395">
        <w:rPr>
          <w:rFonts w:ascii="Times New Roman" w:hAnsi="Times New Roman"/>
          <w:sz w:val="28"/>
          <w:szCs w:val="28"/>
        </w:rPr>
        <w:t xml:space="preserve"> Постановлением Правительства № 191 от 22 апреля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10395">
        <w:rPr>
          <w:rFonts w:ascii="Times New Roman" w:hAnsi="Times New Roman"/>
          <w:sz w:val="28"/>
          <w:szCs w:val="28"/>
        </w:rPr>
        <w:t>, национальных стандарт</w:t>
      </w:r>
      <w:r>
        <w:rPr>
          <w:rFonts w:ascii="Times New Roman" w:hAnsi="Times New Roman"/>
          <w:sz w:val="28"/>
          <w:szCs w:val="28"/>
        </w:rPr>
        <w:t>ах</w:t>
      </w:r>
      <w:r w:rsidRPr="00310395">
        <w:rPr>
          <w:rFonts w:ascii="Times New Roman" w:hAnsi="Times New Roman"/>
          <w:sz w:val="28"/>
          <w:szCs w:val="28"/>
        </w:rPr>
        <w:t xml:space="preserve"> бухгалтерского учета, ины</w:t>
      </w:r>
      <w:r>
        <w:rPr>
          <w:rFonts w:ascii="Times New Roman" w:hAnsi="Times New Roman"/>
          <w:sz w:val="28"/>
          <w:szCs w:val="28"/>
        </w:rPr>
        <w:t>х</w:t>
      </w:r>
      <w:r w:rsidRPr="00310395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3103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ах</w:t>
      </w:r>
      <w:r w:rsidRPr="00310395">
        <w:rPr>
          <w:rFonts w:ascii="Times New Roman" w:hAnsi="Times New Roman"/>
          <w:sz w:val="28"/>
          <w:szCs w:val="28"/>
        </w:rPr>
        <w:t xml:space="preserve"> Республики Молдова и имеет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310395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установление  </w:t>
      </w:r>
      <w:r w:rsidRPr="00310395">
        <w:rPr>
          <w:rFonts w:ascii="Times New Roman" w:hAnsi="Times New Roman"/>
          <w:sz w:val="28"/>
          <w:szCs w:val="28"/>
        </w:rPr>
        <w:t xml:space="preserve">единого метода расчета, утверждения, внедрения и корректировки тарифа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10395">
        <w:rPr>
          <w:rFonts w:ascii="Times New Roman" w:hAnsi="Times New Roman"/>
          <w:sz w:val="28"/>
          <w:szCs w:val="28"/>
        </w:rPr>
        <w:t>услуги, оказываемые в рамках внешней оценки качества для авторизации на временное функционирование и аккредитации образовательных программ и учреждений профессионально-технического, высшего и непрерывного образования Национальным агентством по обеспечению качества в профессиональном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395">
        <w:rPr>
          <w:rFonts w:ascii="Times New Roman" w:hAnsi="Times New Roman"/>
          <w:sz w:val="28"/>
          <w:szCs w:val="28"/>
          <w:lang w:val="ro-RO"/>
        </w:rPr>
        <w:t>(</w:t>
      </w:r>
      <w:r w:rsidRPr="00310395">
        <w:rPr>
          <w:rFonts w:ascii="Times New Roman" w:hAnsi="Times New Roman"/>
          <w:sz w:val="28"/>
          <w:szCs w:val="28"/>
        </w:rPr>
        <w:t xml:space="preserve">в дальнейшем </w:t>
      </w:r>
      <w:r w:rsidRPr="00310395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310395">
        <w:rPr>
          <w:rFonts w:ascii="Times New Roman" w:hAnsi="Times New Roman"/>
          <w:sz w:val="28"/>
          <w:szCs w:val="28"/>
        </w:rPr>
        <w:t>Агентство</w:t>
      </w:r>
      <w:r w:rsidRPr="00310395">
        <w:rPr>
          <w:rFonts w:ascii="Times New Roman" w:hAnsi="Times New Roman"/>
          <w:sz w:val="28"/>
          <w:szCs w:val="28"/>
          <w:lang w:val="ro-RO"/>
        </w:rPr>
        <w:t>)</w:t>
      </w:r>
      <w:r w:rsidRPr="00310395">
        <w:rPr>
          <w:rFonts w:ascii="Times New Roman" w:hAnsi="Times New Roman"/>
          <w:sz w:val="28"/>
          <w:szCs w:val="28"/>
        </w:rPr>
        <w:t>.</w:t>
      </w:r>
    </w:p>
    <w:p w:rsidR="005E239E" w:rsidRPr="00732A3A" w:rsidRDefault="005E239E" w:rsidP="005E239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используемыми  понятиями</w:t>
      </w:r>
      <w:r w:rsidRPr="004A4682">
        <w:rPr>
          <w:rFonts w:ascii="Times New Roman" w:hAnsi="Times New Roman"/>
          <w:sz w:val="28"/>
          <w:szCs w:val="28"/>
        </w:rPr>
        <w:t xml:space="preserve"> являются:</w:t>
      </w:r>
    </w:p>
    <w:p w:rsidR="005E239E" w:rsidRPr="004A4682" w:rsidRDefault="005E239E" w:rsidP="005E23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i/>
          <w:sz w:val="28"/>
          <w:szCs w:val="28"/>
        </w:rPr>
        <w:t>тариф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A4682">
        <w:rPr>
          <w:rFonts w:ascii="Times New Roman" w:hAnsi="Times New Roman"/>
          <w:sz w:val="28"/>
          <w:szCs w:val="28"/>
        </w:rPr>
        <w:t>сумма, взимаемая за предоставленные услуги;</w:t>
      </w:r>
    </w:p>
    <w:p w:rsidR="005E239E" w:rsidRPr="00732A3A" w:rsidRDefault="005E239E" w:rsidP="005E23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i/>
          <w:sz w:val="28"/>
          <w:szCs w:val="28"/>
        </w:rPr>
        <w:t>минимальный тариф оценки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A4682"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</w:rPr>
        <w:t>,</w:t>
      </w:r>
      <w:r w:rsidRPr="004A4682">
        <w:rPr>
          <w:rFonts w:ascii="Times New Roman" w:hAnsi="Times New Roman"/>
          <w:sz w:val="28"/>
          <w:szCs w:val="28"/>
        </w:rPr>
        <w:t xml:space="preserve"> вз</w:t>
      </w:r>
      <w:r>
        <w:rPr>
          <w:rFonts w:ascii="Times New Roman" w:hAnsi="Times New Roman"/>
          <w:sz w:val="28"/>
          <w:szCs w:val="28"/>
        </w:rPr>
        <w:t>и</w:t>
      </w:r>
      <w:r w:rsidRPr="004A4682">
        <w:rPr>
          <w:rFonts w:ascii="Times New Roman" w:hAnsi="Times New Roman"/>
          <w:sz w:val="28"/>
          <w:szCs w:val="28"/>
        </w:rPr>
        <w:t xml:space="preserve">маемая за оценку </w:t>
      </w:r>
      <w:r>
        <w:rPr>
          <w:rFonts w:ascii="Times New Roman" w:hAnsi="Times New Roman"/>
          <w:sz w:val="28"/>
          <w:szCs w:val="28"/>
        </w:rPr>
        <w:t xml:space="preserve"> одной </w:t>
      </w:r>
      <w:r w:rsidRPr="004A4682">
        <w:rPr>
          <w:rFonts w:ascii="Times New Roman" w:hAnsi="Times New Roman"/>
          <w:sz w:val="28"/>
          <w:szCs w:val="28"/>
        </w:rPr>
        <w:t>образовательной программы/учреждения, рассчитанная исходя из минимальных издержек и расходов, необходимы</w:t>
      </w:r>
      <w:r>
        <w:rPr>
          <w:rFonts w:ascii="Times New Roman" w:hAnsi="Times New Roman"/>
          <w:sz w:val="28"/>
          <w:szCs w:val="28"/>
        </w:rPr>
        <w:t>х для проведения внешней оценки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5E239E" w:rsidRPr="004A4682" w:rsidRDefault="005E239E" w:rsidP="005E23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Положение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</w:t>
      </w:r>
      <w:r w:rsidRPr="004A4682">
        <w:rPr>
          <w:rFonts w:ascii="Times New Roman" w:hAnsi="Times New Roman"/>
          <w:sz w:val="28"/>
          <w:szCs w:val="28"/>
        </w:rPr>
        <w:t>:</w:t>
      </w:r>
    </w:p>
    <w:p w:rsidR="005E239E" w:rsidRPr="00732A3A" w:rsidRDefault="005E239E" w:rsidP="005E239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A3A">
        <w:rPr>
          <w:rFonts w:ascii="Times New Roman" w:hAnsi="Times New Roman"/>
          <w:sz w:val="28"/>
          <w:szCs w:val="28"/>
        </w:rPr>
        <w:t>структуру и метод определени</w:t>
      </w:r>
      <w:r>
        <w:rPr>
          <w:rFonts w:ascii="Times New Roman" w:hAnsi="Times New Roman"/>
          <w:sz w:val="28"/>
          <w:szCs w:val="28"/>
        </w:rPr>
        <w:t>я</w:t>
      </w:r>
      <w:r w:rsidRPr="00732A3A">
        <w:rPr>
          <w:rFonts w:ascii="Times New Roman" w:hAnsi="Times New Roman"/>
          <w:sz w:val="28"/>
          <w:szCs w:val="28"/>
        </w:rPr>
        <w:t xml:space="preserve"> тарифов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32A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732A3A">
        <w:rPr>
          <w:rFonts w:ascii="Times New Roman" w:hAnsi="Times New Roman"/>
          <w:sz w:val="28"/>
          <w:szCs w:val="28"/>
        </w:rPr>
        <w:t xml:space="preserve"> внешней оценк</w:t>
      </w:r>
      <w:r>
        <w:rPr>
          <w:rFonts w:ascii="Times New Roman" w:hAnsi="Times New Roman"/>
          <w:sz w:val="28"/>
          <w:szCs w:val="28"/>
        </w:rPr>
        <w:t>и</w:t>
      </w:r>
      <w:r w:rsidRPr="00732A3A">
        <w:rPr>
          <w:rFonts w:ascii="Times New Roman" w:hAnsi="Times New Roman"/>
          <w:sz w:val="28"/>
          <w:szCs w:val="28"/>
        </w:rPr>
        <w:t xml:space="preserve"> качества для авторизации на временное функционирование и аккредитации образовательных программ и учреждений профессионально-технического, высшего и непрерывного образования, предоставл</w:t>
      </w:r>
      <w:r>
        <w:rPr>
          <w:rFonts w:ascii="Times New Roman" w:hAnsi="Times New Roman"/>
          <w:sz w:val="28"/>
          <w:szCs w:val="28"/>
        </w:rPr>
        <w:t>яемые</w:t>
      </w:r>
      <w:r w:rsidRPr="00732A3A">
        <w:rPr>
          <w:rFonts w:ascii="Times New Roman" w:hAnsi="Times New Roman"/>
          <w:sz w:val="28"/>
          <w:szCs w:val="28"/>
        </w:rPr>
        <w:t xml:space="preserve"> Агентством,</w:t>
      </w:r>
      <w:r>
        <w:rPr>
          <w:rFonts w:ascii="Times New Roman" w:hAnsi="Times New Roman"/>
          <w:sz w:val="28"/>
          <w:szCs w:val="28"/>
        </w:rPr>
        <w:t xml:space="preserve"> в соответствии с Перечнем работ и/или услуг, предоставляемых за плату Агентством;</w:t>
      </w:r>
    </w:p>
    <w:p w:rsidR="005E239E" w:rsidRPr="00732A3A" w:rsidRDefault="005E239E" w:rsidP="005E239E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</w:t>
      </w:r>
      <w:r w:rsidRPr="004A4682">
        <w:rPr>
          <w:rFonts w:ascii="Times New Roman" w:hAnsi="Times New Roman"/>
          <w:sz w:val="28"/>
          <w:szCs w:val="28"/>
        </w:rPr>
        <w:t xml:space="preserve"> утверждения, применения и корректировк</w:t>
      </w:r>
      <w:r>
        <w:rPr>
          <w:rFonts w:ascii="Times New Roman" w:hAnsi="Times New Roman"/>
          <w:sz w:val="28"/>
          <w:szCs w:val="28"/>
        </w:rPr>
        <w:t>и</w:t>
      </w:r>
      <w:r w:rsidRPr="004A4682">
        <w:rPr>
          <w:rFonts w:ascii="Times New Roman" w:hAnsi="Times New Roman"/>
          <w:sz w:val="28"/>
          <w:szCs w:val="28"/>
        </w:rPr>
        <w:t xml:space="preserve"> тарифов</w:t>
      </w:r>
      <w:r>
        <w:rPr>
          <w:rFonts w:ascii="Times New Roman" w:hAnsi="Times New Roman"/>
          <w:sz w:val="28"/>
          <w:szCs w:val="28"/>
        </w:rPr>
        <w:t xml:space="preserve"> на предоставляемые услуги</w:t>
      </w:r>
      <w:r w:rsidRPr="004A4682">
        <w:rPr>
          <w:rFonts w:ascii="Times New Roman" w:hAnsi="Times New Roman"/>
          <w:sz w:val="28"/>
          <w:szCs w:val="28"/>
        </w:rPr>
        <w:t>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Применяемый порядок</w:t>
      </w:r>
      <w:r w:rsidRPr="004A4682">
        <w:rPr>
          <w:rFonts w:ascii="Times New Roman" w:hAnsi="Times New Roman"/>
          <w:sz w:val="28"/>
          <w:szCs w:val="28"/>
        </w:rPr>
        <w:t xml:space="preserve"> определения и регулирования тарифов основывается на следующих принципах:</w:t>
      </w:r>
    </w:p>
    <w:p w:rsidR="005E239E" w:rsidRPr="00D91D86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D91D86">
        <w:rPr>
          <w:rFonts w:ascii="Times New Roman" w:hAnsi="Times New Roman"/>
          <w:sz w:val="28"/>
          <w:szCs w:val="28"/>
        </w:rPr>
        <w:t>покрытие издержек и расходов Агентства;</w:t>
      </w:r>
    </w:p>
    <w:p w:rsidR="005E239E" w:rsidRPr="00D91D86" w:rsidRDefault="005E239E" w:rsidP="005E239E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91D86">
        <w:rPr>
          <w:rFonts w:ascii="Times New Roman" w:hAnsi="Times New Roman"/>
          <w:sz w:val="28"/>
          <w:szCs w:val="28"/>
        </w:rPr>
        <w:t xml:space="preserve">обеспечение соответствующих условий для непрерывного предоставления услуг и для развития </w:t>
      </w:r>
      <w:r>
        <w:rPr>
          <w:rFonts w:ascii="Times New Roman" w:hAnsi="Times New Roman"/>
          <w:sz w:val="28"/>
          <w:szCs w:val="28"/>
        </w:rPr>
        <w:t>А</w:t>
      </w:r>
      <w:r w:rsidRPr="00D91D86">
        <w:rPr>
          <w:rFonts w:ascii="Times New Roman" w:hAnsi="Times New Roman"/>
          <w:sz w:val="28"/>
          <w:szCs w:val="28"/>
        </w:rPr>
        <w:t>гентства;</w:t>
      </w:r>
    </w:p>
    <w:p w:rsidR="005E239E" w:rsidRDefault="005E239E" w:rsidP="005E239E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91D86">
        <w:rPr>
          <w:rFonts w:ascii="Times New Roman" w:hAnsi="Times New Roman"/>
          <w:sz w:val="28"/>
          <w:szCs w:val="28"/>
        </w:rPr>
        <w:t>предоставление услуг бенефициарам исходя из фактических затрат.</w:t>
      </w:r>
    </w:p>
    <w:p w:rsidR="005E239E" w:rsidRPr="00D91D86" w:rsidRDefault="005E239E" w:rsidP="005E239E">
      <w:pPr>
        <w:pStyle w:val="ListParagraph"/>
        <w:tabs>
          <w:tab w:val="left" w:pos="1134"/>
        </w:tabs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5E239E" w:rsidRPr="00302F69" w:rsidRDefault="005E239E" w:rsidP="005E239E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16"/>
          <w:szCs w:val="16"/>
        </w:rPr>
      </w:pPr>
    </w:p>
    <w:p w:rsidR="005E239E" w:rsidRPr="004A4682" w:rsidRDefault="005E239E" w:rsidP="005E239E">
      <w:pPr>
        <w:pStyle w:val="ListParagraph"/>
        <w:numPr>
          <w:ilvl w:val="0"/>
          <w:numId w:val="5"/>
        </w:num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4A4682">
        <w:rPr>
          <w:rFonts w:ascii="Times New Roman" w:hAnsi="Times New Roman"/>
          <w:b/>
          <w:sz w:val="28"/>
          <w:szCs w:val="28"/>
        </w:rPr>
        <w:t>ОПРЕДЕЛЕНИЕ ПЛАТЫ ЗА ПРЕДОСТАВЛЕННЫЕ УСЛУГИ</w:t>
      </w:r>
    </w:p>
    <w:p w:rsidR="005E239E" w:rsidRDefault="005E239E" w:rsidP="005E239E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5</w:t>
      </w:r>
      <w:r w:rsidRPr="004A4682">
        <w:rPr>
          <w:rFonts w:ascii="Times New Roman" w:hAnsi="Times New Roman"/>
          <w:sz w:val="28"/>
          <w:szCs w:val="28"/>
        </w:rPr>
        <w:t xml:space="preserve">. Тариф (T) за услуги, предоставленные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Pr="004A4682">
        <w:rPr>
          <w:rFonts w:ascii="Times New Roman" w:hAnsi="Times New Roman"/>
          <w:sz w:val="28"/>
          <w:szCs w:val="28"/>
        </w:rPr>
        <w:t>, включает:</w:t>
      </w:r>
    </w:p>
    <w:p w:rsidR="005E239E" w:rsidRPr="0072319C" w:rsidRDefault="005E239E" w:rsidP="005E239E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4A4682">
        <w:rPr>
          <w:rFonts w:ascii="Times New Roman" w:hAnsi="Times New Roman"/>
          <w:sz w:val="28"/>
          <w:szCs w:val="28"/>
          <w:lang w:val="fr-BE"/>
        </w:rPr>
        <w:t xml:space="preserve">T= </w:t>
      </w:r>
      <w:proofErr w:type="spellStart"/>
      <w:r w:rsidRPr="004A4682">
        <w:rPr>
          <w:rFonts w:ascii="Times New Roman" w:hAnsi="Times New Roman"/>
          <w:sz w:val="28"/>
          <w:szCs w:val="28"/>
          <w:lang w:val="fr-BE"/>
        </w:rPr>
        <w:t>T</w:t>
      </w:r>
      <w:r w:rsidRPr="004A4682">
        <w:rPr>
          <w:rFonts w:ascii="Times New Roman" w:hAnsi="Times New Roman"/>
          <w:sz w:val="28"/>
          <w:szCs w:val="28"/>
          <w:vertAlign w:val="subscript"/>
          <w:lang w:val="fr-BE"/>
        </w:rPr>
        <w:t>me</w:t>
      </w:r>
      <w:proofErr w:type="spellEnd"/>
      <w:r w:rsidRPr="004A4682">
        <w:rPr>
          <w:rFonts w:ascii="Times New Roman" w:hAnsi="Times New Roman"/>
          <w:sz w:val="28"/>
          <w:szCs w:val="28"/>
          <w:lang w:val="fr-BE"/>
        </w:rPr>
        <w:t>*</w:t>
      </w:r>
      <w:proofErr w:type="spellStart"/>
      <w:r w:rsidRPr="004A4682">
        <w:rPr>
          <w:rFonts w:ascii="Times New Roman" w:hAnsi="Times New Roman"/>
          <w:sz w:val="28"/>
          <w:szCs w:val="28"/>
          <w:lang w:val="fr-BE"/>
        </w:rPr>
        <w:t>K</w:t>
      </w:r>
      <w:r w:rsidRPr="004A4682">
        <w:rPr>
          <w:rFonts w:ascii="Times New Roman" w:hAnsi="Times New Roman"/>
          <w:sz w:val="28"/>
          <w:szCs w:val="28"/>
          <w:vertAlign w:val="subscript"/>
          <w:lang w:val="fr-BE"/>
        </w:rPr>
        <w:t>ce</w:t>
      </w:r>
      <w:proofErr w:type="spellEnd"/>
      <w:r w:rsidRPr="004A4682">
        <w:rPr>
          <w:rFonts w:ascii="Times New Roman" w:hAnsi="Times New Roman"/>
          <w:sz w:val="28"/>
          <w:szCs w:val="28"/>
          <w:lang w:val="fr-BE"/>
        </w:rPr>
        <w:t xml:space="preserve"> + </w:t>
      </w:r>
      <w:proofErr w:type="spellStart"/>
      <w:r w:rsidRPr="004A4682">
        <w:rPr>
          <w:rFonts w:ascii="Times New Roman" w:hAnsi="Times New Roman"/>
          <w:sz w:val="28"/>
          <w:szCs w:val="28"/>
          <w:lang w:val="fr-BE"/>
        </w:rPr>
        <w:t>D</w:t>
      </w:r>
      <w:r w:rsidRPr="004A4682">
        <w:rPr>
          <w:rFonts w:ascii="Times New Roman" w:hAnsi="Times New Roman"/>
          <w:sz w:val="28"/>
          <w:szCs w:val="28"/>
          <w:vertAlign w:val="subscript"/>
          <w:lang w:val="fr-BE"/>
        </w:rPr>
        <w:t>t</w:t>
      </w:r>
      <w:proofErr w:type="spellEnd"/>
      <w:r w:rsidRPr="004A4682">
        <w:rPr>
          <w:rFonts w:ascii="Times New Roman" w:hAnsi="Times New Roman"/>
          <w:sz w:val="28"/>
          <w:szCs w:val="28"/>
          <w:lang w:val="fr-BE"/>
        </w:rPr>
        <w:t xml:space="preserve"> (1)</w:t>
      </w:r>
      <w:r w:rsidRPr="0072319C">
        <w:rPr>
          <w:rFonts w:ascii="Times New Roman" w:hAnsi="Times New Roman"/>
          <w:sz w:val="28"/>
          <w:szCs w:val="28"/>
          <w:lang w:val="en-US"/>
        </w:rPr>
        <w:t>,</w:t>
      </w:r>
    </w:p>
    <w:p w:rsidR="005E239E" w:rsidRPr="004A4682" w:rsidRDefault="005E239E" w:rsidP="005E239E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val="fr-BE"/>
        </w:rPr>
      </w:pPr>
      <w:r w:rsidRPr="004A4682">
        <w:rPr>
          <w:rFonts w:ascii="Times New Roman" w:hAnsi="Times New Roman"/>
          <w:sz w:val="28"/>
          <w:szCs w:val="28"/>
        </w:rPr>
        <w:t>где</w:t>
      </w:r>
      <w:r w:rsidRPr="004A4682">
        <w:rPr>
          <w:rFonts w:ascii="Times New Roman" w:hAnsi="Times New Roman"/>
          <w:sz w:val="28"/>
          <w:szCs w:val="28"/>
          <w:lang w:val="fr-BE"/>
        </w:rPr>
        <w:t>: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T</w:t>
      </w:r>
      <w:r w:rsidRPr="004A4682">
        <w:rPr>
          <w:rFonts w:ascii="Times New Roman" w:hAnsi="Times New Roman"/>
          <w:sz w:val="28"/>
          <w:szCs w:val="28"/>
          <w:vertAlign w:val="subscript"/>
        </w:rPr>
        <w:t>me</w:t>
      </w:r>
      <w:r w:rsidRPr="004A4682">
        <w:rPr>
          <w:rFonts w:ascii="Times New Roman" w:hAnsi="Times New Roman"/>
          <w:sz w:val="28"/>
          <w:szCs w:val="28"/>
        </w:rPr>
        <w:t xml:space="preserve"> - минимальный тариф оценки</w:t>
      </w:r>
      <w:r>
        <w:rPr>
          <w:rFonts w:ascii="Times New Roman" w:hAnsi="Times New Roman"/>
          <w:sz w:val="28"/>
          <w:szCs w:val="28"/>
        </w:rPr>
        <w:t>;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K</w:t>
      </w:r>
      <w:r w:rsidRPr="004A4682">
        <w:rPr>
          <w:rFonts w:ascii="Times New Roman" w:hAnsi="Times New Roman"/>
          <w:sz w:val="28"/>
          <w:szCs w:val="28"/>
          <w:vertAlign w:val="subscript"/>
        </w:rPr>
        <w:t>ce</w:t>
      </w:r>
      <w:r w:rsidRPr="004A4682">
        <w:rPr>
          <w:rFonts w:ascii="Times New Roman" w:hAnsi="Times New Roman"/>
          <w:sz w:val="28"/>
          <w:szCs w:val="28"/>
        </w:rPr>
        <w:t xml:space="preserve"> - коэффициент сложности оказываемой услуги оценки</w:t>
      </w:r>
      <w:r>
        <w:rPr>
          <w:rFonts w:ascii="Times New Roman" w:hAnsi="Times New Roman"/>
          <w:sz w:val="28"/>
          <w:szCs w:val="28"/>
        </w:rPr>
        <w:t>;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A4682">
        <w:rPr>
          <w:rFonts w:ascii="Times New Roman" w:hAnsi="Times New Roman"/>
          <w:sz w:val="28"/>
          <w:szCs w:val="28"/>
        </w:rPr>
        <w:t>D</w:t>
      </w:r>
      <w:r w:rsidRPr="004A4682">
        <w:rPr>
          <w:rFonts w:ascii="Times New Roman" w:hAnsi="Times New Roman"/>
          <w:sz w:val="28"/>
          <w:szCs w:val="28"/>
          <w:vertAlign w:val="subscript"/>
        </w:rPr>
        <w:t>t</w:t>
      </w:r>
      <w:r w:rsidRPr="004A4682">
        <w:rPr>
          <w:rFonts w:ascii="Times New Roman" w:hAnsi="Times New Roman"/>
          <w:sz w:val="28"/>
          <w:szCs w:val="28"/>
        </w:rPr>
        <w:t xml:space="preserve"> – финансовое отклонение года «t-1», которое должно быть переведено в тариф (Т) года «t»</w:t>
      </w:r>
      <w:r>
        <w:rPr>
          <w:rFonts w:ascii="Times New Roman" w:hAnsi="Times New Roman"/>
          <w:sz w:val="28"/>
          <w:szCs w:val="28"/>
        </w:rPr>
        <w:t>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A4682">
        <w:rPr>
          <w:rFonts w:ascii="Times New Roman" w:hAnsi="Times New Roman"/>
          <w:sz w:val="28"/>
          <w:szCs w:val="28"/>
        </w:rPr>
        <w:t xml:space="preserve">Минимальный тариф оценки </w:t>
      </w:r>
      <w:r>
        <w:rPr>
          <w:rFonts w:ascii="Times New Roman" w:hAnsi="Times New Roman"/>
          <w:sz w:val="28"/>
          <w:szCs w:val="28"/>
        </w:rPr>
        <w:t xml:space="preserve">является единым </w:t>
      </w:r>
      <w:r w:rsidRPr="004A4682">
        <w:rPr>
          <w:rFonts w:ascii="Times New Roman" w:hAnsi="Times New Roman"/>
          <w:sz w:val="28"/>
          <w:szCs w:val="28"/>
        </w:rPr>
        <w:t xml:space="preserve">и применяется </w:t>
      </w:r>
      <w:r>
        <w:rPr>
          <w:rFonts w:ascii="Times New Roman" w:hAnsi="Times New Roman"/>
          <w:sz w:val="28"/>
          <w:szCs w:val="28"/>
        </w:rPr>
        <w:t xml:space="preserve">для всех </w:t>
      </w:r>
      <w:r w:rsidRPr="004A4682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4A4682">
        <w:rPr>
          <w:rFonts w:ascii="Times New Roman" w:hAnsi="Times New Roman"/>
          <w:sz w:val="28"/>
          <w:szCs w:val="28"/>
        </w:rPr>
        <w:t>.</w:t>
      </w:r>
    </w:p>
    <w:p w:rsidR="005E239E" w:rsidRPr="00732A3A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A4682">
        <w:rPr>
          <w:rFonts w:ascii="Times New Roman" w:hAnsi="Times New Roman"/>
          <w:sz w:val="28"/>
          <w:szCs w:val="28"/>
        </w:rPr>
        <w:t xml:space="preserve"> Минимальный тариф оценки определяется исходя из издержек и расходов,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4A4682">
        <w:rPr>
          <w:rFonts w:ascii="Times New Roman" w:hAnsi="Times New Roman"/>
          <w:sz w:val="28"/>
          <w:szCs w:val="28"/>
        </w:rPr>
        <w:t xml:space="preserve"> для оценки одной образовательной программы</w:t>
      </w:r>
      <w:r>
        <w:rPr>
          <w:rFonts w:ascii="Times New Roman" w:hAnsi="Times New Roman"/>
          <w:sz w:val="28"/>
          <w:szCs w:val="28"/>
        </w:rPr>
        <w:t>/</w:t>
      </w:r>
      <w:r w:rsidRPr="004A4682">
        <w:rPr>
          <w:rFonts w:ascii="Times New Roman" w:hAnsi="Times New Roman"/>
          <w:sz w:val="28"/>
          <w:szCs w:val="28"/>
        </w:rPr>
        <w:t>одного учреждения, предоставляющи</w:t>
      </w:r>
      <w:r>
        <w:rPr>
          <w:rFonts w:ascii="Times New Roman" w:hAnsi="Times New Roman"/>
          <w:sz w:val="28"/>
          <w:szCs w:val="28"/>
        </w:rPr>
        <w:t>х</w:t>
      </w:r>
      <w:r w:rsidRPr="004A4682">
        <w:rPr>
          <w:rFonts w:ascii="Times New Roman" w:hAnsi="Times New Roman"/>
          <w:sz w:val="28"/>
          <w:szCs w:val="28"/>
        </w:rPr>
        <w:t xml:space="preserve"> образовательные услуги, </w:t>
      </w:r>
      <w:r>
        <w:rPr>
          <w:rFonts w:ascii="Times New Roman" w:hAnsi="Times New Roman"/>
          <w:sz w:val="28"/>
          <w:szCs w:val="28"/>
        </w:rPr>
        <w:t>к</w:t>
      </w:r>
      <w:r w:rsidRPr="004A4682">
        <w:rPr>
          <w:rFonts w:ascii="Times New Roman" w:hAnsi="Times New Roman"/>
          <w:sz w:val="28"/>
          <w:szCs w:val="28"/>
        </w:rPr>
        <w:t>оэффициента развития</w:t>
      </w:r>
      <w:r>
        <w:rPr>
          <w:rFonts w:ascii="Times New Roman" w:hAnsi="Times New Roman"/>
          <w:sz w:val="28"/>
          <w:szCs w:val="28"/>
        </w:rPr>
        <w:t xml:space="preserve">, установленного </w:t>
      </w:r>
      <w:r w:rsidRPr="004A4682">
        <w:rPr>
          <w:rFonts w:ascii="Times New Roman" w:hAnsi="Times New Roman"/>
          <w:sz w:val="28"/>
          <w:szCs w:val="28"/>
        </w:rPr>
        <w:t xml:space="preserve"> в размере 10%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682">
        <w:rPr>
          <w:rFonts w:ascii="Times New Roman" w:hAnsi="Times New Roman"/>
          <w:sz w:val="28"/>
          <w:szCs w:val="28"/>
        </w:rPr>
        <w:t xml:space="preserve"> и коэффициента косвенных расходов.</w:t>
      </w:r>
    </w:p>
    <w:p w:rsidR="005E239E" w:rsidRDefault="005E239E" w:rsidP="005E23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me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CТ</m:t>
            </m:r>
          </m:e>
          <m:sub/>
        </m:sSub>
        <m:r>
          <w:rPr>
            <w:rFonts w:ascii="Cambria Math" w:eastAsia="Times New Roman" w:hAnsi="Cambria Math"/>
            <w:sz w:val="28"/>
            <w:szCs w:val="28"/>
          </w:rPr>
          <m:t>×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d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</w:rPr>
          <m:t>×(1+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ch ind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) </m:t>
        </m:r>
      </m:oMath>
      <w:r w:rsidRPr="004A4682">
        <w:rPr>
          <w:rFonts w:ascii="Times New Roman" w:eastAsia="Times New Roman" w:hAnsi="Times New Roman"/>
          <w:sz w:val="28"/>
          <w:szCs w:val="28"/>
        </w:rPr>
        <w:t xml:space="preserve"> (2) , 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682">
        <w:rPr>
          <w:rFonts w:ascii="Times New Roman" w:eastAsia="Times New Roman" w:hAnsi="Times New Roman"/>
          <w:sz w:val="28"/>
          <w:szCs w:val="28"/>
        </w:rPr>
        <w:t>где: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eastAsia="Times New Roman" w:hAnsi="Times New Roman"/>
          <w:sz w:val="28"/>
          <w:szCs w:val="28"/>
        </w:rPr>
        <w:t>C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4A4682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4A4682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4A4682">
        <w:rPr>
          <w:rFonts w:ascii="Times New Roman" w:hAnsi="Times New Roman"/>
          <w:sz w:val="28"/>
          <w:szCs w:val="28"/>
        </w:rPr>
        <w:t>издержки и расходы для оценки одной образовательной программы</w:t>
      </w:r>
      <w:r>
        <w:rPr>
          <w:rFonts w:ascii="Times New Roman" w:hAnsi="Times New Roman"/>
          <w:sz w:val="28"/>
          <w:szCs w:val="28"/>
        </w:rPr>
        <w:t>/</w:t>
      </w:r>
      <w:r w:rsidRPr="004A4682">
        <w:rPr>
          <w:rFonts w:ascii="Times New Roman" w:hAnsi="Times New Roman"/>
          <w:sz w:val="28"/>
          <w:szCs w:val="28"/>
        </w:rPr>
        <w:t>одного учреждения, предоставляюще</w:t>
      </w:r>
      <w:r>
        <w:rPr>
          <w:rFonts w:ascii="Times New Roman" w:hAnsi="Times New Roman"/>
          <w:sz w:val="28"/>
          <w:szCs w:val="28"/>
        </w:rPr>
        <w:t>го</w:t>
      </w:r>
      <w:r w:rsidRPr="004A4682">
        <w:rPr>
          <w:rFonts w:ascii="Times New Roman" w:hAnsi="Times New Roman"/>
          <w:sz w:val="28"/>
          <w:szCs w:val="28"/>
        </w:rPr>
        <w:t xml:space="preserve"> образовательные услуги;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eastAsia="Times New Roman" w:hAnsi="Times New Roman"/>
          <w:sz w:val="28"/>
          <w:szCs w:val="28"/>
        </w:rPr>
        <w:t>K</w:t>
      </w:r>
      <w:r w:rsidRPr="004A4682">
        <w:rPr>
          <w:rFonts w:ascii="Times New Roman" w:eastAsia="Times New Roman" w:hAnsi="Times New Roman"/>
          <w:sz w:val="28"/>
          <w:szCs w:val="28"/>
          <w:vertAlign w:val="subscript"/>
        </w:rPr>
        <w:t>d</w:t>
      </w:r>
      <w:r w:rsidRPr="004A46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682">
        <w:rPr>
          <w:rFonts w:ascii="Times New Roman" w:hAnsi="Times New Roman"/>
          <w:sz w:val="28"/>
          <w:szCs w:val="28"/>
        </w:rPr>
        <w:t>- коэффициент развития;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A4682">
        <w:rPr>
          <w:rFonts w:ascii="Times New Roman" w:eastAsia="Times New Roman" w:hAnsi="Times New Roman"/>
          <w:sz w:val="28"/>
          <w:szCs w:val="28"/>
        </w:rPr>
        <w:t>K</w:t>
      </w:r>
      <w:r w:rsidRPr="004A4682">
        <w:rPr>
          <w:rFonts w:ascii="Times New Roman" w:eastAsia="Times New Roman" w:hAnsi="Times New Roman"/>
          <w:sz w:val="28"/>
          <w:szCs w:val="28"/>
          <w:vertAlign w:val="subscript"/>
        </w:rPr>
        <w:t xml:space="preserve">ch ind 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 w:rsidRPr="004A4682">
        <w:rPr>
          <w:rFonts w:ascii="Times New Roman" w:eastAsia="Times New Roman" w:hAnsi="Times New Roman"/>
          <w:sz w:val="28"/>
          <w:szCs w:val="28"/>
        </w:rPr>
        <w:t>–</w:t>
      </w:r>
      <w:r w:rsidRPr="004A4682">
        <w:rPr>
          <w:rFonts w:ascii="Times New Roman" w:hAnsi="Times New Roman"/>
          <w:sz w:val="28"/>
          <w:szCs w:val="28"/>
        </w:rPr>
        <w:t xml:space="preserve"> коэффициент косвенных расходов, которые включаются в тариф.</w:t>
      </w:r>
    </w:p>
    <w:p w:rsidR="005E239E" w:rsidRPr="00732A3A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239E" w:rsidRPr="00732A3A" w:rsidRDefault="005E239E" w:rsidP="005E239E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A3A">
        <w:rPr>
          <w:rFonts w:ascii="Times New Roman" w:hAnsi="Times New Roman"/>
          <w:sz w:val="28"/>
          <w:szCs w:val="28"/>
        </w:rPr>
        <w:t>Издержки и расходы состоят из прямых затрат по оплате труда работников, непосредственно занятых в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32A3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Pr="00732A3A">
        <w:rPr>
          <w:rFonts w:ascii="Times New Roman" w:hAnsi="Times New Roman"/>
          <w:sz w:val="28"/>
          <w:szCs w:val="28"/>
        </w:rPr>
        <w:t xml:space="preserve"> и из прямых материальных затрат, необходимых для предоставления услуг.</w:t>
      </w:r>
    </w:p>
    <w:p w:rsidR="005E239E" w:rsidRPr="00732A3A" w:rsidRDefault="005E239E" w:rsidP="005E23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8</w:t>
      </w:r>
      <w:r>
        <w:rPr>
          <w:rFonts w:ascii="Times New Roman" w:hAnsi="Times New Roman"/>
          <w:sz w:val="28"/>
          <w:szCs w:val="28"/>
        </w:rPr>
        <w:t xml:space="preserve">. Структура издержек,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A4682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</w:t>
      </w:r>
      <w:r w:rsidRPr="004A4682">
        <w:rPr>
          <w:rFonts w:ascii="Times New Roman" w:hAnsi="Times New Roman"/>
          <w:sz w:val="28"/>
          <w:szCs w:val="28"/>
        </w:rPr>
        <w:t xml:space="preserve"> в минимальный тариф оценки:</w:t>
      </w:r>
    </w:p>
    <w:p w:rsidR="005E239E" w:rsidRPr="00A2468C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1) </w:t>
      </w:r>
      <w:r w:rsidRPr="00A2468C">
        <w:rPr>
          <w:rFonts w:ascii="Times New Roman" w:hAnsi="Times New Roman"/>
          <w:sz w:val="28"/>
          <w:szCs w:val="28"/>
        </w:rPr>
        <w:t>издержки</w:t>
      </w:r>
      <w:r>
        <w:rPr>
          <w:rFonts w:ascii="Times New Roman" w:hAnsi="Times New Roman"/>
          <w:sz w:val="28"/>
          <w:szCs w:val="28"/>
        </w:rPr>
        <w:t>, связанные с</w:t>
      </w:r>
      <w:r w:rsidRPr="00A2468C">
        <w:rPr>
          <w:rFonts w:ascii="Times New Roman" w:hAnsi="Times New Roman"/>
          <w:sz w:val="28"/>
          <w:szCs w:val="28"/>
        </w:rPr>
        <w:t xml:space="preserve"> персоналом;</w:t>
      </w:r>
    </w:p>
    <w:p w:rsidR="005E239E" w:rsidRPr="00A2468C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2) </w:t>
      </w:r>
      <w:r w:rsidRPr="00A2468C">
        <w:rPr>
          <w:rFonts w:ascii="Times New Roman" w:hAnsi="Times New Roman"/>
          <w:sz w:val="28"/>
          <w:szCs w:val="28"/>
        </w:rPr>
        <w:t>материальные издержки.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К издержкам</w:t>
      </w:r>
      <w:r>
        <w:rPr>
          <w:rFonts w:ascii="Times New Roman" w:hAnsi="Times New Roman"/>
          <w:sz w:val="28"/>
          <w:szCs w:val="28"/>
        </w:rPr>
        <w:t xml:space="preserve">, связанным </w:t>
      </w:r>
      <w:r w:rsidRPr="004A4682">
        <w:rPr>
          <w:rFonts w:ascii="Times New Roman" w:hAnsi="Times New Roman"/>
          <w:sz w:val="28"/>
          <w:szCs w:val="28"/>
        </w:rPr>
        <w:t xml:space="preserve"> с персоналом</w:t>
      </w:r>
      <w:r>
        <w:rPr>
          <w:rFonts w:ascii="Times New Roman" w:hAnsi="Times New Roman"/>
          <w:sz w:val="28"/>
          <w:szCs w:val="28"/>
        </w:rPr>
        <w:t>,</w:t>
      </w:r>
      <w:r w:rsidRPr="004A4682">
        <w:rPr>
          <w:rFonts w:ascii="Times New Roman" w:hAnsi="Times New Roman"/>
          <w:sz w:val="28"/>
          <w:szCs w:val="28"/>
        </w:rPr>
        <w:t xml:space="preserve"> относятся:</w:t>
      </w:r>
    </w:p>
    <w:p w:rsidR="005E239E" w:rsidRPr="00A2468C" w:rsidRDefault="005E239E" w:rsidP="005E239E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2468C">
        <w:rPr>
          <w:rFonts w:ascii="Times New Roman" w:hAnsi="Times New Roman"/>
          <w:sz w:val="28"/>
          <w:szCs w:val="28"/>
        </w:rPr>
        <w:t>здержки по оплате труда персонала, непосредственно занят</w:t>
      </w:r>
      <w:r>
        <w:rPr>
          <w:rFonts w:ascii="Times New Roman" w:hAnsi="Times New Roman"/>
          <w:sz w:val="28"/>
          <w:szCs w:val="28"/>
        </w:rPr>
        <w:t>ого</w:t>
      </w:r>
      <w:r w:rsidRPr="00A2468C">
        <w:rPr>
          <w:rFonts w:ascii="Times New Roman" w:hAnsi="Times New Roman"/>
          <w:sz w:val="28"/>
          <w:szCs w:val="28"/>
        </w:rPr>
        <w:t xml:space="preserve"> в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2468C">
        <w:rPr>
          <w:rFonts w:ascii="Times New Roman" w:hAnsi="Times New Roman"/>
          <w:sz w:val="28"/>
          <w:szCs w:val="28"/>
        </w:rPr>
        <w:t xml:space="preserve"> услуг. Персонал</w:t>
      </w:r>
      <w:r>
        <w:rPr>
          <w:rFonts w:ascii="Times New Roman" w:hAnsi="Times New Roman"/>
          <w:sz w:val="28"/>
          <w:szCs w:val="28"/>
        </w:rPr>
        <w:t>ом</w:t>
      </w:r>
      <w:r w:rsidRPr="00A2468C">
        <w:rPr>
          <w:rFonts w:ascii="Times New Roman" w:hAnsi="Times New Roman"/>
          <w:sz w:val="28"/>
          <w:szCs w:val="28"/>
        </w:rPr>
        <w:t>, непосредственно заняты</w:t>
      </w:r>
      <w:r>
        <w:rPr>
          <w:rFonts w:ascii="Times New Roman" w:hAnsi="Times New Roman"/>
          <w:sz w:val="28"/>
          <w:szCs w:val="28"/>
        </w:rPr>
        <w:t xml:space="preserve">м в </w:t>
      </w:r>
      <w:r w:rsidRPr="00A2468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2468C">
        <w:rPr>
          <w:rFonts w:ascii="Times New Roman" w:hAnsi="Times New Roman"/>
          <w:sz w:val="28"/>
          <w:szCs w:val="28"/>
        </w:rPr>
        <w:t xml:space="preserve"> услуг оценки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468C">
        <w:rPr>
          <w:rFonts w:ascii="Times New Roman" w:hAnsi="Times New Roman"/>
          <w:sz w:val="28"/>
          <w:szCs w:val="28"/>
        </w:rPr>
        <w:t xml:space="preserve"> являются эксперты-оценщики;</w:t>
      </w:r>
    </w:p>
    <w:p w:rsidR="005E239E" w:rsidRPr="004A4682" w:rsidRDefault="005E239E" w:rsidP="005E239E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обязательные государственные социальные взносы и обязательные взносы медицинского страхования, рассчитанные исходя из издержек по оплате труда персонала, непосредственно занят</w:t>
      </w:r>
      <w:r>
        <w:rPr>
          <w:rFonts w:ascii="Times New Roman" w:hAnsi="Times New Roman"/>
          <w:sz w:val="28"/>
          <w:szCs w:val="28"/>
        </w:rPr>
        <w:t>ого</w:t>
      </w:r>
      <w:r w:rsidRPr="004A4682">
        <w:rPr>
          <w:rFonts w:ascii="Times New Roman" w:hAnsi="Times New Roman"/>
          <w:sz w:val="28"/>
          <w:szCs w:val="28"/>
        </w:rPr>
        <w:t xml:space="preserve"> в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A4682">
        <w:rPr>
          <w:rFonts w:ascii="Times New Roman" w:hAnsi="Times New Roman"/>
          <w:sz w:val="28"/>
          <w:szCs w:val="28"/>
        </w:rPr>
        <w:t xml:space="preserve"> услуг.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 Материальные издержки включают в себя материалы, используемые непосредственно в процессе предоставления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A4682">
        <w:rPr>
          <w:rFonts w:ascii="Times New Roman" w:hAnsi="Times New Roman"/>
          <w:sz w:val="28"/>
          <w:szCs w:val="28"/>
        </w:rPr>
        <w:t xml:space="preserve">  Издержки</w:t>
      </w:r>
      <w:r>
        <w:rPr>
          <w:rFonts w:ascii="Times New Roman" w:hAnsi="Times New Roman"/>
          <w:sz w:val="28"/>
          <w:szCs w:val="28"/>
        </w:rPr>
        <w:t>, связанные с</w:t>
      </w:r>
      <w:r w:rsidRPr="004A4682">
        <w:rPr>
          <w:rFonts w:ascii="Times New Roman" w:hAnsi="Times New Roman"/>
          <w:sz w:val="28"/>
          <w:szCs w:val="28"/>
        </w:rPr>
        <w:t xml:space="preserve"> персонал</w:t>
      </w:r>
      <w:r>
        <w:rPr>
          <w:rFonts w:ascii="Times New Roman" w:hAnsi="Times New Roman"/>
          <w:sz w:val="28"/>
          <w:szCs w:val="28"/>
        </w:rPr>
        <w:t>ом,</w:t>
      </w:r>
      <w:r w:rsidRPr="004A4682">
        <w:rPr>
          <w:rFonts w:ascii="Times New Roman" w:hAnsi="Times New Roman"/>
          <w:sz w:val="28"/>
          <w:szCs w:val="28"/>
        </w:rPr>
        <w:t xml:space="preserve"> определяются исходя из </w:t>
      </w:r>
      <w:r>
        <w:rPr>
          <w:rFonts w:ascii="Times New Roman" w:hAnsi="Times New Roman"/>
          <w:sz w:val="28"/>
          <w:szCs w:val="28"/>
        </w:rPr>
        <w:t xml:space="preserve">почасовой </w:t>
      </w:r>
      <w:r w:rsidRPr="004A4682">
        <w:rPr>
          <w:rFonts w:ascii="Times New Roman" w:hAnsi="Times New Roman"/>
          <w:sz w:val="28"/>
          <w:szCs w:val="28"/>
        </w:rPr>
        <w:t>тарифной ставки заработной платы (S</w:t>
      </w:r>
      <w:r w:rsidRPr="004A4682">
        <w:rPr>
          <w:rFonts w:ascii="Times New Roman" w:hAnsi="Times New Roman"/>
          <w:sz w:val="28"/>
          <w:szCs w:val="28"/>
          <w:vertAlign w:val="subscript"/>
        </w:rPr>
        <w:t>to</w:t>
      </w:r>
      <w:r w:rsidRPr="004A4682">
        <w:rPr>
          <w:rFonts w:ascii="Times New Roman" w:hAnsi="Times New Roman"/>
          <w:sz w:val="28"/>
          <w:szCs w:val="28"/>
        </w:rPr>
        <w:t>), установленн</w:t>
      </w:r>
      <w:r>
        <w:rPr>
          <w:rFonts w:ascii="Times New Roman" w:hAnsi="Times New Roman"/>
          <w:sz w:val="28"/>
          <w:szCs w:val="28"/>
        </w:rPr>
        <w:t>о</w:t>
      </w:r>
      <w:r w:rsidRPr="004A4682">
        <w:rPr>
          <w:rFonts w:ascii="Times New Roman" w:hAnsi="Times New Roman"/>
          <w:sz w:val="28"/>
          <w:szCs w:val="28"/>
        </w:rPr>
        <w:t>й по стране, для персонала первой категории из учреждений с финансовой автономией, из тарифного коэффициента/множителя (k</w:t>
      </w:r>
      <w:r w:rsidRPr="004A4682">
        <w:rPr>
          <w:rFonts w:ascii="Times New Roman" w:hAnsi="Times New Roman"/>
          <w:sz w:val="28"/>
          <w:szCs w:val="28"/>
          <w:vertAlign w:val="subscript"/>
        </w:rPr>
        <w:t>tmi</w:t>
      </w:r>
      <w:r w:rsidRPr="004A4682">
        <w:rPr>
          <w:rFonts w:ascii="Times New Roman" w:hAnsi="Times New Roman"/>
          <w:sz w:val="28"/>
          <w:szCs w:val="28"/>
        </w:rPr>
        <w:t>) для каждой категории сотрудников, из норматива времени для предоставления услуги оценки (NT</w:t>
      </w:r>
      <w:r w:rsidRPr="004A4682">
        <w:rPr>
          <w:rFonts w:ascii="Times New Roman" w:hAnsi="Times New Roman"/>
          <w:sz w:val="28"/>
          <w:szCs w:val="28"/>
          <w:vertAlign w:val="subscript"/>
        </w:rPr>
        <w:t>i</w:t>
      </w:r>
      <w:r w:rsidRPr="004A4682">
        <w:rPr>
          <w:rFonts w:ascii="Times New Roman" w:hAnsi="Times New Roman"/>
          <w:sz w:val="28"/>
          <w:szCs w:val="28"/>
        </w:rPr>
        <w:t xml:space="preserve">), из размеров взносов на социальное страхование (CAS) и взносов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A4682">
        <w:rPr>
          <w:rFonts w:ascii="Times New Roman" w:hAnsi="Times New Roman"/>
          <w:sz w:val="28"/>
          <w:szCs w:val="28"/>
        </w:rPr>
        <w:t>медицинско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 xml:space="preserve"> страховани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 xml:space="preserve"> (CM):</w:t>
      </w:r>
    </w:p>
    <w:p w:rsidR="005E239E" w:rsidRDefault="005E239E" w:rsidP="005E23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CP=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to</m:t>
                    </m:r>
                  </m:sub>
                </m:sSub>
              </m:e>
            </m:nary>
            <m:r>
              <w:rPr>
                <w:rFonts w:ascii="Cambria Math" w:eastAsia="Times New Roman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tmi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NT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</w:rPr>
          <m:t>×(1+CAS)×(1+CM)</m:t>
        </m:r>
      </m:oMath>
      <w:r w:rsidRPr="004A4682">
        <w:rPr>
          <w:rFonts w:ascii="Times New Roman" w:eastAsia="Times New Roman" w:hAnsi="Times New Roman"/>
          <w:sz w:val="28"/>
          <w:szCs w:val="28"/>
        </w:rPr>
        <w:t xml:space="preserve"> (3)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 Изменение тарифной заработной платы, установленной по стране, для персонала первой категории из учреждений с финансовой автономией позволяет корректиров</w:t>
      </w:r>
      <w:r>
        <w:rPr>
          <w:rFonts w:ascii="Times New Roman" w:hAnsi="Times New Roman"/>
          <w:sz w:val="28"/>
          <w:szCs w:val="28"/>
        </w:rPr>
        <w:t>ать</w:t>
      </w:r>
      <w:r w:rsidRPr="004A4682">
        <w:rPr>
          <w:rFonts w:ascii="Times New Roman" w:hAnsi="Times New Roman"/>
          <w:sz w:val="28"/>
          <w:szCs w:val="28"/>
        </w:rPr>
        <w:t xml:space="preserve"> издержк</w:t>
      </w:r>
      <w:r>
        <w:rPr>
          <w:rFonts w:ascii="Times New Roman" w:hAnsi="Times New Roman"/>
          <w:sz w:val="28"/>
          <w:szCs w:val="28"/>
        </w:rPr>
        <w:t>и</w:t>
      </w:r>
      <w:r w:rsidRPr="004A4682">
        <w:rPr>
          <w:rFonts w:ascii="Times New Roman" w:hAnsi="Times New Roman"/>
          <w:sz w:val="28"/>
          <w:szCs w:val="28"/>
        </w:rPr>
        <w:t xml:space="preserve"> по заработной плате для всех категорий персонала, непосредственно участвующ</w:t>
      </w:r>
      <w:r>
        <w:rPr>
          <w:rFonts w:ascii="Times New Roman" w:hAnsi="Times New Roman"/>
          <w:sz w:val="28"/>
          <w:szCs w:val="28"/>
        </w:rPr>
        <w:t>его</w:t>
      </w:r>
      <w:r w:rsidRPr="004A4682">
        <w:rPr>
          <w:rFonts w:ascii="Times New Roman" w:hAnsi="Times New Roman"/>
          <w:sz w:val="28"/>
          <w:szCs w:val="28"/>
        </w:rPr>
        <w:t xml:space="preserve"> в оказании услуг оценки, применяя для этих целей индекс изменения тарифной заработной платы.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 Материальные издержки (СМ) определяются исходя из нормы потребления для каждого типа используемого материала (nc</w:t>
      </w:r>
      <w:r w:rsidRPr="004A4682">
        <w:rPr>
          <w:rFonts w:ascii="Times New Roman" w:hAnsi="Times New Roman"/>
          <w:sz w:val="28"/>
          <w:szCs w:val="28"/>
          <w:vertAlign w:val="subscript"/>
        </w:rPr>
        <w:t>i</w:t>
      </w:r>
      <w:r w:rsidRPr="004A4682">
        <w:rPr>
          <w:rFonts w:ascii="Times New Roman" w:hAnsi="Times New Roman"/>
          <w:sz w:val="28"/>
          <w:szCs w:val="28"/>
        </w:rPr>
        <w:t>) при предоставлении услуги оценки и  рыночной стоимости одной единицы (P</w:t>
      </w:r>
      <w:r w:rsidRPr="004A4682">
        <w:rPr>
          <w:rFonts w:ascii="Times New Roman" w:hAnsi="Times New Roman"/>
          <w:sz w:val="28"/>
          <w:szCs w:val="28"/>
          <w:vertAlign w:val="subscript"/>
        </w:rPr>
        <w:t>i</w:t>
      </w:r>
      <w:r w:rsidRPr="004A4682">
        <w:rPr>
          <w:rFonts w:ascii="Times New Roman" w:hAnsi="Times New Roman"/>
          <w:sz w:val="28"/>
          <w:szCs w:val="28"/>
        </w:rPr>
        <w:t>):</w:t>
      </w:r>
    </w:p>
    <w:p w:rsidR="005E239E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CM=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nc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4A4682">
        <w:rPr>
          <w:rFonts w:ascii="Times New Roman" w:eastAsia="Times New Roman" w:hAnsi="Times New Roman"/>
          <w:sz w:val="28"/>
          <w:szCs w:val="28"/>
        </w:rPr>
        <w:t xml:space="preserve"> (4)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A4682">
        <w:rPr>
          <w:rFonts w:ascii="Times New Roman" w:hAnsi="Times New Roman"/>
          <w:sz w:val="28"/>
          <w:szCs w:val="28"/>
        </w:rPr>
        <w:t>. Косвенные расходы (CI) Агентства включают в себя косвенные издержки производства (CIP), расходы распределения (CD), административные расходы (CA)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A4682">
        <w:rPr>
          <w:rFonts w:ascii="Times New Roman" w:hAnsi="Times New Roman"/>
          <w:sz w:val="28"/>
          <w:szCs w:val="28"/>
        </w:rPr>
        <w:t xml:space="preserve"> прочие расходы операционной деятельности (САО):</w:t>
      </w:r>
    </w:p>
    <w:p w:rsidR="005E239E" w:rsidRPr="00045AC3" w:rsidRDefault="005E239E" w:rsidP="005E23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4A4682">
        <w:rPr>
          <w:rFonts w:ascii="Times New Roman" w:hAnsi="Times New Roman"/>
          <w:i/>
          <w:sz w:val="28"/>
          <w:szCs w:val="28"/>
          <w:lang w:val="fr-BE"/>
        </w:rPr>
        <w:t>CI = + CIP</w:t>
      </w:r>
      <w:r w:rsidRPr="001C0FD1">
        <w:rPr>
          <w:rFonts w:ascii="Times New Roman" w:hAnsi="Times New Roman"/>
          <w:i/>
          <w:sz w:val="28"/>
          <w:szCs w:val="28"/>
          <w:lang w:val="en-US"/>
        </w:rPr>
        <w:t>+</w:t>
      </w:r>
      <w:r w:rsidRPr="004A4682">
        <w:rPr>
          <w:rFonts w:ascii="Times New Roman" w:hAnsi="Times New Roman"/>
          <w:i/>
          <w:sz w:val="28"/>
          <w:szCs w:val="28"/>
          <w:lang w:val="fr-BE"/>
        </w:rPr>
        <w:t xml:space="preserve">CD + CA + </w:t>
      </w:r>
      <w:r w:rsidRPr="004A4682">
        <w:rPr>
          <w:rFonts w:ascii="Times New Roman" w:hAnsi="Times New Roman"/>
          <w:i/>
          <w:sz w:val="28"/>
          <w:szCs w:val="28"/>
        </w:rPr>
        <w:t>САО</w:t>
      </w:r>
      <w:r w:rsidRPr="004A4682">
        <w:rPr>
          <w:rFonts w:ascii="Times New Roman" w:hAnsi="Times New Roman"/>
          <w:i/>
          <w:sz w:val="28"/>
          <w:szCs w:val="28"/>
          <w:lang w:val="fr-BE"/>
        </w:rPr>
        <w:t xml:space="preserve"> (5)</w:t>
      </w:r>
    </w:p>
    <w:p w:rsidR="005E239E" w:rsidRPr="00045AC3" w:rsidRDefault="005E239E" w:rsidP="005E239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4A4682">
        <w:rPr>
          <w:rFonts w:ascii="Times New Roman" w:hAnsi="Times New Roman"/>
          <w:sz w:val="28"/>
          <w:szCs w:val="28"/>
        </w:rPr>
        <w:t xml:space="preserve"> Косвенные издержки включают в себя расходы, связанные с командировками персонала Агентства, непосредственно занят</w:t>
      </w:r>
      <w:r>
        <w:rPr>
          <w:rFonts w:ascii="Times New Roman" w:hAnsi="Times New Roman"/>
          <w:sz w:val="28"/>
          <w:szCs w:val="28"/>
        </w:rPr>
        <w:t>ого</w:t>
      </w:r>
      <w:r w:rsidRPr="004A4682">
        <w:rPr>
          <w:rFonts w:ascii="Times New Roman" w:hAnsi="Times New Roman"/>
          <w:sz w:val="28"/>
          <w:szCs w:val="28"/>
        </w:rPr>
        <w:t xml:space="preserve"> в сфере предоставления услуг оценки, </w:t>
      </w:r>
      <w:r>
        <w:rPr>
          <w:rFonts w:ascii="Times New Roman" w:hAnsi="Times New Roman"/>
          <w:sz w:val="28"/>
          <w:szCs w:val="28"/>
        </w:rPr>
        <w:t xml:space="preserve">его обязательным </w:t>
      </w:r>
      <w:r w:rsidRPr="004A4682">
        <w:rPr>
          <w:rFonts w:ascii="Times New Roman" w:hAnsi="Times New Roman"/>
          <w:sz w:val="28"/>
          <w:szCs w:val="28"/>
        </w:rPr>
        <w:t xml:space="preserve"> страхование</w:t>
      </w:r>
      <w:r>
        <w:rPr>
          <w:rFonts w:ascii="Times New Roman" w:hAnsi="Times New Roman"/>
          <w:sz w:val="28"/>
          <w:szCs w:val="28"/>
        </w:rPr>
        <w:t>м</w:t>
      </w:r>
      <w:r w:rsidRPr="004A468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страхованием </w:t>
      </w:r>
      <w:r w:rsidRPr="004A4682">
        <w:rPr>
          <w:rFonts w:ascii="Times New Roman" w:hAnsi="Times New Roman"/>
          <w:sz w:val="28"/>
          <w:szCs w:val="28"/>
        </w:rPr>
        <w:t>актив</w:t>
      </w:r>
      <w:r>
        <w:rPr>
          <w:rFonts w:ascii="Times New Roman" w:hAnsi="Times New Roman"/>
          <w:sz w:val="28"/>
          <w:szCs w:val="28"/>
        </w:rPr>
        <w:t>ов</w:t>
      </w:r>
      <w:r w:rsidRPr="004A4682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действующим </w:t>
      </w:r>
      <w:r w:rsidRPr="004A4682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lastRenderedPageBreak/>
        <w:t xml:space="preserve">Расходы по распределению включают в себя расходы, непосредственно связанные с </w:t>
      </w:r>
      <w:r>
        <w:rPr>
          <w:rFonts w:ascii="Times New Roman" w:hAnsi="Times New Roman"/>
          <w:sz w:val="28"/>
          <w:szCs w:val="28"/>
        </w:rPr>
        <w:t xml:space="preserve">реализацией </w:t>
      </w:r>
      <w:r w:rsidRPr="004A4682">
        <w:rPr>
          <w:rFonts w:ascii="Times New Roman" w:hAnsi="Times New Roman"/>
          <w:sz w:val="28"/>
          <w:szCs w:val="28"/>
        </w:rPr>
        <w:t xml:space="preserve"> услуг.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Административные расходы представляют собой расходы, связанные с организацией, обслуживанием и управлением учреждения в целом. Административные расходы включают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682">
        <w:rPr>
          <w:rFonts w:ascii="Times New Roman" w:hAnsi="Times New Roman"/>
          <w:sz w:val="28"/>
          <w:szCs w:val="28"/>
        </w:rPr>
        <w:t xml:space="preserve"> расходы на заработную плату административного персонала А</w:t>
      </w:r>
      <w:r>
        <w:rPr>
          <w:rFonts w:ascii="Times New Roman" w:hAnsi="Times New Roman"/>
          <w:sz w:val="28"/>
          <w:szCs w:val="28"/>
        </w:rPr>
        <w:t>гентства и членов Руководящего с</w:t>
      </w:r>
      <w:r w:rsidRPr="004A4682">
        <w:rPr>
          <w:rFonts w:ascii="Times New Roman" w:hAnsi="Times New Roman"/>
          <w:sz w:val="28"/>
          <w:szCs w:val="28"/>
        </w:rPr>
        <w:t>овета Агентства, обязательные взнос</w:t>
      </w:r>
      <w:r>
        <w:rPr>
          <w:rFonts w:ascii="Times New Roman" w:hAnsi="Times New Roman"/>
          <w:sz w:val="28"/>
          <w:szCs w:val="28"/>
        </w:rPr>
        <w:t>ы</w:t>
      </w:r>
      <w:r w:rsidRPr="004A468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4A4682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ого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страхования </w:t>
      </w:r>
      <w:r w:rsidRPr="004A4682">
        <w:rPr>
          <w:rFonts w:ascii="Times New Roman" w:hAnsi="Times New Roman"/>
          <w:sz w:val="28"/>
          <w:szCs w:val="28"/>
        </w:rPr>
        <w:t>и обязательные взносы медицинско</w:t>
      </w:r>
      <w:r>
        <w:rPr>
          <w:rFonts w:ascii="Times New Roman" w:hAnsi="Times New Roman"/>
          <w:sz w:val="28"/>
          <w:szCs w:val="28"/>
        </w:rPr>
        <w:t>го</w:t>
      </w:r>
      <w:r w:rsidRPr="004A4682">
        <w:rPr>
          <w:rFonts w:ascii="Times New Roman" w:hAnsi="Times New Roman"/>
          <w:sz w:val="28"/>
          <w:szCs w:val="28"/>
        </w:rPr>
        <w:t xml:space="preserve"> страховани</w:t>
      </w:r>
      <w:r>
        <w:rPr>
          <w:rFonts w:ascii="Times New Roman" w:hAnsi="Times New Roman"/>
          <w:sz w:val="28"/>
          <w:szCs w:val="28"/>
        </w:rPr>
        <w:t>я</w:t>
      </w:r>
      <w:r w:rsidRPr="004A4682">
        <w:rPr>
          <w:rFonts w:ascii="Times New Roman" w:hAnsi="Times New Roman"/>
          <w:sz w:val="28"/>
          <w:szCs w:val="28"/>
        </w:rPr>
        <w:t>, амортизаци</w:t>
      </w:r>
      <w:r>
        <w:rPr>
          <w:rFonts w:ascii="Times New Roman" w:hAnsi="Times New Roman"/>
          <w:sz w:val="28"/>
          <w:szCs w:val="28"/>
        </w:rPr>
        <w:t>ю</w:t>
      </w:r>
      <w:r w:rsidRPr="004A4682">
        <w:rPr>
          <w:rFonts w:ascii="Times New Roman" w:hAnsi="Times New Roman"/>
          <w:sz w:val="28"/>
          <w:szCs w:val="28"/>
        </w:rPr>
        <w:t xml:space="preserve"> административных основных средств, амортизаци</w:t>
      </w:r>
      <w:r>
        <w:rPr>
          <w:rFonts w:ascii="Times New Roman" w:hAnsi="Times New Roman"/>
          <w:sz w:val="28"/>
          <w:szCs w:val="28"/>
        </w:rPr>
        <w:t>ю</w:t>
      </w:r>
      <w:r w:rsidRPr="004A4682">
        <w:rPr>
          <w:rFonts w:ascii="Times New Roman" w:hAnsi="Times New Roman"/>
          <w:sz w:val="28"/>
          <w:szCs w:val="28"/>
        </w:rPr>
        <w:t xml:space="preserve"> нематериальных активов, почтовые и телекоммуникационные расходы, типографские расходы, расходы на канцелярские принадлежности, расходы на банковские</w:t>
      </w:r>
      <w:r>
        <w:rPr>
          <w:rFonts w:ascii="Times New Roman" w:hAnsi="Times New Roman"/>
          <w:sz w:val="28"/>
          <w:szCs w:val="28"/>
        </w:rPr>
        <w:t xml:space="preserve"> услуги,</w:t>
      </w:r>
      <w:r w:rsidRPr="004A4682">
        <w:rPr>
          <w:rFonts w:ascii="Times New Roman" w:hAnsi="Times New Roman"/>
          <w:sz w:val="28"/>
          <w:szCs w:val="28"/>
        </w:rPr>
        <w:t xml:space="preserve"> аудит и юридические услуги, расходы на транспорт для общих и административных целей и т.д.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 Прочие расходы</w:t>
      </w:r>
      <w:r>
        <w:rPr>
          <w:rFonts w:ascii="Times New Roman" w:hAnsi="Times New Roman"/>
          <w:sz w:val="28"/>
          <w:szCs w:val="28"/>
        </w:rPr>
        <w:t xml:space="preserve">, вытекающие из </w:t>
      </w:r>
      <w:r w:rsidRPr="004A4682">
        <w:rPr>
          <w:rFonts w:ascii="Times New Roman" w:hAnsi="Times New Roman"/>
          <w:sz w:val="28"/>
          <w:szCs w:val="28"/>
        </w:rPr>
        <w:t>операционной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A4682">
        <w:rPr>
          <w:rFonts w:ascii="Times New Roman" w:hAnsi="Times New Roman"/>
          <w:sz w:val="28"/>
          <w:szCs w:val="28"/>
        </w:rPr>
        <w:t xml:space="preserve"> включают в себя расходы на аренду для нужд предоставления услуг, расходы </w:t>
      </w:r>
      <w:r>
        <w:rPr>
          <w:rFonts w:ascii="Times New Roman" w:hAnsi="Times New Roman"/>
          <w:sz w:val="28"/>
          <w:szCs w:val="28"/>
        </w:rPr>
        <w:t>по</w:t>
      </w:r>
      <w:r w:rsidRPr="004A4682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ю</w:t>
      </w:r>
      <w:r w:rsidRPr="004A4682">
        <w:rPr>
          <w:rFonts w:ascii="Times New Roman" w:hAnsi="Times New Roman"/>
          <w:sz w:val="28"/>
          <w:szCs w:val="28"/>
        </w:rPr>
        <w:t xml:space="preserve"> методов оценки текущих активов, связанных с данной деятельностью, и другие расходы, осуществл</w:t>
      </w:r>
      <w:r>
        <w:rPr>
          <w:rFonts w:ascii="Times New Roman" w:hAnsi="Times New Roman"/>
          <w:sz w:val="28"/>
          <w:szCs w:val="28"/>
        </w:rPr>
        <w:t>яемые</w:t>
      </w:r>
      <w:r w:rsidRPr="004A4682">
        <w:rPr>
          <w:rFonts w:ascii="Times New Roman" w:hAnsi="Times New Roman"/>
          <w:sz w:val="28"/>
          <w:szCs w:val="28"/>
        </w:rPr>
        <w:t xml:space="preserve"> в процессе опера</w:t>
      </w:r>
      <w:r>
        <w:rPr>
          <w:rFonts w:ascii="Times New Roman" w:hAnsi="Times New Roman"/>
          <w:sz w:val="28"/>
          <w:szCs w:val="28"/>
        </w:rPr>
        <w:t>тивной</w:t>
      </w:r>
      <w:r w:rsidRPr="004A4682">
        <w:rPr>
          <w:rFonts w:ascii="Times New Roman" w:hAnsi="Times New Roman"/>
          <w:sz w:val="28"/>
          <w:szCs w:val="28"/>
        </w:rPr>
        <w:t xml:space="preserve"> деятельности, связанные с предоставлением услуг.</w:t>
      </w:r>
    </w:p>
    <w:p w:rsidR="005E239E" w:rsidRDefault="005E239E" w:rsidP="005E2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1</w:t>
      </w:r>
      <w:r w:rsidRPr="004A46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4A4682">
        <w:rPr>
          <w:rFonts w:ascii="Times New Roman" w:hAnsi="Times New Roman"/>
          <w:sz w:val="28"/>
          <w:szCs w:val="28"/>
        </w:rPr>
        <w:t xml:space="preserve"> Косвенные расходы Агентства не могут быть определены для каждого вида услуг</w:t>
      </w:r>
      <w:r>
        <w:rPr>
          <w:rFonts w:ascii="Times New Roman" w:hAnsi="Times New Roman"/>
          <w:sz w:val="28"/>
          <w:szCs w:val="28"/>
        </w:rPr>
        <w:t xml:space="preserve"> отдельно</w:t>
      </w:r>
      <w:r w:rsidRPr="004A4682">
        <w:rPr>
          <w:rFonts w:ascii="Times New Roman" w:hAnsi="Times New Roman"/>
          <w:sz w:val="28"/>
          <w:szCs w:val="28"/>
        </w:rPr>
        <w:t>, так как данные расходы являются общ</w:t>
      </w:r>
      <w:r>
        <w:rPr>
          <w:rFonts w:ascii="Times New Roman" w:hAnsi="Times New Roman"/>
          <w:sz w:val="28"/>
          <w:szCs w:val="28"/>
        </w:rPr>
        <w:t>ими для всех видов услуг. Настоящее Положение</w:t>
      </w:r>
      <w:r w:rsidRPr="004A4682">
        <w:rPr>
          <w:rFonts w:ascii="Times New Roman" w:hAnsi="Times New Roman"/>
          <w:sz w:val="28"/>
          <w:szCs w:val="28"/>
        </w:rPr>
        <w:t xml:space="preserve"> предусматривает следующую методику расчета:</w:t>
      </w:r>
    </w:p>
    <w:p w:rsidR="005E239E" w:rsidRPr="00A2468C" w:rsidRDefault="005E239E" w:rsidP="005E239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68C">
        <w:rPr>
          <w:rFonts w:ascii="Times New Roman" w:hAnsi="Times New Roman"/>
          <w:sz w:val="28"/>
          <w:szCs w:val="28"/>
        </w:rPr>
        <w:t xml:space="preserve">рассчитываются общие косвенные расходы </w:t>
      </w:r>
      <w:r>
        <w:rPr>
          <w:rFonts w:ascii="Times New Roman" w:hAnsi="Times New Roman"/>
          <w:sz w:val="28"/>
          <w:szCs w:val="28"/>
        </w:rPr>
        <w:t xml:space="preserve">по Агентству </w:t>
      </w:r>
      <w:r w:rsidRPr="00A2468C">
        <w:rPr>
          <w:rFonts w:ascii="Times New Roman" w:hAnsi="Times New Roman"/>
          <w:sz w:val="28"/>
          <w:szCs w:val="28"/>
        </w:rPr>
        <w:t>за предыдущий г</w:t>
      </w:r>
      <w:r>
        <w:rPr>
          <w:rFonts w:ascii="Times New Roman" w:hAnsi="Times New Roman"/>
          <w:sz w:val="28"/>
          <w:szCs w:val="28"/>
        </w:rPr>
        <w:t>од в соответствии с пунктом 10 настоящего Положения</w:t>
      </w:r>
      <w:r w:rsidRPr="00A2468C">
        <w:rPr>
          <w:rFonts w:ascii="Times New Roman" w:hAnsi="Times New Roman"/>
          <w:sz w:val="28"/>
          <w:szCs w:val="28"/>
        </w:rPr>
        <w:t>;</w:t>
      </w:r>
    </w:p>
    <w:p w:rsidR="005E239E" w:rsidRPr="004A4682" w:rsidRDefault="005E239E" w:rsidP="005E239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индекс общих косвенных расходов (K</w:t>
      </w:r>
      <w:r w:rsidRPr="004A4682">
        <w:rPr>
          <w:rFonts w:ascii="Times New Roman" w:hAnsi="Times New Roman"/>
          <w:sz w:val="28"/>
          <w:szCs w:val="28"/>
          <w:vertAlign w:val="subscript"/>
        </w:rPr>
        <w:t>ch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 w:rsidRPr="004A4682">
        <w:rPr>
          <w:rFonts w:ascii="Times New Roman" w:hAnsi="Times New Roman"/>
          <w:sz w:val="28"/>
          <w:szCs w:val="28"/>
          <w:vertAlign w:val="subscript"/>
        </w:rPr>
        <w:t>Ind</w:t>
      </w:r>
      <w:r w:rsidRPr="004A4682">
        <w:rPr>
          <w:rFonts w:ascii="Times New Roman" w:hAnsi="Times New Roman"/>
          <w:sz w:val="28"/>
          <w:szCs w:val="28"/>
        </w:rPr>
        <w:t xml:space="preserve">) рассчитывается как отношение косвенных расходов, определенных в соответствии с подпунктом </w:t>
      </w:r>
      <w:r>
        <w:rPr>
          <w:rFonts w:ascii="Times New Roman" w:hAnsi="Times New Roman"/>
          <w:sz w:val="28"/>
          <w:szCs w:val="28"/>
        </w:rPr>
        <w:t>1</w:t>
      </w:r>
      <w:r w:rsidRPr="004A4682">
        <w:rPr>
          <w:rFonts w:ascii="Times New Roman" w:hAnsi="Times New Roman"/>
          <w:sz w:val="28"/>
          <w:szCs w:val="28"/>
        </w:rPr>
        <w:t xml:space="preserve">) настоящего </w:t>
      </w:r>
      <w:r>
        <w:rPr>
          <w:rFonts w:ascii="Times New Roman" w:hAnsi="Times New Roman"/>
          <w:sz w:val="28"/>
          <w:szCs w:val="28"/>
        </w:rPr>
        <w:t xml:space="preserve">пункта, </w:t>
      </w:r>
      <w:r w:rsidRPr="004A4682">
        <w:rPr>
          <w:rFonts w:ascii="Times New Roman" w:hAnsi="Times New Roman"/>
          <w:sz w:val="28"/>
          <w:szCs w:val="28"/>
        </w:rPr>
        <w:t xml:space="preserve"> и расход</w:t>
      </w:r>
      <w:r>
        <w:rPr>
          <w:rFonts w:ascii="Times New Roman" w:hAnsi="Times New Roman"/>
          <w:sz w:val="28"/>
          <w:szCs w:val="28"/>
        </w:rPr>
        <w:t>ов</w:t>
      </w:r>
      <w:r w:rsidRPr="004A4682">
        <w:rPr>
          <w:rFonts w:ascii="Times New Roman" w:hAnsi="Times New Roman"/>
          <w:sz w:val="28"/>
          <w:szCs w:val="28"/>
        </w:rPr>
        <w:t xml:space="preserve"> на заработную плату в предыдущем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5E239E" w:rsidRPr="00CC4337" w:rsidRDefault="005E239E" w:rsidP="005E239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индекс общих косвенных расходов, рассчитанный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CC4337">
        <w:rPr>
          <w:rFonts w:ascii="Times New Roman" w:hAnsi="Times New Roman"/>
          <w:sz w:val="28"/>
          <w:szCs w:val="28"/>
        </w:rPr>
        <w:t>) настоящего пункта</w:t>
      </w:r>
      <w:r>
        <w:rPr>
          <w:rFonts w:ascii="Times New Roman" w:hAnsi="Times New Roman"/>
          <w:sz w:val="28"/>
          <w:szCs w:val="28"/>
        </w:rPr>
        <w:t>,</w:t>
      </w:r>
      <w:r w:rsidRPr="00CC4337">
        <w:rPr>
          <w:rFonts w:ascii="Times New Roman" w:hAnsi="Times New Roman"/>
          <w:sz w:val="28"/>
          <w:szCs w:val="28"/>
        </w:rPr>
        <w:t xml:space="preserve"> может быть увеличен (уменьшен) в тех случаях, когда возникают ситуации, которые могут существенно изменить сумму косвенных расходов за год «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C4337">
        <w:rPr>
          <w:rFonts w:ascii="Times New Roman" w:hAnsi="Times New Roman"/>
          <w:sz w:val="28"/>
          <w:szCs w:val="28"/>
        </w:rPr>
        <w:t>».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4A4682">
        <w:rPr>
          <w:rFonts w:ascii="Times New Roman" w:hAnsi="Times New Roman"/>
          <w:sz w:val="28"/>
          <w:szCs w:val="28"/>
        </w:rPr>
        <w:t xml:space="preserve"> В тариф не включаются расходы:</w:t>
      </w:r>
    </w:p>
    <w:p w:rsidR="005E239E" w:rsidRPr="004A4682" w:rsidRDefault="005E239E" w:rsidP="005E239E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относящиеся к уплате различных штрафов, пен</w:t>
      </w:r>
      <w:r>
        <w:rPr>
          <w:rFonts w:ascii="Times New Roman" w:hAnsi="Times New Roman"/>
          <w:sz w:val="28"/>
          <w:szCs w:val="28"/>
        </w:rPr>
        <w:t>и</w:t>
      </w:r>
      <w:r w:rsidRPr="004A4682">
        <w:rPr>
          <w:rFonts w:ascii="Times New Roman" w:hAnsi="Times New Roman"/>
          <w:sz w:val="28"/>
          <w:szCs w:val="28"/>
        </w:rPr>
        <w:t>, к покрытию недостач и потерь;</w:t>
      </w:r>
    </w:p>
    <w:p w:rsidR="005E239E" w:rsidRPr="006F29B5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proofErr w:type="gramStart"/>
      <w:r w:rsidRPr="006F29B5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6F29B5">
        <w:rPr>
          <w:rFonts w:ascii="Times New Roman" w:hAnsi="Times New Roman"/>
          <w:sz w:val="28"/>
          <w:szCs w:val="28"/>
        </w:rPr>
        <w:t xml:space="preserve"> к исполнению или оплат</w:t>
      </w:r>
      <w:r>
        <w:rPr>
          <w:rFonts w:ascii="Times New Roman" w:hAnsi="Times New Roman"/>
          <w:sz w:val="28"/>
          <w:szCs w:val="28"/>
        </w:rPr>
        <w:t>е</w:t>
      </w:r>
      <w:r w:rsidRPr="006F29B5">
        <w:rPr>
          <w:rFonts w:ascii="Times New Roman" w:hAnsi="Times New Roman"/>
          <w:sz w:val="28"/>
          <w:szCs w:val="28"/>
        </w:rPr>
        <w:t xml:space="preserve"> работ (услуг), не связанны</w:t>
      </w:r>
      <w:r>
        <w:rPr>
          <w:rFonts w:ascii="Times New Roman" w:hAnsi="Times New Roman"/>
          <w:sz w:val="28"/>
          <w:szCs w:val="28"/>
        </w:rPr>
        <w:t>х</w:t>
      </w:r>
      <w:r w:rsidRPr="006F29B5">
        <w:rPr>
          <w:rFonts w:ascii="Times New Roman" w:hAnsi="Times New Roman"/>
          <w:sz w:val="28"/>
          <w:szCs w:val="28"/>
        </w:rPr>
        <w:t xml:space="preserve"> с основной деятельностью Агентства;</w:t>
      </w:r>
    </w:p>
    <w:p w:rsidR="005E239E" w:rsidRPr="006F29B5" w:rsidRDefault="005E239E" w:rsidP="005E239E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9B5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</w:t>
      </w:r>
      <w:r w:rsidRPr="006F29B5">
        <w:rPr>
          <w:rFonts w:ascii="Times New Roman" w:hAnsi="Times New Roman"/>
          <w:sz w:val="28"/>
          <w:szCs w:val="28"/>
        </w:rPr>
        <w:t>нные в целях благотворительности или спонсорства.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 </w:t>
      </w:r>
    </w:p>
    <w:p w:rsidR="005E239E" w:rsidRPr="004A4682" w:rsidRDefault="005E239E" w:rsidP="005E23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14</w:t>
      </w:r>
      <w:r w:rsidRPr="004A4682">
        <w:rPr>
          <w:rFonts w:ascii="Times New Roman" w:hAnsi="Times New Roman"/>
          <w:sz w:val="28"/>
          <w:szCs w:val="28"/>
        </w:rPr>
        <w:t>. Коэффициент сложности услуги оценки (K</w:t>
      </w:r>
      <w:r w:rsidRPr="004A4682">
        <w:rPr>
          <w:rFonts w:ascii="Times New Roman" w:hAnsi="Times New Roman"/>
          <w:sz w:val="28"/>
          <w:szCs w:val="28"/>
          <w:vertAlign w:val="subscript"/>
        </w:rPr>
        <w:t>ce</w:t>
      </w:r>
      <w:r w:rsidRPr="004A4682">
        <w:rPr>
          <w:rFonts w:ascii="Times New Roman" w:hAnsi="Times New Roman"/>
          <w:sz w:val="28"/>
          <w:szCs w:val="28"/>
        </w:rPr>
        <w:t>) определяется в зависимости от дополнительных расходов,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4A4682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4A4682">
        <w:rPr>
          <w:rFonts w:ascii="Times New Roman" w:hAnsi="Times New Roman"/>
          <w:sz w:val="28"/>
          <w:szCs w:val="28"/>
        </w:rPr>
        <w:lastRenderedPageBreak/>
        <w:t>услуг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4A4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запрошенной бенефициаром, </w:t>
      </w:r>
      <w:r w:rsidRPr="004A4682">
        <w:rPr>
          <w:rFonts w:ascii="Times New Roman" w:hAnsi="Times New Roman"/>
          <w:sz w:val="28"/>
          <w:szCs w:val="28"/>
        </w:rPr>
        <w:t>по отношению к минимальному тарифу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4A4682">
        <w:rPr>
          <w:rFonts w:ascii="Times New Roman" w:hAnsi="Times New Roman"/>
          <w:sz w:val="28"/>
          <w:szCs w:val="28"/>
        </w:rPr>
        <w:t xml:space="preserve"> и включае</w:t>
      </w:r>
      <w:r>
        <w:rPr>
          <w:rFonts w:ascii="Times New Roman" w:hAnsi="Times New Roman"/>
          <w:sz w:val="28"/>
          <w:szCs w:val="28"/>
        </w:rPr>
        <w:t>т</w:t>
      </w:r>
      <w:r w:rsidRPr="004A4682">
        <w:rPr>
          <w:rFonts w:ascii="Times New Roman" w:hAnsi="Times New Roman"/>
          <w:sz w:val="28"/>
          <w:szCs w:val="28"/>
        </w:rPr>
        <w:t>:</w:t>
      </w:r>
    </w:p>
    <w:p w:rsidR="005E239E" w:rsidRPr="004A4682" w:rsidRDefault="005E239E" w:rsidP="005E239E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для услуг оценки образовательных программ для авторизации на временное функционирование/аккредитации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682">
        <w:rPr>
          <w:rFonts w:ascii="Times New Roman" w:hAnsi="Times New Roman"/>
          <w:sz w:val="28"/>
          <w:szCs w:val="28"/>
        </w:rPr>
        <w:t>– как производное коэффициента числа образовательных программ (K</w:t>
      </w:r>
      <w:r w:rsidRPr="004A4682">
        <w:rPr>
          <w:rFonts w:ascii="Times New Roman" w:hAnsi="Times New Roman"/>
          <w:sz w:val="28"/>
          <w:szCs w:val="28"/>
          <w:vertAlign w:val="subscript"/>
        </w:rPr>
        <w:t>nps</w:t>
      </w:r>
      <w:r w:rsidRPr="004A4682">
        <w:rPr>
          <w:rFonts w:ascii="Times New Roman" w:hAnsi="Times New Roman"/>
          <w:sz w:val="28"/>
          <w:szCs w:val="28"/>
        </w:rPr>
        <w:t>), коэффициента тип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682">
        <w:rPr>
          <w:rFonts w:ascii="Times New Roman" w:hAnsi="Times New Roman"/>
          <w:sz w:val="28"/>
          <w:szCs w:val="28"/>
        </w:rPr>
        <w:t>учреждения (К</w:t>
      </w:r>
      <w:r w:rsidRPr="004A4682">
        <w:rPr>
          <w:rFonts w:ascii="Times New Roman" w:hAnsi="Times New Roman"/>
          <w:sz w:val="28"/>
          <w:szCs w:val="28"/>
          <w:vertAlign w:val="subscript"/>
        </w:rPr>
        <w:t>ti</w:t>
      </w:r>
      <w:r w:rsidRPr="004A4682">
        <w:rPr>
          <w:rFonts w:ascii="Times New Roman" w:hAnsi="Times New Roman"/>
          <w:sz w:val="28"/>
          <w:szCs w:val="28"/>
        </w:rPr>
        <w:t>), коэффициента числ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экспертов</w:t>
      </w:r>
      <w:r>
        <w:rPr>
          <w:rFonts w:ascii="Times New Roman" w:hAnsi="Times New Roman"/>
          <w:sz w:val="28"/>
          <w:szCs w:val="28"/>
        </w:rPr>
        <w:t>,</w:t>
      </w:r>
      <w:r w:rsidRPr="004A4682">
        <w:rPr>
          <w:rFonts w:ascii="Times New Roman" w:hAnsi="Times New Roman"/>
          <w:sz w:val="28"/>
          <w:szCs w:val="28"/>
        </w:rPr>
        <w:t xml:space="preserve"> участвующих в оценке (К</w:t>
      </w:r>
      <w:r w:rsidRPr="004A4682">
        <w:rPr>
          <w:rFonts w:ascii="Times New Roman" w:hAnsi="Times New Roman"/>
          <w:sz w:val="28"/>
          <w:szCs w:val="28"/>
          <w:vertAlign w:val="subscript"/>
        </w:rPr>
        <w:t>ex</w:t>
      </w:r>
      <w:r w:rsidRPr="004A4682">
        <w:rPr>
          <w:rFonts w:ascii="Times New Roman" w:hAnsi="Times New Roman"/>
          <w:sz w:val="28"/>
          <w:szCs w:val="28"/>
        </w:rPr>
        <w:t>), коэффициента расположения учреждения (K</w:t>
      </w:r>
      <w:r w:rsidRPr="004A4682">
        <w:rPr>
          <w:rFonts w:ascii="Times New Roman" w:hAnsi="Times New Roman"/>
          <w:sz w:val="28"/>
          <w:szCs w:val="28"/>
          <w:vertAlign w:val="subscript"/>
        </w:rPr>
        <w:t>am</w:t>
      </w:r>
      <w:r w:rsidRPr="004A4682">
        <w:rPr>
          <w:rFonts w:ascii="Times New Roman" w:hAnsi="Times New Roman"/>
          <w:sz w:val="28"/>
          <w:szCs w:val="28"/>
        </w:rPr>
        <w:t>) и коэффициента вид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образовательной программы (K</w:t>
      </w:r>
      <w:r w:rsidRPr="004A4682">
        <w:rPr>
          <w:rFonts w:ascii="Times New Roman" w:hAnsi="Times New Roman"/>
          <w:sz w:val="28"/>
          <w:szCs w:val="28"/>
          <w:vertAlign w:val="subscript"/>
        </w:rPr>
        <w:t>tps</w:t>
      </w:r>
      <w:r w:rsidRPr="004A46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E239E" w:rsidRPr="004A4682" w:rsidRDefault="005E239E" w:rsidP="005E239E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для услуг оценки учреждений для авторизации на временное функционирование/аккредитации – как производное коэффициента инфраструктуры (K</w:t>
      </w:r>
      <w:r w:rsidRPr="004A4682">
        <w:rPr>
          <w:rFonts w:ascii="Times New Roman" w:hAnsi="Times New Roman"/>
          <w:sz w:val="28"/>
          <w:szCs w:val="28"/>
          <w:vertAlign w:val="subscript"/>
        </w:rPr>
        <w:t>inf</w:t>
      </w:r>
      <w:r w:rsidRPr="004A4682">
        <w:rPr>
          <w:rFonts w:ascii="Times New Roman" w:hAnsi="Times New Roman"/>
          <w:sz w:val="28"/>
          <w:szCs w:val="28"/>
        </w:rPr>
        <w:t>), коэффициента тип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образовательного учреждения (К</w:t>
      </w:r>
      <w:r w:rsidRPr="004A4682">
        <w:rPr>
          <w:rFonts w:ascii="Times New Roman" w:hAnsi="Times New Roman"/>
          <w:sz w:val="28"/>
          <w:szCs w:val="28"/>
          <w:vertAlign w:val="subscript"/>
        </w:rPr>
        <w:t>ti</w:t>
      </w:r>
      <w:r w:rsidRPr="004A4682">
        <w:rPr>
          <w:rFonts w:ascii="Times New Roman" w:hAnsi="Times New Roman"/>
          <w:sz w:val="28"/>
          <w:szCs w:val="28"/>
        </w:rPr>
        <w:t>), коэффициента числ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экспертов</w:t>
      </w:r>
      <w:r>
        <w:rPr>
          <w:rFonts w:ascii="Times New Roman" w:hAnsi="Times New Roman"/>
          <w:sz w:val="28"/>
          <w:szCs w:val="28"/>
        </w:rPr>
        <w:t>,</w:t>
      </w:r>
      <w:r w:rsidRPr="004A4682">
        <w:rPr>
          <w:rFonts w:ascii="Times New Roman" w:hAnsi="Times New Roman"/>
          <w:sz w:val="28"/>
          <w:szCs w:val="28"/>
        </w:rPr>
        <w:t xml:space="preserve"> участвующих в оценке (К</w:t>
      </w:r>
      <w:r w:rsidRPr="004A4682">
        <w:rPr>
          <w:rFonts w:ascii="Times New Roman" w:hAnsi="Times New Roman"/>
          <w:sz w:val="28"/>
          <w:szCs w:val="28"/>
          <w:vertAlign w:val="subscript"/>
        </w:rPr>
        <w:t>ex</w:t>
      </w:r>
      <w:r w:rsidRPr="004A4682">
        <w:rPr>
          <w:rFonts w:ascii="Times New Roman" w:hAnsi="Times New Roman"/>
          <w:sz w:val="28"/>
          <w:szCs w:val="28"/>
        </w:rPr>
        <w:t>), коэффициента расположения учреждения (K</w:t>
      </w:r>
      <w:r w:rsidRPr="004A4682">
        <w:rPr>
          <w:rFonts w:ascii="Times New Roman" w:hAnsi="Times New Roman"/>
          <w:sz w:val="28"/>
          <w:szCs w:val="28"/>
          <w:vertAlign w:val="subscript"/>
        </w:rPr>
        <w:t>am</w:t>
      </w:r>
      <w:r w:rsidRPr="004A4682">
        <w:rPr>
          <w:rFonts w:ascii="Times New Roman" w:hAnsi="Times New Roman"/>
          <w:sz w:val="28"/>
          <w:szCs w:val="28"/>
        </w:rPr>
        <w:t>) и коэффициента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4A4682">
        <w:rPr>
          <w:rFonts w:ascii="Times New Roman" w:hAnsi="Times New Roman"/>
          <w:sz w:val="28"/>
          <w:szCs w:val="28"/>
        </w:rPr>
        <w:t xml:space="preserve"> предложения (К</w:t>
      </w:r>
      <w:r w:rsidRPr="004A4682">
        <w:rPr>
          <w:rFonts w:ascii="Times New Roman" w:hAnsi="Times New Roman"/>
          <w:sz w:val="28"/>
          <w:szCs w:val="28"/>
          <w:vertAlign w:val="subscript"/>
        </w:rPr>
        <w:t>оf</w:t>
      </w:r>
      <w:r w:rsidRPr="004A4682">
        <w:rPr>
          <w:rFonts w:ascii="Times New Roman" w:hAnsi="Times New Roman"/>
          <w:sz w:val="28"/>
          <w:szCs w:val="28"/>
        </w:rPr>
        <w:t>).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>5</w:t>
      </w:r>
      <w:r w:rsidRPr="004A4682">
        <w:rPr>
          <w:rFonts w:ascii="Times New Roman" w:hAnsi="Times New Roman"/>
          <w:sz w:val="28"/>
          <w:szCs w:val="28"/>
        </w:rPr>
        <w:t>. Финансовое отклонени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 xml:space="preserve"> (Dt) в году «t-1», котор</w:t>
      </w:r>
      <w:r>
        <w:rPr>
          <w:rFonts w:ascii="Times New Roman" w:hAnsi="Times New Roman"/>
          <w:sz w:val="28"/>
          <w:szCs w:val="28"/>
        </w:rPr>
        <w:t>ое</w:t>
      </w:r>
      <w:r w:rsidRPr="004A4682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4A4682">
        <w:rPr>
          <w:rFonts w:ascii="Times New Roman" w:hAnsi="Times New Roman"/>
          <w:sz w:val="28"/>
          <w:szCs w:val="28"/>
        </w:rPr>
        <w:t xml:space="preserve"> быть включен</w:t>
      </w:r>
      <w:r>
        <w:rPr>
          <w:rFonts w:ascii="Times New Roman" w:hAnsi="Times New Roman"/>
          <w:sz w:val="28"/>
          <w:szCs w:val="28"/>
        </w:rPr>
        <w:t>о</w:t>
      </w:r>
      <w:r w:rsidRPr="004A4682">
        <w:rPr>
          <w:rFonts w:ascii="Times New Roman" w:hAnsi="Times New Roman"/>
          <w:sz w:val="28"/>
          <w:szCs w:val="28"/>
        </w:rPr>
        <w:t xml:space="preserve"> в тариф (Т) года «t», в результате различий между учт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>нными параметрами при установлении тарифа за год «t-1» и фактически зарегистрированными, рассчитыва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>тся начиная со второго года применения тарифов, в соответствии с формулами: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</w:rPr>
      </w:pPr>
    </w:p>
    <w:p w:rsidR="005E239E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ID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CTE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t-1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CTC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t-1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CTC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t-1</m:t>
                </m:r>
              </m:sub>
            </m:sSub>
          </m:den>
        </m:f>
      </m:oMath>
      <w:r w:rsidRPr="004A4682">
        <w:rPr>
          <w:rFonts w:ascii="Times New Roman" w:eastAsia="Times New Roman" w:hAnsi="Times New Roman"/>
          <w:sz w:val="28"/>
          <w:szCs w:val="28"/>
        </w:rPr>
        <w:t xml:space="preserve"> (6)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ID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TME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t-1</m:t>
            </m:r>
          </m:sub>
        </m:sSub>
      </m:oMath>
      <w:r w:rsidRPr="004A4682">
        <w:rPr>
          <w:rFonts w:ascii="Times New Roman" w:eastAsia="Times New Roman" w:hAnsi="Times New Roman"/>
          <w:sz w:val="28"/>
          <w:szCs w:val="28"/>
        </w:rPr>
        <w:t xml:space="preserve"> (7)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где: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i/>
          <w:sz w:val="28"/>
          <w:szCs w:val="28"/>
        </w:rPr>
        <w:t>ID</w:t>
      </w:r>
      <w:r w:rsidRPr="004A4682">
        <w:rPr>
          <w:rFonts w:ascii="Times New Roman" w:hAnsi="Times New Roman"/>
          <w:i/>
          <w:sz w:val="28"/>
          <w:szCs w:val="28"/>
          <w:vertAlign w:val="subscript"/>
        </w:rPr>
        <w:t>t</w:t>
      </w:r>
      <w:r>
        <w:rPr>
          <w:rFonts w:ascii="Times New Roman" w:hAnsi="Times New Roman"/>
          <w:sz w:val="28"/>
          <w:szCs w:val="28"/>
        </w:rPr>
        <w:t xml:space="preserve"> – индекс финансового отклонения</w:t>
      </w:r>
      <w:r w:rsidRPr="004A4682">
        <w:rPr>
          <w:rFonts w:ascii="Times New Roman" w:hAnsi="Times New Roman"/>
          <w:sz w:val="28"/>
          <w:szCs w:val="28"/>
        </w:rPr>
        <w:t xml:space="preserve"> в году «t-1», котор</w:t>
      </w:r>
      <w:r>
        <w:rPr>
          <w:rFonts w:ascii="Times New Roman" w:hAnsi="Times New Roman"/>
          <w:sz w:val="28"/>
          <w:szCs w:val="28"/>
        </w:rPr>
        <w:t>ое</w:t>
      </w:r>
      <w:r w:rsidRPr="004A4682">
        <w:rPr>
          <w:rFonts w:ascii="Times New Roman" w:hAnsi="Times New Roman"/>
          <w:sz w:val="28"/>
          <w:szCs w:val="28"/>
        </w:rPr>
        <w:t xml:space="preserve"> включен</w:t>
      </w:r>
      <w:r>
        <w:rPr>
          <w:rFonts w:ascii="Times New Roman" w:hAnsi="Times New Roman"/>
          <w:sz w:val="28"/>
          <w:szCs w:val="28"/>
        </w:rPr>
        <w:t xml:space="preserve">о в </w:t>
      </w:r>
      <w:r w:rsidRPr="004A4682">
        <w:rPr>
          <w:rFonts w:ascii="Times New Roman" w:hAnsi="Times New Roman"/>
          <w:sz w:val="28"/>
          <w:szCs w:val="28"/>
        </w:rPr>
        <w:t xml:space="preserve"> тариф года «t»;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i/>
          <w:sz w:val="28"/>
          <w:szCs w:val="28"/>
        </w:rPr>
        <w:t>CTE</w:t>
      </w:r>
      <w:r w:rsidRPr="004A4682">
        <w:rPr>
          <w:rFonts w:ascii="Times New Roman" w:hAnsi="Times New Roman"/>
          <w:i/>
          <w:sz w:val="28"/>
          <w:szCs w:val="28"/>
          <w:vertAlign w:val="subscript"/>
        </w:rPr>
        <w:t>t-1</w:t>
      </w:r>
      <w:r w:rsidRPr="004A4682">
        <w:rPr>
          <w:rFonts w:ascii="Times New Roman" w:hAnsi="Times New Roman"/>
          <w:sz w:val="28"/>
          <w:szCs w:val="28"/>
        </w:rPr>
        <w:t xml:space="preserve"> – фактические и признанные общие издержки и расходы Агентств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для тарифного года «t-1»</w:t>
      </w:r>
      <w:r>
        <w:rPr>
          <w:rFonts w:ascii="Times New Roman" w:hAnsi="Times New Roman"/>
          <w:sz w:val="28"/>
          <w:szCs w:val="28"/>
        </w:rPr>
        <w:t>;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eastAsia="Times New Roman" w:hAnsi="Times New Roman"/>
          <w:i/>
          <w:iCs/>
          <w:sz w:val="28"/>
          <w:szCs w:val="28"/>
        </w:rPr>
        <w:t>CTC</w:t>
      </w:r>
      <w:r w:rsidRPr="004A4682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t-1</w:t>
      </w:r>
      <w:r w:rsidRPr="004A46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682">
        <w:rPr>
          <w:rFonts w:ascii="Times New Roman" w:hAnsi="Times New Roman"/>
          <w:sz w:val="28"/>
          <w:szCs w:val="28"/>
        </w:rPr>
        <w:t>– общие издержки и расходы Агентств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>, принятые в расчет для тарифного года «t-1»</w:t>
      </w:r>
      <w:r>
        <w:rPr>
          <w:rFonts w:ascii="Times New Roman" w:hAnsi="Times New Roman"/>
          <w:sz w:val="28"/>
          <w:szCs w:val="28"/>
        </w:rPr>
        <w:t>;</w:t>
      </w:r>
    </w:p>
    <w:p w:rsidR="005E239E" w:rsidRPr="006F29B5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A4682">
        <w:rPr>
          <w:rFonts w:ascii="Times New Roman" w:eastAsia="Times New Roman" w:hAnsi="Times New Roman"/>
          <w:sz w:val="28"/>
          <w:szCs w:val="28"/>
        </w:rPr>
        <w:t>TME</w:t>
      </w:r>
      <w:r w:rsidRPr="004A4682">
        <w:rPr>
          <w:rFonts w:ascii="Times New Roman" w:eastAsia="Times New Roman" w:hAnsi="Times New Roman"/>
          <w:sz w:val="28"/>
          <w:szCs w:val="28"/>
          <w:vertAlign w:val="subscript"/>
        </w:rPr>
        <w:t xml:space="preserve">t-1 </w:t>
      </w:r>
      <w:r w:rsidRPr="004A4682">
        <w:rPr>
          <w:rFonts w:ascii="Times New Roman" w:hAnsi="Times New Roman"/>
          <w:sz w:val="28"/>
          <w:szCs w:val="28"/>
        </w:rPr>
        <w:t>- минимальный тариф оценки в тарифном году «t-1»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4A4682">
        <w:rPr>
          <w:rFonts w:ascii="Times New Roman" w:hAnsi="Times New Roman"/>
          <w:sz w:val="28"/>
          <w:szCs w:val="28"/>
        </w:rPr>
        <w:t xml:space="preserve"> Плата за услуги внешней оценки качества для авторизаци</w:t>
      </w:r>
      <w:r>
        <w:rPr>
          <w:rFonts w:ascii="Times New Roman" w:hAnsi="Times New Roman"/>
          <w:sz w:val="28"/>
          <w:szCs w:val="28"/>
        </w:rPr>
        <w:t>и на временное функционирование и</w:t>
      </w:r>
      <w:r w:rsidRPr="004A4682">
        <w:rPr>
          <w:rFonts w:ascii="Times New Roman" w:hAnsi="Times New Roman"/>
          <w:sz w:val="28"/>
          <w:szCs w:val="28"/>
        </w:rPr>
        <w:t xml:space="preserve"> аккредитации образовательных программ и учреждений рассчитывается для каждой категории учреждений.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4A4682">
        <w:rPr>
          <w:rFonts w:ascii="Times New Roman" w:hAnsi="Times New Roman"/>
          <w:sz w:val="28"/>
          <w:szCs w:val="28"/>
        </w:rPr>
        <w:t xml:space="preserve">. Услуги предоставляются бенефициарам с </w:t>
      </w:r>
      <w:r>
        <w:rPr>
          <w:rFonts w:ascii="Times New Roman" w:hAnsi="Times New Roman"/>
          <w:sz w:val="28"/>
          <w:szCs w:val="28"/>
        </w:rPr>
        <w:t xml:space="preserve">включением </w:t>
      </w:r>
      <w:r w:rsidRPr="004A4682">
        <w:rPr>
          <w:rFonts w:ascii="Times New Roman" w:hAnsi="Times New Roman"/>
          <w:sz w:val="28"/>
          <w:szCs w:val="28"/>
        </w:rPr>
        <w:t xml:space="preserve">или без включения налога на добавленную стоимость, в соответствии с </w:t>
      </w:r>
      <w:r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4A4682">
        <w:rPr>
          <w:rFonts w:ascii="Times New Roman" w:hAnsi="Times New Roman"/>
          <w:sz w:val="28"/>
          <w:szCs w:val="28"/>
        </w:rPr>
        <w:t>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682"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4A468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A4682">
        <w:rPr>
          <w:rFonts w:ascii="Times New Roman" w:hAnsi="Times New Roman"/>
          <w:sz w:val="28"/>
          <w:szCs w:val="28"/>
        </w:rPr>
        <w:t xml:space="preserve"> внешней оценки образовательных программ  для авторизаци</w:t>
      </w:r>
      <w:r>
        <w:rPr>
          <w:rFonts w:ascii="Times New Roman" w:hAnsi="Times New Roman"/>
          <w:sz w:val="28"/>
          <w:szCs w:val="28"/>
        </w:rPr>
        <w:t>и на временное функционирование или</w:t>
      </w:r>
      <w:r w:rsidRPr="004A4682">
        <w:rPr>
          <w:rFonts w:ascii="Times New Roman" w:hAnsi="Times New Roman"/>
          <w:sz w:val="28"/>
          <w:szCs w:val="28"/>
        </w:rPr>
        <w:t xml:space="preserve"> 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682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>т в себя плату за подачу досье и соответствующ</w:t>
      </w:r>
      <w:r>
        <w:rPr>
          <w:rFonts w:ascii="Times New Roman" w:hAnsi="Times New Roman"/>
          <w:sz w:val="28"/>
          <w:szCs w:val="28"/>
        </w:rPr>
        <w:t>ую</w:t>
      </w:r>
      <w:r w:rsidRPr="004A4682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у</w:t>
      </w:r>
      <w:r w:rsidRPr="004A4682">
        <w:rPr>
          <w:rFonts w:ascii="Times New Roman" w:hAnsi="Times New Roman"/>
          <w:sz w:val="28"/>
          <w:szCs w:val="28"/>
        </w:rPr>
        <w:t xml:space="preserve"> за услугу оценки. Плата</w:t>
      </w:r>
      <w:r>
        <w:rPr>
          <w:rFonts w:ascii="Times New Roman" w:hAnsi="Times New Roman"/>
          <w:sz w:val="28"/>
          <w:szCs w:val="28"/>
        </w:rPr>
        <w:t xml:space="preserve"> за услугу оценки осуществляется </w:t>
      </w:r>
      <w:r w:rsidRPr="004A4682">
        <w:rPr>
          <w:rFonts w:ascii="Times New Roman" w:hAnsi="Times New Roman"/>
          <w:sz w:val="28"/>
          <w:szCs w:val="28"/>
        </w:rPr>
        <w:t>исходя из:</w:t>
      </w:r>
    </w:p>
    <w:p w:rsidR="005E239E" w:rsidRPr="00880163" w:rsidRDefault="005E239E" w:rsidP="005E239E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163">
        <w:rPr>
          <w:rFonts w:ascii="Times New Roman" w:hAnsi="Times New Roman"/>
          <w:sz w:val="28"/>
          <w:szCs w:val="28"/>
        </w:rPr>
        <w:t>направления занятости –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880163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-техническо</w:t>
      </w:r>
      <w:r w:rsidRPr="00880163">
        <w:rPr>
          <w:rFonts w:ascii="Times New Roman" w:hAnsi="Times New Roman"/>
          <w:sz w:val="28"/>
          <w:szCs w:val="28"/>
        </w:rPr>
        <w:t xml:space="preserve">го образования; </w:t>
      </w:r>
    </w:p>
    <w:p w:rsidR="005E239E" w:rsidRPr="00880163" w:rsidRDefault="005E239E" w:rsidP="005E239E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163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880163">
        <w:rPr>
          <w:rFonts w:ascii="Times New Roman" w:hAnsi="Times New Roman"/>
          <w:sz w:val="28"/>
          <w:szCs w:val="28"/>
        </w:rPr>
        <w:t xml:space="preserve"> профессиональной подготовки – для высшего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80163">
        <w:rPr>
          <w:rFonts w:ascii="Times New Roman" w:hAnsi="Times New Roman"/>
          <w:sz w:val="28"/>
          <w:szCs w:val="28"/>
        </w:rPr>
        <w:t>лиценциат</w:t>
      </w:r>
      <w:r>
        <w:rPr>
          <w:rFonts w:ascii="Times New Roman" w:hAnsi="Times New Roman"/>
          <w:sz w:val="28"/>
          <w:szCs w:val="28"/>
        </w:rPr>
        <w:t>уре</w:t>
      </w:r>
      <w:r w:rsidRPr="00880163">
        <w:rPr>
          <w:rFonts w:ascii="Times New Roman" w:hAnsi="Times New Roman"/>
          <w:sz w:val="28"/>
          <w:szCs w:val="28"/>
        </w:rPr>
        <w:t xml:space="preserve"> и магистрат</w:t>
      </w:r>
      <w:r>
        <w:rPr>
          <w:rFonts w:ascii="Times New Roman" w:hAnsi="Times New Roman"/>
          <w:sz w:val="28"/>
          <w:szCs w:val="28"/>
        </w:rPr>
        <w:t>уре или</w:t>
      </w:r>
      <w:r w:rsidRPr="00880163">
        <w:rPr>
          <w:rFonts w:ascii="Times New Roman" w:hAnsi="Times New Roman"/>
          <w:sz w:val="28"/>
          <w:szCs w:val="28"/>
        </w:rPr>
        <w:t xml:space="preserve"> для интегрированного высшего образования; </w:t>
      </w:r>
    </w:p>
    <w:p w:rsidR="005E239E" w:rsidRPr="00310395" w:rsidRDefault="005E239E" w:rsidP="005E239E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395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ого</w:t>
      </w:r>
      <w:r w:rsidRPr="00310395">
        <w:rPr>
          <w:rFonts w:ascii="Times New Roman" w:hAnsi="Times New Roman"/>
          <w:sz w:val="28"/>
          <w:szCs w:val="28"/>
        </w:rPr>
        <w:t xml:space="preserve"> профил</w:t>
      </w:r>
      <w:r>
        <w:rPr>
          <w:rFonts w:ascii="Times New Roman" w:hAnsi="Times New Roman"/>
          <w:sz w:val="28"/>
          <w:szCs w:val="28"/>
        </w:rPr>
        <w:t>я</w:t>
      </w:r>
      <w:r w:rsidRPr="00310395">
        <w:rPr>
          <w:rFonts w:ascii="Times New Roman" w:hAnsi="Times New Roman"/>
          <w:sz w:val="28"/>
          <w:szCs w:val="28"/>
        </w:rPr>
        <w:t xml:space="preserve"> – для высшего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10395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>н</w:t>
      </w:r>
      <w:r w:rsidRPr="003103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уре;</w:t>
      </w:r>
    </w:p>
    <w:p w:rsidR="005E239E" w:rsidRPr="00C730F9" w:rsidRDefault="005E239E" w:rsidP="005E239E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0F9">
        <w:rPr>
          <w:rFonts w:ascii="Times New Roman" w:hAnsi="Times New Roman"/>
          <w:sz w:val="28"/>
          <w:szCs w:val="28"/>
        </w:rPr>
        <w:t xml:space="preserve">направления занятости или направления профессиональной подготовки – для непрерывного профессионального образования, и будет рассчитываться в соответствии пунктом </w:t>
      </w:r>
      <w:r w:rsidRPr="00C730F9">
        <w:rPr>
          <w:rFonts w:ascii="Times New Roman" w:hAnsi="Times New Roman"/>
          <w:sz w:val="28"/>
          <w:szCs w:val="28"/>
          <w:lang w:val="ro-RO"/>
        </w:rPr>
        <w:t xml:space="preserve">5 </w:t>
      </w:r>
      <w:r w:rsidRPr="00C730F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>Если учреждение представ</w:t>
      </w:r>
      <w:r>
        <w:rPr>
          <w:rFonts w:ascii="Times New Roman" w:hAnsi="Times New Roman"/>
          <w:sz w:val="28"/>
          <w:szCs w:val="28"/>
        </w:rPr>
        <w:t>ляет для</w:t>
      </w:r>
      <w:r w:rsidRPr="004A4682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4A4682">
        <w:rPr>
          <w:rFonts w:ascii="Times New Roman" w:hAnsi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A4682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м</w:t>
      </w:r>
      <w:r w:rsidRPr="004A4682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</w:t>
      </w:r>
      <w:r w:rsidRPr="004A4682">
        <w:rPr>
          <w:rFonts w:ascii="Times New Roman" w:hAnsi="Times New Roman"/>
          <w:sz w:val="28"/>
          <w:szCs w:val="28"/>
        </w:rPr>
        <w:t xml:space="preserve"> или профил</w:t>
      </w:r>
      <w:r>
        <w:rPr>
          <w:rFonts w:ascii="Times New Roman" w:hAnsi="Times New Roman"/>
          <w:sz w:val="28"/>
          <w:szCs w:val="28"/>
        </w:rPr>
        <w:t>ям</w:t>
      </w:r>
      <w:r w:rsidRPr="004A4682">
        <w:rPr>
          <w:rFonts w:ascii="Times New Roman" w:hAnsi="Times New Roman"/>
          <w:sz w:val="28"/>
          <w:szCs w:val="28"/>
        </w:rPr>
        <w:t>, окончательн</w:t>
      </w:r>
      <w:r>
        <w:rPr>
          <w:rFonts w:ascii="Times New Roman" w:hAnsi="Times New Roman"/>
          <w:sz w:val="28"/>
          <w:szCs w:val="28"/>
        </w:rPr>
        <w:t>ая</w:t>
      </w:r>
      <w:r w:rsidRPr="004A4682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будет рассчитываться как сумма платежей по каждому направлению занятости/направлению профессиональной подготовки/научному профилю.</w:t>
      </w:r>
    </w:p>
    <w:p w:rsidR="005E239E" w:rsidRPr="006F29B5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9B5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6F29B5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6F29B5">
        <w:rPr>
          <w:rFonts w:ascii="Times New Roman" w:hAnsi="Times New Roman"/>
          <w:sz w:val="28"/>
          <w:szCs w:val="28"/>
        </w:rPr>
        <w:t xml:space="preserve"> внешней оценки качества для авторизации на временное функционирование/аккредитации состо</w:t>
      </w:r>
      <w:r>
        <w:rPr>
          <w:rFonts w:ascii="Times New Roman" w:hAnsi="Times New Roman"/>
          <w:sz w:val="28"/>
          <w:szCs w:val="28"/>
        </w:rPr>
        <w:t xml:space="preserve">ит </w:t>
      </w:r>
      <w:r w:rsidRPr="006F29B5">
        <w:rPr>
          <w:rFonts w:ascii="Times New Roman" w:hAnsi="Times New Roman"/>
          <w:sz w:val="28"/>
          <w:szCs w:val="28"/>
        </w:rPr>
        <w:t>из платы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6F29B5">
        <w:rPr>
          <w:rFonts w:ascii="Times New Roman" w:hAnsi="Times New Roman"/>
          <w:sz w:val="28"/>
          <w:szCs w:val="28"/>
        </w:rPr>
        <w:t xml:space="preserve"> подач</w:t>
      </w:r>
      <w:r>
        <w:rPr>
          <w:rFonts w:ascii="Times New Roman" w:hAnsi="Times New Roman"/>
          <w:sz w:val="28"/>
          <w:szCs w:val="28"/>
        </w:rPr>
        <w:t>у</w:t>
      </w:r>
      <w:r w:rsidRPr="006F29B5">
        <w:rPr>
          <w:rFonts w:ascii="Times New Roman" w:hAnsi="Times New Roman"/>
          <w:sz w:val="28"/>
          <w:szCs w:val="28"/>
        </w:rPr>
        <w:t xml:space="preserve"> досье и платы за услуги оценки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F29B5">
        <w:rPr>
          <w:rFonts w:ascii="Times New Roman" w:hAnsi="Times New Roman"/>
          <w:sz w:val="28"/>
          <w:szCs w:val="28"/>
        </w:rPr>
        <w:t xml:space="preserve"> рассчитывается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F29B5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  <w:lang w:val="ro-RO"/>
        </w:rPr>
        <w:t>5</w:t>
      </w:r>
      <w:r w:rsidRPr="006F29B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 Плата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4A4682">
        <w:rPr>
          <w:rFonts w:ascii="Times New Roman" w:hAnsi="Times New Roman"/>
          <w:sz w:val="28"/>
          <w:szCs w:val="28"/>
        </w:rPr>
        <w:t>подачу досье устанавливается в размере 10% минимального тарифа оценки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Pr="004A4682">
        <w:rPr>
          <w:rFonts w:ascii="Times New Roman" w:hAnsi="Times New Roman"/>
          <w:sz w:val="28"/>
          <w:szCs w:val="28"/>
        </w:rPr>
        <w:t>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4A4682">
        <w:rPr>
          <w:rFonts w:ascii="Times New Roman" w:hAnsi="Times New Roman"/>
          <w:sz w:val="28"/>
          <w:szCs w:val="28"/>
        </w:rPr>
        <w:t xml:space="preserve"> Плата за рассмотрение запроса о внесении изменений в учебный план в течение срока действия аккредитации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4A4682">
        <w:rPr>
          <w:rFonts w:ascii="Times New Roman" w:hAnsi="Times New Roman"/>
          <w:sz w:val="28"/>
          <w:szCs w:val="28"/>
        </w:rPr>
        <w:t>программы устанавливается в размере 15% минимального тарифа оценки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Pr="004A4682">
        <w:rPr>
          <w:rFonts w:ascii="Times New Roman" w:hAnsi="Times New Roman"/>
          <w:sz w:val="28"/>
          <w:szCs w:val="28"/>
        </w:rPr>
        <w:t>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2</w:t>
      </w:r>
      <w:r>
        <w:rPr>
          <w:rFonts w:ascii="Times New Roman" w:hAnsi="Times New Roman"/>
          <w:sz w:val="28"/>
          <w:szCs w:val="28"/>
        </w:rPr>
        <w:t>0. П</w:t>
      </w:r>
      <w:r w:rsidRPr="004A4682">
        <w:rPr>
          <w:rFonts w:ascii="Times New Roman" w:hAnsi="Times New Roman"/>
          <w:sz w:val="28"/>
          <w:szCs w:val="28"/>
        </w:rPr>
        <w:t>лата за услуги оценки качества программ и учреждений, которые предлагают программы подготовки в области профессионально</w:t>
      </w:r>
      <w:r>
        <w:rPr>
          <w:rFonts w:ascii="Times New Roman" w:hAnsi="Times New Roman"/>
          <w:sz w:val="28"/>
          <w:szCs w:val="28"/>
        </w:rPr>
        <w:t>-</w:t>
      </w:r>
      <w:r w:rsidRPr="004A4682">
        <w:rPr>
          <w:rFonts w:ascii="Times New Roman" w:hAnsi="Times New Roman"/>
          <w:sz w:val="28"/>
          <w:szCs w:val="28"/>
        </w:rPr>
        <w:t xml:space="preserve"> технического, высшего и непрерывного образования, </w:t>
      </w:r>
      <w:r>
        <w:rPr>
          <w:rFonts w:ascii="Times New Roman" w:hAnsi="Times New Roman"/>
          <w:sz w:val="28"/>
          <w:szCs w:val="28"/>
        </w:rPr>
        <w:t xml:space="preserve">предоставленные </w:t>
      </w:r>
      <w:r w:rsidRPr="004A468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запросу Министерства просвещения</w:t>
      </w:r>
      <w:r w:rsidRPr="004A4682">
        <w:rPr>
          <w:rFonts w:ascii="Times New Roman" w:hAnsi="Times New Roman"/>
          <w:sz w:val="28"/>
          <w:szCs w:val="28"/>
        </w:rPr>
        <w:t>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>тся на основе договоров, заключенных с Национальным агентством по обеспечению качества в профессиональном образовани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4A4682">
        <w:rPr>
          <w:rFonts w:ascii="Times New Roman" w:hAnsi="Times New Roman"/>
          <w:sz w:val="28"/>
          <w:szCs w:val="28"/>
        </w:rPr>
        <w:t xml:space="preserve"> рассчитыва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 xml:space="preserve">тся </w:t>
      </w:r>
      <w:r w:rsidRPr="006F29B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F29B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6F2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5</w:t>
      </w:r>
      <w:r w:rsidRPr="006F2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18 </w:t>
      </w:r>
      <w:r w:rsidRPr="006F29B5">
        <w:rPr>
          <w:rFonts w:ascii="Times New Roman" w:hAnsi="Times New Roman"/>
          <w:sz w:val="28"/>
          <w:szCs w:val="28"/>
        </w:rPr>
        <w:t>настоящего Положения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A4682">
        <w:rPr>
          <w:rFonts w:ascii="Times New Roman" w:hAnsi="Times New Roman"/>
          <w:sz w:val="28"/>
          <w:szCs w:val="28"/>
        </w:rPr>
        <w:t>без учета коэффициента развития</w:t>
      </w:r>
      <w:r>
        <w:rPr>
          <w:rFonts w:ascii="Times New Roman" w:hAnsi="Times New Roman"/>
          <w:sz w:val="28"/>
          <w:szCs w:val="28"/>
        </w:rPr>
        <w:t>)</w:t>
      </w:r>
      <w:r w:rsidRPr="004A468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4A4682">
        <w:rPr>
          <w:rFonts w:ascii="Times New Roman" w:hAnsi="Times New Roman"/>
          <w:sz w:val="28"/>
          <w:szCs w:val="28"/>
        </w:rPr>
        <w:t>за счет средств государственного бюджета и других источников, предусмотренных законо</w:t>
      </w:r>
      <w:r>
        <w:rPr>
          <w:rFonts w:ascii="Times New Roman" w:hAnsi="Times New Roman"/>
          <w:sz w:val="28"/>
          <w:szCs w:val="28"/>
        </w:rPr>
        <w:t>дательство</w:t>
      </w:r>
      <w:r w:rsidRPr="004A4682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 xml:space="preserve">предназначенных </w:t>
      </w:r>
      <w:r w:rsidRPr="004A4682">
        <w:rPr>
          <w:rFonts w:ascii="Times New Roman" w:hAnsi="Times New Roman"/>
          <w:sz w:val="28"/>
          <w:szCs w:val="28"/>
        </w:rPr>
        <w:t>для данн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A4682">
        <w:rPr>
          <w:rFonts w:ascii="Times New Roman" w:hAnsi="Times New Roman"/>
          <w:sz w:val="28"/>
          <w:szCs w:val="28"/>
        </w:rPr>
        <w:t>бенефициар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A4682">
        <w:rPr>
          <w:rFonts w:ascii="Times New Roman" w:hAnsi="Times New Roman"/>
          <w:sz w:val="28"/>
          <w:szCs w:val="28"/>
        </w:rPr>
        <w:t xml:space="preserve"> и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4A468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4682">
        <w:rPr>
          <w:rFonts w:ascii="Times New Roman" w:hAnsi="Times New Roman"/>
          <w:sz w:val="28"/>
          <w:szCs w:val="28"/>
        </w:rPr>
        <w:t>годовых бюджетах.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Default="005E239E" w:rsidP="005E2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82">
        <w:rPr>
          <w:rFonts w:ascii="Times New Roman" w:hAnsi="Times New Roman"/>
          <w:b/>
          <w:sz w:val="28"/>
          <w:szCs w:val="28"/>
        </w:rPr>
        <w:t xml:space="preserve">III. УТВЕРЖДЕНИЕ, ПРИМЕНЕНИЕ И КОРРЕКТИРОВКА </w:t>
      </w: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82">
        <w:rPr>
          <w:rFonts w:ascii="Times New Roman" w:hAnsi="Times New Roman"/>
          <w:b/>
          <w:sz w:val="28"/>
          <w:szCs w:val="28"/>
        </w:rPr>
        <w:t>ТАРИФОВ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1A1869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69">
        <w:rPr>
          <w:rFonts w:ascii="Times New Roman" w:hAnsi="Times New Roman"/>
          <w:sz w:val="28"/>
          <w:szCs w:val="28"/>
        </w:rPr>
        <w:t xml:space="preserve">21.  Минимальный тариф оценки для услуг внешней оценки качества, а также коэффициент сложности рассчитывается </w:t>
      </w:r>
      <w:r>
        <w:rPr>
          <w:rFonts w:ascii="Times New Roman" w:hAnsi="Times New Roman"/>
          <w:sz w:val="28"/>
          <w:szCs w:val="28"/>
        </w:rPr>
        <w:t>финансово-</w:t>
      </w:r>
      <w:r w:rsidRPr="001A1869">
        <w:rPr>
          <w:rFonts w:ascii="Times New Roman" w:hAnsi="Times New Roman"/>
          <w:sz w:val="28"/>
          <w:szCs w:val="28"/>
        </w:rPr>
        <w:t>экономи</w:t>
      </w:r>
      <w:r>
        <w:rPr>
          <w:rFonts w:ascii="Times New Roman" w:hAnsi="Times New Roman"/>
          <w:sz w:val="28"/>
          <w:szCs w:val="28"/>
        </w:rPr>
        <w:t xml:space="preserve">ческой и </w:t>
      </w:r>
      <w:r w:rsidRPr="001A1869">
        <w:rPr>
          <w:rFonts w:ascii="Times New Roman" w:hAnsi="Times New Roman"/>
          <w:sz w:val="28"/>
          <w:szCs w:val="28"/>
        </w:rPr>
        <w:t xml:space="preserve"> юридической службой Агентства в соответствии с </w:t>
      </w:r>
      <w:r>
        <w:rPr>
          <w:rFonts w:ascii="Times New Roman" w:hAnsi="Times New Roman"/>
          <w:sz w:val="28"/>
          <w:szCs w:val="28"/>
        </w:rPr>
        <w:t>настоящим Положением и представляется для</w:t>
      </w:r>
      <w:r w:rsidRPr="001A1869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1A1869">
        <w:rPr>
          <w:rFonts w:ascii="Times New Roman" w:hAnsi="Times New Roman"/>
          <w:sz w:val="28"/>
          <w:szCs w:val="28"/>
        </w:rPr>
        <w:t xml:space="preserve"> Руководящему совету Агентства в соответствии с таблицами 1-4 настоящего Положения.</w:t>
      </w: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t xml:space="preserve">Наряду с тарифами, </w:t>
      </w:r>
      <w:r w:rsidRPr="001A1869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-экономическая </w:t>
      </w:r>
      <w:r w:rsidRPr="001A1869">
        <w:rPr>
          <w:rFonts w:ascii="Times New Roman" w:hAnsi="Times New Roman"/>
          <w:sz w:val="28"/>
          <w:szCs w:val="28"/>
        </w:rPr>
        <w:t>и юридическ</w:t>
      </w:r>
      <w:r>
        <w:rPr>
          <w:rFonts w:ascii="Times New Roman" w:hAnsi="Times New Roman"/>
          <w:sz w:val="28"/>
          <w:szCs w:val="28"/>
        </w:rPr>
        <w:t>ая</w:t>
      </w:r>
      <w:r w:rsidRPr="001A1869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Pr="004A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Агентства</w:t>
      </w:r>
      <w:r w:rsidRPr="004A4682">
        <w:rPr>
          <w:rFonts w:ascii="Times New Roman" w:hAnsi="Times New Roman"/>
          <w:sz w:val="28"/>
          <w:szCs w:val="28"/>
        </w:rPr>
        <w:t xml:space="preserve"> представляет ежего</w:t>
      </w:r>
      <w:r>
        <w:rPr>
          <w:rFonts w:ascii="Times New Roman" w:hAnsi="Times New Roman"/>
          <w:sz w:val="28"/>
          <w:szCs w:val="28"/>
        </w:rPr>
        <w:t>дно, до 1 апреля, Руководящему с</w:t>
      </w:r>
      <w:r w:rsidRPr="004A4682">
        <w:rPr>
          <w:rFonts w:ascii="Times New Roman" w:hAnsi="Times New Roman"/>
          <w:sz w:val="28"/>
          <w:szCs w:val="28"/>
        </w:rPr>
        <w:t xml:space="preserve">овету </w:t>
      </w:r>
      <w:r>
        <w:rPr>
          <w:rFonts w:ascii="Times New Roman" w:hAnsi="Times New Roman"/>
          <w:sz w:val="28"/>
          <w:szCs w:val="28"/>
        </w:rPr>
        <w:t>Агентства</w:t>
      </w:r>
      <w:r w:rsidRPr="004A4682">
        <w:rPr>
          <w:rFonts w:ascii="Times New Roman" w:hAnsi="Times New Roman"/>
          <w:sz w:val="28"/>
          <w:szCs w:val="28"/>
        </w:rPr>
        <w:t xml:space="preserve"> анализ доходов от предоставленных услуг, издержек и расходов, в</w:t>
      </w:r>
      <w:r>
        <w:rPr>
          <w:rFonts w:ascii="Times New Roman" w:hAnsi="Times New Roman"/>
          <w:sz w:val="28"/>
          <w:szCs w:val="28"/>
        </w:rPr>
        <w:t xml:space="preserve">ключая </w:t>
      </w:r>
      <w:r w:rsidRPr="004A4682">
        <w:rPr>
          <w:rFonts w:ascii="Times New Roman" w:hAnsi="Times New Roman"/>
          <w:sz w:val="28"/>
          <w:szCs w:val="28"/>
        </w:rPr>
        <w:t xml:space="preserve">издержки по заработной плате и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4A4682">
        <w:rPr>
          <w:rFonts w:ascii="Times New Roman" w:hAnsi="Times New Roman"/>
          <w:sz w:val="28"/>
          <w:szCs w:val="28"/>
        </w:rPr>
        <w:t>услуг, предоставленны</w:t>
      </w:r>
      <w:r>
        <w:rPr>
          <w:rFonts w:ascii="Times New Roman" w:hAnsi="Times New Roman"/>
          <w:sz w:val="28"/>
          <w:szCs w:val="28"/>
        </w:rPr>
        <w:t>х</w:t>
      </w:r>
      <w:r w:rsidRPr="004A4682">
        <w:rPr>
          <w:rFonts w:ascii="Times New Roman" w:hAnsi="Times New Roman"/>
          <w:sz w:val="28"/>
          <w:szCs w:val="28"/>
        </w:rPr>
        <w:t xml:space="preserve"> в предыдущем тарифном году.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Руководящий с</w:t>
      </w:r>
      <w:r w:rsidRPr="004A4682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>Агентства</w:t>
      </w:r>
      <w:r w:rsidRPr="004A4682">
        <w:rPr>
          <w:rFonts w:ascii="Times New Roman" w:hAnsi="Times New Roman"/>
          <w:sz w:val="28"/>
          <w:szCs w:val="28"/>
        </w:rPr>
        <w:t xml:space="preserve"> на основе полученной информации осуществляет анализ данных </w:t>
      </w:r>
      <w:r>
        <w:rPr>
          <w:rFonts w:ascii="Times New Roman" w:hAnsi="Times New Roman"/>
          <w:sz w:val="28"/>
          <w:szCs w:val="28"/>
        </w:rPr>
        <w:t>Агентства</w:t>
      </w:r>
      <w:r w:rsidRPr="004A4682">
        <w:rPr>
          <w:rFonts w:ascii="Times New Roman" w:hAnsi="Times New Roman"/>
          <w:sz w:val="28"/>
          <w:szCs w:val="28"/>
        </w:rPr>
        <w:t xml:space="preserve"> и тарифов на предоставленные услуги.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4682">
        <w:rPr>
          <w:rFonts w:ascii="Times New Roman" w:hAnsi="Times New Roman"/>
          <w:sz w:val="28"/>
          <w:szCs w:val="28"/>
        </w:rPr>
        <w:t>3. Тарифы на предоставленные услуги утверждаются в соответствии с действующим законодательством.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4682">
        <w:rPr>
          <w:rFonts w:ascii="Times New Roman" w:hAnsi="Times New Roman"/>
          <w:sz w:val="28"/>
          <w:szCs w:val="28"/>
        </w:rPr>
        <w:t>4. Тарифы на предоставленные услуги корректируется ежегодно, как правило, после представления финансовой отчетности за предыдущий год. Общие издержки и расходы будут ежегодно корректироваться в соответствии с соответствующими параметрами. При расчете издержек по заработной плате буд</w:t>
      </w:r>
      <w:r>
        <w:rPr>
          <w:rFonts w:ascii="Times New Roman" w:hAnsi="Times New Roman"/>
          <w:sz w:val="28"/>
          <w:szCs w:val="28"/>
        </w:rPr>
        <w:t>у</w:t>
      </w:r>
      <w:r w:rsidRPr="004A4682">
        <w:rPr>
          <w:rFonts w:ascii="Times New Roman" w:hAnsi="Times New Roman"/>
          <w:sz w:val="28"/>
          <w:szCs w:val="28"/>
        </w:rPr>
        <w:t>т учитываться изменения тарифной заработной платы</w:t>
      </w:r>
      <w:r>
        <w:rPr>
          <w:rFonts w:ascii="Times New Roman" w:hAnsi="Times New Roman"/>
          <w:sz w:val="28"/>
          <w:szCs w:val="28"/>
        </w:rPr>
        <w:t xml:space="preserve">, установленной </w:t>
      </w:r>
      <w:r w:rsidRPr="004A4682">
        <w:rPr>
          <w:rFonts w:ascii="Times New Roman" w:hAnsi="Times New Roman"/>
          <w:sz w:val="28"/>
          <w:szCs w:val="28"/>
        </w:rPr>
        <w:t xml:space="preserve"> по стране</w:t>
      </w:r>
      <w:r>
        <w:rPr>
          <w:rFonts w:ascii="Times New Roman" w:hAnsi="Times New Roman"/>
          <w:sz w:val="28"/>
          <w:szCs w:val="28"/>
        </w:rPr>
        <w:t>,</w:t>
      </w:r>
      <w:r w:rsidRPr="004A4682">
        <w:rPr>
          <w:rFonts w:ascii="Times New Roman" w:hAnsi="Times New Roman"/>
          <w:sz w:val="28"/>
          <w:szCs w:val="28"/>
        </w:rPr>
        <w:t xml:space="preserve"> для персонала первой квалификаци</w:t>
      </w:r>
      <w:r>
        <w:rPr>
          <w:rFonts w:ascii="Times New Roman" w:hAnsi="Times New Roman"/>
          <w:sz w:val="28"/>
          <w:szCs w:val="28"/>
        </w:rPr>
        <w:t xml:space="preserve">онной категории </w:t>
      </w:r>
      <w:r w:rsidRPr="004A4682">
        <w:rPr>
          <w:rFonts w:ascii="Times New Roman" w:hAnsi="Times New Roman"/>
          <w:sz w:val="28"/>
          <w:szCs w:val="28"/>
        </w:rPr>
        <w:t>в учреждениях с финансовой автономией. При расчете материальных затрат учитыва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4A4682">
        <w:rPr>
          <w:rFonts w:ascii="Times New Roman" w:hAnsi="Times New Roman"/>
          <w:sz w:val="28"/>
          <w:szCs w:val="28"/>
        </w:rPr>
        <w:t xml:space="preserve"> индекс потребительских цен (в среднем) в Республике Молдова. При расчете косвенных издержек и расходов (за исключением амортизации основных средств и амортизации нематериальных активов) будет учитываться индекс валового внутреннего продукта Республики Молдова, определ</w:t>
      </w:r>
      <w:r>
        <w:rPr>
          <w:rFonts w:ascii="Times New Roman" w:hAnsi="Times New Roman"/>
          <w:sz w:val="28"/>
          <w:szCs w:val="28"/>
        </w:rPr>
        <w:t>е</w:t>
      </w:r>
      <w:r w:rsidRPr="004A4682">
        <w:rPr>
          <w:rFonts w:ascii="Times New Roman" w:hAnsi="Times New Roman"/>
          <w:sz w:val="28"/>
          <w:szCs w:val="28"/>
        </w:rPr>
        <w:t xml:space="preserve">нный Национальным </w:t>
      </w:r>
      <w:r>
        <w:rPr>
          <w:rFonts w:ascii="Times New Roman" w:hAnsi="Times New Roman"/>
          <w:sz w:val="28"/>
          <w:szCs w:val="28"/>
        </w:rPr>
        <w:t>б</w:t>
      </w:r>
      <w:r w:rsidRPr="004A4682">
        <w:rPr>
          <w:rFonts w:ascii="Times New Roman" w:hAnsi="Times New Roman"/>
          <w:sz w:val="28"/>
          <w:szCs w:val="28"/>
        </w:rPr>
        <w:t xml:space="preserve">юро </w:t>
      </w:r>
      <w:r>
        <w:rPr>
          <w:rFonts w:ascii="Times New Roman" w:hAnsi="Times New Roman"/>
          <w:sz w:val="28"/>
          <w:szCs w:val="28"/>
        </w:rPr>
        <w:t>с</w:t>
      </w:r>
      <w:r w:rsidRPr="004A4682">
        <w:rPr>
          <w:rFonts w:ascii="Times New Roman" w:hAnsi="Times New Roman"/>
          <w:sz w:val="28"/>
          <w:szCs w:val="28"/>
        </w:rPr>
        <w:t>татистики.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30B">
        <w:rPr>
          <w:rFonts w:ascii="Times New Roman" w:hAnsi="Times New Roman"/>
          <w:sz w:val="28"/>
          <w:szCs w:val="28"/>
        </w:rPr>
        <w:t xml:space="preserve">25. Финансовое отклонение будет рассчитываться в каждом </w:t>
      </w:r>
      <w:r>
        <w:rPr>
          <w:rFonts w:ascii="Times New Roman" w:hAnsi="Times New Roman"/>
          <w:sz w:val="28"/>
          <w:szCs w:val="28"/>
        </w:rPr>
        <w:t xml:space="preserve">отчетном </w:t>
      </w:r>
      <w:r w:rsidRPr="006D630B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в целях отражения </w:t>
      </w:r>
      <w:r w:rsidRPr="006D630B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го</w:t>
      </w:r>
      <w:r w:rsidRPr="006D630B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я</w:t>
      </w:r>
      <w:r w:rsidRPr="006D630B">
        <w:rPr>
          <w:rFonts w:ascii="Times New Roman" w:hAnsi="Times New Roman"/>
          <w:sz w:val="28"/>
          <w:szCs w:val="28"/>
        </w:rPr>
        <w:t xml:space="preserve"> расхождений между значениями, используемы</w:t>
      </w:r>
      <w:r>
        <w:rPr>
          <w:rFonts w:ascii="Times New Roman" w:hAnsi="Times New Roman"/>
          <w:sz w:val="28"/>
          <w:szCs w:val="28"/>
        </w:rPr>
        <w:t>ми</w:t>
      </w:r>
      <w:r w:rsidRPr="006D630B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установлении </w:t>
      </w:r>
      <w:r w:rsidRPr="006D630B">
        <w:rPr>
          <w:rFonts w:ascii="Times New Roman" w:hAnsi="Times New Roman"/>
          <w:sz w:val="28"/>
          <w:szCs w:val="28"/>
        </w:rPr>
        <w:t>тарифа, и фактически признанны</w:t>
      </w:r>
      <w:r>
        <w:rPr>
          <w:rFonts w:ascii="Times New Roman" w:hAnsi="Times New Roman"/>
          <w:sz w:val="28"/>
          <w:szCs w:val="28"/>
        </w:rPr>
        <w:t>ми значениями</w:t>
      </w:r>
      <w:r w:rsidRPr="006D630B">
        <w:rPr>
          <w:rFonts w:ascii="Times New Roman" w:hAnsi="Times New Roman"/>
          <w:sz w:val="28"/>
          <w:szCs w:val="28"/>
        </w:rPr>
        <w:t xml:space="preserve"> в предыдущем году. Финансовое отклонение, зарегистрированное в предыдущем тарифном году "t-1", будет </w:t>
      </w:r>
      <w:r>
        <w:rPr>
          <w:rFonts w:ascii="Times New Roman" w:hAnsi="Times New Roman"/>
          <w:sz w:val="28"/>
          <w:szCs w:val="28"/>
        </w:rPr>
        <w:t xml:space="preserve">включено </w:t>
      </w:r>
      <w:r w:rsidRPr="006D630B">
        <w:rPr>
          <w:rFonts w:ascii="Times New Roman" w:hAnsi="Times New Roman"/>
          <w:sz w:val="28"/>
          <w:szCs w:val="28"/>
        </w:rPr>
        <w:t xml:space="preserve"> в тариф года "t", если фактический доход, полученный от предоставления услуг в году "t-1"</w:t>
      </w:r>
      <w:r>
        <w:rPr>
          <w:rFonts w:ascii="Times New Roman" w:hAnsi="Times New Roman"/>
          <w:sz w:val="28"/>
          <w:szCs w:val="28"/>
        </w:rPr>
        <w:t>,</w:t>
      </w:r>
      <w:r w:rsidRPr="006D630B">
        <w:rPr>
          <w:rFonts w:ascii="Times New Roman" w:hAnsi="Times New Roman"/>
          <w:sz w:val="28"/>
          <w:szCs w:val="28"/>
        </w:rPr>
        <w:t xml:space="preserve"> обеспечивает уровень развития ниже</w:t>
      </w:r>
      <w:r>
        <w:rPr>
          <w:rFonts w:ascii="Times New Roman" w:hAnsi="Times New Roman"/>
          <w:sz w:val="28"/>
          <w:szCs w:val="28"/>
        </w:rPr>
        <w:t xml:space="preserve"> уровня, </w:t>
      </w:r>
      <w:r w:rsidRPr="006D630B">
        <w:rPr>
          <w:rFonts w:ascii="Times New Roman" w:hAnsi="Times New Roman"/>
          <w:sz w:val="28"/>
          <w:szCs w:val="28"/>
        </w:rPr>
        <w:t>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6D630B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им</w:t>
      </w:r>
      <w:r w:rsidRPr="006D630B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4A4682">
        <w:rPr>
          <w:rFonts w:ascii="Times New Roman" w:hAnsi="Times New Roman"/>
          <w:sz w:val="28"/>
          <w:szCs w:val="28"/>
        </w:rPr>
        <w:t>.</w:t>
      </w:r>
    </w:p>
    <w:p w:rsidR="005E239E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9E" w:rsidRPr="004A4682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4682">
        <w:rPr>
          <w:rFonts w:ascii="Times New Roman" w:hAnsi="Times New Roman"/>
          <w:sz w:val="28"/>
          <w:szCs w:val="28"/>
        </w:rPr>
        <w:t>6. Агентство имеет право корректиров</w:t>
      </w:r>
      <w:r>
        <w:rPr>
          <w:rFonts w:ascii="Times New Roman" w:hAnsi="Times New Roman"/>
          <w:sz w:val="28"/>
          <w:szCs w:val="28"/>
        </w:rPr>
        <w:t>ать</w:t>
      </w:r>
      <w:r w:rsidRPr="004A4682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ы</w:t>
      </w:r>
      <w:r w:rsidRPr="004A4682">
        <w:rPr>
          <w:rFonts w:ascii="Times New Roman" w:hAnsi="Times New Roman"/>
          <w:sz w:val="28"/>
          <w:szCs w:val="28"/>
        </w:rPr>
        <w:t xml:space="preserve"> в течение года, если существуют объективные факторы, которые не</w:t>
      </w:r>
      <w:r>
        <w:rPr>
          <w:rFonts w:ascii="Times New Roman" w:hAnsi="Times New Roman"/>
          <w:sz w:val="28"/>
          <w:szCs w:val="28"/>
        </w:rPr>
        <w:t xml:space="preserve"> могут быть предусмотрены </w:t>
      </w:r>
      <w:r w:rsidRPr="004A4682">
        <w:rPr>
          <w:rFonts w:ascii="Times New Roman" w:hAnsi="Times New Roman"/>
          <w:sz w:val="28"/>
          <w:szCs w:val="28"/>
        </w:rPr>
        <w:lastRenderedPageBreak/>
        <w:t xml:space="preserve">(изменение тарифной заработной платы, цен на </w:t>
      </w:r>
      <w:r>
        <w:rPr>
          <w:rFonts w:ascii="Times New Roman" w:hAnsi="Times New Roman"/>
          <w:sz w:val="28"/>
          <w:szCs w:val="28"/>
        </w:rPr>
        <w:t xml:space="preserve">электроэнергию </w:t>
      </w:r>
      <w:r w:rsidRPr="004A4682">
        <w:rPr>
          <w:rFonts w:ascii="Times New Roman" w:hAnsi="Times New Roman"/>
          <w:sz w:val="28"/>
          <w:szCs w:val="28"/>
        </w:rPr>
        <w:t xml:space="preserve">и на топливо и т.д.) и которые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4A4682">
        <w:rPr>
          <w:rFonts w:ascii="Times New Roman" w:hAnsi="Times New Roman"/>
          <w:sz w:val="28"/>
          <w:szCs w:val="28"/>
        </w:rPr>
        <w:t xml:space="preserve">привести к отклонению </w:t>
      </w:r>
      <w:r>
        <w:rPr>
          <w:rFonts w:ascii="Times New Roman" w:hAnsi="Times New Roman"/>
          <w:sz w:val="28"/>
          <w:szCs w:val="28"/>
        </w:rPr>
        <w:t>на</w:t>
      </w:r>
      <w:r w:rsidRPr="004A4682">
        <w:rPr>
          <w:rFonts w:ascii="Times New Roman" w:hAnsi="Times New Roman"/>
          <w:sz w:val="28"/>
          <w:szCs w:val="28"/>
        </w:rPr>
        <w:t xml:space="preserve"> 5 и более процентов от уровня тарифа, установленного при предыдущей корректировке.</w:t>
      </w:r>
    </w:p>
    <w:p w:rsidR="005E239E" w:rsidRPr="004A4682" w:rsidRDefault="005E239E" w:rsidP="005E2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4682">
        <w:rPr>
          <w:rFonts w:ascii="Times New Roman" w:hAnsi="Times New Roman"/>
          <w:sz w:val="28"/>
          <w:szCs w:val="28"/>
        </w:rPr>
        <w:br w:type="page"/>
      </w:r>
    </w:p>
    <w:p w:rsidR="005E239E" w:rsidRPr="006D630B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</w:t>
      </w:r>
      <w:r w:rsidRPr="006D630B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630B">
        <w:rPr>
          <w:rFonts w:ascii="Times New Roman" w:hAnsi="Times New Roman"/>
          <w:sz w:val="20"/>
          <w:szCs w:val="20"/>
        </w:rPr>
        <w:t>1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6D630B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  <w:r w:rsidRPr="006D630B">
        <w:rPr>
          <w:rFonts w:ascii="Times New Roman" w:hAnsi="Times New Roman"/>
          <w:sz w:val="20"/>
          <w:szCs w:val="20"/>
        </w:rPr>
        <w:t xml:space="preserve"> о расчете тарифов за услуги внешней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 xml:space="preserve">оценки качества образовательных программ и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 xml:space="preserve">учреждений профессионально-технического,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высшего и непрерывного образования</w:t>
      </w:r>
    </w:p>
    <w:p w:rsidR="005E239E" w:rsidRDefault="005E239E" w:rsidP="005E23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239E" w:rsidRPr="006D630B" w:rsidRDefault="005E239E" w:rsidP="005E2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30B">
        <w:rPr>
          <w:rFonts w:ascii="Times New Roman" w:hAnsi="Times New Roman"/>
          <w:b/>
          <w:sz w:val="28"/>
          <w:szCs w:val="28"/>
        </w:rPr>
        <w:t>Расчет норм времени для предоставления услуг оценки</w:t>
      </w: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4463"/>
      </w:tblGrid>
      <w:tr w:rsidR="005E239E" w:rsidRPr="00E67FC3" w:rsidTr="00E92A2E">
        <w:trPr>
          <w:jc w:val="center"/>
        </w:trPr>
        <w:tc>
          <w:tcPr>
            <w:tcW w:w="3808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463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Норма времени, часов</w:t>
            </w:r>
          </w:p>
        </w:tc>
      </w:tr>
      <w:tr w:rsidR="005E239E" w:rsidRPr="00E67FC3" w:rsidTr="00E92A2E">
        <w:trPr>
          <w:jc w:val="center"/>
        </w:trPr>
        <w:tc>
          <w:tcPr>
            <w:tcW w:w="3808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39E" w:rsidRDefault="005E239E" w:rsidP="005E2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39E" w:rsidRPr="006D630B" w:rsidRDefault="005E239E" w:rsidP="005E239E">
      <w:pPr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Таблица  2</w:t>
      </w:r>
    </w:p>
    <w:p w:rsidR="005E239E" w:rsidRDefault="005E239E" w:rsidP="005E239E">
      <w:pPr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6D630B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  <w:r w:rsidRPr="006D630B">
        <w:rPr>
          <w:rFonts w:ascii="Times New Roman" w:hAnsi="Times New Roman"/>
          <w:sz w:val="20"/>
          <w:szCs w:val="20"/>
        </w:rPr>
        <w:t xml:space="preserve"> о расчете тарифов за услуги внешней </w:t>
      </w:r>
    </w:p>
    <w:p w:rsidR="005E239E" w:rsidRDefault="005E239E" w:rsidP="005E239E">
      <w:pPr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оценки качества образовательных программ и</w:t>
      </w:r>
    </w:p>
    <w:p w:rsidR="005E239E" w:rsidRDefault="005E239E" w:rsidP="005E239E">
      <w:pPr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 xml:space="preserve"> учреждений профессионально-технического, </w:t>
      </w:r>
    </w:p>
    <w:p w:rsidR="005E239E" w:rsidRDefault="005E239E" w:rsidP="005E239E">
      <w:pPr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высшего и непрерывного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630B">
        <w:rPr>
          <w:rFonts w:ascii="Times New Roman" w:hAnsi="Times New Roman"/>
          <w:sz w:val="20"/>
          <w:szCs w:val="20"/>
        </w:rPr>
        <w:t>образования</w:t>
      </w:r>
    </w:p>
    <w:p w:rsidR="005E239E" w:rsidRDefault="005E239E" w:rsidP="005E23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239E" w:rsidRDefault="005E239E" w:rsidP="005E2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30B">
        <w:rPr>
          <w:rFonts w:ascii="Times New Roman" w:hAnsi="Times New Roman"/>
          <w:sz w:val="20"/>
          <w:szCs w:val="20"/>
        </w:rPr>
        <w:t xml:space="preserve"> </w:t>
      </w:r>
      <w:r w:rsidRPr="004A4682">
        <w:rPr>
          <w:rFonts w:ascii="Times New Roman" w:hAnsi="Times New Roman"/>
          <w:b/>
          <w:bCs/>
          <w:sz w:val="28"/>
          <w:szCs w:val="28"/>
        </w:rPr>
        <w:t>Расчет издержек</w:t>
      </w:r>
      <w:r>
        <w:rPr>
          <w:rFonts w:ascii="Times New Roman" w:hAnsi="Times New Roman"/>
          <w:b/>
          <w:bCs/>
          <w:sz w:val="28"/>
          <w:szCs w:val="28"/>
        </w:rPr>
        <w:t>, связанных с</w:t>
      </w:r>
      <w:r w:rsidRPr="004A4682">
        <w:rPr>
          <w:rFonts w:ascii="Times New Roman" w:hAnsi="Times New Roman"/>
          <w:b/>
          <w:bCs/>
          <w:sz w:val="28"/>
          <w:szCs w:val="28"/>
        </w:rPr>
        <w:t xml:space="preserve"> персоналом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A4682">
        <w:rPr>
          <w:rFonts w:ascii="Times New Roman" w:hAnsi="Times New Roman"/>
          <w:b/>
          <w:bCs/>
          <w:sz w:val="28"/>
          <w:szCs w:val="28"/>
        </w:rPr>
        <w:t xml:space="preserve"> для расчета минимального </w:t>
      </w:r>
    </w:p>
    <w:p w:rsidR="005E239E" w:rsidRDefault="005E239E" w:rsidP="005E2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682">
        <w:rPr>
          <w:rFonts w:ascii="Times New Roman" w:hAnsi="Times New Roman"/>
          <w:b/>
          <w:bCs/>
          <w:sz w:val="28"/>
          <w:szCs w:val="28"/>
        </w:rPr>
        <w:t>тарифа оценки</w:t>
      </w:r>
    </w:p>
    <w:p w:rsidR="005E239E" w:rsidRPr="004A4682" w:rsidRDefault="005E239E" w:rsidP="005E2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39E" w:rsidRPr="00BA1E26" w:rsidRDefault="005E239E" w:rsidP="005E23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BA1E26">
        <w:rPr>
          <w:rFonts w:ascii="Times New Roman" w:hAnsi="Times New Roman"/>
          <w:bCs/>
          <w:sz w:val="24"/>
          <w:szCs w:val="24"/>
        </w:rPr>
        <w:t>Услуги внешней оценки качества для авторизации на временное функционирование/ аккредитации образовательных программ за ____ год</w:t>
      </w:r>
    </w:p>
    <w:p w:rsidR="005E239E" w:rsidRPr="00BA1E26" w:rsidRDefault="005E239E" w:rsidP="005E239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992"/>
        <w:gridCol w:w="1134"/>
        <w:gridCol w:w="992"/>
        <w:gridCol w:w="993"/>
      </w:tblGrid>
      <w:tr w:rsidR="005E239E" w:rsidRPr="00E67FC3" w:rsidTr="00E92A2E">
        <w:trPr>
          <w:cantSplit/>
          <w:trHeight w:val="2892"/>
        </w:trPr>
        <w:tc>
          <w:tcPr>
            <w:tcW w:w="534" w:type="dxa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Норма времени, часов</w:t>
            </w:r>
          </w:p>
        </w:tc>
        <w:tc>
          <w:tcPr>
            <w:tcW w:w="709" w:type="dxa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 xml:space="preserve">Почасовая  заработная плата, </w:t>
            </w:r>
          </w:p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леев</w:t>
            </w:r>
          </w:p>
        </w:tc>
        <w:tc>
          <w:tcPr>
            <w:tcW w:w="992" w:type="dxa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Общая  заработная плата,  леев</w:t>
            </w:r>
          </w:p>
        </w:tc>
        <w:tc>
          <w:tcPr>
            <w:tcW w:w="1134" w:type="dxa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 xml:space="preserve">Взносы социального </w:t>
            </w:r>
          </w:p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страхования,</w:t>
            </w:r>
          </w:p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 xml:space="preserve"> леев</w:t>
            </w:r>
          </w:p>
        </w:tc>
        <w:tc>
          <w:tcPr>
            <w:tcW w:w="992" w:type="dxa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 xml:space="preserve">Взносы  медицинского </w:t>
            </w:r>
          </w:p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страхования, леев</w:t>
            </w:r>
          </w:p>
        </w:tc>
        <w:tc>
          <w:tcPr>
            <w:tcW w:w="993" w:type="dxa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Всего расходов по заработной плате, леев</w:t>
            </w:r>
          </w:p>
        </w:tc>
      </w:tr>
      <w:tr w:rsidR="005E239E" w:rsidRPr="00E67FC3" w:rsidTr="00E92A2E">
        <w:tc>
          <w:tcPr>
            <w:tcW w:w="534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t>Председатель  комиссии по внешней оценке</w:t>
            </w:r>
          </w:p>
        </w:tc>
        <w:tc>
          <w:tcPr>
            <w:tcW w:w="70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39E" w:rsidRPr="00E67FC3" w:rsidTr="00E92A2E">
        <w:tc>
          <w:tcPr>
            <w:tcW w:w="534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t>Член  комиссии  по внешней оценке</w:t>
            </w:r>
          </w:p>
        </w:tc>
        <w:tc>
          <w:tcPr>
            <w:tcW w:w="70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39E" w:rsidRPr="004A4682" w:rsidRDefault="005E239E" w:rsidP="005E23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39E" w:rsidRPr="00BA1E26" w:rsidRDefault="005E239E" w:rsidP="005E239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BA1E26">
        <w:rPr>
          <w:rFonts w:ascii="Times New Roman" w:hAnsi="Times New Roman"/>
          <w:bCs/>
          <w:sz w:val="24"/>
          <w:szCs w:val="24"/>
        </w:rPr>
        <w:t>Услуги внешней оценки качества для авторизации на временное функционирование/ аккредитации профессионально-технических учреждений, высших учреждений и учреждений непрерывного образования за ____ год</w:t>
      </w:r>
    </w:p>
    <w:p w:rsidR="005E239E" w:rsidRPr="004A4682" w:rsidRDefault="005E239E" w:rsidP="005E23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59"/>
        <w:gridCol w:w="582"/>
        <w:gridCol w:w="833"/>
        <w:gridCol w:w="1027"/>
        <w:gridCol w:w="1027"/>
        <w:gridCol w:w="1467"/>
        <w:gridCol w:w="1027"/>
      </w:tblGrid>
      <w:tr w:rsidR="005E239E" w:rsidRPr="00E67FC3" w:rsidTr="00E92A2E">
        <w:trPr>
          <w:cantSplit/>
          <w:trHeight w:val="1786"/>
        </w:trPr>
        <w:tc>
          <w:tcPr>
            <w:tcW w:w="285" w:type="pct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28" w:type="pct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11" w:type="pct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Норма времени, часов</w:t>
            </w:r>
          </w:p>
        </w:tc>
        <w:tc>
          <w:tcPr>
            <w:tcW w:w="445" w:type="pct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Почасовая заработная плата, леев</w:t>
            </w:r>
          </w:p>
        </w:tc>
        <w:tc>
          <w:tcPr>
            <w:tcW w:w="549" w:type="pct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 xml:space="preserve">Общая заработная плата 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 xml:space="preserve"> всего, леев</w:t>
            </w:r>
          </w:p>
        </w:tc>
        <w:tc>
          <w:tcPr>
            <w:tcW w:w="549" w:type="pct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 xml:space="preserve">Взносы социального страхования, 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леев</w:t>
            </w:r>
          </w:p>
        </w:tc>
        <w:tc>
          <w:tcPr>
            <w:tcW w:w="784" w:type="pct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Взносы  медицинского страхования, леев</w:t>
            </w:r>
          </w:p>
        </w:tc>
        <w:tc>
          <w:tcPr>
            <w:tcW w:w="549" w:type="pct"/>
            <w:textDirection w:val="btLr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FC3">
              <w:rPr>
                <w:rFonts w:ascii="Times New Roman" w:hAnsi="Times New Roman"/>
                <w:b/>
                <w:sz w:val="20"/>
                <w:szCs w:val="20"/>
              </w:rPr>
              <w:t>Всего  расходов по заработной плате, леев</w:t>
            </w:r>
          </w:p>
        </w:tc>
      </w:tr>
      <w:tr w:rsidR="005E239E" w:rsidRPr="00E67FC3" w:rsidTr="00E92A2E">
        <w:tc>
          <w:tcPr>
            <w:tcW w:w="285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8" w:type="pct"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t xml:space="preserve">Председатель  комиссии по </w:t>
            </w:r>
            <w:r w:rsidRPr="00E67FC3">
              <w:rPr>
                <w:rFonts w:ascii="Times New Roman" w:hAnsi="Times New Roman"/>
                <w:sz w:val="20"/>
                <w:szCs w:val="20"/>
              </w:rPr>
              <w:lastRenderedPageBreak/>
              <w:t>внешней оценке</w:t>
            </w:r>
          </w:p>
        </w:tc>
        <w:tc>
          <w:tcPr>
            <w:tcW w:w="311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39E" w:rsidRPr="00E67FC3" w:rsidTr="00E92A2E">
        <w:tc>
          <w:tcPr>
            <w:tcW w:w="285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8" w:type="pct"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C3">
              <w:rPr>
                <w:rFonts w:ascii="Times New Roman" w:hAnsi="Times New Roman"/>
                <w:sz w:val="20"/>
                <w:szCs w:val="20"/>
              </w:rPr>
              <w:t>Член  комиссии  по внешней  оценке</w:t>
            </w:r>
          </w:p>
        </w:tc>
        <w:tc>
          <w:tcPr>
            <w:tcW w:w="311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39E" w:rsidRPr="006D630B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Таблица  3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6D630B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  <w:r w:rsidRPr="006D630B">
        <w:rPr>
          <w:rFonts w:ascii="Times New Roman" w:hAnsi="Times New Roman"/>
          <w:sz w:val="20"/>
          <w:szCs w:val="20"/>
        </w:rPr>
        <w:t xml:space="preserve"> о расчете тарифов за услуги внешней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оценки качества образовательных программ и учреждений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 xml:space="preserve">профессионально-технического, высшего и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непрерывного образования</w:t>
      </w:r>
    </w:p>
    <w:p w:rsidR="005E239E" w:rsidRDefault="005E239E" w:rsidP="005E23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239E" w:rsidRDefault="005E239E" w:rsidP="005E23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4682">
        <w:rPr>
          <w:rFonts w:ascii="Times New Roman" w:hAnsi="Times New Roman"/>
          <w:b/>
          <w:bCs/>
          <w:sz w:val="28"/>
          <w:szCs w:val="28"/>
        </w:rPr>
        <w:t>Расчет материальных затрат для расчета минимального тарифа оценки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E239E" w:rsidRPr="004A4682" w:rsidRDefault="005E239E" w:rsidP="005E23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39E" w:rsidRPr="002245CB" w:rsidRDefault="005E239E" w:rsidP="005E2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2245CB">
        <w:rPr>
          <w:rFonts w:ascii="Times New Roman" w:hAnsi="Times New Roman"/>
          <w:bCs/>
          <w:sz w:val="24"/>
          <w:szCs w:val="24"/>
        </w:rPr>
        <w:t xml:space="preserve">Услуги внешней оценки </w:t>
      </w:r>
      <w:r>
        <w:rPr>
          <w:rFonts w:ascii="Times New Roman" w:hAnsi="Times New Roman"/>
          <w:bCs/>
          <w:sz w:val="24"/>
          <w:szCs w:val="24"/>
        </w:rPr>
        <w:t xml:space="preserve">качества </w:t>
      </w:r>
      <w:r w:rsidRPr="002245CB">
        <w:rPr>
          <w:rFonts w:ascii="Times New Roman" w:hAnsi="Times New Roman"/>
          <w:bCs/>
          <w:sz w:val="24"/>
          <w:szCs w:val="24"/>
        </w:rPr>
        <w:t>для авторизации на временное функционирование</w:t>
      </w:r>
      <w:r w:rsidRPr="002245CB">
        <w:rPr>
          <w:rFonts w:ascii="Times New Roman" w:hAnsi="Times New Roman"/>
          <w:b/>
          <w:bCs/>
          <w:sz w:val="24"/>
          <w:szCs w:val="24"/>
        </w:rPr>
        <w:t>/</w:t>
      </w:r>
      <w:r w:rsidRPr="002245CB">
        <w:rPr>
          <w:rFonts w:ascii="Times New Roman" w:hAnsi="Times New Roman"/>
          <w:bCs/>
          <w:sz w:val="24"/>
          <w:szCs w:val="24"/>
        </w:rPr>
        <w:t>аккредитации образовательных программ за ____ год</w:t>
      </w:r>
    </w:p>
    <w:p w:rsidR="005E239E" w:rsidRPr="004A4682" w:rsidRDefault="005E239E" w:rsidP="005E23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835"/>
        <w:gridCol w:w="1822"/>
        <w:gridCol w:w="2329"/>
        <w:gridCol w:w="2329"/>
      </w:tblGrid>
      <w:tr w:rsidR="005E239E" w:rsidRPr="00E67FC3" w:rsidTr="00E92A2E">
        <w:tc>
          <w:tcPr>
            <w:tcW w:w="603" w:type="dxa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Вид потребляемого материала</w:t>
            </w:r>
          </w:p>
        </w:tc>
        <w:tc>
          <w:tcPr>
            <w:tcW w:w="1822" w:type="dxa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Норма потребления</w:t>
            </w:r>
          </w:p>
        </w:tc>
        <w:tc>
          <w:tcPr>
            <w:tcW w:w="2329" w:type="dxa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Цена за единицу, леев</w:t>
            </w:r>
          </w:p>
        </w:tc>
        <w:tc>
          <w:tcPr>
            <w:tcW w:w="2329" w:type="dxa"/>
            <w:vAlign w:val="center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Материальные затраты, леев</w:t>
            </w: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39E" w:rsidRDefault="005E239E" w:rsidP="005E23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39E" w:rsidRPr="002245CB" w:rsidRDefault="005E239E" w:rsidP="005E23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245CB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2245C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45CB">
        <w:rPr>
          <w:rFonts w:ascii="Times New Roman" w:hAnsi="Times New Roman"/>
          <w:bCs/>
          <w:sz w:val="24"/>
          <w:szCs w:val="24"/>
        </w:rPr>
        <w:t>Услуги внешней оценки качества для авторизации на временное функционирование/ аккредитации профессионально-технических учреждений, высших учреждений и учреждений непрерывного образования за ____ год</w:t>
      </w:r>
    </w:p>
    <w:p w:rsidR="005E239E" w:rsidRPr="00BF7A2F" w:rsidRDefault="005E239E" w:rsidP="005E23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835"/>
        <w:gridCol w:w="1822"/>
        <w:gridCol w:w="2329"/>
        <w:gridCol w:w="2329"/>
      </w:tblGrid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Вид потребляемого материала</w:t>
            </w: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Норма потребления</w:t>
            </w: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Цена за единицу, леев</w:t>
            </w: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Материальные затраты, 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леев</w:t>
            </w: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9E" w:rsidRPr="00E67FC3" w:rsidTr="00E92A2E">
        <w:tc>
          <w:tcPr>
            <w:tcW w:w="603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39E" w:rsidRDefault="005E239E" w:rsidP="005E2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239E" w:rsidRPr="006D630B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Таблица  4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6D630B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  <w:r w:rsidRPr="006D630B">
        <w:rPr>
          <w:rFonts w:ascii="Times New Roman" w:hAnsi="Times New Roman"/>
          <w:sz w:val="20"/>
          <w:szCs w:val="20"/>
        </w:rPr>
        <w:t xml:space="preserve"> о расчете тарифов за услуги внешней оценки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 xml:space="preserve"> качества образовательных программ и учреждений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 xml:space="preserve"> профессионально-технического, высшего и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непрерывного образования</w:t>
      </w:r>
    </w:p>
    <w:p w:rsidR="005E239E" w:rsidRDefault="005E239E" w:rsidP="005E2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39E" w:rsidRPr="00D93916" w:rsidRDefault="005E239E" w:rsidP="005E23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682">
        <w:rPr>
          <w:rFonts w:ascii="Times New Roman" w:hAnsi="Times New Roman"/>
          <w:b/>
          <w:bCs/>
          <w:sz w:val="28"/>
          <w:szCs w:val="28"/>
        </w:rPr>
        <w:t>Расчет коэффициента косвенных затрат, используемый при расчете минимального тарифа оценки за предоставленные услуги за ____ год</w:t>
      </w:r>
    </w:p>
    <w:p w:rsidR="005E239E" w:rsidRPr="00D93916" w:rsidRDefault="005E239E" w:rsidP="005E2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521"/>
        <w:gridCol w:w="1462"/>
        <w:gridCol w:w="1105"/>
      </w:tblGrid>
      <w:tr w:rsidR="005E239E" w:rsidRPr="00E67FC3" w:rsidTr="00E92A2E">
        <w:trPr>
          <w:tblCellSpacing w:w="0" w:type="dxa"/>
        </w:trPr>
        <w:tc>
          <w:tcPr>
            <w:tcW w:w="577" w:type="dxa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62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5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C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5E239E" w:rsidRPr="00E67FC3" w:rsidTr="00E92A2E">
        <w:trPr>
          <w:tblCellSpacing w:w="0" w:type="dxa"/>
        </w:trPr>
        <w:tc>
          <w:tcPr>
            <w:tcW w:w="577" w:type="dxa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ind w:left="53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Затраты на оплату труда  при предоставлении услуг – всего по Национальному агентству по обеспечению качества в профессиональном образовании</w:t>
            </w:r>
          </w:p>
        </w:tc>
        <w:tc>
          <w:tcPr>
            <w:tcW w:w="1462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леев</w:t>
            </w:r>
          </w:p>
        </w:tc>
        <w:tc>
          <w:tcPr>
            <w:tcW w:w="1105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9E" w:rsidRPr="00E67FC3" w:rsidTr="00E92A2E">
        <w:trPr>
          <w:tblCellSpacing w:w="0" w:type="dxa"/>
        </w:trPr>
        <w:tc>
          <w:tcPr>
            <w:tcW w:w="577" w:type="dxa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ind w:left="53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 xml:space="preserve">Косвенные затраты - всего по Национальному агентству по </w:t>
            </w:r>
            <w:r w:rsidRPr="00E67FC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качества в профессиональном образовании</w:t>
            </w:r>
          </w:p>
        </w:tc>
        <w:tc>
          <w:tcPr>
            <w:tcW w:w="1462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lastRenderedPageBreak/>
              <w:t>леев</w:t>
            </w:r>
          </w:p>
        </w:tc>
        <w:tc>
          <w:tcPr>
            <w:tcW w:w="1105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9E" w:rsidRPr="00E67FC3" w:rsidTr="00E92A2E">
        <w:trPr>
          <w:tblCellSpacing w:w="0" w:type="dxa"/>
        </w:trPr>
        <w:tc>
          <w:tcPr>
            <w:tcW w:w="577" w:type="dxa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ind w:left="53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Коэффициент косвенных издержек и расходов (строка 2÷ строка 1)</w:t>
            </w:r>
          </w:p>
        </w:tc>
        <w:tc>
          <w:tcPr>
            <w:tcW w:w="1462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C3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105" w:type="dxa"/>
            <w:vAlign w:val="center"/>
            <w:hideMark/>
          </w:tcPr>
          <w:p w:rsidR="005E239E" w:rsidRPr="00E67FC3" w:rsidRDefault="005E239E" w:rsidP="00E9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39E" w:rsidRDefault="005E239E" w:rsidP="005E239E">
      <w:pPr>
        <w:pStyle w:val="NoSpacing"/>
        <w:rPr>
          <w:rFonts w:ascii="Times New Roman" w:hAnsi="Times New Roman"/>
          <w:b/>
          <w:color w:val="00B050"/>
          <w:sz w:val="28"/>
          <w:szCs w:val="28"/>
          <w:lang w:val="ro-RO"/>
        </w:rPr>
      </w:pPr>
    </w:p>
    <w:p w:rsidR="005E239E" w:rsidRDefault="005E239E" w:rsidP="005E239E">
      <w:pPr>
        <w:pStyle w:val="NoSpacing"/>
        <w:rPr>
          <w:rFonts w:ascii="Times New Roman" w:hAnsi="Times New Roman"/>
          <w:b/>
          <w:color w:val="00B050"/>
          <w:sz w:val="28"/>
          <w:szCs w:val="28"/>
          <w:lang w:val="ro-RO"/>
        </w:rPr>
      </w:pPr>
    </w:p>
    <w:p w:rsidR="005E239E" w:rsidRDefault="005E239E" w:rsidP="005E239E">
      <w:pPr>
        <w:spacing w:after="0" w:line="240" w:lineRule="auto"/>
        <w:ind w:left="4111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5E239E" w:rsidRPr="006D630B" w:rsidRDefault="005E239E" w:rsidP="005E239E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       </w:t>
      </w:r>
      <w:r w:rsidRPr="006D630B">
        <w:rPr>
          <w:rFonts w:ascii="Times New Roman" w:eastAsia="Times New Roman" w:hAnsi="Times New Roman"/>
          <w:bCs/>
          <w:sz w:val="20"/>
          <w:szCs w:val="20"/>
        </w:rPr>
        <w:t xml:space="preserve">Приложение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eastAsia="Times New Roman" w:hAnsi="Times New Roman"/>
          <w:bCs/>
          <w:sz w:val="20"/>
          <w:szCs w:val="20"/>
        </w:rPr>
        <w:t xml:space="preserve">к </w:t>
      </w:r>
      <w:r w:rsidRPr="006D630B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 xml:space="preserve">ю о </w:t>
      </w:r>
      <w:r w:rsidRPr="006D630B">
        <w:rPr>
          <w:rFonts w:ascii="Times New Roman" w:hAnsi="Times New Roman"/>
          <w:sz w:val="20"/>
          <w:szCs w:val="20"/>
        </w:rPr>
        <w:t xml:space="preserve"> расчет</w:t>
      </w:r>
      <w:r>
        <w:rPr>
          <w:rFonts w:ascii="Times New Roman" w:hAnsi="Times New Roman"/>
          <w:sz w:val="20"/>
          <w:szCs w:val="20"/>
        </w:rPr>
        <w:t>е</w:t>
      </w:r>
      <w:r w:rsidRPr="006D630B">
        <w:rPr>
          <w:rFonts w:ascii="Times New Roman" w:hAnsi="Times New Roman"/>
          <w:sz w:val="20"/>
          <w:szCs w:val="20"/>
        </w:rPr>
        <w:t xml:space="preserve"> тарифов за услуги внешней 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оценки качества образовательных программ и</w:t>
      </w:r>
    </w:p>
    <w:p w:rsidR="005E239E" w:rsidRDefault="005E239E" w:rsidP="005E239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 xml:space="preserve">учреждений профессионально-технического, </w:t>
      </w:r>
    </w:p>
    <w:p w:rsidR="005E239E" w:rsidRPr="006D630B" w:rsidRDefault="005E239E" w:rsidP="005E239E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D630B">
        <w:rPr>
          <w:rFonts w:ascii="Times New Roman" w:hAnsi="Times New Roman"/>
          <w:sz w:val="20"/>
          <w:szCs w:val="20"/>
        </w:rPr>
        <w:t>высшего и непрерывного образования</w:t>
      </w:r>
    </w:p>
    <w:p w:rsidR="005E239E" w:rsidRPr="00302F69" w:rsidRDefault="005E239E" w:rsidP="005E239E">
      <w:pPr>
        <w:spacing w:after="0" w:line="240" w:lineRule="auto"/>
        <w:ind w:left="411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239E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Размер т</w:t>
      </w:r>
      <w:r w:rsidRPr="007A1632">
        <w:rPr>
          <w:rFonts w:ascii="Times New Roman" w:eastAsia="Times New Roman" w:hAnsi="Times New Roman"/>
          <w:b/>
          <w:sz w:val="28"/>
          <w:szCs w:val="28"/>
        </w:rPr>
        <w:t>ариф</w:t>
      </w:r>
      <w:r>
        <w:rPr>
          <w:rFonts w:ascii="Times New Roman" w:eastAsia="Times New Roman" w:hAnsi="Times New Roman"/>
          <w:b/>
          <w:sz w:val="28"/>
          <w:szCs w:val="28"/>
        </w:rPr>
        <w:t>ов</w:t>
      </w:r>
      <w:r w:rsidRPr="007A1632">
        <w:rPr>
          <w:rFonts w:ascii="Times New Roman" w:eastAsia="Times New Roman" w:hAnsi="Times New Roman"/>
          <w:b/>
          <w:sz w:val="28"/>
          <w:szCs w:val="28"/>
        </w:rPr>
        <w:t xml:space="preserve"> за услуги внешней оценки</w:t>
      </w:r>
      <w:r w:rsidRPr="007A1632">
        <w:rPr>
          <w:rFonts w:ascii="Times New Roman" w:hAnsi="Times New Roman"/>
          <w:sz w:val="28"/>
          <w:szCs w:val="28"/>
        </w:rPr>
        <w:t xml:space="preserve"> </w:t>
      </w:r>
      <w:r w:rsidRPr="007A1632">
        <w:rPr>
          <w:rFonts w:ascii="Times New Roman" w:eastAsia="Times New Roman" w:hAnsi="Times New Roman"/>
          <w:b/>
          <w:sz w:val="28"/>
          <w:szCs w:val="28"/>
        </w:rPr>
        <w:t>качества</w:t>
      </w:r>
      <w:r w:rsidRPr="007A1632">
        <w:rPr>
          <w:rFonts w:ascii="Times New Roman" w:hAnsi="Times New Roman"/>
          <w:sz w:val="28"/>
          <w:szCs w:val="28"/>
        </w:rPr>
        <w:t xml:space="preserve"> </w:t>
      </w:r>
      <w:r w:rsidRPr="007A1632">
        <w:rPr>
          <w:rFonts w:ascii="Times New Roman" w:eastAsia="Times New Roman" w:hAnsi="Times New Roman"/>
          <w:b/>
          <w:sz w:val="28"/>
          <w:szCs w:val="28"/>
        </w:rPr>
        <w:t xml:space="preserve">образовательных </w:t>
      </w:r>
    </w:p>
    <w:p w:rsidR="005E239E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1632">
        <w:rPr>
          <w:rFonts w:ascii="Times New Roman" w:eastAsia="Times New Roman" w:hAnsi="Times New Roman"/>
          <w:b/>
          <w:sz w:val="28"/>
          <w:szCs w:val="28"/>
        </w:rPr>
        <w:t xml:space="preserve">программ и учреждений </w:t>
      </w:r>
      <w:r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Pr="007A1632">
        <w:rPr>
          <w:rFonts w:ascii="Times New Roman" w:eastAsia="Times New Roman" w:hAnsi="Times New Roman"/>
          <w:b/>
          <w:sz w:val="28"/>
          <w:szCs w:val="28"/>
        </w:rPr>
        <w:t xml:space="preserve"> и коэффициент</w:t>
      </w:r>
      <w:r>
        <w:rPr>
          <w:rFonts w:ascii="Times New Roman" w:eastAsia="Times New Roman" w:hAnsi="Times New Roman"/>
          <w:b/>
          <w:sz w:val="28"/>
          <w:szCs w:val="28"/>
        </w:rPr>
        <w:t>ов</w:t>
      </w:r>
      <w:r w:rsidRPr="007A1632">
        <w:rPr>
          <w:rFonts w:ascii="Times New Roman" w:eastAsia="Times New Roman" w:hAnsi="Times New Roman"/>
          <w:b/>
          <w:sz w:val="28"/>
          <w:szCs w:val="28"/>
        </w:rPr>
        <w:t xml:space="preserve"> сложности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5E239E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239E" w:rsidRPr="00570CA6" w:rsidRDefault="005E239E" w:rsidP="005E239E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70CA6">
        <w:rPr>
          <w:rFonts w:ascii="Times New Roman" w:eastAsia="Times New Roman" w:hAnsi="Times New Roman"/>
          <w:b/>
          <w:i/>
          <w:sz w:val="28"/>
          <w:szCs w:val="28"/>
        </w:rPr>
        <w:t>Внешняя оценка качества для авторизации на временное функционирование образовательных программ</w:t>
      </w:r>
    </w:p>
    <w:p w:rsidR="005E239E" w:rsidRPr="00570CA6" w:rsidRDefault="005E239E" w:rsidP="005E239E">
      <w:pPr>
        <w:pStyle w:val="ListParagraph"/>
        <w:spacing w:after="0" w:line="240" w:lineRule="auto"/>
        <w:ind w:left="644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E239E" w:rsidRDefault="005E239E" w:rsidP="005E23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Минимальный тариф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15 500.00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ле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ев</w:t>
      </w:r>
    </w:p>
    <w:p w:rsidR="005E239E" w:rsidRPr="00302F69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1"/>
        <w:gridCol w:w="1395"/>
      </w:tblGrid>
      <w:tr w:rsidR="005E239E" w:rsidRPr="00E67FC3" w:rsidTr="00E92A2E">
        <w:trPr>
          <w:trHeight w:val="300"/>
          <w:tblHeader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Коэффициент</w:t>
            </w:r>
            <w:r w:rsidRPr="00302F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сложности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членов 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 оценке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1.57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рассмотренных 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1.60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1.80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 5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, максимум 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2.00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D873F7" w:rsidRDefault="005E239E" w:rsidP="00E92A2E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D873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T</w:t>
            </w:r>
            <w:r w:rsidRPr="00D873F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ип образовательного учреждения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непрерывное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1.45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8C4531" w:rsidRDefault="005E239E" w:rsidP="00E92A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C45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Расположение учреждения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мун. Кишинэу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другие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населенные пункты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1.33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8C4531" w:rsidRDefault="005E239E" w:rsidP="00E92A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B</w:t>
            </w:r>
            <w:r w:rsidRPr="008C45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ид образовательной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образовательная программа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pStyle w:val="ListParagraph"/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E239E" w:rsidRPr="00570CA6" w:rsidRDefault="005E239E" w:rsidP="005E239E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570CA6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Внешняя оценка качества для аккредитации образовательных программ</w:t>
      </w:r>
    </w:p>
    <w:p w:rsidR="005E239E" w:rsidRDefault="005E239E" w:rsidP="005E23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Минимальный тариф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15 500.00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ле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ев</w:t>
      </w:r>
    </w:p>
    <w:p w:rsidR="005E239E" w:rsidRPr="00302F69" w:rsidRDefault="005E239E" w:rsidP="005E2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1"/>
        <w:gridCol w:w="1415"/>
      </w:tblGrid>
      <w:tr w:rsidR="005E239E" w:rsidRPr="00E67FC3" w:rsidTr="00E92A2E">
        <w:trPr>
          <w:trHeight w:val="300"/>
          <w:tblHeader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Коэффициент</w:t>
            </w:r>
            <w:r w:rsidRPr="00302F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сложности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членов 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 оценке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1.57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Число образовательных программ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1.60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1.80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свыше 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302F6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, максимум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2.00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D873F7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D873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T</w:t>
            </w:r>
            <w:r w:rsidRPr="00D873F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ип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непрерывное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1.45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025E03" w:rsidRDefault="005E239E" w:rsidP="00E92A2E">
            <w:pPr>
              <w:pStyle w:val="ListParagraph"/>
              <w:numPr>
                <w:ilvl w:val="0"/>
                <w:numId w:val="35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5E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Расположение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мун. Кишинэу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3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другие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населенные пункты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1.33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025E03" w:rsidRDefault="005E239E" w:rsidP="00E92A2E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25E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B</w:t>
            </w:r>
            <w:r w:rsidRPr="00025E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ид образовательной 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интегрированная образовательная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</w:tr>
    </w:tbl>
    <w:p w:rsidR="005E239E" w:rsidRDefault="005E239E" w:rsidP="005E239E">
      <w:pPr>
        <w:spacing w:after="0" w:line="240" w:lineRule="auto"/>
        <w:jc w:val="right"/>
        <w:rPr>
          <w:rFonts w:ascii="Times New Roman" w:hAnsi="Times New Roman"/>
          <w:b/>
          <w:color w:val="00B050"/>
          <w:sz w:val="24"/>
          <w:szCs w:val="24"/>
        </w:rPr>
      </w:pPr>
    </w:p>
    <w:p w:rsidR="005E239E" w:rsidRPr="008C4531" w:rsidRDefault="005E239E" w:rsidP="005E239E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C4531">
        <w:rPr>
          <w:rFonts w:ascii="Times New Roman" w:eastAsia="Times New Roman" w:hAnsi="Times New Roman"/>
          <w:b/>
          <w:i/>
          <w:sz w:val="28"/>
          <w:szCs w:val="28"/>
        </w:rPr>
        <w:t>Внешняя оценка качества для авторизации на временное функционирование образовательн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ого </w:t>
      </w:r>
      <w:r w:rsidRPr="008C4531">
        <w:rPr>
          <w:rFonts w:ascii="Times New Roman" w:eastAsia="Times New Roman" w:hAnsi="Times New Roman"/>
          <w:b/>
          <w:i/>
          <w:sz w:val="28"/>
          <w:szCs w:val="28"/>
        </w:rPr>
        <w:t>учреждени</w:t>
      </w:r>
      <w:r>
        <w:rPr>
          <w:rFonts w:ascii="Times New Roman" w:eastAsia="Times New Roman" w:hAnsi="Times New Roman"/>
          <w:b/>
          <w:i/>
          <w:sz w:val="28"/>
          <w:szCs w:val="28"/>
        </w:rPr>
        <w:t>я</w:t>
      </w:r>
    </w:p>
    <w:p w:rsidR="005E239E" w:rsidRDefault="005E239E" w:rsidP="005E239E">
      <w:pPr>
        <w:spacing w:after="0" w:line="240" w:lineRule="auto"/>
        <w:jc w:val="right"/>
        <w:rPr>
          <w:rFonts w:ascii="Times New Roman" w:hAnsi="Times New Roman"/>
          <w:b/>
          <w:color w:val="00B050"/>
          <w:sz w:val="24"/>
          <w:szCs w:val="24"/>
        </w:rPr>
      </w:pPr>
    </w:p>
    <w:p w:rsidR="005E239E" w:rsidRDefault="005E239E" w:rsidP="005E23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Минимальный тариф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75 000.00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ле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ев</w:t>
      </w:r>
    </w:p>
    <w:p w:rsidR="005E239E" w:rsidRPr="008C4531" w:rsidRDefault="005E239E" w:rsidP="005E239E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lang w:val="ro-RO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1"/>
        <w:gridCol w:w="1426"/>
      </w:tblGrid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Коэффициент сложности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E239E" w:rsidRPr="008C4531" w:rsidRDefault="005E239E" w:rsidP="00E92A2E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C45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членов </w:t>
            </w:r>
            <w:r w:rsidRPr="008C45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 оценке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1.57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E18E7" w:rsidRDefault="005E239E" w:rsidP="00E92A2E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Число факультетов/</w:t>
            </w:r>
            <w:r w:rsidRPr="003E18E7">
              <w:rPr>
                <w:rFonts w:ascii="Times New Roman" w:eastAsia="Times New Roman" w:hAnsi="Times New Roman"/>
                <w:b/>
                <w:sz w:val="28"/>
                <w:szCs w:val="28"/>
              </w:rPr>
              <w:t>департаментов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1-2 факультета/департамент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3-4 факультета/департамент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5-6 факультетов/департамент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1.60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 6 факультетов/департамент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1.80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Т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ип образовательного учреждения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9E" w:rsidRPr="00302F69" w:rsidRDefault="005E239E" w:rsidP="00E92A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непрерывное образование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профессионально-техническое образование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1.45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E18E7" w:rsidRDefault="005E239E" w:rsidP="00E92A2E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E18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P</w:t>
            </w:r>
            <w:r w:rsidRPr="003E18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асположение учреждения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9E" w:rsidRPr="00302F69" w:rsidRDefault="005E239E" w:rsidP="00E92A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мун. Кишинэу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другие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населенные пункты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1.33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E18E7" w:rsidRDefault="005E239E" w:rsidP="00E92A2E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7FC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</w:t>
            </w:r>
            <w:r w:rsidRPr="00E67FC3">
              <w:rPr>
                <w:rFonts w:ascii="Times New Roman" w:hAnsi="Times New Roman"/>
                <w:b/>
                <w:sz w:val="28"/>
                <w:szCs w:val="28"/>
              </w:rPr>
              <w:t>бразовательное предложение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3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4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5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6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6+ уровня 7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6+ уровня 7 + уровня 8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4" w:firstLine="42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непрерывное образование дополнительно к выше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указанным 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уровням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</w:tr>
    </w:tbl>
    <w:p w:rsidR="005E239E" w:rsidRDefault="005E239E" w:rsidP="005E239E">
      <w:pPr>
        <w:spacing w:after="0" w:line="240" w:lineRule="auto"/>
        <w:jc w:val="right"/>
        <w:rPr>
          <w:rFonts w:ascii="Times New Roman" w:hAnsi="Times New Roman"/>
          <w:b/>
          <w:color w:val="00B050"/>
          <w:sz w:val="24"/>
          <w:szCs w:val="24"/>
          <w:lang w:val="ro-RO"/>
        </w:rPr>
      </w:pPr>
    </w:p>
    <w:p w:rsidR="005E239E" w:rsidRPr="003E18E7" w:rsidRDefault="005E239E" w:rsidP="005E239E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E18E7">
        <w:rPr>
          <w:rFonts w:ascii="Times New Roman" w:eastAsia="Times New Roman" w:hAnsi="Times New Roman"/>
          <w:b/>
          <w:i/>
          <w:sz w:val="28"/>
          <w:szCs w:val="28"/>
        </w:rPr>
        <w:t>Внешняя оценка качества для аккредитации учреждений образования</w:t>
      </w:r>
    </w:p>
    <w:p w:rsidR="005E239E" w:rsidRPr="003E18E7" w:rsidRDefault="005E239E" w:rsidP="005E239E">
      <w:pPr>
        <w:pStyle w:val="ListParagraph"/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5E239E" w:rsidRPr="008C4531" w:rsidRDefault="005E239E" w:rsidP="005E239E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Минимальный тариф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75 000.00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ле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ев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1"/>
        <w:gridCol w:w="1426"/>
      </w:tblGrid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Коэффициент сложности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E239E" w:rsidRPr="00B6448F" w:rsidRDefault="005E239E" w:rsidP="00E92A2E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644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членов</w:t>
            </w:r>
            <w:r w:rsidRPr="00B644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 оценке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E239E" w:rsidRPr="00302F69" w:rsidRDefault="005E239E" w:rsidP="00E92A2E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членов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1.57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B6448F" w:rsidRDefault="005E239E" w:rsidP="00E92A2E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644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Число факультетов/</w:t>
            </w:r>
            <w:r w:rsidRPr="00B6448F">
              <w:rPr>
                <w:rFonts w:ascii="Times New Roman" w:eastAsia="Times New Roman" w:hAnsi="Times New Roman"/>
                <w:b/>
                <w:sz w:val="28"/>
                <w:szCs w:val="28"/>
              </w:rPr>
              <w:t>департаментов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E67FC3" w:rsidRDefault="005E239E" w:rsidP="00E92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1-2 факультета/департамент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3-4 факультета/департамент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5-6 факультетов/департаментов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1.60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 6 факультетов/департаментов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1.80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Т</w:t>
            </w:r>
            <w:r w:rsidRPr="00302F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ип образовательного учреждения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9E" w:rsidRPr="00302F69" w:rsidRDefault="005E239E" w:rsidP="00E92A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непрерывное образование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1.45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B6448F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6448F">
              <w:rPr>
                <w:rFonts w:ascii="Times New Roman" w:eastAsia="Times New Roman" w:hAnsi="Times New Roman"/>
                <w:b/>
                <w:sz w:val="28"/>
                <w:szCs w:val="28"/>
              </w:rPr>
              <w:t>D</w:t>
            </w:r>
            <w:r w:rsidRPr="00B6448F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.</w:t>
            </w:r>
            <w:r w:rsidRPr="00B6448F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  <w:r w:rsidRPr="00B644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P</w:t>
            </w:r>
            <w:r w:rsidRPr="00B644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асположение учреждения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9E" w:rsidRPr="00302F69" w:rsidRDefault="005E239E" w:rsidP="00E92A2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мун. Кишинэу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другие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населенные пункты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1.33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B6448F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   </w:t>
            </w:r>
            <w:r w:rsidRPr="00B6448F">
              <w:rPr>
                <w:rFonts w:ascii="Times New Roman" w:eastAsia="Times New Roman" w:hAnsi="Times New Roman"/>
                <w:b/>
                <w:sz w:val="28"/>
                <w:szCs w:val="28"/>
              </w:rPr>
              <w:t>E</w:t>
            </w:r>
            <w:r w:rsidRPr="00B6448F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.</w:t>
            </w:r>
            <w:r w:rsidRPr="00B6448F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  <w:r w:rsidRPr="00E67FC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</w:t>
            </w:r>
            <w:r w:rsidRPr="00E67FC3">
              <w:rPr>
                <w:rFonts w:ascii="Times New Roman" w:hAnsi="Times New Roman"/>
                <w:b/>
                <w:sz w:val="28"/>
                <w:szCs w:val="28"/>
              </w:rPr>
              <w:t>бразовательное предложение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9E" w:rsidRPr="00302F69" w:rsidRDefault="005E239E" w:rsidP="00E92A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3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4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5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1.0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6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образовательные программы уровня 6+ уровня 7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программы уровня 6+ уровня 7 + уровня 8 ISCED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</w:tr>
      <w:tr w:rsidR="005E239E" w:rsidRPr="00E67FC3" w:rsidTr="00E92A2E">
        <w:trPr>
          <w:trHeight w:val="30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ind w:firstLine="45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непрерывное образование дополнительно к выше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указанным </w:t>
            </w: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уровням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39E" w:rsidRPr="00302F69" w:rsidRDefault="005E239E" w:rsidP="00E92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F6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</w:tr>
    </w:tbl>
    <w:p w:rsidR="005E239E" w:rsidRDefault="005E239E" w:rsidP="005E239E">
      <w:pPr>
        <w:spacing w:after="0" w:line="240" w:lineRule="auto"/>
        <w:jc w:val="right"/>
        <w:rPr>
          <w:rFonts w:ascii="Times New Roman" w:hAnsi="Times New Roman"/>
          <w:b/>
          <w:color w:val="00B050"/>
          <w:sz w:val="24"/>
          <w:szCs w:val="24"/>
          <w:lang w:val="ro-RO"/>
        </w:rPr>
      </w:pPr>
    </w:p>
    <w:p w:rsidR="005E239E" w:rsidRPr="00242B38" w:rsidRDefault="005E239E" w:rsidP="005E239E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3E18E7">
        <w:rPr>
          <w:rFonts w:ascii="Times New Roman" w:eastAsia="Times New Roman" w:hAnsi="Times New Roman"/>
          <w:b/>
          <w:i/>
          <w:sz w:val="28"/>
          <w:szCs w:val="28"/>
        </w:rPr>
        <w:t xml:space="preserve">Подача и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превентивное рассмотрение досье, </w:t>
      </w:r>
    </w:p>
    <w:p w:rsidR="005E239E" w:rsidRPr="00986725" w:rsidRDefault="005E239E" w:rsidP="005E239E">
      <w:pPr>
        <w:pStyle w:val="ListParagraph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поданного для оценки 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 xml:space="preserve"> 500.00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02F69">
        <w:rPr>
          <w:rFonts w:ascii="Times New Roman" w:eastAsia="Times New Roman" w:hAnsi="Times New Roman"/>
          <w:b/>
          <w:bCs/>
          <w:sz w:val="28"/>
          <w:szCs w:val="28"/>
        </w:rPr>
        <w:t>ле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ев</w:t>
      </w:r>
    </w:p>
    <w:p w:rsidR="005E239E" w:rsidRPr="003E18E7" w:rsidRDefault="005E239E" w:rsidP="005E239E">
      <w:pPr>
        <w:pStyle w:val="ListParagraph"/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lang w:val="ro-RO"/>
        </w:rPr>
      </w:pPr>
    </w:p>
    <w:p w:rsidR="005E239E" w:rsidRPr="00242B38" w:rsidRDefault="005E239E" w:rsidP="005E239E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Оценка  учебного плана</w:t>
      </w:r>
      <w:r w:rsidRPr="00302F69">
        <w:rPr>
          <w:rFonts w:ascii="Times New Roman" w:eastAsia="Times New Roman" w:hAnsi="Times New Roman"/>
          <w:b/>
          <w:i/>
          <w:sz w:val="28"/>
          <w:szCs w:val="28"/>
        </w:rPr>
        <w:t xml:space="preserve"> в течение срока действия </w:t>
      </w:r>
    </w:p>
    <w:p w:rsidR="005E239E" w:rsidRPr="00242B38" w:rsidRDefault="005E239E" w:rsidP="005E239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  <w:lang w:val="ro-RO"/>
        </w:rPr>
      </w:pPr>
      <w:r w:rsidRPr="00242B38">
        <w:rPr>
          <w:rFonts w:ascii="Times New Roman" w:eastAsia="Times New Roman" w:hAnsi="Times New Roman"/>
          <w:b/>
          <w:i/>
          <w:sz w:val="28"/>
          <w:szCs w:val="28"/>
        </w:rPr>
        <w:t>аккредитации образовательных программ</w:t>
      </w:r>
      <w:r w:rsidRPr="00242B3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                         </w:t>
      </w:r>
      <w:r w:rsidRPr="00242B38">
        <w:rPr>
          <w:rFonts w:ascii="Times New Roman" w:eastAsia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42B38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  <w:r w:rsidRPr="00242B38">
        <w:rPr>
          <w:rFonts w:ascii="Times New Roman" w:eastAsia="Times New Roman" w:hAnsi="Times New Roman"/>
          <w:b/>
          <w:sz w:val="28"/>
          <w:szCs w:val="28"/>
        </w:rPr>
        <w:t xml:space="preserve">2 325.00 </w:t>
      </w:r>
      <w:r w:rsidRPr="00242B38">
        <w:rPr>
          <w:rFonts w:ascii="Times New Roman" w:eastAsia="Times New Roman" w:hAnsi="Times New Roman"/>
          <w:b/>
          <w:i/>
          <w:sz w:val="28"/>
          <w:szCs w:val="28"/>
        </w:rPr>
        <w:t>леев</w:t>
      </w:r>
    </w:p>
    <w:p w:rsidR="00823101" w:rsidRDefault="005E239E"/>
    <w:sectPr w:rsidR="00823101" w:rsidSect="00E215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DDE"/>
    <w:multiLevelType w:val="hybridMultilevel"/>
    <w:tmpl w:val="3E8ABE12"/>
    <w:lvl w:ilvl="0" w:tplc="D048D3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5C6"/>
    <w:multiLevelType w:val="hybridMultilevel"/>
    <w:tmpl w:val="3758BB6C"/>
    <w:lvl w:ilvl="0" w:tplc="1CD0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46A"/>
    <w:multiLevelType w:val="hybridMultilevel"/>
    <w:tmpl w:val="7F64BE92"/>
    <w:lvl w:ilvl="0" w:tplc="9490E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B504E8"/>
    <w:multiLevelType w:val="hybridMultilevel"/>
    <w:tmpl w:val="5DF878E2"/>
    <w:lvl w:ilvl="0" w:tplc="1832A83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5FE"/>
    <w:multiLevelType w:val="hybridMultilevel"/>
    <w:tmpl w:val="A1D88A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35D"/>
    <w:multiLevelType w:val="hybridMultilevel"/>
    <w:tmpl w:val="AA0E70E8"/>
    <w:lvl w:ilvl="0" w:tplc="041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C19B3"/>
    <w:multiLevelType w:val="hybridMultilevel"/>
    <w:tmpl w:val="4C945C86"/>
    <w:lvl w:ilvl="0" w:tplc="8D54341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AA28C7"/>
    <w:multiLevelType w:val="multilevel"/>
    <w:tmpl w:val="049630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614230"/>
    <w:multiLevelType w:val="hybridMultilevel"/>
    <w:tmpl w:val="25C4524C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2C0"/>
    <w:multiLevelType w:val="hybridMultilevel"/>
    <w:tmpl w:val="813C647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07B9"/>
    <w:multiLevelType w:val="hybridMultilevel"/>
    <w:tmpl w:val="3758BB6C"/>
    <w:lvl w:ilvl="0" w:tplc="1CD0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29C0"/>
    <w:multiLevelType w:val="hybridMultilevel"/>
    <w:tmpl w:val="38DA92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21B33"/>
    <w:multiLevelType w:val="hybridMultilevel"/>
    <w:tmpl w:val="762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46AC9"/>
    <w:multiLevelType w:val="hybridMultilevel"/>
    <w:tmpl w:val="0BF03352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14E"/>
    <w:multiLevelType w:val="hybridMultilevel"/>
    <w:tmpl w:val="A1E8DE20"/>
    <w:lvl w:ilvl="0" w:tplc="0F1AC6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F701D"/>
    <w:multiLevelType w:val="hybridMultilevel"/>
    <w:tmpl w:val="660EAB7A"/>
    <w:lvl w:ilvl="0" w:tplc="D58029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E7910"/>
    <w:multiLevelType w:val="multilevel"/>
    <w:tmpl w:val="EFB820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957DB7"/>
    <w:multiLevelType w:val="hybridMultilevel"/>
    <w:tmpl w:val="AFCCA4DC"/>
    <w:lvl w:ilvl="0" w:tplc="7D3246E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5C44E0"/>
    <w:multiLevelType w:val="hybridMultilevel"/>
    <w:tmpl w:val="9BC6901C"/>
    <w:lvl w:ilvl="0" w:tplc="0C8A5B6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0BE"/>
    <w:multiLevelType w:val="hybridMultilevel"/>
    <w:tmpl w:val="F762F2B2"/>
    <w:lvl w:ilvl="0" w:tplc="1CD098E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71A8C"/>
    <w:multiLevelType w:val="hybridMultilevel"/>
    <w:tmpl w:val="B456DDB4"/>
    <w:lvl w:ilvl="0" w:tplc="01F20E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2675D"/>
    <w:multiLevelType w:val="multilevel"/>
    <w:tmpl w:val="59CEC0A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FF70FA"/>
    <w:multiLevelType w:val="hybridMultilevel"/>
    <w:tmpl w:val="F762F2B2"/>
    <w:lvl w:ilvl="0" w:tplc="1CD098E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657F24"/>
    <w:multiLevelType w:val="hybridMultilevel"/>
    <w:tmpl w:val="9258BC70"/>
    <w:lvl w:ilvl="0" w:tplc="BA2CC0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9362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84E72"/>
    <w:multiLevelType w:val="hybridMultilevel"/>
    <w:tmpl w:val="056A2210"/>
    <w:lvl w:ilvl="0" w:tplc="10667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80B23"/>
    <w:multiLevelType w:val="hybridMultilevel"/>
    <w:tmpl w:val="D1761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6C03"/>
    <w:multiLevelType w:val="hybridMultilevel"/>
    <w:tmpl w:val="E7F8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E7920"/>
    <w:multiLevelType w:val="hybridMultilevel"/>
    <w:tmpl w:val="11DEB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690CF3"/>
    <w:multiLevelType w:val="hybridMultilevel"/>
    <w:tmpl w:val="AB602F08"/>
    <w:lvl w:ilvl="0" w:tplc="1CD098E0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7799"/>
    <w:multiLevelType w:val="hybridMultilevel"/>
    <w:tmpl w:val="0190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A7826"/>
    <w:multiLevelType w:val="hybridMultilevel"/>
    <w:tmpl w:val="A9CEEED2"/>
    <w:lvl w:ilvl="0" w:tplc="80EC80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65667"/>
    <w:multiLevelType w:val="hybridMultilevel"/>
    <w:tmpl w:val="71261A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82A0E"/>
    <w:multiLevelType w:val="hybridMultilevel"/>
    <w:tmpl w:val="7A08EC8A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F795C"/>
    <w:multiLevelType w:val="hybridMultilevel"/>
    <w:tmpl w:val="9258BC70"/>
    <w:lvl w:ilvl="0" w:tplc="BA2CC0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93626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60630"/>
    <w:multiLevelType w:val="hybridMultilevel"/>
    <w:tmpl w:val="0660008A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F2365"/>
    <w:multiLevelType w:val="hybridMultilevel"/>
    <w:tmpl w:val="48CC4758"/>
    <w:lvl w:ilvl="0" w:tplc="1CD0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866F2"/>
    <w:multiLevelType w:val="hybridMultilevel"/>
    <w:tmpl w:val="CD3AE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D3F86"/>
    <w:multiLevelType w:val="hybridMultilevel"/>
    <w:tmpl w:val="A1B4FC10"/>
    <w:lvl w:ilvl="0" w:tplc="1DC8F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67EBA"/>
    <w:multiLevelType w:val="hybridMultilevel"/>
    <w:tmpl w:val="7F64BE92"/>
    <w:lvl w:ilvl="0" w:tplc="9490E3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C607B"/>
    <w:multiLevelType w:val="hybridMultilevel"/>
    <w:tmpl w:val="737E0EE8"/>
    <w:lvl w:ilvl="0" w:tplc="1CD098E0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7031B"/>
    <w:multiLevelType w:val="hybridMultilevel"/>
    <w:tmpl w:val="B718B75C"/>
    <w:lvl w:ilvl="0" w:tplc="0C8A5B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7"/>
  </w:num>
  <w:num w:numId="5">
    <w:abstractNumId w:val="16"/>
  </w:num>
  <w:num w:numId="6">
    <w:abstractNumId w:val="12"/>
  </w:num>
  <w:num w:numId="7">
    <w:abstractNumId w:val="29"/>
  </w:num>
  <w:num w:numId="8">
    <w:abstractNumId w:val="25"/>
  </w:num>
  <w:num w:numId="9">
    <w:abstractNumId w:val="18"/>
  </w:num>
  <w:num w:numId="10">
    <w:abstractNumId w:val="10"/>
  </w:num>
  <w:num w:numId="11">
    <w:abstractNumId w:val="1"/>
  </w:num>
  <w:num w:numId="12">
    <w:abstractNumId w:val="14"/>
  </w:num>
  <w:num w:numId="13">
    <w:abstractNumId w:val="23"/>
  </w:num>
  <w:num w:numId="14">
    <w:abstractNumId w:val="35"/>
  </w:num>
  <w:num w:numId="15">
    <w:abstractNumId w:val="24"/>
  </w:num>
  <w:num w:numId="16">
    <w:abstractNumId w:val="30"/>
  </w:num>
  <w:num w:numId="17">
    <w:abstractNumId w:val="22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5"/>
  </w:num>
  <w:num w:numId="25">
    <w:abstractNumId w:val="31"/>
  </w:num>
  <w:num w:numId="26">
    <w:abstractNumId w:val="34"/>
  </w:num>
  <w:num w:numId="27">
    <w:abstractNumId w:val="33"/>
  </w:num>
  <w:num w:numId="28">
    <w:abstractNumId w:val="5"/>
  </w:num>
  <w:num w:numId="29">
    <w:abstractNumId w:val="8"/>
  </w:num>
  <w:num w:numId="30">
    <w:abstractNumId w:val="2"/>
  </w:num>
  <w:num w:numId="31">
    <w:abstractNumId w:val="38"/>
  </w:num>
  <w:num w:numId="32">
    <w:abstractNumId w:val="3"/>
  </w:num>
  <w:num w:numId="33">
    <w:abstractNumId w:val="11"/>
  </w:num>
  <w:num w:numId="34">
    <w:abstractNumId w:val="32"/>
  </w:num>
  <w:num w:numId="35">
    <w:abstractNumId w:val="13"/>
  </w:num>
  <w:num w:numId="36">
    <w:abstractNumId w:val="9"/>
  </w:num>
  <w:num w:numId="37">
    <w:abstractNumId w:val="6"/>
  </w:num>
  <w:num w:numId="38">
    <w:abstractNumId w:val="17"/>
  </w:num>
  <w:num w:numId="39">
    <w:abstractNumId w:val="0"/>
  </w:num>
  <w:num w:numId="40">
    <w:abstractNumId w:val="4"/>
  </w:num>
  <w:num w:numId="41">
    <w:abstractNumId w:val="2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239E"/>
    <w:rsid w:val="001D3807"/>
    <w:rsid w:val="005E239E"/>
    <w:rsid w:val="008E06D6"/>
    <w:rsid w:val="00E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9E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E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E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E"/>
    <w:rPr>
      <w:rFonts w:ascii="Calibri" w:eastAsia="Calibri" w:hAnsi="Calibri" w:cs="Times New Roman"/>
      <w:lang w:val="ru-RU"/>
    </w:rPr>
  </w:style>
  <w:style w:type="character" w:customStyle="1" w:styleId="translation-chunk">
    <w:name w:val="translation-chunk"/>
    <w:basedOn w:val="DefaultParagraphFont"/>
    <w:rsid w:val="005E239E"/>
  </w:style>
  <w:style w:type="paragraph" w:styleId="BalloonText">
    <w:name w:val="Balloon Text"/>
    <w:basedOn w:val="Normal"/>
    <w:link w:val="BalloonTextChar"/>
    <w:uiPriority w:val="99"/>
    <w:semiHidden/>
    <w:unhideWhenUsed/>
    <w:rsid w:val="005E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9E"/>
    <w:rPr>
      <w:rFonts w:ascii="Segoe UI" w:eastAsia="Calibr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5E239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23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2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E239E"/>
  </w:style>
  <w:style w:type="character" w:customStyle="1" w:styleId="hps">
    <w:name w:val="hps"/>
    <w:basedOn w:val="DefaultParagraphFont"/>
    <w:rsid w:val="005E239E"/>
  </w:style>
  <w:style w:type="character" w:customStyle="1" w:styleId="docheader">
    <w:name w:val="doc_header"/>
    <w:basedOn w:val="DefaultParagraphFont"/>
    <w:rsid w:val="005E239E"/>
  </w:style>
  <w:style w:type="character" w:customStyle="1" w:styleId="Bodytext2">
    <w:name w:val="Body text (2)_"/>
    <w:basedOn w:val="DefaultParagraphFont"/>
    <w:link w:val="Bodytext20"/>
    <w:rsid w:val="005E23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E239E"/>
    <w:pPr>
      <w:widowControl w:val="0"/>
      <w:shd w:val="clear" w:color="auto" w:fill="FFFFFF"/>
      <w:spacing w:before="420" w:after="60" w:line="274" w:lineRule="exact"/>
      <w:ind w:hanging="420"/>
      <w:jc w:val="both"/>
    </w:pPr>
    <w:rPr>
      <w:rFonts w:ascii="Times New Roman" w:eastAsia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5E239E"/>
    <w:rPr>
      <w:b/>
      <w:bCs/>
    </w:rPr>
  </w:style>
  <w:style w:type="character" w:customStyle="1" w:styleId="Heading1">
    <w:name w:val="Heading #1_"/>
    <w:basedOn w:val="DefaultParagraphFont"/>
    <w:link w:val="Heading10"/>
    <w:rsid w:val="005E239E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Normal"/>
    <w:link w:val="Heading1"/>
    <w:rsid w:val="005E239E"/>
    <w:pPr>
      <w:widowControl w:val="0"/>
      <w:shd w:val="clear" w:color="auto" w:fill="FFFFFF"/>
      <w:spacing w:before="360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NoSpacing">
    <w:name w:val="No Spacing"/>
    <w:uiPriority w:val="1"/>
    <w:qFormat/>
    <w:rsid w:val="005E239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5E239E"/>
    <w:rPr>
      <w:color w:val="0000FF"/>
      <w:u w:val="single"/>
    </w:rPr>
  </w:style>
  <w:style w:type="table" w:styleId="TableGrid">
    <w:name w:val="Table Grid"/>
    <w:basedOn w:val="TableNormal"/>
    <w:uiPriority w:val="59"/>
    <w:rsid w:val="005E2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cent">
    <w:name w:val="accent"/>
    <w:basedOn w:val="DefaultParagraphFont"/>
    <w:rsid w:val="005E239E"/>
  </w:style>
  <w:style w:type="paragraph" w:customStyle="1" w:styleId="tt">
    <w:name w:val="tt"/>
    <w:basedOn w:val="Normal"/>
    <w:rsid w:val="005E23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uiPriority w:val="99"/>
    <w:rsid w:val="005E239E"/>
    <w:rPr>
      <w:rFonts w:eastAsia="Calibr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3296</Words>
  <Characters>18791</Characters>
  <Application>Microsoft Office Word</Application>
  <DocSecurity>0</DocSecurity>
  <Lines>156</Lines>
  <Paragraphs>44</Paragraphs>
  <ScaleCrop>false</ScaleCrop>
  <Company/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2016-05-24T07:24:00Z</dcterms:created>
  <dcterms:modified xsi:type="dcterms:W3CDTF">2016-05-24T07:26:00Z</dcterms:modified>
</cp:coreProperties>
</file>