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F6" w:rsidRPr="007E3986" w:rsidRDefault="00E51FF6" w:rsidP="00E51FF6">
      <w:pPr>
        <w:suppressAutoHyphens/>
        <w:autoSpaceDN w:val="0"/>
        <w:ind w:left="5760" w:firstLine="720"/>
        <w:jc w:val="left"/>
        <w:textAlignment w:val="baseline"/>
        <w:rPr>
          <w:rFonts w:eastAsia="Calibri"/>
          <w:sz w:val="24"/>
          <w:szCs w:val="24"/>
          <w:lang w:eastAsia="ru-RU"/>
        </w:rPr>
      </w:pPr>
      <w:r w:rsidRPr="007E3986">
        <w:rPr>
          <w:rFonts w:eastAsia="Calibri"/>
          <w:sz w:val="24"/>
          <w:szCs w:val="24"/>
          <w:lang w:eastAsia="ru-RU"/>
        </w:rPr>
        <w:t xml:space="preserve">Приложение № 24 </w:t>
      </w:r>
    </w:p>
    <w:p w:rsidR="00E51FF6" w:rsidRPr="007E3986" w:rsidRDefault="00E51FF6" w:rsidP="00E51FF6">
      <w:pPr>
        <w:suppressAutoHyphens/>
        <w:autoSpaceDN w:val="0"/>
        <w:ind w:left="5760" w:firstLine="0"/>
        <w:jc w:val="left"/>
        <w:textAlignment w:val="baseline"/>
        <w:rPr>
          <w:rFonts w:eastAsia="Calibri"/>
          <w:sz w:val="24"/>
          <w:szCs w:val="24"/>
          <w:lang w:eastAsia="ru-RU"/>
        </w:rPr>
      </w:pPr>
      <w:r w:rsidRPr="007E3986">
        <w:rPr>
          <w:rFonts w:eastAsia="Calibri"/>
          <w:sz w:val="24"/>
          <w:szCs w:val="24"/>
          <w:lang w:eastAsia="ru-RU"/>
        </w:rPr>
        <w:t xml:space="preserve">к Постановлению Правительства </w:t>
      </w:r>
    </w:p>
    <w:p w:rsidR="00E51FF6" w:rsidRPr="007E3986" w:rsidRDefault="00E51FF6" w:rsidP="00E51FF6">
      <w:pPr>
        <w:suppressAutoHyphens/>
        <w:autoSpaceDN w:val="0"/>
        <w:ind w:left="5760" w:firstLine="0"/>
        <w:jc w:val="left"/>
        <w:textAlignment w:val="baseline"/>
        <w:rPr>
          <w:rFonts w:eastAsia="Calibri"/>
          <w:sz w:val="24"/>
          <w:szCs w:val="24"/>
          <w:lang w:eastAsia="ru-RU"/>
        </w:rPr>
      </w:pPr>
      <w:r w:rsidRPr="007E3986">
        <w:rPr>
          <w:rFonts w:eastAsia="Calibri"/>
          <w:sz w:val="24"/>
          <w:szCs w:val="24"/>
          <w:lang w:eastAsia="ru-RU"/>
        </w:rPr>
        <w:t xml:space="preserve">№ 182 от 16 марта 2010 г. </w:t>
      </w:r>
    </w:p>
    <w:p w:rsidR="00E51FF6" w:rsidRPr="007E3986" w:rsidRDefault="00E51FF6" w:rsidP="00E51FF6">
      <w:pPr>
        <w:suppressAutoHyphens/>
        <w:autoSpaceDN w:val="0"/>
        <w:ind w:firstLine="567"/>
        <w:jc w:val="right"/>
        <w:textAlignment w:val="baseline"/>
        <w:rPr>
          <w:rFonts w:eastAsia="Calibri"/>
          <w:sz w:val="24"/>
          <w:szCs w:val="24"/>
          <w:lang w:eastAsia="ru-RU"/>
        </w:rPr>
      </w:pPr>
    </w:p>
    <w:p w:rsidR="00E51FF6" w:rsidRPr="007E3986" w:rsidRDefault="00E51FF6" w:rsidP="00E51FF6">
      <w:pPr>
        <w:suppressAutoHyphens/>
        <w:autoSpaceDN w:val="0"/>
        <w:ind w:firstLine="567"/>
        <w:jc w:val="right"/>
        <w:textAlignment w:val="baseline"/>
        <w:rPr>
          <w:rFonts w:eastAsia="Calibri"/>
          <w:sz w:val="24"/>
          <w:szCs w:val="24"/>
          <w:lang w:eastAsia="ru-RU"/>
        </w:rPr>
      </w:pPr>
      <w:r w:rsidRPr="007E3986">
        <w:rPr>
          <w:rFonts w:eastAsia="Calibri"/>
          <w:sz w:val="24"/>
          <w:szCs w:val="24"/>
          <w:lang w:eastAsia="ru-RU"/>
        </w:rPr>
        <w:t> </w:t>
      </w:r>
    </w:p>
    <w:p w:rsidR="00E51FF6" w:rsidRPr="007E3986" w:rsidRDefault="00E51FF6" w:rsidP="00E51FF6">
      <w:pPr>
        <w:suppressAutoHyphens/>
        <w:autoSpaceDN w:val="0"/>
        <w:ind w:firstLine="0"/>
        <w:jc w:val="center"/>
        <w:textAlignment w:val="baseline"/>
        <w:rPr>
          <w:rFonts w:eastAsia="Calibri"/>
          <w:b/>
          <w:bCs/>
          <w:sz w:val="24"/>
          <w:szCs w:val="24"/>
          <w:lang w:eastAsia="ru-RU"/>
        </w:rPr>
      </w:pPr>
      <w:r w:rsidRPr="007E3986">
        <w:rPr>
          <w:rFonts w:eastAsia="Calibri"/>
          <w:b/>
          <w:bCs/>
          <w:sz w:val="24"/>
          <w:szCs w:val="24"/>
          <w:lang w:eastAsia="ru-RU"/>
        </w:rPr>
        <w:t xml:space="preserve">Структура, штатная численность и должностные пособия </w:t>
      </w:r>
    </w:p>
    <w:p w:rsidR="00E51FF6" w:rsidRPr="007E3986" w:rsidRDefault="00E51FF6" w:rsidP="00E51FF6">
      <w:pPr>
        <w:suppressAutoHyphens/>
        <w:autoSpaceDN w:val="0"/>
        <w:ind w:firstLine="0"/>
        <w:jc w:val="center"/>
        <w:textAlignment w:val="baseline"/>
        <w:rPr>
          <w:rFonts w:eastAsia="Calibri"/>
          <w:b/>
          <w:bCs/>
          <w:sz w:val="24"/>
          <w:szCs w:val="24"/>
          <w:lang w:eastAsia="ru-RU"/>
        </w:rPr>
      </w:pPr>
      <w:r w:rsidRPr="007E3986">
        <w:rPr>
          <w:rFonts w:eastAsia="Calibri"/>
          <w:b/>
          <w:bCs/>
          <w:sz w:val="24"/>
          <w:szCs w:val="24"/>
          <w:lang w:eastAsia="ru-RU"/>
        </w:rPr>
        <w:t xml:space="preserve">Дипломатической миссии Республики Молдова при Европейском Союзе </w:t>
      </w:r>
    </w:p>
    <w:p w:rsidR="00E51FF6" w:rsidRPr="007E3986" w:rsidRDefault="00E51FF6" w:rsidP="00E51FF6">
      <w:pPr>
        <w:suppressAutoHyphens/>
        <w:autoSpaceDN w:val="0"/>
        <w:ind w:firstLine="567"/>
        <w:jc w:val="left"/>
        <w:textAlignment w:val="baseline"/>
        <w:rPr>
          <w:rFonts w:eastAsia="Calibri"/>
          <w:sz w:val="24"/>
          <w:szCs w:val="24"/>
          <w:lang w:eastAsia="ru-RU"/>
        </w:rPr>
      </w:pPr>
    </w:p>
    <w:tbl>
      <w:tblPr>
        <w:tblW w:w="4936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3"/>
        <w:gridCol w:w="2510"/>
        <w:gridCol w:w="1187"/>
        <w:gridCol w:w="2124"/>
      </w:tblGrid>
      <w:tr w:rsidR="00E51FF6" w:rsidRPr="007E3986" w:rsidTr="0094585F">
        <w:trPr>
          <w:jc w:val="center"/>
        </w:trPr>
        <w:tc>
          <w:tcPr>
            <w:tcW w:w="1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1FF6" w:rsidRPr="007E3986" w:rsidRDefault="00E51FF6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7E398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1FF6" w:rsidRPr="007E3986" w:rsidRDefault="00E51FF6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7E398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Процент от </w:t>
            </w:r>
            <w:r w:rsidRPr="007E398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br/>
              <w:t xml:space="preserve">должностного </w:t>
            </w:r>
            <w:r w:rsidRPr="007E398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br/>
              <w:t xml:space="preserve">пособия главы </w:t>
            </w:r>
            <w:r w:rsidRPr="007E398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br/>
              <w:t xml:space="preserve">дипломатической </w:t>
            </w:r>
            <w:r w:rsidRPr="007E398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br/>
              <w:t>миссии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1FF6" w:rsidRPr="007E3986" w:rsidRDefault="00E51FF6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7E398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1FF6" w:rsidRPr="007E3986" w:rsidRDefault="00E51FF6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7E398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Должностное </w:t>
            </w:r>
            <w:r w:rsidRPr="007E398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br/>
              <w:t xml:space="preserve">пособие в месяц </w:t>
            </w:r>
            <w:r w:rsidRPr="007E398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br/>
              <w:t>(евро)</w:t>
            </w:r>
          </w:p>
        </w:tc>
      </w:tr>
      <w:tr w:rsidR="00E51FF6" w:rsidRPr="007E3986" w:rsidTr="0094585F">
        <w:trPr>
          <w:jc w:val="center"/>
        </w:trPr>
        <w:tc>
          <w:tcPr>
            <w:tcW w:w="1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1FF6" w:rsidRPr="007E3986" w:rsidRDefault="00E51FF6" w:rsidP="0094585F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  <w:r w:rsidRPr="007E3986">
              <w:rPr>
                <w:rFonts w:eastAsia="Calibri"/>
                <w:sz w:val="24"/>
                <w:szCs w:val="24"/>
                <w:lang w:eastAsia="ru-RU"/>
              </w:rPr>
              <w:t>Посол, Глава миссии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1FF6" w:rsidRPr="007E3986" w:rsidRDefault="00E51FF6" w:rsidP="0094585F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1FF6" w:rsidRPr="007E3986" w:rsidRDefault="00E51FF6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  <w:r w:rsidRPr="007E398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1FF6" w:rsidRPr="007E3986" w:rsidRDefault="00E51FF6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  <w:r w:rsidRPr="007E3986">
              <w:rPr>
                <w:rFonts w:eastAsia="Calibri"/>
                <w:sz w:val="24"/>
                <w:szCs w:val="24"/>
                <w:lang w:eastAsia="ru-RU"/>
              </w:rPr>
              <w:t>2000</w:t>
            </w:r>
          </w:p>
        </w:tc>
      </w:tr>
      <w:tr w:rsidR="00E51FF6" w:rsidRPr="007E3986" w:rsidTr="0094585F">
        <w:trPr>
          <w:jc w:val="center"/>
        </w:trPr>
        <w:tc>
          <w:tcPr>
            <w:tcW w:w="1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1FF6" w:rsidRPr="007E3986" w:rsidRDefault="00E51FF6" w:rsidP="0094585F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  <w:r w:rsidRPr="007E3986">
              <w:rPr>
                <w:rFonts w:eastAsia="Calibri"/>
                <w:sz w:val="24"/>
                <w:szCs w:val="24"/>
                <w:lang w:eastAsia="ru-RU"/>
              </w:rPr>
              <w:t>Министр-советник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1FF6" w:rsidRPr="007E3986" w:rsidRDefault="00E51FF6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  <w:r w:rsidRPr="007E3986">
              <w:rPr>
                <w:rFonts w:eastAsia="Calibri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1FF6" w:rsidRPr="007E3986" w:rsidRDefault="00E51FF6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  <w:r w:rsidRPr="007E398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1FF6" w:rsidRPr="007E3986" w:rsidRDefault="00E51FF6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  <w:r w:rsidRPr="007E3986">
              <w:rPr>
                <w:rFonts w:eastAsia="Calibri"/>
                <w:sz w:val="24"/>
                <w:szCs w:val="24"/>
                <w:lang w:eastAsia="ru-RU"/>
              </w:rPr>
              <w:t>1800</w:t>
            </w:r>
          </w:p>
        </w:tc>
      </w:tr>
      <w:tr w:rsidR="00E51FF6" w:rsidRPr="007E3986" w:rsidTr="0094585F">
        <w:trPr>
          <w:jc w:val="center"/>
        </w:trPr>
        <w:tc>
          <w:tcPr>
            <w:tcW w:w="1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1FF6" w:rsidRPr="007E3986" w:rsidRDefault="00E51FF6" w:rsidP="0094585F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  <w:r w:rsidRPr="007E3986">
              <w:rPr>
                <w:rFonts w:eastAsia="Calibri"/>
                <w:sz w:val="24"/>
                <w:szCs w:val="24"/>
                <w:lang w:eastAsia="ru-RU"/>
              </w:rPr>
              <w:t>Советник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1FF6" w:rsidRPr="007E3986" w:rsidRDefault="00E51FF6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  <w:r w:rsidRPr="007E3986">
              <w:rPr>
                <w:rFonts w:eastAsia="Calibri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1FF6" w:rsidRPr="007E3986" w:rsidRDefault="00E51FF6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  <w:r w:rsidRPr="007E398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1FF6" w:rsidRPr="007E3986" w:rsidRDefault="00E51FF6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  <w:r w:rsidRPr="007E3986">
              <w:rPr>
                <w:rFonts w:eastAsia="Calibri"/>
                <w:sz w:val="24"/>
                <w:szCs w:val="24"/>
                <w:lang w:eastAsia="ru-RU"/>
              </w:rPr>
              <w:t>1700</w:t>
            </w:r>
          </w:p>
        </w:tc>
      </w:tr>
      <w:tr w:rsidR="00E51FF6" w:rsidRPr="007E3986" w:rsidTr="0094585F">
        <w:trPr>
          <w:jc w:val="center"/>
        </w:trPr>
        <w:tc>
          <w:tcPr>
            <w:tcW w:w="1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1FF6" w:rsidRPr="007E3986" w:rsidRDefault="00E51FF6" w:rsidP="0094585F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  <w:r w:rsidRPr="007E3986">
              <w:rPr>
                <w:rFonts w:eastAsia="Calibri"/>
                <w:sz w:val="24"/>
                <w:szCs w:val="24"/>
                <w:lang w:eastAsia="ru-RU"/>
              </w:rPr>
              <w:t>Советник (таможенный атташе)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1FF6" w:rsidRPr="007E3986" w:rsidRDefault="00E51FF6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  <w:r w:rsidRPr="007E3986">
              <w:rPr>
                <w:rFonts w:eastAsia="Calibri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1FF6" w:rsidRPr="007E3986" w:rsidRDefault="00E51FF6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  <w:r w:rsidRPr="007E3986">
              <w:rPr>
                <w:rFonts w:eastAsia="Calibri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1FF6" w:rsidRPr="007E3986" w:rsidRDefault="00E51FF6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  <w:r w:rsidRPr="007E3986">
              <w:rPr>
                <w:rFonts w:eastAsia="Calibri"/>
                <w:sz w:val="24"/>
                <w:szCs w:val="24"/>
                <w:lang w:eastAsia="ru-RU"/>
              </w:rPr>
              <w:t>1700</w:t>
            </w:r>
          </w:p>
        </w:tc>
      </w:tr>
      <w:tr w:rsidR="00E51FF6" w:rsidRPr="007E3986" w:rsidTr="0094585F">
        <w:trPr>
          <w:jc w:val="center"/>
        </w:trPr>
        <w:tc>
          <w:tcPr>
            <w:tcW w:w="1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1FF6" w:rsidRPr="007E3986" w:rsidRDefault="00E51FF6" w:rsidP="0094585F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  <w:r w:rsidRPr="007E3986">
              <w:rPr>
                <w:rFonts w:eastAsia="Calibri"/>
                <w:sz w:val="24"/>
                <w:szCs w:val="24"/>
                <w:lang w:eastAsia="ru-RU"/>
              </w:rPr>
              <w:t>Первый секретарь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1FF6" w:rsidRPr="007E3986" w:rsidRDefault="00E51FF6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  <w:r w:rsidRPr="007E3986">
              <w:rPr>
                <w:rFonts w:eastAsia="Calibri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1FF6" w:rsidRPr="007E3986" w:rsidRDefault="00E51FF6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  <w:r w:rsidRPr="007E3986">
              <w:rPr>
                <w:rFonts w:eastAsia="Calibri"/>
                <w:sz w:val="24"/>
                <w:szCs w:val="24"/>
                <w:lang w:eastAsia="ru-RU"/>
              </w:rPr>
              <w:t>2×1600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1FF6" w:rsidRPr="007E3986" w:rsidRDefault="00E51FF6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  <w:r w:rsidRPr="007E3986">
              <w:rPr>
                <w:rFonts w:eastAsia="Calibri"/>
                <w:sz w:val="24"/>
                <w:szCs w:val="24"/>
                <w:lang w:eastAsia="ru-RU"/>
              </w:rPr>
              <w:t>3200</w:t>
            </w:r>
          </w:p>
        </w:tc>
      </w:tr>
      <w:tr w:rsidR="00E51FF6" w:rsidRPr="007E3986" w:rsidTr="0094585F">
        <w:trPr>
          <w:jc w:val="center"/>
        </w:trPr>
        <w:tc>
          <w:tcPr>
            <w:tcW w:w="1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1FF6" w:rsidRPr="007E3986" w:rsidRDefault="00E51FF6" w:rsidP="0094585F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  <w:r w:rsidRPr="007E3986">
              <w:rPr>
                <w:rFonts w:eastAsia="Calibri"/>
                <w:sz w:val="24"/>
                <w:szCs w:val="24"/>
                <w:lang w:eastAsia="ru-RU"/>
              </w:rPr>
              <w:t>Второй секретарь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1FF6" w:rsidRPr="007E3986" w:rsidRDefault="00E51FF6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  <w:r w:rsidRPr="007E3986">
              <w:rPr>
                <w:rFonts w:eastAsia="Calibri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1FF6" w:rsidRPr="007E3986" w:rsidRDefault="00E51FF6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  <w:r w:rsidRPr="007E398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1FF6" w:rsidRPr="007E3986" w:rsidRDefault="00E51FF6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  <w:r w:rsidRPr="007E3986">
              <w:rPr>
                <w:rFonts w:eastAsia="Calibri"/>
                <w:sz w:val="24"/>
                <w:szCs w:val="24"/>
                <w:lang w:eastAsia="ru-RU"/>
              </w:rPr>
              <w:t>1400</w:t>
            </w:r>
          </w:p>
        </w:tc>
      </w:tr>
      <w:tr w:rsidR="00E51FF6" w:rsidRPr="007E3986" w:rsidTr="0094585F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1FF6" w:rsidRPr="007E3986" w:rsidRDefault="00E51FF6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7E3986">
              <w:rPr>
                <w:rFonts w:eastAsia="Calibri"/>
                <w:b/>
                <w:sz w:val="24"/>
                <w:szCs w:val="24"/>
                <w:lang w:eastAsia="ru-RU"/>
              </w:rPr>
              <w:t>Торгово-экономическая служба</w:t>
            </w:r>
          </w:p>
        </w:tc>
      </w:tr>
      <w:tr w:rsidR="00E51FF6" w:rsidRPr="007E3986" w:rsidTr="0094585F">
        <w:trPr>
          <w:jc w:val="center"/>
        </w:trPr>
        <w:tc>
          <w:tcPr>
            <w:tcW w:w="1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1FF6" w:rsidRPr="007E3986" w:rsidRDefault="00E51FF6" w:rsidP="0094585F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  <w:r w:rsidRPr="007E3986">
              <w:rPr>
                <w:rFonts w:eastAsia="Calibri"/>
                <w:sz w:val="24"/>
                <w:szCs w:val="24"/>
                <w:lang w:eastAsia="ru-RU"/>
              </w:rPr>
              <w:t xml:space="preserve">Первый секретарь 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1FF6" w:rsidRPr="007E3986" w:rsidRDefault="00E51FF6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  <w:r w:rsidRPr="007E3986">
              <w:rPr>
                <w:rFonts w:eastAsia="Calibri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1FF6" w:rsidRPr="007E3986" w:rsidRDefault="00E51FF6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  <w:r w:rsidRPr="007E398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1FF6" w:rsidRPr="007E3986" w:rsidRDefault="00E51FF6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  <w:r w:rsidRPr="007E3986">
              <w:rPr>
                <w:rFonts w:eastAsia="Calibri"/>
                <w:sz w:val="24"/>
                <w:szCs w:val="24"/>
                <w:lang w:eastAsia="ru-RU"/>
              </w:rPr>
              <w:t>1600</w:t>
            </w:r>
          </w:p>
        </w:tc>
      </w:tr>
      <w:tr w:rsidR="00E51FF6" w:rsidRPr="007E3986" w:rsidTr="0094585F">
        <w:trPr>
          <w:jc w:val="center"/>
        </w:trPr>
        <w:tc>
          <w:tcPr>
            <w:tcW w:w="1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1FF6" w:rsidRPr="007E3986" w:rsidRDefault="00E51FF6" w:rsidP="0094585F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  <w:r w:rsidRPr="007E398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Итого</w:t>
            </w:r>
            <w:r w:rsidRPr="007E3986">
              <w:rPr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1FF6" w:rsidRPr="007E3986" w:rsidRDefault="00E51FF6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  <w:r w:rsidRPr="007E3986">
              <w:rPr>
                <w:rFonts w:eastAsia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1FF6" w:rsidRPr="007E3986" w:rsidRDefault="00E51FF6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7E398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1FF6" w:rsidRPr="007E3986" w:rsidRDefault="00E51FF6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7E398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13400</w:t>
            </w:r>
          </w:p>
        </w:tc>
      </w:tr>
      <w:tr w:rsidR="00E51FF6" w:rsidRPr="007E3986" w:rsidTr="0094585F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1FF6" w:rsidRPr="007E3986" w:rsidRDefault="00E51FF6" w:rsidP="0094585F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7E398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Административная служба</w:t>
            </w:r>
          </w:p>
        </w:tc>
      </w:tr>
      <w:tr w:rsidR="00E51FF6" w:rsidRPr="007E3986" w:rsidTr="0094585F">
        <w:trPr>
          <w:jc w:val="center"/>
        </w:trPr>
        <w:tc>
          <w:tcPr>
            <w:tcW w:w="1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1FF6" w:rsidRPr="007E3986" w:rsidRDefault="00E51FF6" w:rsidP="0094585F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  <w:r w:rsidRPr="007E3986">
              <w:rPr>
                <w:rFonts w:eastAsia="Calibri"/>
                <w:sz w:val="24"/>
                <w:szCs w:val="24"/>
                <w:lang w:eastAsia="ru-RU"/>
              </w:rPr>
              <w:t>Зав. канцелярией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1FF6" w:rsidRPr="007E3986" w:rsidRDefault="00E51FF6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  <w:r w:rsidRPr="007E3986">
              <w:rPr>
                <w:rFonts w:eastAsia="Calibri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1FF6" w:rsidRPr="007E3986" w:rsidRDefault="00E51FF6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  <w:r w:rsidRPr="007E3986">
              <w:rPr>
                <w:rFonts w:eastAsia="Calibri"/>
                <w:sz w:val="24"/>
                <w:szCs w:val="24"/>
                <w:lang w:eastAsia="ru-RU"/>
              </w:rPr>
              <w:t>1**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1FF6" w:rsidRPr="007E3986" w:rsidRDefault="00E51FF6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  <w:r w:rsidRPr="007E3986">
              <w:rPr>
                <w:rFonts w:eastAsia="Calibri"/>
                <w:sz w:val="24"/>
                <w:szCs w:val="24"/>
                <w:lang w:eastAsia="ru-RU"/>
              </w:rPr>
              <w:t>1100</w:t>
            </w:r>
          </w:p>
        </w:tc>
      </w:tr>
      <w:tr w:rsidR="00E51FF6" w:rsidRPr="007E3986" w:rsidTr="0094585F">
        <w:trPr>
          <w:jc w:val="center"/>
        </w:trPr>
        <w:tc>
          <w:tcPr>
            <w:tcW w:w="1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1FF6" w:rsidRPr="007E3986" w:rsidRDefault="00E51FF6" w:rsidP="0094585F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  <w:r w:rsidRPr="007E3986">
              <w:rPr>
                <w:rFonts w:eastAsia="Calibri"/>
                <w:sz w:val="24"/>
                <w:szCs w:val="24"/>
                <w:lang w:eastAsia="ru-RU"/>
              </w:rPr>
              <w:t>Администратор, водитель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1FF6" w:rsidRPr="007E3986" w:rsidRDefault="00E51FF6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  <w:r w:rsidRPr="007E3986">
              <w:rPr>
                <w:rFonts w:eastAsia="Calibri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1FF6" w:rsidRPr="007E3986" w:rsidRDefault="00E51FF6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  <w:r w:rsidRPr="007E398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1FF6" w:rsidRPr="007E3986" w:rsidRDefault="00E51FF6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  <w:r w:rsidRPr="007E3986">
              <w:rPr>
                <w:rFonts w:eastAsia="Calibri"/>
                <w:sz w:val="24"/>
                <w:szCs w:val="24"/>
                <w:lang w:eastAsia="ru-RU"/>
              </w:rPr>
              <w:t>1100</w:t>
            </w:r>
          </w:p>
        </w:tc>
      </w:tr>
      <w:tr w:rsidR="00E51FF6" w:rsidRPr="007E3986" w:rsidTr="0094585F">
        <w:trPr>
          <w:jc w:val="center"/>
        </w:trPr>
        <w:tc>
          <w:tcPr>
            <w:tcW w:w="1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1FF6" w:rsidRPr="007E3986" w:rsidRDefault="00E51FF6" w:rsidP="0094585F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1FF6" w:rsidRPr="007E3986" w:rsidRDefault="00E51FF6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1FF6" w:rsidRPr="007E3986" w:rsidRDefault="00E51FF6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1FF6" w:rsidRPr="007E3986" w:rsidRDefault="00E51FF6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E51FF6" w:rsidRPr="007E3986" w:rsidTr="0094585F">
        <w:trPr>
          <w:jc w:val="center"/>
        </w:trPr>
        <w:tc>
          <w:tcPr>
            <w:tcW w:w="1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1FF6" w:rsidRPr="007E3986" w:rsidRDefault="00E51FF6" w:rsidP="0094585F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  <w:r w:rsidRPr="007E3986">
              <w:rPr>
                <w:rFonts w:eastAsia="Calibri"/>
                <w:b/>
                <w:bCs/>
                <w:sz w:val="24"/>
                <w:szCs w:val="24"/>
              </w:rPr>
              <w:t>Итого по службе: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1FF6" w:rsidRPr="007E3986" w:rsidRDefault="00E51FF6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1FF6" w:rsidRPr="007E3986" w:rsidRDefault="00E51FF6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E3986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1FF6" w:rsidRPr="007E3986" w:rsidRDefault="00E51FF6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E3986">
              <w:rPr>
                <w:rFonts w:eastAsia="Calibri"/>
                <w:b/>
                <w:sz w:val="24"/>
                <w:szCs w:val="24"/>
                <w:lang w:eastAsia="ru-RU"/>
              </w:rPr>
              <w:t>2200</w:t>
            </w:r>
          </w:p>
        </w:tc>
      </w:tr>
      <w:tr w:rsidR="00E51FF6" w:rsidRPr="007E3986" w:rsidTr="0094585F">
        <w:trPr>
          <w:jc w:val="center"/>
        </w:trPr>
        <w:tc>
          <w:tcPr>
            <w:tcW w:w="1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1FF6" w:rsidRPr="007E3986" w:rsidRDefault="00E51FF6" w:rsidP="0094585F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  <w:r w:rsidRPr="007E398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1FF6" w:rsidRPr="007E3986" w:rsidRDefault="00E51FF6" w:rsidP="0094585F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1FF6" w:rsidRPr="007E3986" w:rsidRDefault="00E51FF6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  <w:r w:rsidRPr="007E398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1FF6" w:rsidRPr="007E3986" w:rsidRDefault="00E51FF6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  <w:r w:rsidRPr="007E398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15600</w:t>
            </w:r>
          </w:p>
        </w:tc>
      </w:tr>
    </w:tbl>
    <w:p w:rsidR="00E51FF6" w:rsidRPr="007E3986" w:rsidRDefault="00E51FF6" w:rsidP="00E51FF6">
      <w:pPr>
        <w:suppressAutoHyphens/>
        <w:autoSpaceDN w:val="0"/>
        <w:ind w:firstLine="0"/>
        <w:jc w:val="left"/>
        <w:textAlignment w:val="baseline"/>
        <w:rPr>
          <w:rFonts w:eastAsia="Calibri"/>
          <w:sz w:val="24"/>
          <w:szCs w:val="24"/>
        </w:rPr>
      </w:pPr>
    </w:p>
    <w:p w:rsidR="00E51FF6" w:rsidRPr="004617A3" w:rsidRDefault="00E51FF6" w:rsidP="00E51FF6">
      <w:pPr>
        <w:suppressAutoHyphens/>
        <w:autoSpaceDN w:val="0"/>
        <w:ind w:firstLine="0"/>
        <w:textAlignment w:val="baseline"/>
        <w:rPr>
          <w:rFonts w:eastAsia="Calibri"/>
          <w:lang w:eastAsia="ru-RU"/>
        </w:rPr>
      </w:pPr>
      <w:r w:rsidRPr="007E3986">
        <w:rPr>
          <w:rFonts w:eastAsia="Calibri"/>
          <w:sz w:val="24"/>
          <w:szCs w:val="24"/>
          <w:lang w:eastAsia="ru-RU"/>
        </w:rPr>
        <w:t> </w:t>
      </w:r>
      <w:r w:rsidRPr="004617A3">
        <w:rPr>
          <w:rFonts w:eastAsia="Calibri"/>
          <w:lang w:eastAsia="ru-RU"/>
        </w:rPr>
        <w:t xml:space="preserve">* Должность советника (таможенного атташе) подлежит замещению официальным представителем Таможенной службы Республики Молдова, что подтверждается приказом министра иностранных дел и европейской интеграции Республики Молдова. Расходы на содержание штатной единицы будут  покрываться за счет источников Таможенной службы. </w:t>
      </w:r>
    </w:p>
    <w:p w:rsidR="00E51FF6" w:rsidRPr="004617A3" w:rsidRDefault="00E51FF6" w:rsidP="00E51FF6">
      <w:pPr>
        <w:suppressAutoHyphens/>
        <w:autoSpaceDN w:val="0"/>
        <w:ind w:firstLine="0"/>
        <w:textAlignment w:val="baseline"/>
        <w:rPr>
          <w:rFonts w:eastAsia="Calibri"/>
        </w:rPr>
      </w:pPr>
      <w:r w:rsidRPr="004617A3">
        <w:rPr>
          <w:rFonts w:eastAsia="Calibri"/>
          <w:lang w:eastAsia="ru-RU"/>
        </w:rPr>
        <w:t>** Заведующий канцелярией ведет делопроизводство и для Посольства Республик</w:t>
      </w:r>
      <w:r>
        <w:rPr>
          <w:rFonts w:eastAsia="Calibri"/>
          <w:lang w:eastAsia="ru-RU"/>
        </w:rPr>
        <w:t>и Молдова в Королевстве Бельгия</w:t>
      </w:r>
      <w:r w:rsidRPr="004617A3">
        <w:rPr>
          <w:rFonts w:eastAsia="Calibri"/>
          <w:lang w:eastAsia="ru-RU"/>
        </w:rPr>
        <w:t>.</w:t>
      </w:r>
    </w:p>
    <w:p w:rsidR="00823101" w:rsidRPr="00E51FF6" w:rsidRDefault="00E51FF6" w:rsidP="00E51FF6">
      <w:pPr>
        <w:ind w:firstLine="0"/>
        <w:rPr>
          <w:lang w:val="en-US"/>
        </w:rPr>
      </w:pPr>
    </w:p>
    <w:sectPr w:rsidR="00823101" w:rsidRPr="00E51FF6" w:rsidSect="00A72C4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E51FF6"/>
    <w:rsid w:val="001D3807"/>
    <w:rsid w:val="008E06D6"/>
    <w:rsid w:val="00A72C43"/>
    <w:rsid w:val="00E5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F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2016-06-06T08:23:00Z</dcterms:created>
  <dcterms:modified xsi:type="dcterms:W3CDTF">2016-06-06T08:24:00Z</dcterms:modified>
</cp:coreProperties>
</file>