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F" w:rsidRPr="00190295" w:rsidRDefault="00C64B1F" w:rsidP="00C64B1F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90295">
        <w:rPr>
          <w:rFonts w:ascii="Times New Roman" w:hAnsi="Times New Roman"/>
          <w:sz w:val="28"/>
          <w:szCs w:val="28"/>
          <w:lang w:val="ru-RU"/>
        </w:rPr>
        <w:t>Приложение № 11</w:t>
      </w:r>
    </w:p>
    <w:p w:rsidR="00C64B1F" w:rsidRDefault="00C64B1F" w:rsidP="00C64B1F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к Постановлению Правительства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№ 750</w:t>
      </w:r>
    </w:p>
    <w:p w:rsidR="00C64B1F" w:rsidRPr="00190295" w:rsidRDefault="00C64B1F" w:rsidP="00C64B1F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13 июня  2016 г.</w:t>
      </w:r>
    </w:p>
    <w:p w:rsidR="00C64B1F" w:rsidRDefault="00C64B1F" w:rsidP="00C64B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64B1F" w:rsidRDefault="00C64B1F" w:rsidP="00C64B1F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64B1F" w:rsidRPr="00190295" w:rsidRDefault="00C64B1F" w:rsidP="00C64B1F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9029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ПОЛОЖЕНИЕ</w:t>
      </w:r>
    </w:p>
    <w:p w:rsidR="00C64B1F" w:rsidRPr="00190295" w:rsidRDefault="00C64B1F" w:rsidP="00C64B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9029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 требованиях к экологическому проектированию вентиляторов с приводом от двигателя с входящей мощностью от </w:t>
      </w:r>
      <w:r w:rsidRPr="0019029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125 Вт до 500 кВт</w:t>
      </w:r>
    </w:p>
    <w:p w:rsidR="00C64B1F" w:rsidRPr="00190295" w:rsidRDefault="00C64B1F" w:rsidP="00C64B1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64B1F" w:rsidRPr="0048365F" w:rsidRDefault="00C64B1F" w:rsidP="00C64B1F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</w:t>
      </w:r>
      <w:r w:rsidRPr="0048365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Общие требования и область применения</w:t>
      </w:r>
    </w:p>
    <w:p w:rsidR="00C64B1F" w:rsidRPr="00190295" w:rsidRDefault="00C64B1F" w:rsidP="00C64B1F">
      <w:pPr>
        <w:pStyle w:val="Listparagraf"/>
        <w:tabs>
          <w:tab w:val="left" w:pos="851"/>
        </w:tabs>
        <w:spacing w:after="0" w:line="240" w:lineRule="auto"/>
        <w:ind w:left="1146" w:firstLine="709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64B1F" w:rsidRPr="00AC29E4" w:rsidRDefault="00C64B1F" w:rsidP="00C64B1F">
      <w:pPr>
        <w:pStyle w:val="Listparagraf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оложение является переложением Регламента (ЕС)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19029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327/2011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от </w:t>
      </w:r>
      <w:r w:rsidRPr="0019029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30 марта 2011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г. по введению в действие Директивы </w:t>
      </w:r>
      <w:r w:rsidRPr="0019029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2009/125/CE Европейского Парламента и Совета относительно требований к 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экологическому проектированию вентиляторов с приводом от двигателя с входящей мощностью от </w:t>
      </w:r>
      <w:r w:rsidRPr="00190295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125 Вт до 500 кВт </w:t>
      </w:r>
      <w:r w:rsidRPr="00190295">
        <w:rPr>
          <w:rFonts w:ascii="Times New Roman" w:hAnsi="Times New Roman"/>
          <w:sz w:val="28"/>
          <w:szCs w:val="28"/>
          <w:lang w:val="ru-RU"/>
        </w:rPr>
        <w:t>(Официальный журнал Европейского Совета L 90 от</w:t>
      </w:r>
      <w:r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190295">
        <w:rPr>
          <w:rFonts w:ascii="Times New Roman" w:hAnsi="Times New Roman"/>
          <w:sz w:val="28"/>
          <w:szCs w:val="28"/>
          <w:lang w:val="ru-RU"/>
        </w:rPr>
        <w:t>2011 г.)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64B1F" w:rsidRPr="00AC29E4" w:rsidRDefault="00C64B1F" w:rsidP="00C64B1F">
      <w:pPr>
        <w:pStyle w:val="Listparagraf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Pr="00740869" w:rsidRDefault="00C64B1F" w:rsidP="00C64B1F">
      <w:pPr>
        <w:pStyle w:val="Listparagraf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0869">
        <w:rPr>
          <w:rFonts w:ascii="Times New Roman" w:hAnsi="Times New Roman"/>
          <w:sz w:val="28"/>
          <w:szCs w:val="28"/>
          <w:lang w:val="ru-RU"/>
        </w:rPr>
        <w:t xml:space="preserve">Положение о требованиях к экологическому проектированию вентиляторов с приводом от двигателя с входящей мощностью от </w:t>
      </w:r>
      <w:r w:rsidRPr="0074086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125 Вт до 500 кВт</w:t>
      </w:r>
      <w:r w:rsidRPr="00740869">
        <w:rPr>
          <w:rFonts w:ascii="Times New Roman" w:hAnsi="Times New Roman"/>
          <w:sz w:val="28"/>
          <w:szCs w:val="28"/>
          <w:lang w:val="ru-RU"/>
        </w:rPr>
        <w:t xml:space="preserve"> (в дальнейшем – Положение) устанавливает требования к экологическому проектированию для выпуска на рынок или ввода в эксплуатацию вентиляторов, в том числе встроенных в другие энергопотребляющие изделия, которые подпадают под действие Закона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40869">
        <w:rPr>
          <w:rFonts w:ascii="Times New Roman" w:hAnsi="Times New Roman"/>
          <w:sz w:val="28"/>
          <w:szCs w:val="28"/>
          <w:lang w:val="ru-RU"/>
        </w:rPr>
        <w:t>№ 151 от 17 июля 2014 года о требованиях к экологическому проектированию энергопотребляющих изделий.</w:t>
      </w:r>
      <w:r w:rsidRPr="0074086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C64B1F" w:rsidRPr="00AC29E4" w:rsidRDefault="00C64B1F" w:rsidP="00C64B1F">
      <w:pPr>
        <w:pStyle w:val="Listparagraf"/>
        <w:rPr>
          <w:rFonts w:ascii="Times New Roman" w:hAnsi="Times New Roman"/>
          <w:sz w:val="28"/>
          <w:szCs w:val="28"/>
          <w:lang w:val="ru-RU"/>
        </w:rPr>
      </w:pPr>
    </w:p>
    <w:p w:rsidR="00C64B1F" w:rsidRPr="00740869" w:rsidRDefault="00C64B1F" w:rsidP="00C64B1F">
      <w:pPr>
        <w:pStyle w:val="Listparagraf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оложение не применяется к вентиляторам, встроенным в:</w:t>
      </w:r>
    </w:p>
    <w:p w:rsidR="00C64B1F" w:rsidRPr="00190295" w:rsidRDefault="00C64B1F" w:rsidP="00C64B1F">
      <w:pPr>
        <w:pStyle w:val="Normal2"/>
        <w:tabs>
          <w:tab w:val="left" w:pos="32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изделия, оснащенные одним электродвигателем не более чем на 3 кВт, в  которых вентилятор закреплен на валу, используемом для основной функции;</w:t>
      </w:r>
    </w:p>
    <w:p w:rsidR="00C64B1F" w:rsidRPr="00190295" w:rsidRDefault="00C64B1F" w:rsidP="00C64B1F">
      <w:pPr>
        <w:pStyle w:val="Listparagr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33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b)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сушилк</w:t>
      </w:r>
      <w:r>
        <w:rPr>
          <w:sz w:val="28"/>
          <w:szCs w:val="28"/>
          <w:lang w:val="ru-RU"/>
        </w:rPr>
        <w:t>и</w:t>
      </w:r>
      <w:r w:rsidRPr="00190295">
        <w:rPr>
          <w:sz w:val="28"/>
          <w:szCs w:val="28"/>
          <w:lang w:val="ru-RU"/>
        </w:rPr>
        <w:t xml:space="preserve"> для белья и стиральны</w:t>
      </w:r>
      <w:r>
        <w:rPr>
          <w:sz w:val="28"/>
          <w:szCs w:val="28"/>
          <w:lang w:val="ru-RU"/>
        </w:rPr>
        <w:t>е</w:t>
      </w:r>
      <w:r w:rsidRPr="00190295">
        <w:rPr>
          <w:sz w:val="28"/>
          <w:szCs w:val="28"/>
          <w:lang w:val="ru-RU"/>
        </w:rPr>
        <w:t xml:space="preserve"> машин</w:t>
      </w:r>
      <w:r>
        <w:rPr>
          <w:sz w:val="28"/>
          <w:szCs w:val="28"/>
          <w:lang w:val="ru-RU"/>
        </w:rPr>
        <w:t>ы</w:t>
      </w:r>
      <w:r w:rsidRPr="00190295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о</w:t>
      </w:r>
      <w:r w:rsidRPr="00190295">
        <w:rPr>
          <w:sz w:val="28"/>
          <w:szCs w:val="28"/>
          <w:lang w:val="ru-RU"/>
        </w:rPr>
        <w:t xml:space="preserve"> встроенной сушк</w:t>
      </w:r>
      <w:r>
        <w:rPr>
          <w:sz w:val="28"/>
          <w:szCs w:val="28"/>
          <w:lang w:val="ru-RU"/>
        </w:rPr>
        <w:t>ил</w:t>
      </w:r>
      <w:r w:rsidRPr="00190295">
        <w:rPr>
          <w:sz w:val="28"/>
          <w:szCs w:val="28"/>
          <w:lang w:val="ru-RU"/>
        </w:rPr>
        <w:t xml:space="preserve">ой с входящей электрической мощностью максимум </w:t>
      </w:r>
      <w:r>
        <w:rPr>
          <w:sz w:val="28"/>
          <w:szCs w:val="28"/>
          <w:lang w:val="ru-RU"/>
        </w:rPr>
        <w:t>3</w:t>
      </w:r>
      <w:r w:rsidRPr="00190295">
        <w:rPr>
          <w:sz w:val="28"/>
          <w:szCs w:val="28"/>
          <w:lang w:val="ru-RU"/>
        </w:rPr>
        <w:t>кВт;</w:t>
      </w:r>
    </w:p>
    <w:p w:rsidR="00C64B1F" w:rsidRPr="00190295" w:rsidRDefault="00C64B1F" w:rsidP="00C64B1F">
      <w:pPr>
        <w:pStyle w:val="Listparagraf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pStyle w:val="Normal2"/>
        <w:tabs>
          <w:tab w:val="left" w:pos="32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c)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кухонны</w:t>
      </w:r>
      <w:r>
        <w:rPr>
          <w:sz w:val="28"/>
          <w:szCs w:val="28"/>
          <w:lang w:val="ru-RU"/>
        </w:rPr>
        <w:t>е</w:t>
      </w:r>
      <w:r w:rsidRPr="00190295">
        <w:rPr>
          <w:sz w:val="28"/>
          <w:szCs w:val="28"/>
          <w:lang w:val="ru-RU"/>
        </w:rPr>
        <w:t xml:space="preserve"> вытяжк</w:t>
      </w:r>
      <w:r>
        <w:rPr>
          <w:sz w:val="28"/>
          <w:szCs w:val="28"/>
          <w:lang w:val="ru-RU"/>
        </w:rPr>
        <w:t>и</w:t>
      </w:r>
      <w:r w:rsidRPr="00190295">
        <w:rPr>
          <w:sz w:val="28"/>
          <w:szCs w:val="28"/>
          <w:lang w:val="ru-RU"/>
        </w:rPr>
        <w:t xml:space="preserve"> с входящей электрической мощностью вентилятора (вентиляторов) максимум 280 Вт</w:t>
      </w:r>
      <w:r>
        <w:rPr>
          <w:sz w:val="28"/>
          <w:szCs w:val="28"/>
          <w:lang w:val="ru-RU"/>
        </w:rPr>
        <w:t>.</w:t>
      </w:r>
    </w:p>
    <w:p w:rsidR="00C64B1F" w:rsidRDefault="00C64B1F" w:rsidP="00C64B1F">
      <w:pPr>
        <w:pStyle w:val="Normal2"/>
        <w:tabs>
          <w:tab w:val="left" w:pos="32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190295">
        <w:rPr>
          <w:sz w:val="28"/>
          <w:szCs w:val="28"/>
          <w:shd w:val="clear" w:color="auto" w:fill="FFFFFF"/>
          <w:lang w:val="ru-RU"/>
        </w:rPr>
        <w:t xml:space="preserve">Настоящее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190295">
        <w:rPr>
          <w:sz w:val="28"/>
          <w:szCs w:val="28"/>
          <w:shd w:val="clear" w:color="auto" w:fill="FFFFFF"/>
          <w:lang w:val="ru-RU"/>
        </w:rPr>
        <w:t>оложение не применяется к вентиляторам, которые</w:t>
      </w:r>
      <w:r w:rsidRPr="00190295">
        <w:rPr>
          <w:sz w:val="28"/>
          <w:szCs w:val="28"/>
          <w:lang w:val="ru-RU"/>
        </w:rPr>
        <w:t>:</w:t>
      </w:r>
    </w:p>
    <w:p w:rsidR="00C64B1F" w:rsidRPr="00190295" w:rsidRDefault="00C64B1F" w:rsidP="00C64B1F">
      <w:pPr>
        <w:pStyle w:val="Normal2"/>
        <w:tabs>
          <w:tab w:val="left" w:pos="32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специально спроектированы для работы в потенциально взрывоопасных атмосферах (атмосфере, которая может стать взрывоопасной из-за условий местности и работы);</w:t>
      </w:r>
    </w:p>
    <w:p w:rsidR="00C64B1F" w:rsidRPr="00190295" w:rsidRDefault="00C64B1F" w:rsidP="00C64B1F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33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lastRenderedPageBreak/>
        <w:t>b)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спроектированы для эксплуатации исключительно в экстренных ситуациях, в режиме краткосрочной эксплуатации, согласно требованиям по предупреждению и тушению пожаров;</w:t>
      </w:r>
    </w:p>
    <w:p w:rsidR="00C64B1F" w:rsidRPr="00190295" w:rsidRDefault="00C64B1F" w:rsidP="00C64B1F">
      <w:pPr>
        <w:pStyle w:val="Listparagr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c)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специально спроектированы для работы:</w:t>
      </w: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при температуре используемого газа выше 100 °C;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когда окружающая температура, при которой работает приводной двигатель вентилятора, если он находится вне газового потока, выше 65 °C;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7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когда среднегодовая температура используемого газа и/или рабочей среды двигателя, если он находится вне газового потока, ниже – 40 °C;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57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при напряжении в сети &gt; 1 000 В CA или &gt; 1 500 В CC;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в токсичных, высоко</w:t>
      </w:r>
      <w:r>
        <w:rPr>
          <w:sz w:val="28"/>
          <w:szCs w:val="28"/>
          <w:lang w:val="ru-RU"/>
        </w:rPr>
        <w:t xml:space="preserve"> кор</w:t>
      </w:r>
      <w:r w:rsidRPr="00190295">
        <w:rPr>
          <w:sz w:val="28"/>
          <w:szCs w:val="28"/>
          <w:lang w:val="ru-RU"/>
        </w:rPr>
        <w:t>розийных или горючих средах, либо в средах, содержащих абразивные вещества;</w:t>
      </w:r>
    </w:p>
    <w:p w:rsidR="00C64B1F" w:rsidRPr="00190295" w:rsidRDefault="00C64B1F" w:rsidP="00C64B1F">
      <w:pPr>
        <w:pStyle w:val="Listparagraf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5C2DA4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o-RO"/>
        </w:rPr>
      </w:pPr>
      <w:r w:rsidRPr="00190295">
        <w:rPr>
          <w:sz w:val="28"/>
          <w:szCs w:val="28"/>
          <w:lang w:val="ru-RU"/>
        </w:rPr>
        <w:t>d)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 xml:space="preserve">выпущены на рынок раньше, чем за 18 месяцев </w:t>
      </w:r>
      <w:r>
        <w:rPr>
          <w:sz w:val="28"/>
          <w:szCs w:val="28"/>
          <w:lang w:val="ru-RU"/>
        </w:rPr>
        <w:t xml:space="preserve">от даты </w:t>
      </w:r>
      <w:r w:rsidRPr="00190295">
        <w:rPr>
          <w:sz w:val="28"/>
          <w:szCs w:val="28"/>
          <w:lang w:val="ru-RU"/>
        </w:rPr>
        <w:t xml:space="preserve"> опубликования в Официальном мониторе Республики Молдова, в качестве заменителей идентичных вентиляторов, встроенных в выпущенные на рынок изделия, указанные в</w:t>
      </w:r>
      <w:r>
        <w:rPr>
          <w:sz w:val="28"/>
          <w:szCs w:val="28"/>
          <w:lang w:val="ru-RU"/>
        </w:rPr>
        <w:t xml:space="preserve"> пункте 6</w:t>
      </w:r>
      <w:r w:rsidRPr="00190295">
        <w:rPr>
          <w:sz w:val="28"/>
          <w:szCs w:val="28"/>
          <w:lang w:val="ru-RU"/>
        </w:rPr>
        <w:t>, этап 1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настоящего Положения</w:t>
      </w:r>
      <w:r>
        <w:rPr>
          <w:sz w:val="28"/>
          <w:szCs w:val="28"/>
          <w:lang w:val="ro-RO"/>
        </w:rPr>
        <w:t>/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 xml:space="preserve">Кроме того, что упаковка, информация об изделии и техническая документация должны содержать применительно к пунктам a), b) и c) четкое указание что вентиляторы следует использовать только в целях, для которых они спроектированы, а применительно к пункту d)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 издели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 xml:space="preserve"> (издели</w:t>
      </w:r>
      <w:r>
        <w:rPr>
          <w:sz w:val="28"/>
          <w:szCs w:val="28"/>
          <w:lang w:val="ru-RU"/>
        </w:rPr>
        <w:t>й</w:t>
      </w:r>
      <w:r w:rsidRPr="00190295">
        <w:rPr>
          <w:sz w:val="28"/>
          <w:szCs w:val="28"/>
          <w:lang w:val="ru-RU"/>
        </w:rPr>
        <w:t>), для которого (которых) они предназначены.</w:t>
      </w:r>
    </w:p>
    <w:p w:rsidR="00C64B1F" w:rsidRPr="00190295" w:rsidRDefault="00C64B1F" w:rsidP="00C64B1F">
      <w:pPr>
        <w:pStyle w:val="Normal2"/>
        <w:tabs>
          <w:tab w:val="left" w:pos="33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e) предусмотрены для эксплуатации при оптимальной энергетической эффективности 8 000 оборотов/минуту или более.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eastAsia="Times New Roman" w:hAnsi="Times New Roman"/>
          <w:b/>
          <w:sz w:val="28"/>
          <w:szCs w:val="28"/>
          <w:lang w:val="ru-RU"/>
        </w:rPr>
        <w:t>II. Понятия и определения</w:t>
      </w:r>
    </w:p>
    <w:p w:rsidR="00C64B1F" w:rsidRPr="00190295" w:rsidRDefault="00C64B1F" w:rsidP="00C64B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64B1F" w:rsidRPr="00190295" w:rsidRDefault="00C64B1F" w:rsidP="00C64B1F">
      <w:pPr>
        <w:pStyle w:val="Listparagr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r w:rsidRPr="0019029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смысле настоящего Положения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используемые </w:t>
      </w:r>
      <w:r w:rsidRPr="00190295">
        <w:rPr>
          <w:rFonts w:ascii="Times New Roman" w:eastAsia="Times New Roman" w:hAnsi="Times New Roman"/>
          <w:sz w:val="28"/>
          <w:szCs w:val="28"/>
          <w:lang w:val="ru-RU" w:eastAsia="ru-RU"/>
        </w:rPr>
        <w:t>понятия определяются следующим образом: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корпус</w:t>
      </w:r>
      <w:r w:rsidRPr="00190295">
        <w:rPr>
          <w:sz w:val="28"/>
          <w:szCs w:val="28"/>
          <w:lang w:val="ru-RU"/>
        </w:rPr>
        <w:t xml:space="preserve"> – кассет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вокруг ротора, направляющ</w:t>
      </w:r>
      <w:r>
        <w:rPr>
          <w:sz w:val="28"/>
          <w:szCs w:val="28"/>
          <w:lang w:val="ru-RU"/>
        </w:rPr>
        <w:t>ая</w:t>
      </w:r>
      <w:r w:rsidRPr="00190295">
        <w:rPr>
          <w:sz w:val="28"/>
          <w:szCs w:val="28"/>
          <w:lang w:val="ru-RU"/>
        </w:rPr>
        <w:t xml:space="preserve"> поток газа </w:t>
      </w:r>
      <w:r>
        <w:rPr>
          <w:sz w:val="28"/>
          <w:szCs w:val="28"/>
          <w:lang w:val="ru-RU"/>
        </w:rPr>
        <w:t xml:space="preserve"> к ротору, </w:t>
      </w:r>
      <w:r w:rsidRPr="00190295">
        <w:rPr>
          <w:sz w:val="28"/>
          <w:szCs w:val="28"/>
          <w:lang w:val="ru-RU"/>
        </w:rPr>
        <w:t xml:space="preserve">через ротор и </w:t>
      </w:r>
      <w:r>
        <w:rPr>
          <w:sz w:val="28"/>
          <w:szCs w:val="28"/>
          <w:lang w:val="ru-RU"/>
        </w:rPr>
        <w:t>от ротора</w:t>
      </w:r>
      <w:r w:rsidRPr="00190295"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кольцо с отверстием</w:t>
      </w:r>
      <w:r w:rsidRPr="00190295">
        <w:rPr>
          <w:sz w:val="28"/>
          <w:szCs w:val="28"/>
          <w:lang w:val="ru-RU"/>
        </w:rPr>
        <w:t xml:space="preserve"> –  кольцо с выходом, в котором стоит вентилятор и которое позволяет установить его в другие структуры;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направляющие лопатки поглощенного газа</w:t>
      </w:r>
      <w:r w:rsidRPr="00190295">
        <w:rPr>
          <w:sz w:val="28"/>
          <w:szCs w:val="28"/>
          <w:lang w:val="ru-RU"/>
        </w:rPr>
        <w:t xml:space="preserve"> – лопатки, физически расположенные перед ротором, для направления  к нему потока газа; могут быть регулируемыми и нерегулируемыми;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lastRenderedPageBreak/>
        <w:t>направляющие лопатки выходного газа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лопатки, физически расположенные за ротором, для направления  от него потока;  могут быть регулируемыми и нерегулируемыми;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панель с отверстием</w:t>
      </w:r>
      <w:r w:rsidRPr="00190295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панель с выходом, в которой стоит вентилятор и которая позволяет прикрепить его к другим структурам;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удельный коэффициент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означает динамическое давление, измеренное на выходе из вентилятора и разделенное на динамическое давление на входе в вентилятор, в точке максимальной энергоэффективности вентилятора.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короткий режим эксплуатации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двигателя при постоянной нагрузке, но недостаточно долго для достижения теплового равновесия;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 xml:space="preserve">  ротор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часть вентилятора, которая приводит в движение поток газа;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осевой вентилятор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вентилятор,  толкающий газ в осевом направлении от оси вращения одного или нескольких роторов вращающим тангенциальным движением, создаваемым движущимся ротором или роторами. Осевой вентилятор может быть оснащен или нет цилиндрическим корпусом, с направляющими лопатками поглощения или вывода газа либо с панелью с отверстием или кольцом;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вентилятор</w:t>
      </w:r>
      <w:r w:rsidRPr="00190295">
        <w:rPr>
          <w:sz w:val="28"/>
          <w:szCs w:val="28"/>
          <w:lang w:val="ru-RU"/>
        </w:rPr>
        <w:t xml:space="preserve"> –  вращающееся лопаточное устройство, используемое для поддержания непрерывного расхода газа (обычно воздуха), который проходит через это устройство, механическая работа которого не превышает 25 кДж/кг и которое:</w:t>
      </w: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спроектировано для эксплуатации вместе с электродвигателем или оснащено электродвигателем мощностью от 125 ВТ до 500 кВт (≥ 125 ВТ и ≤ 500 кВт) для приведение в действие ротора в оптимальной точке энергоэффективности;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является осевым вентилятором, радиальным вентилятором, тангенциальным вентилятором или диагональным вентилятором;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оснащено или нет двигателем при выпуске на рынок или вводе в эксплуатацию;</w:t>
      </w: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 xml:space="preserve">радиальный вентилятор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вентилятор, в котором газ поступает в ротор или роторы в осевом направлении и выходит перпендикулярно входной оси. У ротора может быть один или два входа, он может быть в корпусе или нет;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радиальный вентилятор с радиальными лопатками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 радиальный вентилятор, в котором лопатки ротора или роторов  направлены радиально оси вращения;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lastRenderedPageBreak/>
        <w:t>радиальный вентилятор с загнутыми вперед лопатками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радиальный вентилятор, в котором лопатки ротора или роторов отогнуты в направлении вращения;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 xml:space="preserve">радиальный вентилятор с загнутыми назад лопатками бескорпусный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радиальный вентилятор, в котором выходные участки лопаток ротора или роторов отогнуты в противоположном направлении вращения, и не оснащенный корпусом;</w:t>
      </w: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851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 xml:space="preserve">радиальный вентилятор с загнутыми назад лопатками корпусный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>радиальный вентилятор, в котором выходные участки лопатки ротора или роторов отогнуты в противоположном направлении вращения,  и оснащенный корпусом;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тангенциальный вентилятор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 xml:space="preserve"> вентилятор, в котором траектория движения газа через ротор образует главным образом прямой угол с его осью, как при входе, так и на выходе из ротора на его выходном участке;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диагональный вентилятор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вентилятор, в котором направление движения газа через ротор промежуточное между направлением газа в радиальных и осевых вентиляторах;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вентилятор проветривания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вентилятор, не используемый в конструкции следующих энергопотребляющих изделий:</w:t>
      </w:r>
    </w:p>
    <w:p w:rsidR="00C64B1F" w:rsidRPr="00190295" w:rsidRDefault="00C64B1F" w:rsidP="00C64B1F">
      <w:pPr>
        <w:pStyle w:val="Normal2"/>
        <w:tabs>
          <w:tab w:val="left" w:pos="0"/>
          <w:tab w:val="left" w:pos="468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сушилки для белья и стиральные машины с</w:t>
      </w:r>
      <w:r>
        <w:rPr>
          <w:sz w:val="28"/>
          <w:szCs w:val="28"/>
          <w:lang w:val="ru-RU"/>
        </w:rPr>
        <w:t>о</w:t>
      </w:r>
      <w:r w:rsidRPr="00190295">
        <w:rPr>
          <w:sz w:val="28"/>
          <w:szCs w:val="28"/>
          <w:lang w:val="ru-RU"/>
        </w:rPr>
        <w:t xml:space="preserve"> встроенной суш</w:t>
      </w:r>
      <w:r>
        <w:rPr>
          <w:sz w:val="28"/>
          <w:szCs w:val="28"/>
          <w:lang w:val="ru-RU"/>
        </w:rPr>
        <w:t>ил</w:t>
      </w:r>
      <w:r w:rsidRPr="00190295">
        <w:rPr>
          <w:sz w:val="28"/>
          <w:szCs w:val="28"/>
          <w:lang w:val="ru-RU"/>
        </w:rPr>
        <w:t>кой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с максимальной входящей электрической мощностью более 3 кВт;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  <w:tab w:val="left" w:pos="468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внутренние части бытовых кондиционеров и бытовые кондиционеры с максимальной полезной мощностью не более 12 кВт;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0"/>
          <w:tab w:val="left" w:pos="468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продукты информационных технологий.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lang w:val="ru-RU"/>
        </w:rPr>
      </w:pP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III. Требования к экологическому проектированию</w:t>
      </w:r>
    </w:p>
    <w:p w:rsidR="00C64B1F" w:rsidRPr="00190295" w:rsidRDefault="00C64B1F" w:rsidP="00C64B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Pr="00190295" w:rsidRDefault="00C64B1F" w:rsidP="00C64B1F">
      <w:pPr>
        <w:pStyle w:val="Listparagraf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Требования к экологическому проектированию вентиляторов установлены в приложении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№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Они применяются по следующему графику</w:t>
      </w:r>
      <w:r w:rsidRPr="00190295">
        <w:rPr>
          <w:rFonts w:ascii="Times New Roman" w:hAnsi="Times New Roman"/>
          <w:sz w:val="28"/>
          <w:szCs w:val="28"/>
          <w:lang w:val="ru-RU"/>
        </w:rPr>
        <w:t>: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1-й этап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295">
        <w:rPr>
          <w:rFonts w:ascii="Times New Roman" w:hAnsi="Times New Roman"/>
          <w:sz w:val="28"/>
          <w:szCs w:val="28"/>
          <w:lang w:val="ru-RU"/>
        </w:rPr>
        <w:t>через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6 месяцев со дня опубликования в Официальном мониторе Республики Молдова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у вентиляторов проветривания должен быть энергетический коэффициент полезного действия, равный как минимум значению, указанному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пункте 2 таблицы 1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№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lastRenderedPageBreak/>
        <w:t>2-й этап через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24 месяцев со дня опубликования в Официальном мониторе Республики Молдова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у всех вентиляторов должен быть энергетический коэффициент полезного действия, равный как минимум значению, указанному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пункте 2 таблицы 2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№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Pr="00DC2A15" w:rsidRDefault="00C64B1F" w:rsidP="00C64B1F">
      <w:pPr>
        <w:pStyle w:val="Listparagraf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случае вентиляторов, требования к информации об изделии и порядке ее представления устанавливаются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пункте 3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Эти требования применяются через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6 месяцев со дня опубликования в Официальном мониторе Республики Молдова.</w:t>
      </w:r>
    </w:p>
    <w:p w:rsidR="00C64B1F" w:rsidRPr="00190295" w:rsidRDefault="00C64B1F" w:rsidP="00C64B1F">
      <w:pPr>
        <w:pStyle w:val="Listparagraf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 xml:space="preserve">Требования к энергетическому коэффициенту полезного действия вентиляторов, приведенные в </w:t>
      </w:r>
      <w:r>
        <w:rPr>
          <w:sz w:val="28"/>
          <w:szCs w:val="28"/>
          <w:lang w:val="ru-RU"/>
        </w:rPr>
        <w:t xml:space="preserve">пункте 2 </w:t>
      </w:r>
      <w:r w:rsidRPr="00190295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1902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к настоящему Положению</w:t>
      </w:r>
      <w:r w:rsidRPr="00190295">
        <w:rPr>
          <w:sz w:val="28"/>
          <w:szCs w:val="28"/>
          <w:lang w:val="ru-RU"/>
        </w:rPr>
        <w:t>, не применяются к вентиляторам, спроектированным для работы:</w:t>
      </w:r>
    </w:p>
    <w:p w:rsidR="00C64B1F" w:rsidRPr="00190295" w:rsidRDefault="00C64B1F" w:rsidP="00C64B1F">
      <w:pPr>
        <w:pStyle w:val="Normal2"/>
        <w:tabs>
          <w:tab w:val="left" w:pos="43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в приложениях с «удельным коэффициентом» выше 1,11;</w:t>
      </w:r>
    </w:p>
    <w:p w:rsidR="00C64B1F" w:rsidRPr="00190295" w:rsidRDefault="00C64B1F" w:rsidP="00C64B1F">
      <w:pPr>
        <w:pStyle w:val="Normal2"/>
        <w:tabs>
          <w:tab w:val="left" w:pos="43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b)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в качестве вентиляторов-проводников негазовых веществ в промышленных приложениях.</w:t>
      </w: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Для вентиляторов двойного назначения, спроектированных как для вентиляции в обычных условиях, так и для применения в экстренных случаях в коротком режиме работы, относительно требований по предупреждению и тушению пожаров, значения уровня производительности, указанные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пункте 2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№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должны быть снижены на 10 % для таблицы 1 и на 5 % - для таблицы 2.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 xml:space="preserve">Конструкция должна быть спроектирована и построена так, чтобы в случае пожара: 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 xml:space="preserve">устойчивость опорных элементов конструкции можно было установить на определенный срок; 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 xml:space="preserve">появление и распространение огня и дыма внутри конструкции были ограничены; 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 xml:space="preserve">распространение огня на соседние конструкции было ограничено; 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 xml:space="preserve">занимающие конструкцию лица могли ее покинуть без травм, или им могла быть оказана помощь другим способом; 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была учтена безопасность бригад первой помощи.</w:t>
      </w:r>
    </w:p>
    <w:p w:rsidR="00C64B1F" w:rsidRPr="00190295" w:rsidRDefault="00C64B1F" w:rsidP="00C64B1F">
      <w:pPr>
        <w:pStyle w:val="Listparagraf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7B09F6" w:rsidRDefault="00C64B1F" w:rsidP="00C64B1F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10. </w:t>
      </w:r>
      <w:r w:rsidRPr="007B09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Соответствие требованиям к экологическому проектированию измеряется и рассчитывается согласно методам, приведенным в приложении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№ 2 к настоящему Положению</w:t>
      </w:r>
      <w:r w:rsidRPr="007B09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IV. Оценка соответствия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Default="00C64B1F" w:rsidP="00C64B1F">
      <w:pPr>
        <w:pStyle w:val="Listparagraf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Процедура оценки соответствия, указанная в ст</w:t>
      </w:r>
      <w:r>
        <w:rPr>
          <w:rFonts w:ascii="Times New Roman" w:hAnsi="Times New Roman"/>
          <w:sz w:val="28"/>
          <w:szCs w:val="28"/>
          <w:lang w:val="ru-RU"/>
        </w:rPr>
        <w:t xml:space="preserve">атье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17 Закона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№ 151 от </w:t>
      </w:r>
      <w:r>
        <w:rPr>
          <w:rFonts w:ascii="Times New Roman" w:hAnsi="Times New Roman"/>
          <w:sz w:val="28"/>
          <w:szCs w:val="28"/>
          <w:lang w:val="ru-RU"/>
        </w:rPr>
        <w:t>17 июля 2014 года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требованиях к экологическому проектированию энергопотребляющих изделий, представляет собой систему </w:t>
      </w:r>
      <w:r w:rsidRPr="00190295">
        <w:rPr>
          <w:rFonts w:ascii="Times New Roman" w:hAnsi="Times New Roman"/>
          <w:sz w:val="28"/>
          <w:szCs w:val="28"/>
          <w:lang w:val="ru-RU"/>
        </w:rPr>
        <w:lastRenderedPageBreak/>
        <w:t>внутреннего контроля проектирования, предусмотренную в приложении № 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или систему менеджмента, предусмотренную в приложении №5 к Закону №151 от </w:t>
      </w:r>
      <w:r>
        <w:rPr>
          <w:rFonts w:ascii="Times New Roman" w:hAnsi="Times New Roman"/>
          <w:sz w:val="28"/>
          <w:szCs w:val="28"/>
          <w:lang w:val="ru-RU"/>
        </w:rPr>
        <w:t>17 июля 2014 года.</w:t>
      </w:r>
    </w:p>
    <w:p w:rsidR="00C64B1F" w:rsidRPr="00190295" w:rsidRDefault="00C64B1F" w:rsidP="00C64B1F">
      <w:pPr>
        <w:pStyle w:val="Listparagraf"/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pStyle w:val="Listparagraf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С целью оценки соответствия на основании ст</w:t>
      </w:r>
      <w:r>
        <w:rPr>
          <w:rFonts w:ascii="Times New Roman" w:hAnsi="Times New Roman"/>
          <w:sz w:val="28"/>
          <w:szCs w:val="28"/>
          <w:lang w:val="ru-RU"/>
        </w:rPr>
        <w:t>атьи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17 Закона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№ 151 от </w:t>
      </w:r>
      <w:r>
        <w:rPr>
          <w:rFonts w:ascii="Times New Roman" w:hAnsi="Times New Roman"/>
          <w:sz w:val="28"/>
          <w:szCs w:val="28"/>
          <w:lang w:val="ru-RU"/>
        </w:rPr>
        <w:t>17 июля 2014 года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требованиях к экологическому проектированию энергопотребляющих изделий, дело с технической документацией содержит копию информации об изделии, представленной в соответствии с приложением № 2 к настоящему </w:t>
      </w:r>
      <w:r>
        <w:rPr>
          <w:rFonts w:ascii="Times New Roman" w:hAnsi="Times New Roman"/>
          <w:sz w:val="28"/>
          <w:szCs w:val="28"/>
          <w:lang w:val="ru-RU"/>
        </w:rPr>
        <w:t>Положению</w:t>
      </w:r>
      <w:r w:rsidRPr="00190295">
        <w:rPr>
          <w:rFonts w:ascii="Times New Roman" w:hAnsi="Times New Roman"/>
          <w:sz w:val="28"/>
          <w:szCs w:val="28"/>
          <w:lang w:val="ru-RU"/>
        </w:rPr>
        <w:t>.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V. Процедура проверки с целью надзора за рынком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Pr="00190295" w:rsidRDefault="00C64B1F" w:rsidP="00C64B1F">
      <w:pPr>
        <w:pStyle w:val="Listparagraf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 xml:space="preserve">При проведении проверок с целью надзора за рынком, указанных в статье 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8 и </w:t>
      </w:r>
      <w:r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190295">
        <w:rPr>
          <w:rFonts w:ascii="Times New Roman" w:eastAsia="Times New Roman" w:hAnsi="Times New Roman"/>
          <w:sz w:val="28"/>
          <w:szCs w:val="28"/>
          <w:lang w:val="ru-RU"/>
        </w:rPr>
        <w:t xml:space="preserve">лаве VI Закона № 151 от </w:t>
      </w:r>
      <w:r>
        <w:rPr>
          <w:rFonts w:ascii="Times New Roman" w:eastAsia="Times New Roman" w:hAnsi="Times New Roman"/>
          <w:sz w:val="28"/>
          <w:szCs w:val="28"/>
          <w:lang w:val="ru-RU"/>
        </w:rPr>
        <w:t>17 июля 2014 года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требованиях к экологическому проектированию энергопотребляющих изделий, применяется процедура проверки, </w:t>
      </w:r>
      <w:r>
        <w:rPr>
          <w:rFonts w:ascii="Times New Roman" w:hAnsi="Times New Roman"/>
          <w:sz w:val="28"/>
          <w:szCs w:val="28"/>
          <w:lang w:val="ru-RU"/>
        </w:rPr>
        <w:t xml:space="preserve">описанная 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в приложении № 3 к настоящему </w:t>
      </w:r>
      <w:r>
        <w:rPr>
          <w:rFonts w:ascii="Times New Roman" w:hAnsi="Times New Roman"/>
          <w:sz w:val="28"/>
          <w:szCs w:val="28"/>
          <w:lang w:val="ru-RU"/>
        </w:rPr>
        <w:t>Положению.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VI. Индикативные базовые значения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Default="00C64B1F" w:rsidP="00C64B1F">
      <w:pPr>
        <w:pStyle w:val="Listparagraf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Ориентировочные базовые значения для самых современных вентиляторов, имеющихся на рынке в момент вступления в силу настоящего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оложения, установлены в приложении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rFonts w:ascii="Times New Roman" w:hAnsi="Times New Roman"/>
          <w:sz w:val="28"/>
          <w:szCs w:val="28"/>
          <w:lang w:val="ru-RU"/>
        </w:rPr>
        <w:t>.</w:t>
      </w: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4B1F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</w:t>
      </w:r>
      <w:r w:rsidRPr="00DC2A15">
        <w:rPr>
          <w:rFonts w:ascii="Times New Roman" w:eastAsia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C2A15">
        <w:rPr>
          <w:rFonts w:ascii="Times New Roman" w:eastAsia="Times New Roman" w:hAnsi="Times New Roman"/>
          <w:sz w:val="24"/>
          <w:szCs w:val="24"/>
          <w:lang w:val="ru-RU"/>
        </w:rPr>
        <w:t xml:space="preserve">1 </w:t>
      </w:r>
    </w:p>
    <w:p w:rsidR="00C64B1F" w:rsidRPr="00DC2A15" w:rsidRDefault="00C64B1F" w:rsidP="00C64B1F">
      <w:pPr>
        <w:spacing w:after="0" w:line="240" w:lineRule="auto"/>
        <w:ind w:left="4248" w:firstLine="5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C2A15">
        <w:rPr>
          <w:rFonts w:ascii="Times New Roman" w:eastAsia="Times New Roman" w:hAnsi="Times New Roman"/>
          <w:sz w:val="24"/>
          <w:szCs w:val="24"/>
          <w:lang w:val="ru-RU"/>
        </w:rPr>
        <w:t>к Положению о требованиях  к экологическому проектированию вентиляторов с приводом от двигателя с входящей мощностью от  125 Вт до 500 кВт</w:t>
      </w:r>
    </w:p>
    <w:p w:rsidR="00C64B1F" w:rsidRPr="00190295" w:rsidRDefault="00C64B1F" w:rsidP="00C64B1F">
      <w:pPr>
        <w:spacing w:after="0" w:line="240" w:lineRule="auto"/>
        <w:ind w:left="4248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bold"/>
          <w:b/>
          <w:bCs/>
          <w:bdr w:val="none" w:sz="0" w:space="0" w:color="auto" w:frame="1"/>
          <w:lang w:val="ru-RU"/>
        </w:rPr>
      </w:pP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Требования к экологическому проектированию</w:t>
      </w: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190295">
        <w:rPr>
          <w:b/>
          <w:bCs/>
          <w:sz w:val="28"/>
          <w:szCs w:val="28"/>
          <w:lang w:val="ru-RU"/>
        </w:rPr>
        <w:t>1.   Определения в смысле</w:t>
      </w:r>
      <w:r>
        <w:rPr>
          <w:b/>
          <w:bCs/>
          <w:sz w:val="28"/>
          <w:szCs w:val="28"/>
          <w:lang w:val="ru-RU"/>
        </w:rPr>
        <w:t xml:space="preserve"> настоящего </w:t>
      </w:r>
      <w:r w:rsidRPr="00190295">
        <w:rPr>
          <w:b/>
          <w:bCs/>
          <w:sz w:val="28"/>
          <w:szCs w:val="28"/>
          <w:lang w:val="ru-RU"/>
        </w:rPr>
        <w:t xml:space="preserve"> приложения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измерения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испытание, измерение или конфигураци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 xml:space="preserve"> для эксплуатации, определяющ</w:t>
      </w:r>
      <w:r>
        <w:rPr>
          <w:sz w:val="28"/>
          <w:szCs w:val="28"/>
          <w:lang w:val="ru-RU"/>
        </w:rPr>
        <w:t>и</w:t>
      </w:r>
      <w:r w:rsidRPr="00190295">
        <w:rPr>
          <w:sz w:val="28"/>
          <w:szCs w:val="28"/>
          <w:lang w:val="ru-RU"/>
        </w:rPr>
        <w:t>е условия на входе и на выходе  вентилятора, проходящего данные процедуры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измерения</w:t>
      </w:r>
      <w:r w:rsidRPr="00190295">
        <w:rPr>
          <w:sz w:val="28"/>
          <w:szCs w:val="28"/>
          <w:lang w:val="ru-RU"/>
        </w:rPr>
        <w:t xml:space="preserve"> </w:t>
      </w:r>
      <w:r w:rsidRPr="00190295">
        <w:rPr>
          <w:i/>
          <w:sz w:val="28"/>
          <w:szCs w:val="28"/>
          <w:lang w:val="ru-RU"/>
        </w:rPr>
        <w:t>A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конфигураци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>, при которой вентилятор измеряется со свободным выходом или входом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измерения B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 </w:t>
      </w:r>
      <w:r w:rsidRPr="00190295">
        <w:rPr>
          <w:sz w:val="28"/>
          <w:szCs w:val="28"/>
          <w:lang w:val="ru-RU"/>
        </w:rPr>
        <w:t>конфигураци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>, при которой вентилятор измеряется со свободным входом, но с закрепленным воздуховодом на выходе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измерения C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конфигураци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>, при которой вентилятор измеряется с закрепленным воздуховодом на входе и свободным выходом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измерения D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конфигураци</w:t>
      </w:r>
      <w:r>
        <w:rPr>
          <w:sz w:val="28"/>
          <w:szCs w:val="28"/>
          <w:lang w:val="ru-RU"/>
        </w:rPr>
        <w:t>я</w:t>
      </w:r>
      <w:r w:rsidRPr="00190295">
        <w:rPr>
          <w:sz w:val="28"/>
          <w:szCs w:val="28"/>
          <w:lang w:val="ru-RU"/>
        </w:rPr>
        <w:t>, при которой вентилятор измеряется  воздуховодом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закрепленным на входе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и воздуховодом</w:t>
      </w:r>
      <w:r>
        <w:rPr>
          <w:sz w:val="28"/>
          <w:szCs w:val="28"/>
          <w:lang w:val="ru-RU"/>
        </w:rPr>
        <w:t xml:space="preserve">, </w:t>
      </w:r>
      <w:r w:rsidRPr="00190295">
        <w:rPr>
          <w:sz w:val="28"/>
          <w:szCs w:val="28"/>
          <w:lang w:val="ru-RU"/>
        </w:rPr>
        <w:t xml:space="preserve"> закрепленным на выходе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категория коэффициента полезного действия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форм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энергии газа на выходе из вентилятора, используем</w:t>
      </w:r>
      <w:r>
        <w:rPr>
          <w:sz w:val="28"/>
          <w:szCs w:val="28"/>
          <w:lang w:val="ru-RU"/>
        </w:rPr>
        <w:t>ая</w:t>
      </w:r>
      <w:r w:rsidRPr="00190295">
        <w:rPr>
          <w:sz w:val="28"/>
          <w:szCs w:val="28"/>
          <w:lang w:val="ru-RU"/>
        </w:rPr>
        <w:t xml:space="preserve"> для измерения энергетического коэффициента полезного действия (КПД) либо статического КПД, либо полного КПД, где: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статическое давление  вентилятора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sf</w:t>
      </w:r>
      <w:r w:rsidRPr="00190295">
        <w:rPr>
          <w:sz w:val="28"/>
          <w:szCs w:val="28"/>
          <w:lang w:val="ru-RU"/>
        </w:rPr>
        <w:t>) использовано для определения силы газа в вентиляторе из уравнения статического КПД вентилятора; и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(b)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общее давление вентилятора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sz w:val="28"/>
          <w:szCs w:val="28"/>
          <w:lang w:val="ru-RU"/>
        </w:rPr>
        <w:t>) использовано для определения силы газа в вентиляторе из уравнения полного КПД вентилятора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статический коэффициент полезного действия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коэффициент полезного действия  вентилятора, основанный на измерении статического давления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sf</w:t>
      </w:r>
      <w:r w:rsidRPr="0019029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статическое давление вентилятора</w:t>
      </w:r>
      <w:r w:rsidRPr="00190295">
        <w:rPr>
          <w:sz w:val="28"/>
          <w:szCs w:val="28"/>
          <w:lang w:val="ru-RU"/>
        </w:rPr>
        <w:t xml:space="preserve">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sf</w:t>
      </w:r>
      <w:r w:rsidRPr="00190295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полное давление вентилятора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sz w:val="28"/>
          <w:szCs w:val="28"/>
          <w:lang w:val="ru-RU"/>
        </w:rPr>
        <w:t>) за вычетом динамического давления вентилятора, с поправкой на фактор Mach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давление торможения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давление, измеренное в определенной точке движущегося газа при приведени</w:t>
      </w:r>
      <w:r>
        <w:rPr>
          <w:sz w:val="28"/>
          <w:szCs w:val="28"/>
          <w:lang w:val="ru-RU"/>
        </w:rPr>
        <w:t>и</w:t>
      </w:r>
      <w:r w:rsidRPr="00190295">
        <w:rPr>
          <w:sz w:val="28"/>
          <w:szCs w:val="28"/>
          <w:lang w:val="ru-RU"/>
        </w:rPr>
        <w:t xml:space="preserve"> его в состояние покоя посредством изоэнтропийного процесса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динамическое давление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 xml:space="preserve">давление, рассчитанное исходя из массового расхода и средней плотности газа </w:t>
      </w:r>
      <w:r>
        <w:rPr>
          <w:sz w:val="28"/>
          <w:szCs w:val="28"/>
          <w:lang w:val="ru-RU"/>
        </w:rPr>
        <w:t xml:space="preserve">на выходе вентилятора и в </w:t>
      </w:r>
      <w:r w:rsidRPr="00190295">
        <w:rPr>
          <w:sz w:val="28"/>
          <w:szCs w:val="28"/>
          <w:lang w:val="ru-RU"/>
        </w:rPr>
        <w:t xml:space="preserve">зоне </w:t>
      </w:r>
      <w:r>
        <w:rPr>
          <w:sz w:val="28"/>
          <w:szCs w:val="28"/>
          <w:lang w:val="ru-RU"/>
        </w:rPr>
        <w:t>выхода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 </w:t>
      </w:r>
      <w:r w:rsidRPr="00190295">
        <w:rPr>
          <w:sz w:val="28"/>
          <w:szCs w:val="28"/>
          <w:lang w:val="ru-RU"/>
        </w:rPr>
        <w:t>вентилятора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фактор Mach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поправочный фактор, применяемый к динамическому давлению в одной точке и определяемый как давление торможения за вычетом давления, измеряемого к абсолютному нулевому давлению, оказываемому в точке торможения в зависимости от окружающего газа, разделенного динамическим давлением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lastRenderedPageBreak/>
        <w:t>полный коэффициент полезного действия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энергетический коэффициент полезного действия вентилятора, рассчитанный на основе измерения полного давления вентилятора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sz w:val="28"/>
          <w:szCs w:val="28"/>
          <w:lang w:val="ru-RU"/>
        </w:rPr>
        <w:t>).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полное давление вентилятора</w:t>
      </w:r>
      <w:r w:rsidRPr="00190295">
        <w:rPr>
          <w:sz w:val="28"/>
          <w:szCs w:val="28"/>
          <w:lang w:val="ru-RU"/>
        </w:rPr>
        <w:t xml:space="preserve">  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sz w:val="28"/>
          <w:szCs w:val="28"/>
          <w:lang w:val="ru-RU"/>
        </w:rPr>
        <w:t xml:space="preserve">) 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разниц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между давлением торможения на выходе из вентилятора и давлением торможения на входе в вентилятор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уровень эффективности</w:t>
      </w:r>
      <w:r w:rsidRPr="00190295">
        <w:rPr>
          <w:sz w:val="28"/>
          <w:szCs w:val="28"/>
          <w:lang w:val="ru-RU"/>
        </w:rPr>
        <w:t xml:space="preserve"> – параметр расчета минимальной энергоэффективности вентилятора с удельной входящей электрической мощностью в точке оптимальной энергоэффективности (выражаемый параметром «N» при расчете энергоэффективности вентилятора)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минимальная энергоэффективность</w:t>
      </w:r>
      <w:r w:rsidRPr="00190295">
        <w:rPr>
          <w:sz w:val="28"/>
          <w:szCs w:val="28"/>
          <w:lang w:val="ru-RU"/>
        </w:rPr>
        <w:t xml:space="preserve"> (η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мин</w:t>
      </w:r>
      <w:r w:rsidRPr="00190295">
        <w:rPr>
          <w:sz w:val="28"/>
          <w:szCs w:val="28"/>
          <w:lang w:val="ru-RU"/>
        </w:rPr>
        <w:t>) – минимальная энергоэффективность, которую должен достичь вентилятор для соответствия требованиям и которая основана на входящей электрической мощности в точке оптимальной энергоэффективности, где 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мин</w:t>
      </w:r>
      <w:r w:rsidRPr="00190295">
        <w:rPr>
          <w:rStyle w:val="apple-converted-space"/>
          <w:sz w:val="28"/>
          <w:szCs w:val="28"/>
          <w:lang w:val="ru-RU"/>
        </w:rPr>
        <w:t xml:space="preserve"> – значение на выходе из соответствующего уравнения, приведенного в </w:t>
      </w:r>
      <w:r>
        <w:rPr>
          <w:rStyle w:val="apple-converted-space"/>
          <w:sz w:val="28"/>
          <w:szCs w:val="28"/>
          <w:lang w:val="ru-RU"/>
        </w:rPr>
        <w:t xml:space="preserve">пункте 3 приложения № 2  </w:t>
      </w:r>
      <w:r>
        <w:rPr>
          <w:sz w:val="28"/>
          <w:szCs w:val="28"/>
          <w:shd w:val="clear" w:color="auto" w:fill="FFFFFF"/>
          <w:lang w:val="ru-RU"/>
        </w:rPr>
        <w:t>к настоящему Положению</w:t>
      </w:r>
      <w:r w:rsidRPr="00190295">
        <w:rPr>
          <w:sz w:val="28"/>
          <w:szCs w:val="28"/>
          <w:lang w:val="ru-RU"/>
        </w:rPr>
        <w:t>, используя целое число N, применимое к уровню эффективности (таблицы 1 и 2), и входящая электрическая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e(d)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вентилятора, выражаемая кВт, в точке оптимальной энергоэффективности, в формуле энергоэффективности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вариатор скорости</w:t>
      </w:r>
      <w:r w:rsidRPr="00190295">
        <w:rPr>
          <w:sz w:val="28"/>
          <w:szCs w:val="28"/>
          <w:lang w:val="ru-RU"/>
        </w:rPr>
        <w:t xml:space="preserve"> (VSD) </w:t>
      </w:r>
      <w:r>
        <w:rPr>
          <w:sz w:val="28"/>
          <w:szCs w:val="28"/>
          <w:lang w:val="ro-RO"/>
        </w:rPr>
        <w:t xml:space="preserve">– </w:t>
      </w:r>
      <w:r w:rsidRPr="00190295">
        <w:rPr>
          <w:sz w:val="28"/>
          <w:szCs w:val="28"/>
          <w:lang w:val="ru-RU"/>
        </w:rPr>
        <w:t>электронный конвертер мощности, встроенный (или работающий как одна система) в двигатель и вентилятор, постоянно регулирующий подаваемую на электродвигатель мощность для контроля полезной механической мощности двигателя, в зависимости от крутящего момента нагрузки (прилагаемой двигателем), за исключением регуляторов напряжения, где колебание действует только для напряжения питания двигателя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DC2A15">
        <w:rPr>
          <w:i/>
          <w:sz w:val="28"/>
          <w:szCs w:val="28"/>
          <w:lang w:val="ru-RU"/>
        </w:rPr>
        <w:t>коэффициент полезного действия</w:t>
      </w:r>
      <w:r w:rsidRPr="00DC2A15">
        <w:rPr>
          <w:sz w:val="28"/>
          <w:szCs w:val="28"/>
          <w:lang w:val="ru-RU"/>
        </w:rPr>
        <w:t xml:space="preserve"> – </w:t>
      </w:r>
      <w:r w:rsidRPr="00DC2A15">
        <w:rPr>
          <w:i/>
          <w:sz w:val="28"/>
          <w:szCs w:val="28"/>
          <w:lang w:val="ru-RU"/>
        </w:rPr>
        <w:t>статический КПД</w:t>
      </w:r>
      <w:r w:rsidRPr="00DC2A15">
        <w:rPr>
          <w:sz w:val="28"/>
          <w:szCs w:val="28"/>
          <w:lang w:val="ru-RU"/>
        </w:rPr>
        <w:t xml:space="preserve"> – либо «полный КПД», </w:t>
      </w:r>
      <w:r>
        <w:rPr>
          <w:sz w:val="28"/>
          <w:szCs w:val="28"/>
          <w:lang w:val="ru-RU"/>
        </w:rPr>
        <w:t xml:space="preserve"> по необходимости.</w:t>
      </w:r>
    </w:p>
    <w:p w:rsidR="00C64B1F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190295">
        <w:rPr>
          <w:b/>
          <w:bCs/>
          <w:sz w:val="28"/>
          <w:szCs w:val="28"/>
          <w:lang w:val="ru-RU"/>
        </w:rPr>
        <w:t>2.   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Требования к энергоэффективности вентиляторов</w:t>
      </w:r>
    </w:p>
    <w:p w:rsidR="00C64B1F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64B1F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  <w:r w:rsidRPr="00190295">
        <w:rPr>
          <w:sz w:val="28"/>
          <w:szCs w:val="28"/>
          <w:lang w:val="ru-RU"/>
        </w:rPr>
        <w:t>Требования к минимальной энергоэффективности вентиляторов приведены в таблицах 1 и 2.</w:t>
      </w: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Pr="00190295" w:rsidRDefault="00C64B1F" w:rsidP="00C64B1F">
      <w:pPr>
        <w:pStyle w:val="ti-tbl"/>
        <w:shd w:val="clear" w:color="auto" w:fill="FFFFFF"/>
        <w:spacing w:before="0" w:beforeAutospacing="0" w:after="0" w:afterAutospacing="0"/>
        <w:ind w:left="6371" w:firstLine="709"/>
        <w:jc w:val="center"/>
        <w:textAlignment w:val="baseline"/>
        <w:rPr>
          <w:lang w:val="ru-RU"/>
        </w:rPr>
      </w:pPr>
      <w:r w:rsidRPr="00190295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Таблица 1</w:t>
      </w:r>
    </w:p>
    <w:p w:rsidR="00C64B1F" w:rsidRPr="00095A87" w:rsidRDefault="00C64B1F" w:rsidP="00C64B1F">
      <w:pPr>
        <w:ind w:firstLine="709"/>
        <w:jc w:val="center"/>
        <w:rPr>
          <w:rFonts w:ascii="Times New Roman" w:hAnsi="Times New Roman"/>
          <w:lang w:val="ru-RU"/>
        </w:rPr>
      </w:pPr>
      <w:r w:rsidRPr="00095A87">
        <w:rPr>
          <w:rStyle w:val="bold"/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Требования </w:t>
      </w:r>
      <w:r w:rsidRPr="00095A87">
        <w:rPr>
          <w:rFonts w:ascii="Times New Roman" w:hAnsi="Times New Roman"/>
          <w:b/>
          <w:sz w:val="28"/>
          <w:szCs w:val="28"/>
          <w:lang w:val="ru-RU"/>
        </w:rPr>
        <w:t>к минимальной энергоэффективности</w:t>
      </w:r>
      <w:r w:rsidRPr="00095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5A87">
        <w:rPr>
          <w:rStyle w:val="bold"/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/>
        </w:rPr>
        <w:t>вентиляторов на первом этапе (через 6 месяцев со дня опубликования в Официальном мониторе Республики Молдова)</w:t>
      </w:r>
    </w:p>
    <w:tbl>
      <w:tblPr>
        <w:tblW w:w="4985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432"/>
      </w:tblGrid>
      <w:tr w:rsidR="00C64B1F" w:rsidRPr="00580C84" w:rsidTr="00042908">
        <w:tc>
          <w:tcPr>
            <w:tcW w:w="9432" w:type="dxa"/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tbl>
            <w:tblPr>
              <w:tblW w:w="92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8"/>
              <w:gridCol w:w="1114"/>
              <w:gridCol w:w="1322"/>
              <w:gridCol w:w="1578"/>
              <w:gridCol w:w="2866"/>
              <w:gridCol w:w="962"/>
            </w:tblGrid>
            <w:tr w:rsidR="00C64B1F" w:rsidRPr="00580C84" w:rsidTr="00042908">
              <w:trPr>
                <w:trHeight w:val="1750"/>
              </w:trPr>
              <w:tc>
                <w:tcPr>
                  <w:tcW w:w="7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Тип венти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лятора</w:t>
                  </w:r>
                </w:p>
              </w:tc>
              <w:tc>
                <w:tcPr>
                  <w:tcW w:w="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Категория измерения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(A-D)</w:t>
                  </w:r>
                </w:p>
              </w:tc>
              <w:tc>
                <w:tcPr>
                  <w:tcW w:w="7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Категория КПД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(статический или полный)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Интервал мощности в Вт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Минимальная энергоэффективность</w:t>
                  </w:r>
                </w:p>
              </w:tc>
              <w:tc>
                <w:tcPr>
                  <w:tcW w:w="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Уровень эффективности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(N)</w:t>
                  </w:r>
                </w:p>
              </w:tc>
            </w:tr>
            <w:tr w:rsidR="00C64B1F" w:rsidRPr="00580C84" w:rsidTr="00042908">
              <w:trPr>
                <w:trHeight w:val="642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Осевой вентилятор 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36</w:t>
                  </w:r>
                </w:p>
              </w:tc>
            </w:tr>
            <w:tr w:rsidR="00C64B1F" w:rsidRPr="00580C84" w:rsidTr="00042908">
              <w:trPr>
                <w:trHeight w:val="501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704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</w:tr>
            <w:tr w:rsidR="00C64B1F" w:rsidRPr="00580C84" w:rsidTr="00042908">
              <w:trPr>
                <w:trHeight w:val="420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654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вентилятор с загнутыми вперед лопатками и радиальный вентилятор с радиальными лопатками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37</w:t>
                  </w:r>
                </w:p>
              </w:tc>
            </w:tr>
            <w:tr w:rsidR="00C64B1F" w:rsidRPr="00580C84" w:rsidTr="00042908">
              <w:trPr>
                <w:trHeight w:val="704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547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42</w:t>
                  </w:r>
                </w:p>
              </w:tc>
            </w:tr>
            <w:tr w:rsidR="00C64B1F" w:rsidRPr="00580C84" w:rsidTr="00042908">
              <w:trPr>
                <w:trHeight w:val="487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654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вентилятор с загнутыми назад лопатками бес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корпусный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0.125 ≤ P ≤ 1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58</w:t>
                  </w:r>
                </w:p>
              </w:tc>
            </w:tr>
            <w:tr w:rsidR="00C64B1F" w:rsidRPr="00580C84" w:rsidTr="00042908">
              <w:trPr>
                <w:trHeight w:val="1043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654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вентилятор с загнутыми назад лопатками корпусный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58</w:t>
                  </w:r>
                </w:p>
              </w:tc>
            </w:tr>
            <w:tr w:rsidR="00C64B1F" w:rsidRPr="00580C84" w:rsidTr="00042908">
              <w:trPr>
                <w:trHeight w:val="503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596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61</w:t>
                  </w:r>
                </w:p>
              </w:tc>
            </w:tr>
            <w:tr w:rsidR="00C64B1F" w:rsidRPr="00580C84" w:rsidTr="00042908">
              <w:trPr>
                <w:trHeight w:val="490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654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lastRenderedPageBreak/>
                    <w:t>Диагональ</w:t>
                  </w:r>
                  <w:r>
                    <w:rPr>
                      <w:sz w:val="22"/>
                      <w:szCs w:val="22"/>
                      <w:lang w:val="ru-RU"/>
                    </w:rPr>
                    <w:t>-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ный вентилятор 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47</w:t>
                  </w:r>
                </w:p>
              </w:tc>
            </w:tr>
            <w:tr w:rsidR="00C64B1F" w:rsidRPr="00580C84" w:rsidTr="00042908">
              <w:trPr>
                <w:trHeight w:val="503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704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58</w:t>
                  </w:r>
                </w:p>
              </w:tc>
            </w:tr>
            <w:tr w:rsidR="00C64B1F" w:rsidRPr="00580C84" w:rsidTr="00042908">
              <w:trPr>
                <w:trHeight w:val="477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trHeight w:val="464"/>
              </w:trPr>
              <w:tc>
                <w:tcPr>
                  <w:tcW w:w="77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Тангенциальный вентилятор </w:t>
                  </w:r>
                </w:p>
              </w:tc>
              <w:tc>
                <w:tcPr>
                  <w:tcW w:w="6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71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1,14 · ln(P) – 2,6 + N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13</w:t>
                  </w:r>
                </w:p>
              </w:tc>
            </w:tr>
            <w:tr w:rsidR="00C64B1F" w:rsidRPr="00580C84" w:rsidTr="00042908">
              <w:trPr>
                <w:trHeight w:val="477"/>
              </w:trPr>
              <w:tc>
                <w:tcPr>
                  <w:tcW w:w="77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6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71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1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N</w:t>
                  </w:r>
                </w:p>
              </w:tc>
              <w:tc>
                <w:tcPr>
                  <w:tcW w:w="51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</w:tbl>
          <w:p w:rsidR="00C64B1F" w:rsidRPr="00190295" w:rsidRDefault="00C64B1F" w:rsidP="00042908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lang w:val="ru-RU"/>
              </w:rPr>
            </w:pPr>
          </w:p>
          <w:p w:rsidR="00C64B1F" w:rsidRPr="00190295" w:rsidRDefault="00C64B1F" w:rsidP="00042908">
            <w:pPr>
              <w:pStyle w:val="ti-tbl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                                                                </w:t>
            </w:r>
            <w:r w:rsidRPr="00190295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Таблица 2</w:t>
            </w:r>
          </w:p>
          <w:p w:rsidR="00C64B1F" w:rsidRDefault="00C64B1F" w:rsidP="00042908">
            <w:pPr>
              <w:pStyle w:val="ti-tbl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19029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Требования к минимальной энергоэффективности вентиляторов на втором этапе (через 24 месяцев со дня опубликования в Официальном мониторе Республики Молдова)</w:t>
            </w:r>
          </w:p>
          <w:p w:rsidR="00C64B1F" w:rsidRPr="00190295" w:rsidRDefault="00C64B1F" w:rsidP="00042908">
            <w:pPr>
              <w:pStyle w:val="ti-tbl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tbl>
            <w:tblPr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1276"/>
              <w:gridCol w:w="984"/>
              <w:gridCol w:w="1276"/>
              <w:gridCol w:w="1560"/>
              <w:gridCol w:w="2842"/>
              <w:gridCol w:w="1012"/>
              <w:gridCol w:w="256"/>
            </w:tblGrid>
            <w:tr w:rsidR="00C64B1F" w:rsidRPr="00580C84" w:rsidTr="00042908">
              <w:trPr>
                <w:gridAfter w:val="1"/>
                <w:wAfter w:w="256" w:type="dxa"/>
                <w:trHeight w:val="1800"/>
              </w:trPr>
              <w:tc>
                <w:tcPr>
                  <w:tcW w:w="17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Тип 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венти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лятора</w:t>
                  </w:r>
                </w:p>
              </w:tc>
              <w:tc>
                <w:tcPr>
                  <w:tcW w:w="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Кате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гория изме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рения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(A-D)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Кате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гория КПД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(стати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ческий или пол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ный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Интервал мощности в Вт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Минимальная энергоэффективность</w:t>
                  </w:r>
                </w:p>
              </w:tc>
              <w:tc>
                <w:tcPr>
                  <w:tcW w:w="1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Уро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вень эффек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тив</w:t>
                  </w: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-</w:t>
                  </w: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ности</w:t>
                  </w:r>
                </w:p>
                <w:p w:rsidR="00C64B1F" w:rsidRPr="00095A87" w:rsidRDefault="00C64B1F" w:rsidP="00042908">
                  <w:pPr>
                    <w:pStyle w:val="tbl-hdr"/>
                    <w:spacing w:before="0" w:beforeAutospacing="0" w:after="0" w:afterAutospacing="0"/>
                    <w:ind w:right="195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b/>
                      <w:bCs/>
                      <w:sz w:val="22"/>
                      <w:szCs w:val="22"/>
                      <w:lang w:val="ru-RU"/>
                    </w:rPr>
                    <w:t>(N)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76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Осевой вентилятор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548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50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58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86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94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вентилятор с загнутыми вперед лопатками и радиальный вентилятор с радиальными лопатками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44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88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97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671E0C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o-RO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B, </w:t>
                  </w:r>
                  <w:r>
                    <w:rPr>
                      <w:sz w:val="22"/>
                      <w:szCs w:val="22"/>
                      <w:lang w:val="ro-RO"/>
                    </w:rPr>
                    <w:t>D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49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632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0,78 · ln(P) – 1,88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40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вентилятор с загнутыми назад лопатками бескорпусный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62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40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593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Радиальный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вентилятор с 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lastRenderedPageBreak/>
                    <w:t>загнутыми назад лопатками корпусный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lastRenderedPageBreak/>
                    <w:t>A, C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61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1044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66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64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89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510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 xml:space="preserve">Диагональныйвентилятор 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A, C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статический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50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94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484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4,56 · ln(P) – 10,5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62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540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 · ln(P) – 2,6 +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611"/>
              </w:trPr>
              <w:tc>
                <w:tcPr>
                  <w:tcW w:w="170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jc w:val="both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Тангенциаль</w:t>
                  </w:r>
                </w:p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ный вентилятор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B, D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полный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0,125 ≤ P ≤ 10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1,14 · ln(P) – 2,6 + N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num"/>
                    <w:spacing w:before="0" w:beforeAutospacing="0" w:after="0" w:afterAutospacing="0"/>
                    <w:ind w:right="195"/>
                    <w:jc w:val="right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  <w:tr w:rsidR="00C64B1F" w:rsidRPr="00580C84" w:rsidTr="00042908">
              <w:trPr>
                <w:gridAfter w:val="1"/>
                <w:wAfter w:w="256" w:type="dxa"/>
                <w:trHeight w:val="676"/>
              </w:trPr>
              <w:tc>
                <w:tcPr>
                  <w:tcW w:w="170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10 &lt; P ≤ 500</w:t>
                  </w:r>
                </w:p>
              </w:tc>
              <w:tc>
                <w:tcPr>
                  <w:tcW w:w="2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095A87" w:rsidRDefault="00C64B1F" w:rsidP="00042908">
                  <w:pPr>
                    <w:pStyle w:val="tbl-txt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  <w:lang w:val="ru-RU"/>
                    </w:rPr>
                  </w:pPr>
                  <w:r w:rsidRPr="00095A87">
                    <w:rPr>
                      <w:sz w:val="22"/>
                      <w:szCs w:val="22"/>
                      <w:lang w:val="ru-RU"/>
                    </w:rPr>
                    <w:t>η</w:t>
                  </w:r>
                  <w:r w:rsidRPr="00095A87">
                    <w:rPr>
                      <w:rStyle w:val="sub"/>
                      <w:sz w:val="22"/>
                      <w:szCs w:val="22"/>
                      <w:bdr w:val="none" w:sz="0" w:space="0" w:color="auto" w:frame="1"/>
                      <w:vertAlign w:val="subscript"/>
                      <w:lang w:val="ru-RU"/>
                    </w:rPr>
                    <w:t>target</w:t>
                  </w:r>
                  <w:r w:rsidRPr="00095A87">
                    <w:rPr>
                      <w:rStyle w:val="apple-converted-space"/>
                      <w:sz w:val="22"/>
                      <w:szCs w:val="22"/>
                      <w:lang w:val="ru-RU"/>
                    </w:rPr>
                    <w:t> </w:t>
                  </w:r>
                  <w:r w:rsidRPr="00095A87">
                    <w:rPr>
                      <w:sz w:val="22"/>
                      <w:szCs w:val="22"/>
                      <w:lang w:val="ru-RU"/>
                    </w:rPr>
                    <w:t>= N</w:t>
                  </w:r>
                </w:p>
              </w:tc>
              <w:tc>
                <w:tcPr>
                  <w:tcW w:w="101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64B1F" w:rsidRPr="00095A87" w:rsidRDefault="00C64B1F" w:rsidP="0004290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C64B1F" w:rsidRPr="00580C84" w:rsidTr="00042908">
              <w:tblPrEx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</w:tblPrEx>
              <w:tc>
                <w:tcPr>
                  <w:tcW w:w="4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both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206" w:type="dxa"/>
                  <w:gridSpan w:val="7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4" w:space="0" w:color="auto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both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64B1F" w:rsidRPr="00190295" w:rsidRDefault="00C64B1F" w:rsidP="00042908">
            <w:pPr>
              <w:pStyle w:val="Normal2"/>
              <w:tabs>
                <w:tab w:val="left" w:pos="508"/>
              </w:tabs>
              <w:spacing w:before="0" w:beforeAutospacing="0" w:after="0" w:afterAutospacing="0"/>
              <w:ind w:left="83" w:firstLine="709"/>
              <w:textAlignment w:val="baseline"/>
              <w:rPr>
                <w:lang w:val="ru-RU"/>
              </w:rPr>
            </w:pPr>
          </w:p>
        </w:tc>
      </w:tr>
    </w:tbl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190295">
        <w:rPr>
          <w:b/>
          <w:bCs/>
          <w:sz w:val="28"/>
          <w:szCs w:val="28"/>
          <w:lang w:val="ru-RU"/>
        </w:rPr>
        <w:lastRenderedPageBreak/>
        <w:t>3.</w:t>
      </w:r>
      <w:r>
        <w:rPr>
          <w:b/>
          <w:bCs/>
          <w:sz w:val="28"/>
          <w:szCs w:val="28"/>
          <w:lang w:val="ru-RU"/>
        </w:rPr>
        <w:t xml:space="preserve"> 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Требования к информации об изделии для вентиляторов</w:t>
      </w:r>
    </w:p>
    <w:p w:rsidR="00C64B1F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 xml:space="preserve">1)  Информация о вентиляторах, приведенная в подпунктах </w:t>
      </w:r>
      <w:r>
        <w:rPr>
          <w:sz w:val="28"/>
          <w:szCs w:val="28"/>
          <w:lang w:val="ro-RO"/>
        </w:rPr>
        <w:t>a-n</w:t>
      </w:r>
      <w:r w:rsidRPr="00190295">
        <w:rPr>
          <w:sz w:val="28"/>
          <w:szCs w:val="28"/>
          <w:lang w:val="ru-RU"/>
        </w:rPr>
        <w:t xml:space="preserve"> пункта 2,  указывается на видном месте:</w:t>
      </w:r>
    </w:p>
    <w:p w:rsidR="00C64B1F" w:rsidRPr="00190295" w:rsidRDefault="00C64B1F" w:rsidP="00C64B1F">
      <w:pPr>
        <w:pStyle w:val="Normal2"/>
        <w:numPr>
          <w:ilvl w:val="0"/>
          <w:numId w:val="15"/>
        </w:numPr>
        <w:tabs>
          <w:tab w:val="left" w:pos="678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90295">
        <w:rPr>
          <w:sz w:val="28"/>
          <w:szCs w:val="28"/>
          <w:lang w:val="ru-RU"/>
        </w:rPr>
        <w:t>технической документации на вентиляторы;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</w:p>
    <w:p w:rsidR="00C64B1F" w:rsidRPr="00190295" w:rsidRDefault="00C64B1F" w:rsidP="00C64B1F">
      <w:pPr>
        <w:pStyle w:val="Normal2"/>
        <w:numPr>
          <w:ilvl w:val="0"/>
          <w:numId w:val="15"/>
        </w:numPr>
        <w:tabs>
          <w:tab w:val="left" w:pos="49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веб-сайтах свободного доступа производителей вентиляторов.</w:t>
      </w:r>
      <w:r>
        <w:rPr>
          <w:sz w:val="28"/>
          <w:szCs w:val="28"/>
          <w:lang w:val="ru-RU"/>
        </w:rPr>
        <w:t xml:space="preserve"> </w:t>
      </w:r>
    </w:p>
    <w:p w:rsidR="00C64B1F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Следует указать следующую информацию: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2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полный коэффициент полезного действия (η), округленный до одной десятой;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категорию измерения, используемую для определения энергоэффективности (A-D);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категория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90295">
        <w:rPr>
          <w:rFonts w:ascii="Times New Roman" w:hAnsi="Times New Roman"/>
          <w:sz w:val="28"/>
          <w:szCs w:val="28"/>
          <w:lang w:val="ru-RU"/>
        </w:rPr>
        <w:t>эффициента полезного действия (статический или полный);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уровень эффективности в точке оптимальной энергоэффективности;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0295">
        <w:rPr>
          <w:rFonts w:ascii="Times New Roman" w:hAnsi="Times New Roman"/>
          <w:sz w:val="28"/>
          <w:szCs w:val="28"/>
          <w:lang w:val="ru-RU"/>
        </w:rPr>
        <w:t>учтено ли при расчете КПД использование вариатора скорости и, в этом случае, встроен ли вариатор в вентилятор или должен быть установлен впоследствии;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год изготовления;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lastRenderedPageBreak/>
        <w:t>наименование производителя или торговое наименование и номер торговой регистрации и его местонахождение;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номер модели изделия;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входящая номинальная (номинальные) мощность (мощности) (кВт) двигателя, расход (расходы) и давление (давления) при оптимальной энергоэффективности;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оборот при оптимальной энергоэффективности;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«удельный коэффициент»;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 xml:space="preserve">необходимая информация для облегчения разборки, </w:t>
      </w:r>
    </w:p>
    <w:p w:rsidR="00C64B1F" w:rsidRPr="00190295" w:rsidRDefault="00C64B1F" w:rsidP="00C64B1F">
      <w:pPr>
        <w:pStyle w:val="Listparagr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переработки или выбрасывания по окончании срока эксплуатации;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необходимая информация для сведения к минимуму влияния на окружающую среду и обеспечения оптимального срока службы при установке, эксплуатации и обслуживанию вентилятора;</w:t>
      </w:r>
    </w:p>
    <w:p w:rsidR="00C64B1F" w:rsidRPr="00190295" w:rsidRDefault="00C64B1F" w:rsidP="00C64B1F">
      <w:pPr>
        <w:pStyle w:val="Listparagr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>описание дополнительных элементов, используемых при определении энергоэффективности, таких как трубы, не указанные в категории измерения и не поставляемые вместе с вентилятором.</w:t>
      </w:r>
    </w:p>
    <w:p w:rsidR="00C64B1F" w:rsidRPr="00190295" w:rsidRDefault="00C64B1F" w:rsidP="00C64B1F">
      <w:pPr>
        <w:tabs>
          <w:tab w:val="left" w:pos="508"/>
        </w:tabs>
        <w:spacing w:after="0" w:line="240" w:lineRule="auto"/>
        <w:ind w:firstLine="709"/>
        <w:jc w:val="both"/>
        <w:rPr>
          <w:lang w:val="ru-RU"/>
        </w:rPr>
      </w:pPr>
    </w:p>
    <w:p w:rsidR="00C64B1F" w:rsidRPr="00095A87" w:rsidRDefault="00C64B1F" w:rsidP="00C6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095A87">
        <w:rPr>
          <w:rFonts w:ascii="Times New Roman" w:hAnsi="Times New Roman"/>
          <w:sz w:val="28"/>
          <w:szCs w:val="28"/>
          <w:lang w:val="ru-RU"/>
        </w:rPr>
        <w:t xml:space="preserve">Информация из технической документации должна предоставляться в порядке, указанном в </w:t>
      </w:r>
      <w:r>
        <w:rPr>
          <w:rFonts w:ascii="Times New Roman" w:hAnsi="Times New Roman"/>
          <w:sz w:val="28"/>
          <w:szCs w:val="28"/>
          <w:lang w:val="ru-RU"/>
        </w:rPr>
        <w:t>литерах а)-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95A87">
        <w:rPr>
          <w:rFonts w:ascii="Times New Roman" w:hAnsi="Times New Roman"/>
          <w:sz w:val="28"/>
          <w:szCs w:val="28"/>
          <w:lang w:val="ru-RU"/>
        </w:rPr>
        <w:t>подпункт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95A87">
        <w:rPr>
          <w:rFonts w:ascii="Times New Roman" w:hAnsi="Times New Roman"/>
          <w:sz w:val="28"/>
          <w:szCs w:val="28"/>
          <w:lang w:val="ru-RU"/>
        </w:rPr>
        <w:t xml:space="preserve"> 2. Сведения из перечня не должны воспроизводиться точно. Они могут быть приведены в виде графиков, рисунков или символов, вместо текста.</w:t>
      </w:r>
    </w:p>
    <w:p w:rsidR="00C64B1F" w:rsidRPr="00095A87" w:rsidRDefault="00C64B1F" w:rsidP="00C6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8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4) Информация</w:t>
      </w:r>
      <w:r>
        <w:rPr>
          <w:sz w:val="28"/>
          <w:szCs w:val="28"/>
          <w:lang w:val="ru-RU"/>
        </w:rPr>
        <w:t xml:space="preserve">, предусмотренная в литерах </w:t>
      </w:r>
      <w:r>
        <w:rPr>
          <w:sz w:val="28"/>
          <w:szCs w:val="28"/>
          <w:lang w:val="ro-RO"/>
        </w:rPr>
        <w:t xml:space="preserve">a), b) c), d)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o-RO"/>
        </w:rPr>
        <w:t xml:space="preserve"> e)</w:t>
      </w:r>
      <w:r w:rsidRPr="00190295">
        <w:rPr>
          <w:sz w:val="28"/>
          <w:szCs w:val="28"/>
          <w:lang w:val="ru-RU"/>
        </w:rPr>
        <w:t xml:space="preserve"> пункта 2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нестираемо маркируется на указательной табличке вентилятора или возле нее. В случае </w:t>
      </w:r>
      <w:r>
        <w:rPr>
          <w:sz w:val="28"/>
          <w:szCs w:val="28"/>
          <w:lang w:val="ru-RU"/>
        </w:rPr>
        <w:t xml:space="preserve">литеры е) </w:t>
      </w:r>
      <w:r w:rsidRPr="00190295">
        <w:rPr>
          <w:sz w:val="28"/>
          <w:szCs w:val="28"/>
          <w:lang w:val="ru-RU"/>
        </w:rPr>
        <w:t>подпункта 2 следует использовать одно из следующих указаний:</w:t>
      </w:r>
    </w:p>
    <w:p w:rsidR="00C64B1F" w:rsidRPr="00C062D8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C062D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«</w:t>
      </w:r>
      <w:r w:rsidRPr="00C062D8">
        <w:rPr>
          <w:sz w:val="28"/>
          <w:szCs w:val="28"/>
          <w:lang w:val="ru-RU"/>
        </w:rPr>
        <w:t>для пуска данного вентилятора следует установить вариатор скорости</w:t>
      </w:r>
      <w:r>
        <w:rPr>
          <w:sz w:val="28"/>
          <w:szCs w:val="28"/>
          <w:lang w:val="ru-RU"/>
        </w:rPr>
        <w:t>»</w:t>
      </w:r>
      <w:r w:rsidRPr="00C062D8">
        <w:rPr>
          <w:sz w:val="28"/>
          <w:szCs w:val="28"/>
          <w:lang w:val="ru-RU"/>
        </w:rPr>
        <w:t>;</w:t>
      </w:r>
    </w:p>
    <w:p w:rsidR="00C64B1F" w:rsidRPr="00C062D8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62D8">
        <w:rPr>
          <w:rFonts w:ascii="Times New Roman" w:hAnsi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062D8">
        <w:rPr>
          <w:rFonts w:ascii="Times New Roman" w:hAnsi="Times New Roman"/>
          <w:sz w:val="28"/>
          <w:szCs w:val="28"/>
          <w:lang w:val="ru-RU"/>
        </w:rPr>
        <w:t>в вентилятор встроен вариатор скорости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062D8">
        <w:rPr>
          <w:rFonts w:ascii="Times New Roman" w:hAnsi="Times New Roman"/>
          <w:sz w:val="28"/>
          <w:szCs w:val="28"/>
          <w:lang w:val="ru-RU"/>
        </w:rPr>
        <w:t>.</w:t>
      </w:r>
    </w:p>
    <w:p w:rsidR="00C64B1F" w:rsidRPr="00C062D8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C64B1F" w:rsidRPr="00C062D8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095A87" w:rsidRDefault="00C64B1F" w:rsidP="00C6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062D8">
        <w:rPr>
          <w:rFonts w:ascii="Times New Roman" w:hAnsi="Times New Roman"/>
          <w:sz w:val="28"/>
          <w:szCs w:val="28"/>
          <w:lang w:val="ru-RU"/>
        </w:rPr>
        <w:t>5)</w:t>
      </w:r>
      <w:r w:rsidRPr="00C062D8">
        <w:rPr>
          <w:rFonts w:ascii="Times New Roman" w:hAnsi="Times New Roman"/>
          <w:sz w:val="28"/>
          <w:szCs w:val="28"/>
          <w:lang w:val="ru-RU"/>
        </w:rPr>
        <w:tab/>
        <w:t>Производитель должен</w:t>
      </w:r>
      <w:r w:rsidRPr="00095A87">
        <w:rPr>
          <w:rFonts w:ascii="Times New Roman" w:hAnsi="Times New Roman"/>
          <w:sz w:val="28"/>
          <w:szCs w:val="28"/>
          <w:lang w:val="ru-RU"/>
        </w:rPr>
        <w:t xml:space="preserve"> указать в руководстве по эксплуатации информацию об особых мерах предосторожности, которые следует принять при сборке, установке или обслуживании вентиляторов. Если в </w:t>
      </w:r>
      <w:r>
        <w:rPr>
          <w:rFonts w:ascii="Times New Roman" w:hAnsi="Times New Roman"/>
          <w:sz w:val="28"/>
          <w:szCs w:val="28"/>
          <w:lang w:val="ru-RU"/>
        </w:rPr>
        <w:t>литере е) п</w:t>
      </w:r>
      <w:r w:rsidRPr="00095A87">
        <w:rPr>
          <w:rFonts w:ascii="Times New Roman" w:hAnsi="Times New Roman"/>
          <w:sz w:val="28"/>
          <w:szCs w:val="28"/>
          <w:lang w:val="ru-RU"/>
        </w:rPr>
        <w:t>одпункт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095A87">
        <w:rPr>
          <w:rFonts w:ascii="Times New Roman" w:hAnsi="Times New Roman"/>
          <w:sz w:val="28"/>
          <w:szCs w:val="28"/>
          <w:lang w:val="ru-RU"/>
        </w:rPr>
        <w:t>2 требований к информации об изделии указано, что  вентилятор следует установить вместе с вариатором скорости, производитель должен представить подробные характеристики вариатора для обеспечения оптимальной работы после сборки</w:t>
      </w:r>
    </w:p>
    <w:p w:rsidR="00C64B1F" w:rsidRPr="00095A87" w:rsidRDefault="00C64B1F" w:rsidP="00C6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Pr="00AF5B8B" w:rsidRDefault="00C64B1F" w:rsidP="00C64B1F">
      <w:pPr>
        <w:spacing w:after="0" w:line="240" w:lineRule="auto"/>
        <w:ind w:left="4248" w:firstLine="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</w:t>
      </w:r>
      <w:r w:rsidRPr="00AF5B8B">
        <w:rPr>
          <w:rFonts w:ascii="Times New Roman" w:eastAsia="Times New Roman" w:hAnsi="Times New Roman"/>
          <w:sz w:val="24"/>
          <w:szCs w:val="24"/>
          <w:lang w:val="ru-RU"/>
        </w:rPr>
        <w:t xml:space="preserve">Приложение № 2 </w:t>
      </w:r>
    </w:p>
    <w:p w:rsidR="00C64B1F" w:rsidRPr="00AF5B8B" w:rsidRDefault="00C64B1F" w:rsidP="00C64B1F">
      <w:pPr>
        <w:spacing w:after="0" w:line="240" w:lineRule="auto"/>
        <w:ind w:left="4248" w:firstLine="5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F5B8B">
        <w:rPr>
          <w:rFonts w:ascii="Times New Roman" w:eastAsia="Times New Roman" w:hAnsi="Times New Roman"/>
          <w:sz w:val="24"/>
          <w:szCs w:val="24"/>
          <w:lang w:val="ru-RU"/>
        </w:rPr>
        <w:t>к Положению о требованиях  к экологическому проектированию вентиляторов с приводом от двигателя с входящей мощностью от  125 Вт до 500 кВт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Методы измерения и расчета</w:t>
      </w:r>
    </w:p>
    <w:p w:rsidR="00C64B1F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bold"/>
          <w:bdr w:val="none" w:sz="0" w:space="0" w:color="auto" w:frame="1"/>
          <w:lang w:val="ru-RU"/>
        </w:rPr>
      </w:pPr>
      <w:r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 xml:space="preserve">1. 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Определения в смысле</w:t>
      </w:r>
      <w:r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 xml:space="preserve"> настоящего 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 xml:space="preserve">приложения </w:t>
      </w: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входящий объемный расход</w:t>
      </w:r>
      <w:r w:rsidRPr="00190295">
        <w:rPr>
          <w:sz w:val="28"/>
          <w:szCs w:val="28"/>
          <w:lang w:val="ru-RU"/>
        </w:rPr>
        <w:t xml:space="preserve">  (q) </w:t>
      </w:r>
      <w:r>
        <w:rPr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объем газа, который проходит через вентилятор за единицу времени (в м</w:t>
      </w:r>
      <w:r w:rsidRPr="00190295">
        <w:rPr>
          <w:rStyle w:val="super"/>
          <w:sz w:val="28"/>
          <w:szCs w:val="28"/>
          <w:bdr w:val="none" w:sz="0" w:space="0" w:color="auto" w:frame="1"/>
          <w:vertAlign w:val="superscript"/>
          <w:lang w:val="ru-RU"/>
        </w:rPr>
        <w:t>3</w:t>
      </w:r>
      <w:r w:rsidRPr="00190295">
        <w:rPr>
          <w:sz w:val="28"/>
          <w:szCs w:val="28"/>
          <w:lang w:val="ru-RU"/>
        </w:rPr>
        <w:t>/с) и рассчитывается на основе движимой вентилятором газовой массы (в кг/с), разделенной на плотность данного газа на входе в вентилятор (в кг/м</w:t>
      </w:r>
      <w:r w:rsidRPr="00190295">
        <w:rPr>
          <w:rStyle w:val="super"/>
          <w:sz w:val="28"/>
          <w:szCs w:val="28"/>
          <w:bdr w:val="none" w:sz="0" w:space="0" w:color="auto" w:frame="1"/>
          <w:vertAlign w:val="superscript"/>
          <w:lang w:val="ru-RU"/>
        </w:rPr>
        <w:t>3</w:t>
      </w:r>
      <w:r w:rsidRPr="0019029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фактор сжимаемости</w:t>
      </w:r>
      <w:r w:rsidRPr="00190295">
        <w:rPr>
          <w:sz w:val="28"/>
          <w:szCs w:val="28"/>
          <w:lang w:val="ru-RU"/>
        </w:rPr>
        <w:t xml:space="preserve"> – безразмерное число, характеризующее уровень сжимаемости газового потока во время испытания и рассчитываемое как отношение механической работы, выполненной вентилятором с газом, и механической работой, которую он выполнил бы с несжимаемой жидкостью с таким же массовым расходом, плотностью на входе и соотношением давлений, с учетом давления вентилятора, выраженного в виде «полного давления» (k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</w:t>
      </w:r>
      <w:r w:rsidRPr="00190295">
        <w:rPr>
          <w:sz w:val="28"/>
          <w:szCs w:val="28"/>
          <w:lang w:val="ru-RU"/>
        </w:rPr>
        <w:t>) или «статического давления» (k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ps</w:t>
      </w:r>
      <w:r w:rsidRPr="0019029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ps</w:t>
      </w:r>
      <w:r w:rsidRPr="00190295">
        <w:rPr>
          <w:rStyle w:val="apple-converted-space"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коэффициент сжимаемости для расчета статической мощности вентилятора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ps</w:t>
      </w:r>
      <w:r w:rsidRPr="00190295">
        <w:rPr>
          <w:rStyle w:val="apple-converted-space"/>
          <w:sz w:val="28"/>
          <w:szCs w:val="28"/>
          <w:lang w:val="ru-RU"/>
        </w:rPr>
        <w:t> </w:t>
      </w:r>
      <w:r>
        <w:rPr>
          <w:rStyle w:val="apple-converted-space"/>
          <w:sz w:val="28"/>
          <w:szCs w:val="28"/>
          <w:lang w:val="ru-RU"/>
        </w:rPr>
        <w:t xml:space="preserve">– </w:t>
      </w:r>
      <w:r w:rsidRPr="00190295">
        <w:rPr>
          <w:sz w:val="28"/>
          <w:szCs w:val="28"/>
          <w:lang w:val="ru-RU"/>
        </w:rPr>
        <w:t>коэффициент сжимаемости для расчета полной мощности вентилятора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конечная сборка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предоставляем</w:t>
      </w:r>
      <w:r>
        <w:rPr>
          <w:sz w:val="28"/>
          <w:szCs w:val="28"/>
          <w:lang w:val="ru-RU"/>
        </w:rPr>
        <w:t>ая</w:t>
      </w:r>
      <w:r w:rsidRPr="00190295">
        <w:rPr>
          <w:sz w:val="28"/>
          <w:szCs w:val="28"/>
          <w:lang w:val="ru-RU"/>
        </w:rPr>
        <w:t xml:space="preserve"> или выполняем</w:t>
      </w:r>
      <w:r>
        <w:rPr>
          <w:sz w:val="28"/>
          <w:szCs w:val="28"/>
          <w:lang w:val="ru-RU"/>
        </w:rPr>
        <w:t>ая</w:t>
      </w:r>
      <w:r w:rsidRPr="00190295">
        <w:rPr>
          <w:sz w:val="28"/>
          <w:szCs w:val="28"/>
          <w:lang w:val="ru-RU"/>
        </w:rPr>
        <w:t xml:space="preserve"> на месте сборк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вентилятора, содержащего все элементы преобразования электрической энергии в гидравлическую энергию, без необходимости добавления других деталей или компонентов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неоконченная сборка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 сборк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деталей вентилятора, состоящего как минимум из ротора, которому необходим один или несколько внешних </w:t>
      </w:r>
      <w:r w:rsidRPr="00190295">
        <w:rPr>
          <w:sz w:val="28"/>
          <w:szCs w:val="28"/>
          <w:lang w:val="ru-RU"/>
        </w:rPr>
        <w:lastRenderedPageBreak/>
        <w:t>компонентов для преобразования электрической энергии в гидравлическую энергию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прямой привод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 приводное устройство вентилятора, в котором ротор закреплен на двигательной оси, либо напрямую, либо в виде коаксиального соединения, и в котором скорость ротора идентична скорости вращения двигателя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передача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 приводное устройство вентилятора, не являющееся вышеуказанным «прямым приводом». Этот вид передач включает ремни передач, коробки передач или скользящие соединения</w:t>
      </w:r>
      <w:r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>низкоэффективный привод</w:t>
      </w:r>
      <w:r w:rsidRPr="001902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передач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 посредством ремня, ширина которого равна </w:t>
      </w:r>
      <w:r>
        <w:rPr>
          <w:sz w:val="28"/>
          <w:szCs w:val="28"/>
          <w:lang w:val="ru-RU"/>
        </w:rPr>
        <w:t xml:space="preserve">максимум </w:t>
      </w:r>
      <w:r w:rsidRPr="00190295">
        <w:rPr>
          <w:sz w:val="28"/>
          <w:szCs w:val="28"/>
          <w:lang w:val="ru-RU"/>
        </w:rPr>
        <w:t>его трехкратной высоте, или использующую другую форму передачи, кроме «высокоэффективной передачи</w:t>
      </w:r>
      <w:r>
        <w:rPr>
          <w:sz w:val="28"/>
          <w:szCs w:val="28"/>
          <w:lang w:val="ru-RU"/>
        </w:rPr>
        <w:t>»;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11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i/>
          <w:sz w:val="28"/>
          <w:szCs w:val="28"/>
          <w:lang w:val="ru-RU"/>
        </w:rPr>
        <w:t xml:space="preserve">высокоэффективный привод </w:t>
      </w:r>
      <w:r w:rsidRPr="001902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передача, выполняемая посредством ремня, ширина которого равна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как минимум</w:t>
      </w:r>
      <w:r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lang w:val="ru-RU"/>
        </w:rPr>
        <w:t xml:space="preserve"> его трехкратной высоте, посредством зубчатого ремня или шестерни.</w:t>
      </w: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</w:pPr>
      <w:r w:rsidRPr="00190295">
        <w:rPr>
          <w:b/>
          <w:bCs/>
          <w:sz w:val="28"/>
          <w:szCs w:val="28"/>
          <w:lang w:val="ru-RU"/>
        </w:rPr>
        <w:t>2.   Метод измерения</w:t>
      </w:r>
    </w:p>
    <w:p w:rsidR="00C64B1F" w:rsidRPr="00190295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ru-RU"/>
        </w:rPr>
      </w:pPr>
      <w:r w:rsidRPr="00190295">
        <w:rPr>
          <w:sz w:val="28"/>
          <w:szCs w:val="28"/>
          <w:lang w:val="ru-RU"/>
        </w:rPr>
        <w:t>С целью соответствия и измерения соответствия требованиям настоящего положения, измерения и расчеты следует проводить с помощью надежного, точного и поддающегося воспроизведению метода, учитывающего методы современной общепринятой стадии технологии, результаты которых считаются имеющими низкую степень неопределенности.</w:t>
      </w: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190295">
        <w:rPr>
          <w:b/>
          <w:bCs/>
          <w:sz w:val="28"/>
          <w:szCs w:val="28"/>
          <w:lang w:val="ru-RU"/>
        </w:rPr>
        <w:t>3.   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Метод расчета</w:t>
      </w:r>
    </w:p>
    <w:p w:rsidR="00C64B1F" w:rsidRPr="00190295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Метод расчета энергоэффективности вентилятора основан на отношении гидравлической мощности и входящей электрической мощности, где гидравлическая мощность вентилятора – произведение объемного расхода газа и разницы давления при поглощении и нагнет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>нии. Давление – это либо статическое давление, либо полное, представляющее собой сумму динамического и статического давлений, в зависимости от категории измерения и категории коэффициента полезного действия.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3.1.</w:t>
      </w:r>
      <w:r w:rsidRPr="00190295">
        <w:rPr>
          <w:sz w:val="28"/>
          <w:szCs w:val="28"/>
          <w:lang w:val="ru-RU"/>
        </w:rPr>
        <w:tab/>
        <w:t>Если вентилятор поставляется в собранном виде, измеряется гидравлическая мощность и входящая электрическая мощность вентилятора в точке оптимальной энергоэффективности: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 w:rsidRPr="00190295">
        <w:rPr>
          <w:sz w:val="28"/>
          <w:szCs w:val="28"/>
          <w:lang w:val="ru-RU"/>
        </w:rPr>
        <w:tab/>
        <w:t>если вентилятор не оснащен вариатором скорости, полный коэффициент полезного действия рассчитывается следующим уравнением:</w:t>
      </w:r>
    </w:p>
    <w:p w:rsidR="00C64B1F" w:rsidRPr="00A81E13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295">
        <w:rPr>
          <w:sz w:val="28"/>
          <w:szCs w:val="28"/>
          <w:lang w:val="ru-RU"/>
        </w:rPr>
        <w:t>η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e</w:t>
      </w:r>
      <w:r w:rsidRPr="00A81E13">
        <w:rPr>
          <w:rStyle w:val="apple-converted-space"/>
          <w:sz w:val="28"/>
          <w:szCs w:val="28"/>
        </w:rPr>
        <w:t> </w:t>
      </w:r>
      <w:r w:rsidRPr="00A81E13">
        <w:rPr>
          <w:sz w:val="28"/>
          <w:szCs w:val="28"/>
        </w:rPr>
        <w:t>= P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u(s)</w:t>
      </w:r>
      <w:r w:rsidRPr="00A81E13">
        <w:rPr>
          <w:rStyle w:val="apple-converted-space"/>
          <w:sz w:val="28"/>
          <w:szCs w:val="28"/>
        </w:rPr>
        <w:t> </w:t>
      </w:r>
      <w:r w:rsidRPr="00A81E13">
        <w:rPr>
          <w:sz w:val="28"/>
          <w:szCs w:val="28"/>
        </w:rPr>
        <w:t>/ P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e</w:t>
      </w:r>
    </w:p>
    <w:p w:rsidR="00C64B1F" w:rsidRPr="00A81E13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295">
        <w:rPr>
          <w:sz w:val="28"/>
          <w:szCs w:val="28"/>
          <w:lang w:val="ru-RU"/>
        </w:rPr>
        <w:t>где</w:t>
      </w:r>
      <w:r w:rsidRPr="00A81E13">
        <w:rPr>
          <w:sz w:val="28"/>
          <w:szCs w:val="28"/>
        </w:rPr>
        <w:t>:</w:t>
      </w:r>
    </w:p>
    <w:p w:rsidR="00C64B1F" w:rsidRPr="00190295" w:rsidRDefault="00C64B1F" w:rsidP="00C64B1F">
      <w:pPr>
        <w:pStyle w:val="Normal2"/>
        <w:tabs>
          <w:tab w:val="left" w:pos="32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полный коэффициент полезного действия;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25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lastRenderedPageBreak/>
        <w:t> 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u(s)</w:t>
      </w:r>
      <w:r w:rsidRPr="00190295">
        <w:rPr>
          <w:rStyle w:val="apple-converted-space"/>
          <w:sz w:val="28"/>
          <w:szCs w:val="28"/>
          <w:lang w:val="ru-RU"/>
        </w:rPr>
        <w:t> </w:t>
      </w:r>
      <w:r>
        <w:rPr>
          <w:rStyle w:val="apple-converted-space"/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гидравлическая мощность вентилятора, определенная согласно пункту 3.3, при эксплуатации в точке оптимальной энергоэффективности;</w:t>
      </w:r>
    </w:p>
    <w:p w:rsidR="00C64B1F" w:rsidRPr="00190295" w:rsidRDefault="00C64B1F" w:rsidP="00C64B1F">
      <w:pPr>
        <w:pStyle w:val="Normal2"/>
        <w:tabs>
          <w:tab w:val="left" w:pos="25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</w:t>
      </w:r>
      <w:r w:rsidRPr="00190295">
        <w:rPr>
          <w:rStyle w:val="apple-converted-space"/>
          <w:sz w:val="28"/>
          <w:szCs w:val="28"/>
          <w:lang w:val="ru-RU"/>
        </w:rPr>
        <w:t xml:space="preserve"> – мощность, измеренная на клеммах двигателя </w:t>
      </w:r>
      <w:r w:rsidRPr="00190295">
        <w:rPr>
          <w:sz w:val="28"/>
          <w:szCs w:val="28"/>
          <w:lang w:val="ru-RU"/>
        </w:rPr>
        <w:t>вентилятора, в условиях работы в в точке оптимальной энергоэффективности;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b)</w:t>
      </w:r>
      <w:r w:rsidRPr="00190295">
        <w:rPr>
          <w:sz w:val="28"/>
          <w:szCs w:val="28"/>
          <w:lang w:val="ru-RU"/>
        </w:rPr>
        <w:tab/>
        <w:t>если вентилятор оснащен вариатором скорости, полный коэффициент полезного действия рассчитывается следующим уравнением:</w:t>
      </w:r>
    </w:p>
    <w:p w:rsidR="00C64B1F" w:rsidRPr="00A81E13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295">
        <w:rPr>
          <w:sz w:val="28"/>
          <w:szCs w:val="28"/>
          <w:lang w:val="ru-RU"/>
        </w:rPr>
        <w:t>η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e</w:t>
      </w:r>
      <w:r w:rsidRPr="00A81E13">
        <w:rPr>
          <w:rStyle w:val="apple-converted-space"/>
          <w:sz w:val="28"/>
          <w:szCs w:val="28"/>
        </w:rPr>
        <w:t> </w:t>
      </w:r>
      <w:r w:rsidRPr="00A81E13">
        <w:rPr>
          <w:sz w:val="28"/>
          <w:szCs w:val="28"/>
        </w:rPr>
        <w:t>= (P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u(s)</w:t>
      </w:r>
      <w:r w:rsidRPr="00A81E13">
        <w:rPr>
          <w:rStyle w:val="apple-converted-space"/>
          <w:sz w:val="28"/>
          <w:szCs w:val="28"/>
        </w:rPr>
        <w:t> </w:t>
      </w:r>
      <w:r w:rsidRPr="00A81E13">
        <w:rPr>
          <w:sz w:val="28"/>
          <w:szCs w:val="28"/>
        </w:rPr>
        <w:t>/ P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ed</w:t>
      </w:r>
      <w:r w:rsidRPr="00A81E13">
        <w:rPr>
          <w:sz w:val="28"/>
          <w:szCs w:val="28"/>
        </w:rPr>
        <w:t xml:space="preserve">) </w:t>
      </w:r>
      <w:r w:rsidRPr="00190295">
        <w:rPr>
          <w:sz w:val="28"/>
          <w:szCs w:val="28"/>
          <w:lang w:val="ru-RU"/>
        </w:rPr>
        <w:t>·</w:t>
      </w:r>
      <w:r w:rsidRPr="00A81E13">
        <w:rPr>
          <w:sz w:val="28"/>
          <w:szCs w:val="28"/>
        </w:rPr>
        <w:t xml:space="preserve"> C</w:t>
      </w:r>
      <w:r w:rsidRPr="00A81E13">
        <w:rPr>
          <w:rStyle w:val="sub"/>
          <w:sz w:val="28"/>
          <w:szCs w:val="28"/>
          <w:bdr w:val="none" w:sz="0" w:space="0" w:color="auto" w:frame="1"/>
          <w:vertAlign w:val="subscript"/>
        </w:rPr>
        <w:t>c</w:t>
      </w:r>
    </w:p>
    <w:p w:rsidR="00C64B1F" w:rsidRPr="00A81E13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0295">
        <w:rPr>
          <w:sz w:val="28"/>
          <w:szCs w:val="28"/>
          <w:lang w:val="ru-RU"/>
        </w:rPr>
        <w:t>где</w:t>
      </w:r>
      <w:r w:rsidRPr="00A81E13">
        <w:rPr>
          <w:sz w:val="28"/>
          <w:szCs w:val="28"/>
        </w:rPr>
        <w:t>:</w:t>
      </w:r>
    </w:p>
    <w:p w:rsidR="00C64B1F" w:rsidRPr="00190295" w:rsidRDefault="00C64B1F" w:rsidP="00C64B1F">
      <w:pPr>
        <w:pStyle w:val="Normal2"/>
        <w:tabs>
          <w:tab w:val="left" w:pos="33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</w:t>
      </w:r>
      <w:r w:rsidRPr="00190295">
        <w:rPr>
          <w:rStyle w:val="apple-converted-space"/>
          <w:sz w:val="28"/>
          <w:szCs w:val="28"/>
          <w:lang w:val="ru-RU"/>
        </w:rPr>
        <w:t> </w:t>
      </w:r>
      <w:r>
        <w:rPr>
          <w:rStyle w:val="apple-converted-space"/>
          <w:sz w:val="28"/>
          <w:szCs w:val="28"/>
          <w:lang w:val="ru-RU"/>
        </w:rPr>
        <w:t xml:space="preserve"> </w:t>
      </w:r>
      <w:r w:rsidRPr="00190295">
        <w:rPr>
          <w:rStyle w:val="apple-converted-space"/>
          <w:sz w:val="28"/>
          <w:szCs w:val="28"/>
          <w:lang w:val="ru-RU"/>
        </w:rPr>
        <w:t>–</w:t>
      </w:r>
      <w:r>
        <w:rPr>
          <w:rStyle w:val="apple-converted-space"/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полный коэффициент полезного действия;</w:t>
      </w:r>
    </w:p>
    <w:p w:rsidR="00C64B1F" w:rsidRPr="00190295" w:rsidRDefault="00C64B1F" w:rsidP="00C64B1F">
      <w:pPr>
        <w:pStyle w:val="Normal2"/>
        <w:tabs>
          <w:tab w:val="left" w:pos="25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u(s)</w:t>
      </w:r>
      <w:r w:rsidRPr="00190295">
        <w:rPr>
          <w:rStyle w:val="apple-converted-space"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–</w:t>
      </w:r>
      <w:r w:rsidRPr="00190295">
        <w:rPr>
          <w:sz w:val="28"/>
          <w:szCs w:val="28"/>
          <w:lang w:val="ru-RU"/>
        </w:rPr>
        <w:t xml:space="preserve"> гидравл</w:t>
      </w:r>
      <w:r>
        <w:rPr>
          <w:sz w:val="28"/>
          <w:szCs w:val="28"/>
          <w:lang w:val="ru-RU"/>
        </w:rPr>
        <w:t>и</w:t>
      </w:r>
      <w:r w:rsidRPr="00190295">
        <w:rPr>
          <w:sz w:val="28"/>
          <w:szCs w:val="28"/>
          <w:lang w:val="ru-RU"/>
        </w:rPr>
        <w:t>ческая мощность вентилятора, определенная согласно пункту 3.3, при эксплуатации в точке оптимальной энергоэффективности;</w:t>
      </w:r>
    </w:p>
    <w:p w:rsidR="00C64B1F" w:rsidRPr="00190295" w:rsidRDefault="00C64B1F" w:rsidP="00C64B1F">
      <w:pPr>
        <w:pStyle w:val="Normal2"/>
        <w:tabs>
          <w:tab w:val="left" w:pos="25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ed</w:t>
      </w:r>
      <w:r w:rsidRPr="00190295">
        <w:rPr>
          <w:rStyle w:val="apple-converted-space"/>
          <w:sz w:val="28"/>
          <w:szCs w:val="28"/>
          <w:lang w:val="ru-RU"/>
        </w:rPr>
        <w:t xml:space="preserve"> – это мощность, измеренная на клеммах двигателя </w:t>
      </w:r>
      <w:r w:rsidRPr="00190295">
        <w:rPr>
          <w:sz w:val="28"/>
          <w:szCs w:val="28"/>
          <w:lang w:val="ru-RU"/>
        </w:rPr>
        <w:t>вентилятора, при эксплуатации в  точке оптимальной энергоэффективности;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C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190295">
        <w:rPr>
          <w:rStyle w:val="apple-converted-space"/>
          <w:sz w:val="28"/>
          <w:szCs w:val="28"/>
          <w:lang w:val="ru-RU"/>
        </w:rPr>
        <w:t> – фактор компенсации частичной нагрузки</w:t>
      </w:r>
      <w:r w:rsidRPr="00190295">
        <w:rPr>
          <w:sz w:val="28"/>
          <w:szCs w:val="28"/>
          <w:lang w:val="ru-RU"/>
        </w:rPr>
        <w:t>:</w:t>
      </w:r>
    </w:p>
    <w:p w:rsidR="00C64B1F" w:rsidRPr="00190295" w:rsidRDefault="00C64B1F" w:rsidP="00C64B1F">
      <w:pPr>
        <w:pStyle w:val="Normal2"/>
        <w:tabs>
          <w:tab w:val="left" w:pos="50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для двигателя с вариатором и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ed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≥ 5 кВт, тогда C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1,04</w:t>
      </w: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для двигателя с вариатором и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ed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&lt; 5 кВт, тогда C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– 0,03 ln(P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ed</w:t>
      </w:r>
      <w:r w:rsidRPr="00190295">
        <w:rPr>
          <w:sz w:val="28"/>
          <w:szCs w:val="28"/>
          <w:lang w:val="ru-RU"/>
        </w:rPr>
        <w:t>) + 1,088.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190295">
        <w:rPr>
          <w:sz w:val="28"/>
          <w:szCs w:val="28"/>
          <w:lang w:val="ru-RU"/>
        </w:rPr>
        <w:t>Если вентилятор не поставляется в собранном виде, то его полный коэффициент полезного действия рассчитывается в точке оптимальной энергоэффективности, используя следующее уравнение:</w:t>
      </w:r>
    </w:p>
    <w:p w:rsidR="00C64B1F" w:rsidRPr="0022132A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22132A">
        <w:rPr>
          <w:sz w:val="28"/>
          <w:szCs w:val="28"/>
          <w:lang w:val="ru-RU"/>
        </w:rPr>
        <w:t>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= 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r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· 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m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· 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· C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m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· C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C062D8">
        <w:rPr>
          <w:rStyle w:val="sub"/>
          <w:sz w:val="28"/>
          <w:szCs w:val="28"/>
          <w:bdr w:val="none" w:sz="0" w:space="0" w:color="auto" w:frame="1"/>
          <w:lang w:val="ru-RU"/>
        </w:rPr>
        <w:t>,</w:t>
      </w:r>
    </w:p>
    <w:p w:rsidR="00C64B1F" w:rsidRPr="0022132A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2132A">
        <w:rPr>
          <w:rFonts w:ascii="Times New Roman" w:hAnsi="Times New Roman"/>
          <w:sz w:val="28"/>
          <w:szCs w:val="28"/>
          <w:lang w:val="ru-RU"/>
        </w:rPr>
        <w:t>где:</w:t>
      </w:r>
    </w:p>
    <w:p w:rsidR="00C64B1F" w:rsidRPr="0022132A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2132A">
        <w:rPr>
          <w:rFonts w:ascii="Times New Roman" w:hAnsi="Times New Roman"/>
          <w:sz w:val="28"/>
          <w:szCs w:val="28"/>
          <w:lang w:val="ru-RU"/>
        </w:rPr>
        <w:t>η</w:t>
      </w:r>
      <w:r w:rsidRPr="0022132A">
        <w:rPr>
          <w:rStyle w:val="sub"/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  <w:lang w:val="ru-RU"/>
        </w:rPr>
        <w:t>e</w:t>
      </w:r>
      <w:r w:rsidRPr="0022132A">
        <w:rPr>
          <w:rStyle w:val="apple-converted-space"/>
          <w:rFonts w:ascii="Times New Roman" w:hAnsi="Times New Roman"/>
          <w:sz w:val="28"/>
          <w:szCs w:val="28"/>
          <w:lang w:val="ru-RU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ru-RU"/>
        </w:rPr>
        <w:t>–</w:t>
      </w:r>
      <w:r w:rsidRPr="0022132A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22132A">
        <w:rPr>
          <w:rFonts w:ascii="Times New Roman" w:hAnsi="Times New Roman"/>
          <w:sz w:val="28"/>
          <w:szCs w:val="28"/>
          <w:lang w:val="ru-RU"/>
        </w:rPr>
        <w:t>полный коэффициент полезного действия;</w:t>
      </w:r>
    </w:p>
    <w:p w:rsidR="00C64B1F" w:rsidRPr="0022132A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22132A">
        <w:rPr>
          <w:sz w:val="28"/>
          <w:szCs w:val="28"/>
          <w:lang w:val="ru-RU"/>
        </w:rPr>
        <w:t>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r</w:t>
      </w:r>
      <w:r w:rsidRPr="0022132A">
        <w:rPr>
          <w:rStyle w:val="apple-converted-space"/>
          <w:sz w:val="28"/>
          <w:szCs w:val="28"/>
          <w:lang w:val="ru-RU"/>
        </w:rPr>
        <w:t> </w:t>
      </w:r>
      <w:r>
        <w:rPr>
          <w:rStyle w:val="apple-converted-space"/>
          <w:sz w:val="28"/>
          <w:szCs w:val="28"/>
          <w:lang w:val="ru-RU"/>
        </w:rPr>
        <w:t>–</w:t>
      </w:r>
      <w:r w:rsidRPr="0022132A">
        <w:rPr>
          <w:rStyle w:val="apple-converted-space"/>
          <w:sz w:val="28"/>
          <w:szCs w:val="28"/>
          <w:lang w:val="ru-RU"/>
        </w:rPr>
        <w:t xml:space="preserve"> </w:t>
      </w:r>
      <w:r w:rsidRPr="0022132A">
        <w:rPr>
          <w:sz w:val="28"/>
          <w:szCs w:val="28"/>
          <w:lang w:val="ru-RU"/>
        </w:rPr>
        <w:t>полный коэффициент полезного действия ротора согласно P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u(s)</w:t>
      </w:r>
      <w:r w:rsidRPr="0022132A">
        <w:rPr>
          <w:rStyle w:val="apple-converted-space"/>
          <w:sz w:val="28"/>
          <w:szCs w:val="28"/>
          <w:lang w:val="ru-RU"/>
        </w:rPr>
        <w:t> </w:t>
      </w:r>
      <w:r w:rsidRPr="0022132A">
        <w:rPr>
          <w:sz w:val="28"/>
          <w:szCs w:val="28"/>
          <w:lang w:val="ru-RU"/>
        </w:rPr>
        <w:t>/ P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a</w:t>
      </w:r>
    </w:p>
    <w:p w:rsidR="00C64B1F" w:rsidRPr="0022132A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2132A">
        <w:rPr>
          <w:rFonts w:ascii="Times New Roman" w:hAnsi="Times New Roman"/>
          <w:sz w:val="28"/>
          <w:szCs w:val="28"/>
          <w:lang w:val="ru-RU"/>
        </w:rPr>
        <w:t>где:</w:t>
      </w:r>
    </w:p>
    <w:p w:rsidR="00C64B1F" w:rsidRPr="0022132A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2132A">
        <w:rPr>
          <w:rFonts w:ascii="Times New Roman" w:hAnsi="Times New Roman"/>
          <w:sz w:val="28"/>
          <w:szCs w:val="28"/>
          <w:lang w:val="ru-RU"/>
        </w:rPr>
        <w:t>P</w:t>
      </w:r>
      <w:r w:rsidRPr="0022132A">
        <w:rPr>
          <w:rStyle w:val="sub"/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  <w:lang w:val="ru-RU"/>
        </w:rPr>
        <w:t>u(s)</w:t>
      </w:r>
      <w:r w:rsidRPr="0022132A">
        <w:rPr>
          <w:rStyle w:val="apple-converted-space"/>
          <w:rFonts w:ascii="Times New Roman" w:hAnsi="Times New Roman"/>
          <w:sz w:val="28"/>
          <w:szCs w:val="28"/>
          <w:lang w:val="ru-RU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lang w:val="ru-RU"/>
        </w:rPr>
        <w:t>–</w:t>
      </w:r>
      <w:r w:rsidRPr="0022132A">
        <w:rPr>
          <w:rFonts w:ascii="Times New Roman" w:hAnsi="Times New Roman"/>
          <w:sz w:val="28"/>
          <w:szCs w:val="28"/>
          <w:lang w:val="ru-RU"/>
        </w:rPr>
        <w:t xml:space="preserve"> гидравлическая мощность вентилятора, определенная в точке оптимальной энергоэффективности ротора и согласно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22132A">
        <w:rPr>
          <w:rFonts w:ascii="Times New Roman" w:hAnsi="Times New Roman"/>
          <w:sz w:val="28"/>
          <w:szCs w:val="28"/>
          <w:lang w:val="ru-RU"/>
        </w:rPr>
        <w:t>пункту 3.3;</w:t>
      </w:r>
    </w:p>
    <w:p w:rsidR="00C64B1F" w:rsidRPr="0022132A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2132A">
        <w:rPr>
          <w:rFonts w:ascii="Times New Roman" w:hAnsi="Times New Roman"/>
          <w:sz w:val="28"/>
          <w:szCs w:val="28"/>
          <w:lang w:val="ru-RU"/>
        </w:rPr>
        <w:t>P</w:t>
      </w:r>
      <w:r w:rsidRPr="0022132A">
        <w:rPr>
          <w:rStyle w:val="sub"/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  <w:lang w:val="ru-RU"/>
        </w:rPr>
        <w:t>a</w:t>
      </w:r>
      <w:r w:rsidRPr="0022132A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 – мощность вала </w:t>
      </w:r>
      <w:r w:rsidRPr="0022132A">
        <w:rPr>
          <w:rFonts w:ascii="Times New Roman" w:hAnsi="Times New Roman"/>
          <w:sz w:val="28"/>
          <w:szCs w:val="28"/>
          <w:lang w:val="ru-RU"/>
        </w:rPr>
        <w:t>вентилятора в точке оптимальной энергоэффективности ротора;</w:t>
      </w:r>
    </w:p>
    <w:p w:rsidR="00C64B1F" w:rsidRPr="0022132A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22132A">
        <w:rPr>
          <w:sz w:val="28"/>
          <w:szCs w:val="28"/>
          <w:lang w:val="ru-RU"/>
        </w:rPr>
        <w:t>η</w:t>
      </w:r>
      <w:r w:rsidRPr="0022132A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m</w:t>
      </w:r>
      <w:r w:rsidRPr="0022132A">
        <w:rPr>
          <w:rStyle w:val="apple-converted-space"/>
          <w:sz w:val="28"/>
          <w:szCs w:val="28"/>
          <w:lang w:val="ru-RU"/>
        </w:rPr>
        <w:t xml:space="preserve"> – номинальный </w:t>
      </w:r>
      <w:r w:rsidRPr="0022132A">
        <w:rPr>
          <w:sz w:val="28"/>
          <w:szCs w:val="28"/>
          <w:lang w:val="ru-RU"/>
        </w:rPr>
        <w:t xml:space="preserve">коэффициент полезного действия  двигателя, согласно требованиям таблиц 1 и 2. </w:t>
      </w:r>
    </w:p>
    <w:p w:rsidR="00C64B1F" w:rsidRDefault="00C64B1F" w:rsidP="00C64B1F">
      <w:pPr>
        <w:pStyle w:val="Normal2"/>
        <w:spacing w:before="0" w:beforeAutospacing="0" w:after="0" w:afterAutospacing="0"/>
        <w:ind w:firstLine="709"/>
        <w:jc w:val="center"/>
        <w:textAlignment w:val="baseline"/>
        <w:rPr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left="6371" w:firstLine="709"/>
        <w:jc w:val="center"/>
        <w:textAlignment w:val="baseline"/>
        <w:rPr>
          <w:lang w:val="ru-RU"/>
        </w:rPr>
      </w:pPr>
      <w:r w:rsidRPr="00190295">
        <w:rPr>
          <w:lang w:val="ru-RU"/>
        </w:rPr>
        <w:t xml:space="preserve">Таблица 1 </w:t>
      </w:r>
    </w:p>
    <w:p w:rsidR="00C64B1F" w:rsidRPr="00500770" w:rsidRDefault="00C64B1F" w:rsidP="00C64B1F">
      <w:pPr>
        <w:pStyle w:val="Normal2"/>
        <w:spacing w:before="0" w:beforeAutospacing="0" w:after="0" w:afterAutospacing="0"/>
        <w:ind w:firstLine="709"/>
        <w:jc w:val="center"/>
        <w:textAlignment w:val="baseline"/>
        <w:rPr>
          <w:b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center"/>
        <w:textAlignment w:val="baseline"/>
        <w:rPr>
          <w:lang w:val="ru-RU"/>
        </w:rPr>
      </w:pPr>
      <w:r w:rsidRPr="00500770">
        <w:rPr>
          <w:b/>
          <w:lang w:val="ru-RU"/>
        </w:rPr>
        <w:t>Минимальные номинальные КПД (η) для уровня эффективности IE2 (50 Гц)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"/>
        <w:gridCol w:w="9349"/>
      </w:tblGrid>
      <w:tr w:rsidR="00C64B1F" w:rsidRPr="00580C84" w:rsidTr="0004290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3"/>
              <w:gridCol w:w="9115"/>
            </w:tblGrid>
            <w:tr w:rsidR="00C64B1F" w:rsidRPr="00580C84" w:rsidTr="00042908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both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</w:tcPr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textAlignment w:val="baseline"/>
                    <w:rPr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00"/>
                    <w:gridCol w:w="2200"/>
                    <w:gridCol w:w="2200"/>
                    <w:gridCol w:w="2201"/>
                  </w:tblGrid>
                  <w:tr w:rsidR="00C64B1F" w:rsidRPr="00580C84" w:rsidTr="00042908">
                    <w:tc>
                      <w:tcPr>
                        <w:tcW w:w="22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Номинальная  мощность</w:t>
                        </w:r>
                      </w:p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кВт</w:t>
                        </w:r>
                      </w:p>
                    </w:tc>
                    <w:tc>
                      <w:tcPr>
                        <w:tcW w:w="66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Количество полюсов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4B1F" w:rsidRPr="00580C84" w:rsidRDefault="00C64B1F" w:rsidP="0004290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0,75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77,4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79,6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75,9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1,1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79,6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81,4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78,1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81,3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82,8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79,8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83,2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84,3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81,8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84,6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85,5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83,3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85,8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86,6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84,6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5,5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87,0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87,7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86,0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lastRenderedPageBreak/>
                          <w:t xml:space="preserve">7,5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88,1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88,7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87,2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89,4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89,8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88,7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89,7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18,5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90,9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91,2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90,4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90,9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92,3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91,7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92,7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92,2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45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92,9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93,1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92,7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93,5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93,1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93,8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94,0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93,7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94,2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94,0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94,5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94,3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94,6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94,7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160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94,8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94,9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94,8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200 до 375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95,1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95,0</w:t>
                        </w:r>
                      </w:p>
                    </w:tc>
                  </w:tr>
                </w:tbl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                  </w:t>
                  </w: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</w:p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center"/>
                    <w:textAlignment w:val="baselin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                                  </w:t>
                  </w:r>
                  <w:r w:rsidRPr="00190295">
                    <w:rPr>
                      <w:lang w:val="ru-RU"/>
                    </w:rPr>
                    <w:t>Таблица 2</w:t>
                  </w:r>
                </w:p>
                <w:p w:rsidR="00C64B1F" w:rsidRPr="00500770" w:rsidRDefault="00C64B1F" w:rsidP="00042908">
                  <w:pPr>
                    <w:pStyle w:val="Normal2"/>
                    <w:spacing w:before="0" w:beforeAutospacing="0" w:after="0" w:afterAutospacing="0"/>
                    <w:ind w:hanging="21"/>
                    <w:jc w:val="center"/>
                    <w:textAlignment w:val="baseline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00770">
                    <w:rPr>
                      <w:b/>
                      <w:lang w:val="ru-RU"/>
                    </w:rPr>
                    <w:t>Минимальные номинальные КПД (η) для уровня эффективности IE3 (50 Гц)</w:t>
                  </w:r>
                </w:p>
                <w:p w:rsidR="00C64B1F" w:rsidRPr="00500770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textAlignment w:val="baseline"/>
                    <w:rPr>
                      <w:b/>
                      <w:lang w:val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00"/>
                    <w:gridCol w:w="2200"/>
                    <w:gridCol w:w="2200"/>
                    <w:gridCol w:w="2201"/>
                  </w:tblGrid>
                  <w:tr w:rsidR="00C64B1F" w:rsidRPr="00580C84" w:rsidTr="00042908">
                    <w:tc>
                      <w:tcPr>
                        <w:tcW w:w="22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Номинальная  мощность</w:t>
                        </w:r>
                      </w:p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кВт</w:t>
                        </w:r>
                      </w:p>
                    </w:tc>
                    <w:tc>
                      <w:tcPr>
                        <w:tcW w:w="66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Количество полюсов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64B1F" w:rsidRPr="00580C84" w:rsidRDefault="00C64B1F" w:rsidP="0004290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0,75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80,7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82,5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78,9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sz w:val="28"/>
                            <w:szCs w:val="28"/>
                            <w:lang w:val="ru-RU"/>
                          </w:rPr>
                          <w:t>1,1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82,7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84,1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80,1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84,2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85,3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82,5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85,9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86,7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84,3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87,1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87,7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85,6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88,1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88,6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86,8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5,5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89,2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89,6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88,0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7,5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90,1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90,4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89,1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91,4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90,3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91,9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92,1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91,2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18,5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92,4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91,7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92,7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93,0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92,2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92,9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93,7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93,9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93,3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45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94,2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93,7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94,3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94,7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95,0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95,2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94,9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95,4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95,1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95,4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95,6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95,4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lastRenderedPageBreak/>
                          <w:t xml:space="preserve">160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95,6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95,8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95,6</w:t>
                        </w:r>
                      </w:p>
                    </w:tc>
                  </w:tr>
                  <w:tr w:rsidR="00C64B1F" w:rsidRPr="00580C84" w:rsidTr="00042908"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200 до 375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95,8 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 xml:space="preserve">96,0 </w:t>
                        </w:r>
                      </w:p>
                    </w:tc>
                    <w:tc>
                      <w:tcPr>
                        <w:tcW w:w="2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64B1F" w:rsidRPr="00580C84" w:rsidRDefault="00C64B1F" w:rsidP="00042908">
                        <w:pPr>
                          <w:pStyle w:val="Normal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580C84">
                          <w:rPr>
                            <w:lang w:val="ru-RU"/>
                          </w:rPr>
                          <w:t>95,8</w:t>
                        </w:r>
                      </w:p>
                    </w:tc>
                  </w:tr>
                </w:tbl>
                <w:p w:rsidR="00C64B1F" w:rsidRPr="00190295" w:rsidRDefault="00C64B1F" w:rsidP="00042908">
                  <w:pPr>
                    <w:pStyle w:val="Normal2"/>
                    <w:spacing w:before="0" w:beforeAutospacing="0" w:after="0" w:afterAutospacing="0"/>
                    <w:ind w:firstLine="709"/>
                    <w:jc w:val="both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</w:p>
                <w:p w:rsidR="00C64B1F" w:rsidRPr="00580C84" w:rsidRDefault="00C64B1F" w:rsidP="00042908">
                  <w:pPr>
                    <w:spacing w:after="0" w:line="240" w:lineRule="auto"/>
                    <w:ind w:firstLine="688"/>
                    <w:jc w:val="both"/>
                    <w:rPr>
                      <w:rFonts w:ascii="Times New Roman" w:hAnsi="Times New Roman"/>
                      <w:vanish/>
                      <w:sz w:val="28"/>
                      <w:szCs w:val="28"/>
                      <w:lang w:val="ru-RU"/>
                    </w:rPr>
                  </w:pPr>
                </w:p>
                <w:p w:rsidR="00C64B1F" w:rsidRPr="00190295" w:rsidRDefault="00C64B1F" w:rsidP="00042908">
                  <w:pPr>
                    <w:pStyle w:val="Normal2"/>
                    <w:tabs>
                      <w:tab w:val="left" w:pos="468"/>
                    </w:tabs>
                    <w:spacing w:before="0" w:beforeAutospacing="0" w:after="0" w:afterAutospacing="0"/>
                    <w:ind w:firstLine="688"/>
                    <w:jc w:val="both"/>
                    <w:textAlignment w:val="baseline"/>
                    <w:rPr>
                      <w:lang w:val="ru-RU"/>
                    </w:rPr>
                  </w:pPr>
                </w:p>
              </w:tc>
            </w:tr>
          </w:tbl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lastRenderedPageBreak/>
              <w:t>Если двигатель не соответствует требованиям, приведенным в таблицах 1 и 2, или если вентилятор поставляе</w:t>
            </w:r>
            <w:r>
              <w:rPr>
                <w:sz w:val="28"/>
                <w:szCs w:val="28"/>
                <w:lang w:val="ru-RU"/>
              </w:rPr>
              <w:t>т</w:t>
            </w:r>
            <w:r w:rsidRPr="00190295">
              <w:rPr>
                <w:sz w:val="28"/>
                <w:szCs w:val="28"/>
                <w:lang w:val="ru-RU"/>
              </w:rPr>
              <w:t>ся без двигателя, рассчитывается предполагаемая величина коэффициента полезного действия для двигателя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m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, следующим образом</w:t>
            </w:r>
            <w:r w:rsidRPr="00190295">
              <w:rPr>
                <w:sz w:val="28"/>
                <w:szCs w:val="28"/>
                <w:lang w:val="ru-RU"/>
              </w:rPr>
              <w:t>: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если рекомендуемая электрическая мощность на входе «Pe»≥ 0,75 кВт,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m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0,000278*(x</w:t>
            </w:r>
            <w:r w:rsidRPr="00190295">
              <w:rPr>
                <w:rStyle w:val="super"/>
                <w:sz w:val="28"/>
                <w:szCs w:val="28"/>
                <w:bdr w:val="none" w:sz="0" w:space="0" w:color="auto" w:frame="1"/>
                <w:vertAlign w:val="superscript"/>
                <w:lang w:val="ru-RU"/>
              </w:rPr>
              <w:t>3</w:t>
            </w:r>
            <w:r w:rsidRPr="00190295">
              <w:rPr>
                <w:sz w:val="28"/>
                <w:szCs w:val="28"/>
                <w:lang w:val="ru-RU"/>
              </w:rPr>
              <w:t>) – 0,019247*(x</w:t>
            </w:r>
            <w:r w:rsidRPr="00190295">
              <w:rPr>
                <w:rStyle w:val="super"/>
                <w:sz w:val="28"/>
                <w:szCs w:val="28"/>
                <w:bdr w:val="none" w:sz="0" w:space="0" w:color="auto" w:frame="1"/>
                <w:vertAlign w:val="superscript"/>
                <w:lang w:val="ru-RU"/>
              </w:rPr>
              <w:t>2</w:t>
            </w:r>
            <w:r w:rsidRPr="00190295">
              <w:rPr>
                <w:sz w:val="28"/>
                <w:szCs w:val="28"/>
                <w:lang w:val="ru-RU"/>
              </w:rPr>
              <w:t>) + 0,104395*x + 0,809761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где x = Lg(P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</w:t>
            </w:r>
            <w:r w:rsidRPr="00190295">
              <w:rPr>
                <w:sz w:val="28"/>
                <w:szCs w:val="28"/>
                <w:lang w:val="ru-RU"/>
              </w:rPr>
              <w:t>)</w:t>
            </w:r>
          </w:p>
          <w:p w:rsidR="00C64B1F" w:rsidRPr="00190295" w:rsidRDefault="00C64B1F" w:rsidP="00042908">
            <w:pPr>
              <w:pStyle w:val="Normal2"/>
              <w:tabs>
                <w:tab w:val="left" w:pos="468"/>
              </w:tabs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определение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 дано в </w:t>
            </w:r>
            <w:r>
              <w:rPr>
                <w:rStyle w:val="apple-converted-space"/>
                <w:sz w:val="28"/>
                <w:szCs w:val="28"/>
                <w:lang w:val="ru-RU"/>
              </w:rPr>
              <w:t xml:space="preserve">литере 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а) </w:t>
            </w:r>
            <w:r>
              <w:rPr>
                <w:rStyle w:val="apple-converted-space"/>
                <w:sz w:val="28"/>
                <w:szCs w:val="28"/>
                <w:lang w:val="ru-RU"/>
              </w:rPr>
              <w:t>под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пункта </w:t>
            </w:r>
            <w:r w:rsidRPr="00190295">
              <w:rPr>
                <w:sz w:val="28"/>
                <w:szCs w:val="28"/>
                <w:lang w:val="ru-RU"/>
              </w:rPr>
              <w:t>3.1;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если рекомендуемая электрическая мощность на входе «Pe»&lt; 0,75 кВт,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m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0,1462*ln(P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</w:t>
            </w:r>
            <w:r w:rsidRPr="00190295">
              <w:rPr>
                <w:sz w:val="28"/>
                <w:szCs w:val="28"/>
                <w:lang w:val="ru-RU"/>
              </w:rPr>
              <w:t>) + 0,8381</w:t>
            </w:r>
          </w:p>
          <w:p w:rsidR="00C64B1F" w:rsidRPr="00190295" w:rsidRDefault="00C64B1F" w:rsidP="00042908">
            <w:pPr>
              <w:pStyle w:val="Normal2"/>
              <w:tabs>
                <w:tab w:val="left" w:pos="468"/>
              </w:tabs>
              <w:spacing w:before="0" w:beforeAutospacing="0" w:after="0" w:afterAutospacing="0"/>
              <w:ind w:firstLine="68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и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со</w:t>
            </w:r>
            <w:r>
              <w:rPr>
                <w:rStyle w:val="apple-converted-space"/>
                <w:sz w:val="28"/>
                <w:szCs w:val="28"/>
                <w:lang w:val="ru-RU"/>
              </w:rPr>
              <w:t>о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тветствует определ</w:t>
            </w:r>
            <w:r>
              <w:rPr>
                <w:rStyle w:val="apple-converted-space"/>
                <w:sz w:val="28"/>
                <w:szCs w:val="28"/>
                <w:lang w:val="ru-RU"/>
              </w:rPr>
              <w:t>е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нию, данному в </w:t>
            </w:r>
            <w:r>
              <w:rPr>
                <w:rStyle w:val="apple-converted-space"/>
                <w:sz w:val="28"/>
                <w:szCs w:val="28"/>
                <w:lang w:val="ru-RU"/>
              </w:rPr>
              <w:t xml:space="preserve">литере 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а) </w:t>
            </w:r>
            <w:r>
              <w:rPr>
                <w:rStyle w:val="apple-converted-space"/>
                <w:sz w:val="28"/>
                <w:szCs w:val="28"/>
                <w:lang w:val="ru-RU"/>
              </w:rPr>
              <w:t>под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пункта </w:t>
            </w:r>
            <w:r w:rsidRPr="00190295">
              <w:rPr>
                <w:sz w:val="28"/>
                <w:szCs w:val="28"/>
                <w:lang w:val="ru-RU"/>
              </w:rPr>
              <w:t>3.1, где рекомендуемая производителем входящая электрическая мощность Pe должна быть достаточной для достижения вентилятором точки максимальной энергоэффективности, с учетом потерь в системах передачи, при необходимости;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598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ab/>
              <w:t>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  – </w:t>
            </w:r>
            <w:r w:rsidRPr="00190295">
              <w:rPr>
                <w:sz w:val="28"/>
                <w:szCs w:val="28"/>
                <w:lang w:val="ru-RU"/>
              </w:rPr>
              <w:t>коэффициент полезного действия приводного устройства, для которого следует применять следующие подразумеваемые значения:</w:t>
            </w:r>
          </w:p>
          <w:p w:rsidR="00C64B1F" w:rsidRPr="00190295" w:rsidRDefault="00C64B1F" w:rsidP="00042908">
            <w:pPr>
              <w:pStyle w:val="Normal2"/>
              <w:tabs>
                <w:tab w:val="left" w:pos="468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для прямого привода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1,0;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если у передачи низкий коэффициент полезного действия согласно определению и</w:t>
            </w:r>
          </w:p>
          <w:p w:rsidR="00C64B1F" w:rsidRPr="00190295" w:rsidRDefault="00C64B1F" w:rsidP="00042908">
            <w:pPr>
              <w:pStyle w:val="Normal2"/>
              <w:tabs>
                <w:tab w:val="left" w:pos="741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≥ 5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0,96 или</w:t>
            </w:r>
          </w:p>
          <w:p w:rsidR="00C64B1F" w:rsidRPr="00190295" w:rsidRDefault="00C64B1F" w:rsidP="00042908">
            <w:pPr>
              <w:pStyle w:val="Normal2"/>
              <w:tabs>
                <w:tab w:val="left" w:pos="248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1 кВт &lt;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&lt; 5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0,0175 * Pa + 0,8725 или</w:t>
            </w:r>
          </w:p>
          <w:p w:rsidR="00C64B1F" w:rsidRPr="00190295" w:rsidRDefault="00C64B1F" w:rsidP="00042908">
            <w:pPr>
              <w:pStyle w:val="Normal2"/>
              <w:tabs>
                <w:tab w:val="left" w:pos="596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≤ 1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0,89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если у передачи высокий коэффициент полезного действия согласно определению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190295">
              <w:rPr>
                <w:sz w:val="28"/>
                <w:szCs w:val="28"/>
                <w:lang w:val="ru-RU"/>
              </w:rPr>
              <w:t xml:space="preserve">и </w:t>
            </w:r>
          </w:p>
          <w:p w:rsidR="00C64B1F" w:rsidRPr="00190295" w:rsidRDefault="00C64B1F" w:rsidP="00042908">
            <w:pPr>
              <w:pStyle w:val="Normal2"/>
              <w:tabs>
                <w:tab w:val="left" w:pos="677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≥ 5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0,98 или</w:t>
            </w:r>
          </w:p>
          <w:p w:rsidR="00C64B1F" w:rsidRPr="00190295" w:rsidRDefault="00C64B1F" w:rsidP="00042908">
            <w:pPr>
              <w:pStyle w:val="Normal2"/>
              <w:tabs>
                <w:tab w:val="left" w:pos="655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1 кВт &lt;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&lt; 5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0,01 * Pa + 0,93 или</w:t>
            </w:r>
          </w:p>
          <w:p w:rsidR="00C64B1F" w:rsidRPr="00190295" w:rsidRDefault="00C64B1F" w:rsidP="00042908">
            <w:pPr>
              <w:pStyle w:val="Normal2"/>
              <w:tabs>
                <w:tab w:val="left" w:pos="676"/>
              </w:tabs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a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≤ 1 кВт, η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T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0,94</w:t>
            </w:r>
          </w:p>
          <w:p w:rsidR="00C64B1F" w:rsidRPr="00190295" w:rsidRDefault="00C64B1F" w:rsidP="00042908">
            <w:pPr>
              <w:pStyle w:val="Normal2"/>
              <w:tabs>
                <w:tab w:val="left" w:pos="258"/>
              </w:tabs>
              <w:spacing w:before="0" w:beforeAutospacing="0" w:after="0" w:afterAutospacing="0"/>
              <w:ind w:left="31" w:firstLine="567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C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m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 xml:space="preserve"> – фактор компенсации, которым учитывается адаптация компонентов </w:t>
            </w:r>
            <w:r w:rsidRPr="00190295">
              <w:rPr>
                <w:sz w:val="28"/>
                <w:szCs w:val="28"/>
                <w:lang w:val="ru-RU"/>
              </w:rPr>
              <w:t>= 0,9;</w:t>
            </w: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left="31" w:firstLine="56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C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c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– фактор компенсации частичной нагрузки</w:t>
            </w:r>
            <w:r w:rsidRPr="00190295">
              <w:rPr>
                <w:sz w:val="28"/>
                <w:szCs w:val="28"/>
                <w:lang w:val="ru-RU"/>
              </w:rPr>
              <w:t>:</w:t>
            </w:r>
          </w:p>
          <w:p w:rsidR="00C64B1F" w:rsidRPr="00190295" w:rsidRDefault="00C64B1F" w:rsidP="00042908">
            <w:pPr>
              <w:pStyle w:val="Normal2"/>
              <w:tabs>
                <w:tab w:val="left" w:pos="657"/>
              </w:tabs>
              <w:spacing w:before="0" w:beforeAutospacing="0" w:after="0" w:afterAutospacing="0"/>
              <w:ind w:left="31" w:firstLine="567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для двигателя без вариатора скорости C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c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1,0</w:t>
            </w:r>
          </w:p>
          <w:p w:rsidR="00C64B1F" w:rsidRPr="00190295" w:rsidRDefault="00C64B1F" w:rsidP="00042908">
            <w:pPr>
              <w:pStyle w:val="Normal2"/>
              <w:tabs>
                <w:tab w:val="left" w:pos="547"/>
              </w:tabs>
              <w:spacing w:before="0" w:beforeAutospacing="0" w:after="0" w:afterAutospacing="0"/>
              <w:ind w:left="31" w:firstLine="567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для двигателя с вариатором и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ed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≥ 5 кВт, тогда C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c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1,04</w:t>
            </w:r>
          </w:p>
          <w:p w:rsidR="00C64B1F" w:rsidRPr="00190295" w:rsidRDefault="00C64B1F" w:rsidP="00042908">
            <w:pPr>
              <w:pStyle w:val="Normal2"/>
              <w:tabs>
                <w:tab w:val="left" w:pos="468"/>
              </w:tabs>
              <w:spacing w:before="0" w:beforeAutospacing="0" w:after="0" w:afterAutospacing="0"/>
              <w:ind w:left="31" w:firstLine="567"/>
              <w:textAlignment w:val="baseline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190295">
              <w:rPr>
                <w:sz w:val="28"/>
                <w:szCs w:val="28"/>
                <w:lang w:val="ru-RU"/>
              </w:rPr>
              <w:t>для двигателя с вариатором и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ed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&lt; 5 кВт, тогда C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c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190295">
              <w:rPr>
                <w:sz w:val="28"/>
                <w:szCs w:val="28"/>
                <w:lang w:val="ru-RU"/>
              </w:rPr>
              <w:t>= – 0,03 ln(P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ed</w:t>
            </w:r>
            <w:r w:rsidRPr="00190295">
              <w:rPr>
                <w:sz w:val="28"/>
                <w:szCs w:val="28"/>
                <w:lang w:val="ru-RU"/>
              </w:rPr>
              <w:t>) + 1,088.</w:t>
            </w:r>
          </w:p>
        </w:tc>
      </w:tr>
    </w:tbl>
    <w:p w:rsidR="00C64B1F" w:rsidRPr="000F5909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1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lastRenderedPageBreak/>
        <w:t>3.3.</w:t>
      </w:r>
      <w:r w:rsidRPr="00190295">
        <w:rPr>
          <w:sz w:val="28"/>
          <w:szCs w:val="28"/>
          <w:lang w:val="ru-RU"/>
        </w:rPr>
        <w:tab/>
        <w:t>Гидравлическая мощность вентилятора,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u(s)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 xml:space="preserve">(кВт) рассчитывается </w:t>
      </w:r>
      <w:r>
        <w:rPr>
          <w:sz w:val="28"/>
          <w:szCs w:val="28"/>
          <w:lang w:val="ru-RU"/>
        </w:rPr>
        <w:t xml:space="preserve">согласно </w:t>
      </w:r>
      <w:r w:rsidRPr="00190295">
        <w:rPr>
          <w:sz w:val="28"/>
          <w:szCs w:val="28"/>
          <w:lang w:val="ru-RU"/>
        </w:rPr>
        <w:t>метод</w:t>
      </w:r>
      <w:r>
        <w:rPr>
          <w:sz w:val="28"/>
          <w:szCs w:val="28"/>
          <w:lang w:val="ru-RU"/>
        </w:rPr>
        <w:t>у</w:t>
      </w:r>
      <w:r w:rsidRPr="00190295">
        <w:rPr>
          <w:sz w:val="28"/>
          <w:szCs w:val="28"/>
          <w:lang w:val="ru-RU"/>
        </w:rPr>
        <w:t xml:space="preserve"> испытания/категории измерения, выбранным поставщиком вентилятора:</w:t>
      </w:r>
    </w:p>
    <w:p w:rsidR="00C64B1F" w:rsidRPr="00190295" w:rsidRDefault="00C64B1F" w:rsidP="00C64B1F">
      <w:pPr>
        <w:pStyle w:val="Normal2"/>
        <w:tabs>
          <w:tab w:val="left" w:pos="499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a)</w:t>
      </w:r>
      <w:r w:rsidRPr="00190295">
        <w:rPr>
          <w:sz w:val="28"/>
          <w:szCs w:val="28"/>
          <w:lang w:val="ru-RU"/>
        </w:rPr>
        <w:tab/>
        <w:t>если вентилятор измерен по категории измерения A, то статическая гидравлическая мощность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>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us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вентилятора определяется уравнением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us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q ·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sf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· 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ps</w:t>
      </w:r>
      <w:r w:rsidRPr="00190295"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515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b)</w:t>
      </w:r>
      <w:r w:rsidRPr="00190295">
        <w:rPr>
          <w:sz w:val="28"/>
          <w:szCs w:val="28"/>
          <w:lang w:val="ru-RU"/>
        </w:rPr>
        <w:tab/>
        <w:t>если вентилятор измерен по категории измерения B, то гидравлическая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вентилятора определяется уравнением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q ·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· 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</w:t>
      </w:r>
      <w:r w:rsidRPr="00190295"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99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c)</w:t>
      </w:r>
      <w:r w:rsidRPr="00190295">
        <w:rPr>
          <w:sz w:val="28"/>
          <w:szCs w:val="28"/>
          <w:lang w:val="ru-RU"/>
        </w:rPr>
        <w:tab/>
        <w:t>если вентилятор измерен по категории измерения C, то статическая гидравлическая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us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вентилятора берется из уравнения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us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q ·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sf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· 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ps</w:t>
      </w:r>
      <w:r w:rsidRPr="00190295"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515"/>
        </w:tabs>
        <w:spacing w:before="0" w:beforeAutospacing="0" w:after="0" w:afterAutospacing="0"/>
        <w:ind w:left="83"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d)</w:t>
      </w:r>
      <w:r w:rsidRPr="00190295">
        <w:rPr>
          <w:sz w:val="28"/>
          <w:szCs w:val="28"/>
          <w:lang w:val="ru-RU"/>
        </w:rPr>
        <w:tab/>
        <w:t>если вентилятор измерен по категории измерения D, то гидравлическая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вентилятора берется из уравнения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u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= q ·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f</w:t>
      </w:r>
      <w:r w:rsidRPr="00190295">
        <w:rPr>
          <w:rStyle w:val="apple-converted-space"/>
          <w:sz w:val="28"/>
          <w:szCs w:val="28"/>
          <w:lang w:val="ru-RU"/>
        </w:rPr>
        <w:t> </w:t>
      </w:r>
      <w:r w:rsidRPr="00190295">
        <w:rPr>
          <w:sz w:val="28"/>
          <w:szCs w:val="28"/>
          <w:lang w:val="ru-RU"/>
        </w:rPr>
        <w:t>· k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p</w:t>
      </w:r>
      <w:r w:rsidRPr="00190295">
        <w:rPr>
          <w:sz w:val="28"/>
          <w:szCs w:val="28"/>
          <w:lang w:val="ru-RU"/>
        </w:rPr>
        <w:t>.</w:t>
      </w:r>
    </w:p>
    <w:p w:rsidR="00C64B1F" w:rsidRPr="000F5909" w:rsidRDefault="00C64B1F" w:rsidP="00C64B1F">
      <w:pPr>
        <w:tabs>
          <w:tab w:val="left" w:pos="525"/>
        </w:tabs>
        <w:spacing w:after="0" w:line="240" w:lineRule="auto"/>
        <w:ind w:firstLine="709"/>
        <w:jc w:val="both"/>
        <w:rPr>
          <w:sz w:val="20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</w:pPr>
      <w:r w:rsidRPr="00190295">
        <w:rPr>
          <w:b/>
          <w:bCs/>
          <w:sz w:val="28"/>
          <w:szCs w:val="28"/>
          <w:lang w:val="ru-RU"/>
        </w:rPr>
        <w:t>4.   </w:t>
      </w: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Метод расчета минимальной энергоэффективности</w:t>
      </w:r>
    </w:p>
    <w:p w:rsidR="00C64B1F" w:rsidRPr="00190295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Минимальная энергоэффективность – это эффек</w:t>
      </w:r>
      <w:r>
        <w:rPr>
          <w:sz w:val="28"/>
          <w:szCs w:val="28"/>
          <w:lang w:val="ru-RU"/>
        </w:rPr>
        <w:t>т</w:t>
      </w:r>
      <w:r w:rsidRPr="00190295">
        <w:rPr>
          <w:sz w:val="28"/>
          <w:szCs w:val="28"/>
          <w:lang w:val="ru-RU"/>
        </w:rPr>
        <w:t>ивность, которую должен достичь вентилятор определенного типа для соответствия требованиям настоящего положения (в целых процентных пунктах). Минимальная энергоэффективность рассчитывается по формулам эффективности, включающим входящую электрическую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e(d)</w:t>
      </w:r>
      <w:r w:rsidRPr="00190295">
        <w:rPr>
          <w:rStyle w:val="apple-converted-space"/>
          <w:sz w:val="28"/>
          <w:szCs w:val="28"/>
          <w:lang w:val="ru-RU"/>
        </w:rPr>
        <w:t xml:space="preserve"> и минимальный уровень эффективности, обозначенный в </w:t>
      </w:r>
      <w:r w:rsidRPr="00190295">
        <w:rPr>
          <w:sz w:val="28"/>
          <w:szCs w:val="28"/>
          <w:lang w:val="ru-RU"/>
        </w:rPr>
        <w:t xml:space="preserve">приложении </w:t>
      </w:r>
      <w:r>
        <w:rPr>
          <w:sz w:val="28"/>
          <w:szCs w:val="28"/>
          <w:lang w:val="ru-RU"/>
        </w:rPr>
        <w:t xml:space="preserve">№ </w:t>
      </w:r>
      <w:r w:rsidRPr="001902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190295">
        <w:rPr>
          <w:sz w:val="28"/>
          <w:szCs w:val="28"/>
          <w:lang w:val="ru-RU"/>
        </w:rPr>
        <w:t>. Полный интервал мощности охватывается двумя формулами: одна – для вентиляторов с входящей электрической мощностью от 0,125 кВт до 10 кВт, и вторая - для вентиляторов с входящей электрической мощностью от 10 кВт до 500 кВт.</w:t>
      </w:r>
    </w:p>
    <w:p w:rsidR="00C64B1F" w:rsidRPr="00190295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Существу</w:t>
      </w:r>
      <w:r>
        <w:rPr>
          <w:sz w:val="28"/>
          <w:szCs w:val="28"/>
          <w:lang w:val="ru-RU"/>
        </w:rPr>
        <w:t>ю</w:t>
      </w:r>
      <w:r w:rsidRPr="00190295">
        <w:rPr>
          <w:sz w:val="28"/>
          <w:szCs w:val="28"/>
          <w:lang w:val="ru-RU"/>
        </w:rPr>
        <w:t>т три серии вентиляторов, для которых предусмотрены формулы эффективности с целью выделения их различных характеристик:</w:t>
      </w:r>
    </w:p>
    <w:p w:rsidR="00C64B1F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190295">
        <w:rPr>
          <w:sz w:val="28"/>
          <w:szCs w:val="28"/>
          <w:lang w:val="ru-RU"/>
        </w:rPr>
        <w:t>Минимальная энергоэффективность осевых вентиляторов, радиальных вентиляторов с загнутыми вперед лопатками и вентиляторов с радиальными лопатками (с встроенным осевым вентилятором) рассчитывается с помощью следующих уравнений: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"/>
        <w:gridCol w:w="9349"/>
      </w:tblGrid>
      <w:tr w:rsidR="00C64B1F" w:rsidRPr="00580C84" w:rsidTr="0004290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0F5909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94"/>
              <w:gridCol w:w="4734"/>
            </w:tblGrid>
            <w:tr w:rsidR="00C64B1F" w:rsidRPr="00580C84" w:rsidTr="00042908">
              <w:tc>
                <w:tcPr>
                  <w:tcW w:w="2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>Интервал мощности P  в пределах 0,125 кВт-10 кВт</w:t>
                  </w:r>
                </w:p>
              </w:tc>
              <w:tc>
                <w:tcPr>
                  <w:tcW w:w="25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Интервал мощности P  </w:t>
                  </w:r>
                </w:p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>в пределах 10 кВт-500 кВт</w:t>
                  </w:r>
                </w:p>
              </w:tc>
            </w:tr>
            <w:tr w:rsidR="00C64B1F" w:rsidRPr="00580C84" w:rsidTr="00042908">
              <w:tc>
                <w:tcPr>
                  <w:tcW w:w="2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txt"/>
                    <w:spacing w:before="0" w:beforeAutospacing="0" w:after="0" w:afterAutospacing="0"/>
                    <w:ind w:firstLine="709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sz w:val="28"/>
                      <w:szCs w:val="28"/>
                      <w:lang w:val="ru-RU"/>
                    </w:rPr>
                    <w:t>η</w:t>
                  </w:r>
                  <w:r w:rsidRPr="00190295">
                    <w:rPr>
                      <w:rStyle w:val="sub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190295">
                    <w:rPr>
                      <w:rStyle w:val="apple-converted-space"/>
                      <w:sz w:val="28"/>
                      <w:szCs w:val="28"/>
                      <w:lang w:val="ru-RU"/>
                    </w:rPr>
                    <w:t> </w:t>
                  </w:r>
                  <w:r w:rsidRPr="00190295">
                    <w:rPr>
                      <w:sz w:val="28"/>
                      <w:szCs w:val="28"/>
                      <w:lang w:val="ru-RU"/>
                    </w:rPr>
                    <w:t>= 2,74 · ln(P) – 6,33 + N</w:t>
                  </w:r>
                </w:p>
              </w:tc>
              <w:tc>
                <w:tcPr>
                  <w:tcW w:w="25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txt"/>
                    <w:spacing w:before="0" w:beforeAutospacing="0" w:after="0" w:afterAutospacing="0"/>
                    <w:ind w:firstLine="709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sz w:val="28"/>
                      <w:szCs w:val="28"/>
                      <w:lang w:val="ru-RU"/>
                    </w:rPr>
                    <w:t>η</w:t>
                  </w:r>
                  <w:r w:rsidRPr="00190295">
                    <w:rPr>
                      <w:rStyle w:val="sub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190295">
                    <w:rPr>
                      <w:rStyle w:val="apple-converted-space"/>
                      <w:sz w:val="28"/>
                      <w:szCs w:val="28"/>
                      <w:lang w:val="ru-RU"/>
                    </w:rPr>
                    <w:t> </w:t>
                  </w:r>
                  <w:r w:rsidRPr="00190295">
                    <w:rPr>
                      <w:sz w:val="28"/>
                      <w:szCs w:val="28"/>
                      <w:lang w:val="ru-RU"/>
                    </w:rPr>
                    <w:t>= 0,78 · ln(P) – 1,88 + N</w:t>
                  </w:r>
                </w:p>
              </w:tc>
            </w:tr>
          </w:tbl>
          <w:p w:rsidR="00C64B1F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где входящая мощность P – это входящая электрическая мощность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e(d)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и</w:t>
            </w:r>
            <w:r w:rsidRPr="00190295">
              <w:rPr>
                <w:sz w:val="28"/>
                <w:szCs w:val="28"/>
                <w:lang w:val="ru-RU"/>
              </w:rPr>
              <w:t xml:space="preserve"> N – целое число необходимого уровня энергоэффективности.</w:t>
            </w:r>
          </w:p>
        </w:tc>
      </w:tr>
    </w:tbl>
    <w:p w:rsidR="00C64B1F" w:rsidRPr="00190295" w:rsidRDefault="00C64B1F" w:rsidP="00C64B1F">
      <w:pPr>
        <w:spacing w:after="0" w:line="240" w:lineRule="auto"/>
        <w:ind w:firstLine="709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lastRenderedPageBreak/>
        <w:t>4.</w:t>
      </w:r>
      <w:r>
        <w:rPr>
          <w:sz w:val="28"/>
          <w:szCs w:val="28"/>
          <w:lang w:val="ru-RU"/>
        </w:rPr>
        <w:t>2</w:t>
      </w:r>
      <w:r w:rsidRPr="00190295">
        <w:rPr>
          <w:sz w:val="28"/>
          <w:szCs w:val="28"/>
          <w:lang w:val="ru-RU"/>
        </w:rPr>
        <w:t>.</w:t>
      </w:r>
      <w:r w:rsidRPr="00190295">
        <w:rPr>
          <w:sz w:val="28"/>
          <w:szCs w:val="28"/>
          <w:lang w:val="ru-RU"/>
        </w:rPr>
        <w:tab/>
        <w:t>Минимальная энергоэффективность бескорпусных радиальных вентиляторов с загнутыми назад лопатками, корпусных  радиальных вентиляторов с загнутыми назад лопатками  и диагональных вентиляторов рассчитывается с помощью следующих уравнений:</w:t>
      </w: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4B1F" w:rsidRPr="00580C84" w:rsidTr="00042908">
        <w:tc>
          <w:tcPr>
            <w:tcW w:w="4785" w:type="dxa"/>
          </w:tcPr>
          <w:p w:rsidR="00C64B1F" w:rsidRPr="00580C84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580C84">
              <w:rPr>
                <w:b/>
                <w:bCs/>
                <w:sz w:val="28"/>
                <w:szCs w:val="28"/>
                <w:lang w:val="ru-RU"/>
              </w:rPr>
              <w:t>Интервал мощности P   в пределах 0,125 кВт-10 кВт</w:t>
            </w:r>
          </w:p>
        </w:tc>
        <w:tc>
          <w:tcPr>
            <w:tcW w:w="4786" w:type="dxa"/>
          </w:tcPr>
          <w:p w:rsidR="00C64B1F" w:rsidRPr="00580C84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580C84">
              <w:rPr>
                <w:b/>
                <w:bCs/>
                <w:sz w:val="28"/>
                <w:szCs w:val="28"/>
                <w:lang w:val="ru-RU"/>
              </w:rPr>
              <w:t>Интервал мощности P   в пределах 10 кВт-500 кВт</w:t>
            </w:r>
          </w:p>
        </w:tc>
      </w:tr>
      <w:tr w:rsidR="00C64B1F" w:rsidRPr="00580C84" w:rsidTr="00042908">
        <w:tc>
          <w:tcPr>
            <w:tcW w:w="4785" w:type="dxa"/>
          </w:tcPr>
          <w:p w:rsidR="00C64B1F" w:rsidRPr="00580C84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580C84">
              <w:rPr>
                <w:sz w:val="28"/>
                <w:szCs w:val="28"/>
                <w:lang w:val="ru-RU"/>
              </w:rPr>
              <w:t>η</w:t>
            </w:r>
            <w:r w:rsidRPr="00580C84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мин</w:t>
            </w:r>
            <w:r w:rsidRPr="00580C84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580C84">
              <w:rPr>
                <w:sz w:val="28"/>
                <w:szCs w:val="28"/>
                <w:lang w:val="ru-RU"/>
              </w:rPr>
              <w:t>= 4,56 · ln(P) – 10,5 + N</w:t>
            </w:r>
          </w:p>
        </w:tc>
        <w:tc>
          <w:tcPr>
            <w:tcW w:w="4786" w:type="dxa"/>
          </w:tcPr>
          <w:p w:rsidR="00C64B1F" w:rsidRPr="00580C84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580C84">
              <w:rPr>
                <w:sz w:val="28"/>
                <w:szCs w:val="28"/>
                <w:lang w:val="ru-RU"/>
              </w:rPr>
              <w:t>η</w:t>
            </w:r>
            <w:r w:rsidRPr="00580C84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мин</w:t>
            </w:r>
            <w:r w:rsidRPr="00580C84">
              <w:rPr>
                <w:rStyle w:val="apple-converted-space"/>
                <w:sz w:val="28"/>
                <w:szCs w:val="28"/>
                <w:lang w:val="ru-RU"/>
              </w:rPr>
              <w:t> </w:t>
            </w:r>
            <w:r w:rsidRPr="00580C84">
              <w:rPr>
                <w:sz w:val="28"/>
                <w:szCs w:val="28"/>
                <w:lang w:val="ru-RU"/>
              </w:rPr>
              <w:t>= 1,1 · ln(P) – 2,6 + N</w:t>
            </w:r>
          </w:p>
        </w:tc>
      </w:tr>
    </w:tbl>
    <w:p w:rsidR="00C64B1F" w:rsidRPr="000F5909" w:rsidRDefault="00C64B1F" w:rsidP="00C64B1F">
      <w:pPr>
        <w:pStyle w:val="tbl-hdr"/>
        <w:spacing w:before="0" w:beforeAutospacing="0" w:after="0" w:afterAutospacing="0"/>
        <w:ind w:right="195" w:firstLine="709"/>
        <w:jc w:val="both"/>
        <w:textAlignment w:val="baseline"/>
        <w:rPr>
          <w:b/>
          <w:bCs/>
          <w:sz w:val="22"/>
          <w:szCs w:val="28"/>
          <w:lang w:val="ru-RU"/>
        </w:rPr>
      </w:pPr>
      <w:r w:rsidRPr="00190295">
        <w:rPr>
          <w:b/>
          <w:bCs/>
          <w:sz w:val="28"/>
          <w:szCs w:val="28"/>
          <w:lang w:val="ru-RU"/>
        </w:rPr>
        <w:tab/>
      </w:r>
    </w:p>
    <w:p w:rsidR="00C64B1F" w:rsidRPr="00190295" w:rsidRDefault="00C64B1F" w:rsidP="00C64B1F">
      <w:pPr>
        <w:pStyle w:val="Normal2"/>
        <w:tabs>
          <w:tab w:val="left" w:pos="52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где входящая мощность P – это входящая электрическая мощность P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e(d)</w:t>
      </w:r>
      <w:r w:rsidRPr="00190295">
        <w:rPr>
          <w:rStyle w:val="apple-converted-space"/>
          <w:sz w:val="28"/>
          <w:szCs w:val="28"/>
          <w:lang w:val="ru-RU"/>
        </w:rPr>
        <w:t> и</w:t>
      </w:r>
      <w:r w:rsidRPr="00190295">
        <w:rPr>
          <w:sz w:val="28"/>
          <w:szCs w:val="28"/>
          <w:lang w:val="ru-RU"/>
        </w:rPr>
        <w:t xml:space="preserve"> N - целое число необходимого уровня энергоэффективности.</w:t>
      </w:r>
    </w:p>
    <w:p w:rsidR="00C64B1F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Pr="00190295">
        <w:rPr>
          <w:sz w:val="28"/>
          <w:szCs w:val="28"/>
          <w:lang w:val="ru-RU"/>
        </w:rPr>
        <w:t>Минимальная энергоэффективность тангенциальных вентиляторов рассчитывается с помощью следующих уравнений: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"/>
        <w:gridCol w:w="9349"/>
      </w:tblGrid>
      <w:tr w:rsidR="00C64B1F" w:rsidRPr="00580C84" w:rsidTr="0004290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3"/>
              <w:gridCol w:w="4485"/>
            </w:tblGrid>
            <w:tr w:rsidR="00C64B1F" w:rsidRPr="00580C84" w:rsidTr="00042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Интервал мощности P  </w:t>
                  </w:r>
                </w:p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>в пределах 0,125 кВт-10 кВт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Интервал мощности P  </w:t>
                  </w:r>
                </w:p>
                <w:p w:rsidR="00C64B1F" w:rsidRPr="00190295" w:rsidRDefault="00C64B1F" w:rsidP="00042908">
                  <w:pPr>
                    <w:pStyle w:val="tbl-hdr"/>
                    <w:spacing w:before="0" w:beforeAutospacing="0" w:after="0" w:afterAutospacing="0"/>
                    <w:ind w:right="195" w:firstLine="709"/>
                    <w:jc w:val="center"/>
                    <w:textAlignment w:val="baseline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b/>
                      <w:bCs/>
                      <w:sz w:val="28"/>
                      <w:szCs w:val="28"/>
                      <w:lang w:val="ru-RU"/>
                    </w:rPr>
                    <w:t>в пределах 10 кВт-500 кВт</w:t>
                  </w:r>
                </w:p>
              </w:tc>
            </w:tr>
            <w:tr w:rsidR="00C64B1F" w:rsidRPr="00580C84" w:rsidTr="0004290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txt"/>
                    <w:spacing w:before="0" w:beforeAutospacing="0" w:after="0" w:afterAutospacing="0"/>
                    <w:ind w:firstLine="709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sz w:val="28"/>
                      <w:szCs w:val="28"/>
                      <w:lang w:val="ru-RU"/>
                    </w:rPr>
                    <w:t>η</w:t>
                  </w:r>
                  <w:r w:rsidRPr="00190295">
                    <w:rPr>
                      <w:rStyle w:val="sub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190295">
                    <w:rPr>
                      <w:rStyle w:val="apple-converted-space"/>
                      <w:sz w:val="28"/>
                      <w:szCs w:val="28"/>
                      <w:lang w:val="ru-RU"/>
                    </w:rPr>
                    <w:t> </w:t>
                  </w:r>
                  <w:r w:rsidRPr="00190295">
                    <w:rPr>
                      <w:sz w:val="28"/>
                      <w:szCs w:val="28"/>
                      <w:lang w:val="ru-RU"/>
                    </w:rPr>
                    <w:t>= 1,14 · ln(P) – 2,6 + 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C64B1F" w:rsidRPr="00190295" w:rsidRDefault="00C64B1F" w:rsidP="00042908">
                  <w:pPr>
                    <w:pStyle w:val="tbl-txt"/>
                    <w:spacing w:before="0" w:beforeAutospacing="0" w:after="0" w:afterAutospacing="0"/>
                    <w:ind w:firstLine="709"/>
                    <w:textAlignment w:val="baseline"/>
                    <w:rPr>
                      <w:sz w:val="28"/>
                      <w:szCs w:val="28"/>
                      <w:lang w:val="ru-RU"/>
                    </w:rPr>
                  </w:pPr>
                  <w:r w:rsidRPr="00190295">
                    <w:rPr>
                      <w:sz w:val="28"/>
                      <w:szCs w:val="28"/>
                      <w:lang w:val="ru-RU"/>
                    </w:rPr>
                    <w:t>η</w:t>
                  </w:r>
                  <w:r w:rsidRPr="00190295">
                    <w:rPr>
                      <w:rStyle w:val="sub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мин</w:t>
                  </w:r>
                  <w:r w:rsidRPr="00190295">
                    <w:rPr>
                      <w:rStyle w:val="apple-converted-space"/>
                      <w:sz w:val="28"/>
                      <w:szCs w:val="28"/>
                      <w:lang w:val="ru-RU"/>
                    </w:rPr>
                    <w:t> </w:t>
                  </w:r>
                  <w:r w:rsidRPr="00190295">
                    <w:rPr>
                      <w:sz w:val="28"/>
                      <w:szCs w:val="28"/>
                      <w:lang w:val="ru-RU"/>
                    </w:rPr>
                    <w:t>= N</w:t>
                  </w:r>
                </w:p>
              </w:tc>
            </w:tr>
          </w:tbl>
          <w:p w:rsidR="00C64B1F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</w:p>
          <w:p w:rsidR="00C64B1F" w:rsidRPr="00190295" w:rsidRDefault="00C64B1F" w:rsidP="00042908">
            <w:pPr>
              <w:pStyle w:val="Normal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где входящая мощность P это входящая электрическая мощность P</w:t>
            </w:r>
            <w:r w:rsidRPr="00190295">
              <w:rPr>
                <w:rStyle w:val="sub"/>
                <w:sz w:val="28"/>
                <w:szCs w:val="28"/>
                <w:bdr w:val="none" w:sz="0" w:space="0" w:color="auto" w:frame="1"/>
                <w:vertAlign w:val="subscript"/>
                <w:lang w:val="ru-RU"/>
              </w:rPr>
              <w:t>e(d)</w:t>
            </w:r>
            <w:r w:rsidRPr="00190295">
              <w:rPr>
                <w:rStyle w:val="apple-converted-space"/>
                <w:sz w:val="28"/>
                <w:szCs w:val="28"/>
                <w:lang w:val="ru-RU"/>
              </w:rPr>
              <w:t> и</w:t>
            </w:r>
            <w:r w:rsidRPr="00190295">
              <w:rPr>
                <w:sz w:val="28"/>
                <w:szCs w:val="28"/>
                <w:lang w:val="ru-RU"/>
              </w:rPr>
              <w:t xml:space="preserve"> N – целое число необ</w:t>
            </w:r>
            <w:bookmarkStart w:id="0" w:name="_GoBack"/>
            <w:bookmarkEnd w:id="0"/>
            <w:r w:rsidRPr="00190295">
              <w:rPr>
                <w:sz w:val="28"/>
                <w:szCs w:val="28"/>
                <w:lang w:val="ru-RU"/>
              </w:rPr>
              <w:t>ходимого уровня энергоэффективности.</w:t>
            </w:r>
          </w:p>
        </w:tc>
      </w:tr>
    </w:tbl>
    <w:p w:rsidR="00C64B1F" w:rsidRPr="000F5909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8"/>
          <w:lang w:val="ru-RU"/>
        </w:rPr>
      </w:pPr>
    </w:p>
    <w:p w:rsidR="00C64B1F" w:rsidRPr="00190295" w:rsidRDefault="00C64B1F" w:rsidP="00C64B1F">
      <w:pPr>
        <w:pStyle w:val="ti-grseq-1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</w:pPr>
      <w:r w:rsidRPr="00190295">
        <w:rPr>
          <w:b/>
          <w:bCs/>
          <w:sz w:val="28"/>
          <w:szCs w:val="28"/>
          <w:lang w:val="ru-RU"/>
        </w:rPr>
        <w:t>5.   Применение минимальной энергоэффективности</w:t>
      </w:r>
    </w:p>
    <w:p w:rsidR="00C64B1F" w:rsidRPr="00190295" w:rsidRDefault="00C64B1F" w:rsidP="00C64B1F">
      <w:pPr>
        <w:pStyle w:val="Normal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Полный коэффициент полезного действия вентилятора 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 xml:space="preserve">e, </w:t>
      </w:r>
      <w:r w:rsidRPr="00190295">
        <w:rPr>
          <w:sz w:val="28"/>
          <w:szCs w:val="28"/>
          <w:lang w:val="ru-RU"/>
        </w:rPr>
        <w:t xml:space="preserve">рассчитанный </w:t>
      </w:r>
      <w:r>
        <w:rPr>
          <w:sz w:val="28"/>
          <w:szCs w:val="28"/>
          <w:lang w:val="ru-RU"/>
        </w:rPr>
        <w:t>соответствующим ме</w:t>
      </w:r>
      <w:r w:rsidRPr="00190295">
        <w:rPr>
          <w:sz w:val="28"/>
          <w:szCs w:val="28"/>
          <w:lang w:val="ru-RU"/>
        </w:rPr>
        <w:t>тодом</w:t>
      </w:r>
      <w:r>
        <w:rPr>
          <w:sz w:val="28"/>
          <w:szCs w:val="28"/>
          <w:lang w:val="ru-RU"/>
        </w:rPr>
        <w:t xml:space="preserve">, предусмотренным в пункте </w:t>
      </w:r>
      <w:r w:rsidRPr="00190295">
        <w:rPr>
          <w:sz w:val="28"/>
          <w:szCs w:val="28"/>
          <w:lang w:val="ru-RU"/>
        </w:rPr>
        <w:t>3 приложения № 2</w:t>
      </w:r>
      <w:r>
        <w:rPr>
          <w:sz w:val="28"/>
          <w:szCs w:val="28"/>
          <w:lang w:val="ru-RU"/>
        </w:rPr>
        <w:t xml:space="preserve"> к настоящему Положению</w:t>
      </w:r>
      <w:r w:rsidRPr="00190295">
        <w:rPr>
          <w:sz w:val="28"/>
          <w:szCs w:val="28"/>
          <w:lang w:val="ru-RU"/>
        </w:rPr>
        <w:t>, должен быть не выше или равнят</w:t>
      </w:r>
      <w:r>
        <w:rPr>
          <w:sz w:val="28"/>
          <w:szCs w:val="28"/>
          <w:lang w:val="ru-RU"/>
        </w:rPr>
        <w:t>ь</w:t>
      </w:r>
      <w:r w:rsidRPr="00190295">
        <w:rPr>
          <w:sz w:val="28"/>
          <w:szCs w:val="28"/>
          <w:lang w:val="ru-RU"/>
        </w:rPr>
        <w:t>ся минимальному значению η</w:t>
      </w:r>
      <w:r w:rsidRPr="00190295">
        <w:rPr>
          <w:rStyle w:val="sub"/>
          <w:sz w:val="28"/>
          <w:szCs w:val="28"/>
          <w:bdr w:val="none" w:sz="0" w:space="0" w:color="auto" w:frame="1"/>
          <w:vertAlign w:val="subscript"/>
          <w:lang w:val="ru-RU"/>
        </w:rPr>
        <w:t>мин</w:t>
      </w:r>
      <w:r w:rsidRPr="00190295">
        <w:rPr>
          <w:rStyle w:val="apple-converted-space"/>
          <w:sz w:val="28"/>
          <w:szCs w:val="28"/>
          <w:lang w:val="ru-RU"/>
        </w:rPr>
        <w:t> , установленному уровнем эффективности для выполнения требований к минимальной энергоэффективности</w:t>
      </w:r>
      <w:r w:rsidRPr="00190295">
        <w:rPr>
          <w:sz w:val="28"/>
          <w:szCs w:val="28"/>
          <w:lang w:val="ru-RU"/>
        </w:rPr>
        <w:t>.</w:t>
      </w: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</w:t>
      </w:r>
      <w:r w:rsidRPr="0022132A">
        <w:rPr>
          <w:rFonts w:ascii="Times New Roman" w:eastAsia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32A">
        <w:rPr>
          <w:rFonts w:ascii="Times New Roman" w:eastAsia="Times New Roman" w:hAnsi="Times New Roman"/>
          <w:sz w:val="24"/>
          <w:szCs w:val="24"/>
          <w:lang w:val="ru-RU"/>
        </w:rPr>
        <w:t xml:space="preserve">3 </w:t>
      </w:r>
    </w:p>
    <w:p w:rsidR="00C64B1F" w:rsidRPr="0022132A" w:rsidRDefault="00C64B1F" w:rsidP="00C64B1F">
      <w:pPr>
        <w:spacing w:after="0" w:line="240" w:lineRule="auto"/>
        <w:ind w:left="4248" w:firstLine="5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2132A">
        <w:rPr>
          <w:rFonts w:ascii="Times New Roman" w:eastAsia="Times New Roman" w:hAnsi="Times New Roman"/>
          <w:sz w:val="24"/>
          <w:szCs w:val="24"/>
          <w:lang w:val="ru-RU"/>
        </w:rPr>
        <w:t>к Положению о требованиях  к экологическому проектированию вентиляторов с приводом от двигателя с входящей мощностью от  125 Вт до 500 кВт</w:t>
      </w:r>
    </w:p>
    <w:p w:rsidR="00C64B1F" w:rsidRPr="0022132A" w:rsidRDefault="00C64B1F" w:rsidP="00C64B1F">
      <w:pPr>
        <w:pStyle w:val="Listparagraf"/>
        <w:spacing w:after="0" w:line="240" w:lineRule="auto"/>
        <w:ind w:left="432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B1F" w:rsidRPr="00190295" w:rsidRDefault="00C64B1F" w:rsidP="00C64B1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Процедура проверки с целью надзора за рынком</w:t>
      </w:r>
    </w:p>
    <w:p w:rsidR="00C64B1F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 xml:space="preserve">При проведении проверок с целью надзора за рынком, указанных в статье </w:t>
      </w:r>
      <w:r w:rsidRPr="00190295">
        <w:rPr>
          <w:rFonts w:ascii="Times New Roman" w:hAnsi="Times New Roman"/>
          <w:sz w:val="28"/>
          <w:szCs w:val="19"/>
          <w:lang w:val="ru-RU"/>
        </w:rPr>
        <w:t xml:space="preserve">8 и </w:t>
      </w:r>
      <w:r>
        <w:rPr>
          <w:rFonts w:ascii="Times New Roman" w:hAnsi="Times New Roman"/>
          <w:sz w:val="28"/>
          <w:szCs w:val="19"/>
          <w:lang w:val="ru-RU"/>
        </w:rPr>
        <w:t>г</w:t>
      </w:r>
      <w:r w:rsidRPr="00190295">
        <w:rPr>
          <w:rFonts w:ascii="Times New Roman" w:hAnsi="Times New Roman"/>
          <w:sz w:val="28"/>
          <w:szCs w:val="19"/>
          <w:lang w:val="ru-RU"/>
        </w:rPr>
        <w:t>лаве VI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Закона № 151 от </w:t>
      </w:r>
      <w:r>
        <w:rPr>
          <w:rFonts w:ascii="Times New Roman" w:hAnsi="Times New Roman"/>
          <w:sz w:val="28"/>
          <w:szCs w:val="28"/>
          <w:lang w:val="ru-RU"/>
        </w:rPr>
        <w:t>17 июля 2014 года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 требованиях к экологическому проектированию энергопотребляющих изделий, применяется процедура проверки, указанная в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настоящем </w:t>
      </w:r>
      <w:r w:rsidRPr="00190295">
        <w:rPr>
          <w:rFonts w:ascii="Times New Roman" w:hAnsi="Times New Roman"/>
          <w:sz w:val="28"/>
          <w:szCs w:val="28"/>
          <w:lang w:val="ru-RU"/>
        </w:rPr>
        <w:t>приложении.</w:t>
      </w:r>
    </w:p>
    <w:p w:rsidR="00C64B1F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1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С</w:t>
      </w:r>
      <w:r w:rsidRPr="00190295">
        <w:rPr>
          <w:sz w:val="28"/>
          <w:szCs w:val="28"/>
          <w:shd w:val="clear" w:color="auto" w:fill="FFFFFF"/>
          <w:lang w:val="ru-RU"/>
        </w:rPr>
        <w:t xml:space="preserve">читается, что модель отвечает требованиям настоящего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190295">
        <w:rPr>
          <w:sz w:val="28"/>
          <w:szCs w:val="28"/>
          <w:shd w:val="clear" w:color="auto" w:fill="FFFFFF"/>
          <w:lang w:val="ru-RU"/>
        </w:rPr>
        <w:t>оложения, если полный коэффициент полезного действия вентилятора (η</w:t>
      </w:r>
      <w:r w:rsidRPr="00190295">
        <w:rPr>
          <w:rStyle w:val="sub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e</w:t>
      </w:r>
      <w:r w:rsidRPr="00190295">
        <w:rPr>
          <w:sz w:val="28"/>
          <w:szCs w:val="28"/>
          <w:shd w:val="clear" w:color="auto" w:fill="FFFFFF"/>
          <w:lang w:val="ru-RU"/>
        </w:rPr>
        <w:t>)</w:t>
      </w:r>
      <w:r>
        <w:rPr>
          <w:sz w:val="28"/>
          <w:szCs w:val="28"/>
          <w:shd w:val="clear" w:color="auto" w:fill="FFFFFF"/>
          <w:lang w:val="ru-RU"/>
        </w:rPr>
        <w:t>, по меньшей мере,</w:t>
      </w:r>
      <w:r w:rsidRPr="00190295">
        <w:rPr>
          <w:sz w:val="28"/>
          <w:szCs w:val="28"/>
          <w:shd w:val="clear" w:color="auto" w:fill="FFFFFF"/>
          <w:lang w:val="ru-RU"/>
        </w:rPr>
        <w:t xml:space="preserve"> равен минимальной энергоэффективности *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190295">
        <w:rPr>
          <w:sz w:val="28"/>
          <w:szCs w:val="28"/>
          <w:shd w:val="clear" w:color="auto" w:fill="FFFFFF"/>
          <w:lang w:val="ru-RU"/>
        </w:rPr>
        <w:t xml:space="preserve">0,9, рассчитанной с </w:t>
      </w:r>
      <w:r w:rsidRPr="00190295">
        <w:rPr>
          <w:sz w:val="28"/>
          <w:szCs w:val="28"/>
          <w:shd w:val="clear" w:color="auto" w:fill="FFFFFF"/>
          <w:lang w:val="ru-RU"/>
        </w:rPr>
        <w:lastRenderedPageBreak/>
        <w:t xml:space="preserve">помощью формул, приведенных в приложении </w:t>
      </w:r>
      <w:r>
        <w:rPr>
          <w:sz w:val="28"/>
          <w:szCs w:val="28"/>
          <w:shd w:val="clear" w:color="auto" w:fill="FFFFFF"/>
          <w:lang w:val="ru-RU"/>
        </w:rPr>
        <w:t xml:space="preserve">№ </w:t>
      </w:r>
      <w:r w:rsidRPr="00190295">
        <w:rPr>
          <w:sz w:val="28"/>
          <w:szCs w:val="28"/>
          <w:shd w:val="clear" w:color="auto" w:fill="FFFFFF"/>
          <w:lang w:val="ru-RU"/>
        </w:rPr>
        <w:t>2, и применимым уровням эффективности согласно  приложению № 1</w:t>
      </w:r>
      <w:r>
        <w:rPr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190295">
        <w:rPr>
          <w:sz w:val="28"/>
          <w:szCs w:val="28"/>
          <w:lang w:val="ru-RU"/>
        </w:rPr>
        <w:t>,</w:t>
      </w:r>
      <w:r w:rsidRPr="00190295">
        <w:rPr>
          <w:sz w:val="28"/>
          <w:szCs w:val="28"/>
          <w:shd w:val="clear" w:color="auto" w:fill="FFFFFF"/>
          <w:lang w:val="ru-RU"/>
        </w:rPr>
        <w:t xml:space="preserve">  с тестированием одной единицы по каждой модели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2.</w:t>
      </w:r>
      <w:r w:rsidRPr="00190295">
        <w:rPr>
          <w:sz w:val="28"/>
          <w:szCs w:val="28"/>
          <w:lang w:val="ru-RU"/>
        </w:rPr>
        <w:tab/>
        <w:t>Если указанная в</w:t>
      </w:r>
      <w:r>
        <w:rPr>
          <w:sz w:val="28"/>
          <w:szCs w:val="28"/>
          <w:lang w:val="ru-RU"/>
        </w:rPr>
        <w:t xml:space="preserve"> </w:t>
      </w:r>
      <w:r w:rsidRPr="00190295">
        <w:rPr>
          <w:sz w:val="28"/>
          <w:szCs w:val="28"/>
          <w:lang w:val="ru-RU"/>
        </w:rPr>
        <w:t xml:space="preserve"> пункте </w:t>
      </w:r>
      <w:r>
        <w:rPr>
          <w:sz w:val="28"/>
          <w:szCs w:val="28"/>
          <w:lang w:val="ru-RU"/>
        </w:rPr>
        <w:t xml:space="preserve">1 </w:t>
      </w:r>
      <w:r w:rsidRPr="00190295">
        <w:rPr>
          <w:sz w:val="28"/>
          <w:szCs w:val="28"/>
          <w:lang w:val="ru-RU"/>
        </w:rPr>
        <w:t>задача не достигнута:</w:t>
      </w: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для моделей, изготовленных в количеств</w:t>
      </w:r>
      <w:r>
        <w:rPr>
          <w:sz w:val="28"/>
          <w:szCs w:val="28"/>
          <w:lang w:val="ru-RU"/>
        </w:rPr>
        <w:t>а</w:t>
      </w:r>
      <w:r w:rsidRPr="00190295">
        <w:rPr>
          <w:sz w:val="28"/>
          <w:szCs w:val="28"/>
          <w:lang w:val="ru-RU"/>
        </w:rPr>
        <w:t xml:space="preserve">х менее пяти единиц в год, считается, что модель не соответствует настоящему </w:t>
      </w:r>
      <w:r>
        <w:rPr>
          <w:sz w:val="28"/>
          <w:szCs w:val="28"/>
          <w:lang w:val="ru-RU"/>
        </w:rPr>
        <w:t>Положению</w:t>
      </w:r>
      <w:r w:rsidRPr="00190295">
        <w:rPr>
          <w:sz w:val="28"/>
          <w:szCs w:val="28"/>
          <w:lang w:val="ru-RU"/>
        </w:rPr>
        <w:t>;</w:t>
      </w: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2"/>
        <w:tabs>
          <w:tab w:val="left" w:pos="46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90295">
        <w:rPr>
          <w:sz w:val="28"/>
          <w:szCs w:val="28"/>
          <w:lang w:val="ru-RU"/>
        </w:rPr>
        <w:t>для моделей, изготовленных в количестве не менее пяти единиц в год, орган по надзору за рынком проверяет еще три единицы, выбранные случайным способом</w:t>
      </w:r>
      <w:r>
        <w:rPr>
          <w:sz w:val="28"/>
          <w:szCs w:val="28"/>
          <w:lang w:val="ru-RU"/>
        </w:rPr>
        <w:t>.</w:t>
      </w:r>
    </w:p>
    <w:p w:rsidR="00C64B1F" w:rsidRPr="00190295" w:rsidRDefault="00C64B1F" w:rsidP="00C64B1F">
      <w:pPr>
        <w:tabs>
          <w:tab w:val="left" w:pos="315"/>
        </w:tabs>
        <w:spacing w:after="0" w:line="240" w:lineRule="auto"/>
        <w:ind w:firstLine="709"/>
        <w:jc w:val="both"/>
        <w:rPr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Default="00C64B1F" w:rsidP="00C64B1F">
      <w:pPr>
        <w:pStyle w:val="Normal1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190295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С</w:t>
      </w:r>
      <w:r w:rsidRPr="00190295">
        <w:rPr>
          <w:sz w:val="28"/>
          <w:szCs w:val="28"/>
          <w:shd w:val="clear" w:color="auto" w:fill="FFFFFF"/>
          <w:lang w:val="ru-RU"/>
        </w:rPr>
        <w:t>читается, что модель о</w:t>
      </w:r>
      <w:r>
        <w:rPr>
          <w:sz w:val="28"/>
          <w:szCs w:val="28"/>
          <w:shd w:val="clear" w:color="auto" w:fill="FFFFFF"/>
          <w:lang w:val="ru-RU"/>
        </w:rPr>
        <w:t>твечает требованиям настоящего П</w:t>
      </w:r>
      <w:r w:rsidRPr="00190295">
        <w:rPr>
          <w:sz w:val="28"/>
          <w:szCs w:val="28"/>
          <w:shd w:val="clear" w:color="auto" w:fill="FFFFFF"/>
          <w:lang w:val="ru-RU"/>
        </w:rPr>
        <w:t>оложения, если среднее значение полного коэффициента полезного действия (η</w:t>
      </w:r>
      <w:r w:rsidRPr="00190295">
        <w:rPr>
          <w:rStyle w:val="sub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e</w:t>
      </w:r>
      <w:r w:rsidRPr="00190295">
        <w:rPr>
          <w:sz w:val="28"/>
          <w:szCs w:val="28"/>
          <w:shd w:val="clear" w:color="auto" w:fill="FFFFFF"/>
          <w:lang w:val="ru-RU"/>
        </w:rPr>
        <w:t>) трех единиц, указанных в пункте 2, соответствует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190295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по меньшей мере, </w:t>
      </w:r>
      <w:r w:rsidRPr="00190295">
        <w:rPr>
          <w:sz w:val="28"/>
          <w:szCs w:val="28"/>
          <w:shd w:val="clear" w:color="auto" w:fill="FFFFFF"/>
          <w:lang w:val="ru-RU"/>
        </w:rPr>
        <w:t xml:space="preserve"> минимальной энергоэффективности *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190295">
        <w:rPr>
          <w:sz w:val="28"/>
          <w:szCs w:val="28"/>
          <w:shd w:val="clear" w:color="auto" w:fill="FFFFFF"/>
          <w:lang w:val="ru-RU"/>
        </w:rPr>
        <w:t>0,9,  рассчитанной с помощью формул</w:t>
      </w:r>
      <w:r>
        <w:rPr>
          <w:sz w:val="28"/>
          <w:szCs w:val="28"/>
          <w:shd w:val="clear" w:color="auto" w:fill="FFFFFF"/>
          <w:lang w:val="ru-RU"/>
        </w:rPr>
        <w:t>, предусмотренных в</w:t>
      </w:r>
      <w:r w:rsidRPr="00190295">
        <w:rPr>
          <w:sz w:val="28"/>
          <w:szCs w:val="28"/>
          <w:shd w:val="clear" w:color="auto" w:fill="FFFFFF"/>
          <w:lang w:val="ru-RU"/>
        </w:rPr>
        <w:t xml:space="preserve"> приложени</w:t>
      </w:r>
      <w:r>
        <w:rPr>
          <w:sz w:val="28"/>
          <w:szCs w:val="28"/>
          <w:shd w:val="clear" w:color="auto" w:fill="FFFFFF"/>
          <w:lang w:val="ru-RU"/>
        </w:rPr>
        <w:t>и</w:t>
      </w:r>
      <w:r w:rsidRPr="00190295">
        <w:rPr>
          <w:sz w:val="28"/>
          <w:szCs w:val="28"/>
          <w:shd w:val="clear" w:color="auto" w:fill="FFFFFF"/>
          <w:lang w:val="ru-RU"/>
        </w:rPr>
        <w:t xml:space="preserve"> 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190295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190295">
        <w:rPr>
          <w:sz w:val="28"/>
          <w:szCs w:val="28"/>
          <w:shd w:val="clear" w:color="auto" w:fill="FFFFFF"/>
          <w:lang w:val="ru-RU"/>
        </w:rPr>
        <w:t xml:space="preserve"> и применимым уровням эффективности</w:t>
      </w:r>
      <w:r>
        <w:rPr>
          <w:sz w:val="28"/>
          <w:szCs w:val="28"/>
          <w:shd w:val="clear" w:color="auto" w:fill="FFFFFF"/>
          <w:lang w:val="ru-RU"/>
        </w:rPr>
        <w:t xml:space="preserve">, указанным в </w:t>
      </w:r>
      <w:r w:rsidRPr="00190295">
        <w:rPr>
          <w:sz w:val="28"/>
          <w:szCs w:val="28"/>
          <w:shd w:val="clear" w:color="auto" w:fill="FFFFFF"/>
          <w:lang w:val="ru-RU"/>
        </w:rPr>
        <w:t>приложени</w:t>
      </w:r>
      <w:r>
        <w:rPr>
          <w:sz w:val="28"/>
          <w:szCs w:val="28"/>
          <w:shd w:val="clear" w:color="auto" w:fill="FFFFFF"/>
          <w:lang w:val="ru-RU"/>
        </w:rPr>
        <w:t>и</w:t>
      </w:r>
      <w:r w:rsidRPr="00190295">
        <w:rPr>
          <w:sz w:val="28"/>
          <w:szCs w:val="28"/>
          <w:shd w:val="clear" w:color="auto" w:fill="FFFFFF"/>
          <w:lang w:val="ru-RU"/>
        </w:rPr>
        <w:t xml:space="preserve">  №1</w:t>
      </w:r>
      <w:r>
        <w:rPr>
          <w:sz w:val="28"/>
          <w:szCs w:val="28"/>
          <w:shd w:val="clear" w:color="auto" w:fill="FFFFFF"/>
          <w:lang w:val="ru-RU"/>
        </w:rPr>
        <w:t xml:space="preserve"> к настоящему Положению.</w:t>
      </w:r>
    </w:p>
    <w:p w:rsidR="00C64B1F" w:rsidRPr="00190295" w:rsidRDefault="00C64B1F" w:rsidP="00C64B1F">
      <w:pPr>
        <w:pStyle w:val="Normal1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ru-RU"/>
        </w:rPr>
      </w:pPr>
    </w:p>
    <w:p w:rsidR="00C64B1F" w:rsidRPr="00190295" w:rsidRDefault="00C64B1F" w:rsidP="00C64B1F">
      <w:pPr>
        <w:pStyle w:val="Normal1"/>
        <w:tabs>
          <w:tab w:val="left" w:pos="31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190295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П</w:t>
      </w:r>
      <w:r w:rsidRPr="00190295">
        <w:rPr>
          <w:sz w:val="28"/>
          <w:szCs w:val="28"/>
          <w:shd w:val="clear" w:color="auto" w:fill="FFFFFF"/>
          <w:lang w:val="ru-RU"/>
        </w:rPr>
        <w:t>ри недостижении задач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190295">
        <w:rPr>
          <w:sz w:val="28"/>
          <w:szCs w:val="28"/>
          <w:shd w:val="clear" w:color="auto" w:fill="FFFFFF"/>
          <w:lang w:val="ru-RU"/>
        </w:rPr>
        <w:t xml:space="preserve"> указанных в пункте 3, </w:t>
      </w:r>
      <w:r w:rsidRPr="00190295">
        <w:rPr>
          <w:sz w:val="28"/>
          <w:szCs w:val="28"/>
          <w:lang w:val="ru-RU"/>
        </w:rPr>
        <w:t xml:space="preserve">считается, что модель не соответствует настоящему </w:t>
      </w:r>
      <w:r>
        <w:rPr>
          <w:sz w:val="28"/>
          <w:szCs w:val="28"/>
          <w:lang w:val="ru-RU"/>
        </w:rPr>
        <w:t>Положению</w:t>
      </w:r>
      <w:r w:rsidRPr="00190295">
        <w:rPr>
          <w:sz w:val="28"/>
          <w:szCs w:val="28"/>
          <w:shd w:val="clear" w:color="auto" w:fill="FFFFFF"/>
          <w:lang w:val="ru-RU"/>
        </w:rPr>
        <w:t>.</w:t>
      </w:r>
    </w:p>
    <w:p w:rsidR="00C64B1F" w:rsidRDefault="00C64B1F" w:rsidP="00C6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Pr="00190295" w:rsidRDefault="00C64B1F" w:rsidP="00C64B1F">
      <w:pPr>
        <w:spacing w:after="0" w:line="240" w:lineRule="auto"/>
        <w:ind w:left="4248"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64B1F" w:rsidRDefault="00C64B1F" w:rsidP="00C64B1F">
      <w:pPr>
        <w:spacing w:after="0" w:line="240" w:lineRule="auto"/>
        <w:ind w:left="4248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</w:t>
      </w:r>
      <w:r w:rsidRPr="0022132A">
        <w:rPr>
          <w:rFonts w:ascii="Times New Roman" w:eastAsia="Times New Roman" w:hAnsi="Times New Roman"/>
          <w:sz w:val="24"/>
          <w:szCs w:val="24"/>
          <w:lang w:val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32A">
        <w:rPr>
          <w:rFonts w:ascii="Times New Roman" w:eastAsia="Times New Roman" w:hAnsi="Times New Roman"/>
          <w:sz w:val="24"/>
          <w:szCs w:val="24"/>
          <w:lang w:val="ru-RU"/>
        </w:rPr>
        <w:t xml:space="preserve">4 </w:t>
      </w:r>
    </w:p>
    <w:p w:rsidR="00C64B1F" w:rsidRPr="0022132A" w:rsidRDefault="00C64B1F" w:rsidP="00C64B1F">
      <w:pPr>
        <w:spacing w:after="0" w:line="240" w:lineRule="auto"/>
        <w:ind w:left="4248" w:firstLine="5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2132A">
        <w:rPr>
          <w:rFonts w:ascii="Times New Roman" w:eastAsia="Times New Roman" w:hAnsi="Times New Roman"/>
          <w:sz w:val="24"/>
          <w:szCs w:val="24"/>
          <w:lang w:val="ru-RU"/>
        </w:rPr>
        <w:t>к Положению о требованиях  к экологическому проектированию вентиляторов с приводом от двигателя с входящей мощностью от  125 Вт до 500 кВт</w:t>
      </w:r>
    </w:p>
    <w:p w:rsidR="00C64B1F" w:rsidRPr="00190295" w:rsidRDefault="00C64B1F" w:rsidP="00C64B1F">
      <w:pPr>
        <w:spacing w:after="0" w:line="240" w:lineRule="auto"/>
        <w:ind w:left="3969"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</w:p>
    <w:p w:rsidR="00C64B1F" w:rsidRPr="00190295" w:rsidRDefault="00C64B1F" w:rsidP="00C64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0295">
        <w:rPr>
          <w:rFonts w:ascii="Times New Roman" w:hAnsi="Times New Roman"/>
          <w:b/>
          <w:sz w:val="28"/>
          <w:szCs w:val="28"/>
          <w:lang w:val="ru-RU"/>
        </w:rPr>
        <w:t>Базовые значения</w:t>
      </w:r>
    </w:p>
    <w:p w:rsidR="00C64B1F" w:rsidRPr="00190295" w:rsidRDefault="00C64B1F" w:rsidP="00C64B1F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B1F" w:rsidRPr="00190295" w:rsidRDefault="00C64B1F" w:rsidP="00C64B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90295">
        <w:rPr>
          <w:rFonts w:ascii="Times New Roman" w:hAnsi="Times New Roman"/>
          <w:sz w:val="28"/>
          <w:szCs w:val="28"/>
          <w:lang w:val="ru-RU"/>
        </w:rPr>
        <w:t xml:space="preserve">В момент вступления  в силу настоящего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90295">
        <w:rPr>
          <w:rFonts w:ascii="Times New Roman" w:hAnsi="Times New Roman"/>
          <w:sz w:val="28"/>
          <w:szCs w:val="28"/>
          <w:lang w:val="ru-RU"/>
        </w:rPr>
        <w:t xml:space="preserve">оложения считалось, что самыми совершенными технологиями на рынке, применимыми к вентиляторам, являются те, которые указаны </w:t>
      </w:r>
      <w:r>
        <w:rPr>
          <w:rFonts w:ascii="Times New Roman" w:hAnsi="Times New Roman"/>
          <w:sz w:val="28"/>
          <w:szCs w:val="28"/>
          <w:lang w:val="ru-RU"/>
        </w:rPr>
        <w:t xml:space="preserve">в приведенной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таблице. Эти 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базовые критерии могут не всегда соблюд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ться во всех приложениях или во всем диапазоне мощностей, указанном в настоящем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1902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оложении.</w:t>
      </w:r>
    </w:p>
    <w:p w:rsidR="00C64B1F" w:rsidRDefault="00C64B1F" w:rsidP="00C64B1F">
      <w:pPr>
        <w:pStyle w:val="ti-tbl"/>
        <w:spacing w:before="0" w:beforeAutospacing="0" w:after="0" w:afterAutospacing="0"/>
        <w:ind w:firstLine="709"/>
        <w:jc w:val="center"/>
        <w:textAlignment w:val="baseline"/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</w:pPr>
    </w:p>
    <w:p w:rsidR="00C64B1F" w:rsidRPr="00190295" w:rsidRDefault="00C64B1F" w:rsidP="00C64B1F">
      <w:pPr>
        <w:pStyle w:val="ti-tbl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ru-RU"/>
        </w:rPr>
      </w:pPr>
      <w:r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 xml:space="preserve">                                                                                           </w:t>
      </w:r>
      <w:r w:rsidRPr="00190295">
        <w:rPr>
          <w:rStyle w:val="italic"/>
          <w:i/>
          <w:iCs/>
          <w:sz w:val="28"/>
          <w:szCs w:val="28"/>
          <w:bdr w:val="none" w:sz="0" w:space="0" w:color="auto" w:frame="1"/>
          <w:lang w:val="ru-RU"/>
        </w:rPr>
        <w:t>Таблица</w:t>
      </w:r>
    </w:p>
    <w:p w:rsidR="00C64B1F" w:rsidRDefault="00C64B1F" w:rsidP="00C64B1F">
      <w:pPr>
        <w:pStyle w:val="ti-tbl"/>
        <w:spacing w:before="0" w:beforeAutospacing="0" w:after="0" w:afterAutospacing="0"/>
        <w:ind w:firstLine="709"/>
        <w:jc w:val="center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</w:pPr>
      <w:r w:rsidRPr="00190295">
        <w:rPr>
          <w:rStyle w:val="bold"/>
          <w:b/>
          <w:bCs/>
          <w:sz w:val="28"/>
          <w:szCs w:val="28"/>
          <w:bdr w:val="none" w:sz="0" w:space="0" w:color="auto" w:frame="1"/>
          <w:lang w:val="ru-RU"/>
        </w:rPr>
        <w:t>Индикативные базовые критерии для вентиляторов</w:t>
      </w:r>
    </w:p>
    <w:p w:rsidR="00C64B1F" w:rsidRPr="00190295" w:rsidRDefault="00C64B1F" w:rsidP="00C64B1F">
      <w:pPr>
        <w:pStyle w:val="ti-tbl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09"/>
        <w:gridCol w:w="1838"/>
        <w:gridCol w:w="2216"/>
        <w:gridCol w:w="2297"/>
      </w:tblGrid>
      <w:tr w:rsidR="00C64B1F" w:rsidRPr="00580C84" w:rsidTr="0004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190295">
              <w:rPr>
                <w:b/>
                <w:bCs/>
                <w:sz w:val="28"/>
                <w:szCs w:val="28"/>
                <w:lang w:val="ru-RU"/>
              </w:rPr>
              <w:t>Вид вентилятора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190295">
              <w:rPr>
                <w:b/>
                <w:bCs/>
                <w:sz w:val="28"/>
                <w:szCs w:val="28"/>
                <w:lang w:val="ru-RU"/>
              </w:rPr>
              <w:t>Категория измерения (A-D)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190295">
              <w:rPr>
                <w:b/>
                <w:bCs/>
                <w:sz w:val="28"/>
                <w:szCs w:val="28"/>
                <w:lang w:val="ru-RU"/>
              </w:rPr>
              <w:t>Категория КПД</w:t>
            </w:r>
          </w:p>
          <w:p w:rsidR="00C64B1F" w:rsidRPr="00190295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190295">
              <w:rPr>
                <w:b/>
                <w:bCs/>
                <w:sz w:val="28"/>
                <w:szCs w:val="28"/>
                <w:lang w:val="ru-RU"/>
              </w:rPr>
              <w:t>(статический или полный)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  <w:lang w:val="ru-RU"/>
              </w:rPr>
            </w:pPr>
            <w:r w:rsidRPr="00190295">
              <w:rPr>
                <w:b/>
                <w:bCs/>
                <w:sz w:val="28"/>
                <w:szCs w:val="28"/>
                <w:lang w:val="ru-RU"/>
              </w:rPr>
              <w:t>Урове</w:t>
            </w:r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r w:rsidRPr="00190295">
              <w:rPr>
                <w:b/>
                <w:bCs/>
                <w:sz w:val="28"/>
                <w:szCs w:val="28"/>
                <w:lang w:val="ru-RU"/>
              </w:rPr>
              <w:t>ь эффективности</w:t>
            </w:r>
          </w:p>
        </w:tc>
      </w:tr>
      <w:tr w:rsidR="00C64B1F" w:rsidRPr="00580C84" w:rsidTr="000429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Осевой вентилятор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A, C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статический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65</w:t>
            </w:r>
          </w:p>
        </w:tc>
      </w:tr>
      <w:tr w:rsidR="00C64B1F" w:rsidRPr="00580C84" w:rsidTr="00042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1F" w:rsidRPr="00190295" w:rsidRDefault="00C64B1F" w:rsidP="000429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B, D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полный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75</w:t>
            </w:r>
          </w:p>
        </w:tc>
      </w:tr>
      <w:tr w:rsidR="00C64B1F" w:rsidRPr="00580C84" w:rsidTr="000429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Радиальный вентилятор с загнутыми вперед лопатками и радиальный вентилятор с радиальными лопатками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A, C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статический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62</w:t>
            </w:r>
          </w:p>
        </w:tc>
      </w:tr>
      <w:tr w:rsidR="00C64B1F" w:rsidRPr="00580C84" w:rsidTr="00042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1F" w:rsidRPr="00190295" w:rsidRDefault="00C64B1F" w:rsidP="000429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B, D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полный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65</w:t>
            </w:r>
          </w:p>
        </w:tc>
      </w:tr>
      <w:tr w:rsidR="00C64B1F" w:rsidRPr="00580C84" w:rsidTr="0004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Радиальный вентилятор с загнутыми назад лопатками бескаркасный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A, C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статический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70</w:t>
            </w:r>
          </w:p>
        </w:tc>
      </w:tr>
      <w:tr w:rsidR="00C64B1F" w:rsidRPr="00580C84" w:rsidTr="000429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Радиальный вентилятор с загнутыми назад лопатками каркасный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A, C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статический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72</w:t>
            </w:r>
          </w:p>
        </w:tc>
      </w:tr>
      <w:tr w:rsidR="00C64B1F" w:rsidRPr="00580C84" w:rsidTr="00042908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1F" w:rsidRPr="00190295" w:rsidRDefault="00C64B1F" w:rsidP="000429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B, D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полный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75</w:t>
            </w:r>
          </w:p>
        </w:tc>
      </w:tr>
      <w:tr w:rsidR="00C64B1F" w:rsidRPr="00580C84" w:rsidTr="000429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Диагональный вентилятор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A, C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статический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61</w:t>
            </w:r>
          </w:p>
        </w:tc>
      </w:tr>
      <w:tr w:rsidR="00C64B1F" w:rsidRPr="00580C84" w:rsidTr="00042908">
        <w:trPr>
          <w:trHeight w:val="4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1F" w:rsidRPr="00190295" w:rsidRDefault="00C64B1F" w:rsidP="000429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B, D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полный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65</w:t>
            </w:r>
          </w:p>
        </w:tc>
      </w:tr>
      <w:tr w:rsidR="00C64B1F" w:rsidRPr="00580C84" w:rsidTr="0004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 xml:space="preserve">Тангенциальный вентилятор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B, D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полный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B1F" w:rsidRPr="00190295" w:rsidRDefault="00C64B1F" w:rsidP="00042908">
            <w:pPr>
              <w:pStyle w:val="tbl-num"/>
              <w:spacing w:before="0" w:beforeAutospacing="0" w:after="0" w:afterAutospacing="0"/>
              <w:ind w:right="195"/>
              <w:jc w:val="right"/>
              <w:textAlignment w:val="baseline"/>
              <w:rPr>
                <w:sz w:val="28"/>
                <w:szCs w:val="28"/>
                <w:lang w:val="ru-RU"/>
              </w:rPr>
            </w:pPr>
            <w:r w:rsidRPr="00190295">
              <w:rPr>
                <w:sz w:val="28"/>
                <w:szCs w:val="28"/>
                <w:lang w:val="ru-RU"/>
              </w:rPr>
              <w:t>32</w:t>
            </w:r>
          </w:p>
        </w:tc>
      </w:tr>
    </w:tbl>
    <w:p w:rsidR="00C64B1F" w:rsidRPr="00190295" w:rsidRDefault="00C64B1F" w:rsidP="00C64B1F">
      <w:pPr>
        <w:spacing w:after="0" w:line="240" w:lineRule="auto"/>
        <w:ind w:left="4248" w:firstLine="709"/>
        <w:rPr>
          <w:lang w:val="ru-RU"/>
        </w:rPr>
      </w:pPr>
    </w:p>
    <w:p w:rsidR="00823101" w:rsidRDefault="004B20FA"/>
    <w:sectPr w:rsidR="00823101" w:rsidSect="00F518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FA" w:rsidRDefault="004B20FA" w:rsidP="00C64B1F">
      <w:pPr>
        <w:spacing w:after="0" w:line="240" w:lineRule="auto"/>
      </w:pPr>
      <w:r>
        <w:separator/>
      </w:r>
    </w:p>
  </w:endnote>
  <w:endnote w:type="continuationSeparator" w:id="1">
    <w:p w:rsidR="004B20FA" w:rsidRDefault="004B20FA" w:rsidP="00C6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FA" w:rsidRDefault="004B20FA" w:rsidP="00C64B1F">
      <w:pPr>
        <w:spacing w:after="0" w:line="240" w:lineRule="auto"/>
      </w:pPr>
      <w:r>
        <w:separator/>
      </w:r>
    </w:p>
  </w:footnote>
  <w:footnote w:type="continuationSeparator" w:id="1">
    <w:p w:rsidR="004B20FA" w:rsidRDefault="004B20FA" w:rsidP="00C6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0C" w:rsidRDefault="004B20FA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C64B1F" w:rsidRPr="00C64B1F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DD5"/>
    <w:multiLevelType w:val="hybridMultilevel"/>
    <w:tmpl w:val="56A8C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C33"/>
    <w:multiLevelType w:val="hybridMultilevel"/>
    <w:tmpl w:val="523AF1A6"/>
    <w:lvl w:ilvl="0" w:tplc="FDE85C24">
      <w:start w:val="5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D4038"/>
    <w:multiLevelType w:val="multilevel"/>
    <w:tmpl w:val="A9DE3C08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3A3FF7"/>
    <w:multiLevelType w:val="hybridMultilevel"/>
    <w:tmpl w:val="410A7A7E"/>
    <w:lvl w:ilvl="0" w:tplc="DE76F2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63321"/>
    <w:multiLevelType w:val="hybridMultilevel"/>
    <w:tmpl w:val="66C8A110"/>
    <w:lvl w:ilvl="0" w:tplc="7A42AD2E">
      <w:start w:val="1"/>
      <w:numFmt w:val="upperRoman"/>
      <w:lvlText w:val="%1."/>
      <w:lvlJc w:val="left"/>
      <w:pPr>
        <w:ind w:left="1146" w:hanging="72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0303BB"/>
    <w:multiLevelType w:val="hybridMultilevel"/>
    <w:tmpl w:val="1AF23888"/>
    <w:lvl w:ilvl="0" w:tplc="7E40BB7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3326"/>
    <w:multiLevelType w:val="hybridMultilevel"/>
    <w:tmpl w:val="541295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>
      <w:start w:val="1"/>
      <w:numFmt w:val="lowerRoman"/>
      <w:lvlText w:val="%3."/>
      <w:lvlJc w:val="right"/>
      <w:pPr>
        <w:ind w:left="2586" w:hanging="180"/>
      </w:pPr>
    </w:lvl>
    <w:lvl w:ilvl="3" w:tplc="0418000F">
      <w:start w:val="1"/>
      <w:numFmt w:val="decimal"/>
      <w:lvlText w:val="%4."/>
      <w:lvlJc w:val="left"/>
      <w:pPr>
        <w:ind w:left="3306" w:hanging="360"/>
      </w:pPr>
    </w:lvl>
    <w:lvl w:ilvl="4" w:tplc="04180019">
      <w:start w:val="1"/>
      <w:numFmt w:val="lowerLetter"/>
      <w:lvlText w:val="%5."/>
      <w:lvlJc w:val="left"/>
      <w:pPr>
        <w:ind w:left="4026" w:hanging="360"/>
      </w:pPr>
    </w:lvl>
    <w:lvl w:ilvl="5" w:tplc="0418001B">
      <w:start w:val="1"/>
      <w:numFmt w:val="lowerRoman"/>
      <w:lvlText w:val="%6."/>
      <w:lvlJc w:val="right"/>
      <w:pPr>
        <w:ind w:left="4746" w:hanging="180"/>
      </w:pPr>
    </w:lvl>
    <w:lvl w:ilvl="6" w:tplc="0418000F">
      <w:start w:val="1"/>
      <w:numFmt w:val="decimal"/>
      <w:lvlText w:val="%7."/>
      <w:lvlJc w:val="left"/>
      <w:pPr>
        <w:ind w:left="5466" w:hanging="360"/>
      </w:pPr>
    </w:lvl>
    <w:lvl w:ilvl="7" w:tplc="04180019">
      <w:start w:val="1"/>
      <w:numFmt w:val="lowerLetter"/>
      <w:lvlText w:val="%8."/>
      <w:lvlJc w:val="left"/>
      <w:pPr>
        <w:ind w:left="6186" w:hanging="360"/>
      </w:pPr>
    </w:lvl>
    <w:lvl w:ilvl="8" w:tplc="0418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46793E"/>
    <w:multiLevelType w:val="hybridMultilevel"/>
    <w:tmpl w:val="BE8C9EE0"/>
    <w:lvl w:ilvl="0" w:tplc="66648654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1F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675D2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570B"/>
    <w:rsid w:val="001E5A17"/>
    <w:rsid w:val="001E6C9C"/>
    <w:rsid w:val="001F06F4"/>
    <w:rsid w:val="001F182F"/>
    <w:rsid w:val="001F2FD7"/>
    <w:rsid w:val="001F5852"/>
    <w:rsid w:val="002059B4"/>
    <w:rsid w:val="002066FD"/>
    <w:rsid w:val="00211433"/>
    <w:rsid w:val="002115FC"/>
    <w:rsid w:val="002156E3"/>
    <w:rsid w:val="002202A2"/>
    <w:rsid w:val="002216C2"/>
    <w:rsid w:val="0024116C"/>
    <w:rsid w:val="0025088F"/>
    <w:rsid w:val="002534D3"/>
    <w:rsid w:val="0025491F"/>
    <w:rsid w:val="00263F1C"/>
    <w:rsid w:val="00264AE2"/>
    <w:rsid w:val="002967A0"/>
    <w:rsid w:val="002A0694"/>
    <w:rsid w:val="002A278D"/>
    <w:rsid w:val="002A3B02"/>
    <w:rsid w:val="002A4D32"/>
    <w:rsid w:val="002D0E8A"/>
    <w:rsid w:val="002D137C"/>
    <w:rsid w:val="002D27C2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73734"/>
    <w:rsid w:val="0038097B"/>
    <w:rsid w:val="00380EE7"/>
    <w:rsid w:val="00383291"/>
    <w:rsid w:val="00395CFB"/>
    <w:rsid w:val="00397343"/>
    <w:rsid w:val="003B3ED2"/>
    <w:rsid w:val="003C1D1F"/>
    <w:rsid w:val="003C5742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20FA"/>
    <w:rsid w:val="004B77FB"/>
    <w:rsid w:val="004C24C7"/>
    <w:rsid w:val="004C714F"/>
    <w:rsid w:val="004D06FA"/>
    <w:rsid w:val="004D355A"/>
    <w:rsid w:val="004D4184"/>
    <w:rsid w:val="004D69AC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25B4"/>
    <w:rsid w:val="00547237"/>
    <w:rsid w:val="0056030D"/>
    <w:rsid w:val="00562719"/>
    <w:rsid w:val="00573F6C"/>
    <w:rsid w:val="005761E7"/>
    <w:rsid w:val="005809BC"/>
    <w:rsid w:val="005830F9"/>
    <w:rsid w:val="00595960"/>
    <w:rsid w:val="005A1020"/>
    <w:rsid w:val="005B1A85"/>
    <w:rsid w:val="005B29C0"/>
    <w:rsid w:val="005B33C4"/>
    <w:rsid w:val="005C0808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3A0"/>
    <w:rsid w:val="00633C2C"/>
    <w:rsid w:val="0063676B"/>
    <w:rsid w:val="00640B0E"/>
    <w:rsid w:val="006475D0"/>
    <w:rsid w:val="006537ED"/>
    <w:rsid w:val="0066616E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24E7"/>
    <w:rsid w:val="006B3256"/>
    <w:rsid w:val="006D155B"/>
    <w:rsid w:val="006D1A1B"/>
    <w:rsid w:val="006D1B7D"/>
    <w:rsid w:val="006D1BB5"/>
    <w:rsid w:val="006D3924"/>
    <w:rsid w:val="006E2603"/>
    <w:rsid w:val="006E2DF1"/>
    <w:rsid w:val="006E4F77"/>
    <w:rsid w:val="006F273D"/>
    <w:rsid w:val="00700254"/>
    <w:rsid w:val="00703EFD"/>
    <w:rsid w:val="00705820"/>
    <w:rsid w:val="00707BC2"/>
    <w:rsid w:val="00707C3F"/>
    <w:rsid w:val="00714B77"/>
    <w:rsid w:val="00715BA1"/>
    <w:rsid w:val="00721F21"/>
    <w:rsid w:val="00746628"/>
    <w:rsid w:val="0075774B"/>
    <w:rsid w:val="007642D3"/>
    <w:rsid w:val="007650D4"/>
    <w:rsid w:val="00767D78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4CF7"/>
    <w:rsid w:val="0081646F"/>
    <w:rsid w:val="00820AAB"/>
    <w:rsid w:val="00825D56"/>
    <w:rsid w:val="00827E61"/>
    <w:rsid w:val="00830254"/>
    <w:rsid w:val="00834ACB"/>
    <w:rsid w:val="008472EE"/>
    <w:rsid w:val="008527E4"/>
    <w:rsid w:val="0086716D"/>
    <w:rsid w:val="008675AC"/>
    <w:rsid w:val="00873020"/>
    <w:rsid w:val="0087636C"/>
    <w:rsid w:val="0087687D"/>
    <w:rsid w:val="008825BC"/>
    <w:rsid w:val="0088284D"/>
    <w:rsid w:val="0088660F"/>
    <w:rsid w:val="00896017"/>
    <w:rsid w:val="00897D5F"/>
    <w:rsid w:val="008A0F87"/>
    <w:rsid w:val="008A51FB"/>
    <w:rsid w:val="008B218A"/>
    <w:rsid w:val="008B453F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04625"/>
    <w:rsid w:val="00907BDA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5414"/>
    <w:rsid w:val="009A56E0"/>
    <w:rsid w:val="009A62BA"/>
    <w:rsid w:val="009A6A95"/>
    <w:rsid w:val="009B1F14"/>
    <w:rsid w:val="009B4271"/>
    <w:rsid w:val="009C1E84"/>
    <w:rsid w:val="009D1B6B"/>
    <w:rsid w:val="009D4BAD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49AA"/>
    <w:rsid w:val="00A56A48"/>
    <w:rsid w:val="00A63B38"/>
    <w:rsid w:val="00A67EDD"/>
    <w:rsid w:val="00A702DD"/>
    <w:rsid w:val="00AA011B"/>
    <w:rsid w:val="00AB6454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728F"/>
    <w:rsid w:val="00B13A17"/>
    <w:rsid w:val="00B150CD"/>
    <w:rsid w:val="00B255A9"/>
    <w:rsid w:val="00B35054"/>
    <w:rsid w:val="00B53CD5"/>
    <w:rsid w:val="00B560FB"/>
    <w:rsid w:val="00B562E7"/>
    <w:rsid w:val="00B57B80"/>
    <w:rsid w:val="00B61388"/>
    <w:rsid w:val="00B76ED7"/>
    <w:rsid w:val="00B85094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4BB3"/>
    <w:rsid w:val="00C37C67"/>
    <w:rsid w:val="00C455CF"/>
    <w:rsid w:val="00C463BA"/>
    <w:rsid w:val="00C54203"/>
    <w:rsid w:val="00C64B1F"/>
    <w:rsid w:val="00C754BF"/>
    <w:rsid w:val="00C77BC3"/>
    <w:rsid w:val="00C810D5"/>
    <w:rsid w:val="00C915CF"/>
    <w:rsid w:val="00CC1A20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21B3"/>
    <w:rsid w:val="00D53F01"/>
    <w:rsid w:val="00D7289A"/>
    <w:rsid w:val="00D74CE2"/>
    <w:rsid w:val="00D84B4E"/>
    <w:rsid w:val="00D871AD"/>
    <w:rsid w:val="00D91ED2"/>
    <w:rsid w:val="00D93412"/>
    <w:rsid w:val="00DA24F7"/>
    <w:rsid w:val="00DB14F5"/>
    <w:rsid w:val="00DB5ECE"/>
    <w:rsid w:val="00DC14A5"/>
    <w:rsid w:val="00DC2D10"/>
    <w:rsid w:val="00DC60D0"/>
    <w:rsid w:val="00DD1F35"/>
    <w:rsid w:val="00DE131B"/>
    <w:rsid w:val="00DE2FA4"/>
    <w:rsid w:val="00DE3E2B"/>
    <w:rsid w:val="00DF4073"/>
    <w:rsid w:val="00DF58B0"/>
    <w:rsid w:val="00E05B3E"/>
    <w:rsid w:val="00E2676B"/>
    <w:rsid w:val="00E37FE8"/>
    <w:rsid w:val="00E428D9"/>
    <w:rsid w:val="00E46CB7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A6B3A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1F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64B1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64B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64B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64B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64B1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C64B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64B1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64B1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64B1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64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64B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64B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64B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64B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semiHidden/>
    <w:rsid w:val="00C64B1F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64B1F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64B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64B1F"/>
    <w:rPr>
      <w:rFonts w:ascii="Cambria" w:eastAsia="Times New Roman" w:hAnsi="Cambria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C64B1F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C64B1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64B1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64B1F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64B1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64B1F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C64B1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C64B1F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64B1F"/>
    <w:pPr>
      <w:spacing w:after="200"/>
    </w:pPr>
    <w:rPr>
      <w:rFonts w:ascii="Calibri" w:eastAsia="Calibri" w:hAnsi="Calibri"/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64B1F"/>
    <w:rPr>
      <w:rFonts w:ascii="Calibri" w:eastAsia="Calibri" w:hAnsi="Calibri"/>
      <w:b/>
      <w:bCs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4B1F"/>
    <w:rPr>
      <w:rFonts w:ascii="Tahoma" w:eastAsia="Calibri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C64B1F"/>
    <w:pPr>
      <w:ind w:left="720"/>
      <w:contextualSpacing/>
    </w:pPr>
  </w:style>
  <w:style w:type="paragraph" w:customStyle="1" w:styleId="Normal1">
    <w:name w:val="Normal1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-grseq-1">
    <w:name w:val="ti-grseq-1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-tbl">
    <w:name w:val="ti-tbl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hdr">
    <w:name w:val="tbl-hdr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txt">
    <w:name w:val="tbl-txt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te">
    <w:name w:val="note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bl-num">
    <w:name w:val="tbl-num"/>
    <w:basedOn w:val="Normal"/>
    <w:uiPriority w:val="99"/>
    <w:semiHidden/>
    <w:rsid w:val="00C6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C64B1F"/>
    <w:rPr>
      <w:sz w:val="16"/>
      <w:szCs w:val="16"/>
    </w:rPr>
  </w:style>
  <w:style w:type="character" w:customStyle="1" w:styleId="super">
    <w:name w:val="super"/>
    <w:basedOn w:val="Fontdeparagrafimplicit"/>
    <w:rsid w:val="00C64B1F"/>
  </w:style>
  <w:style w:type="character" w:customStyle="1" w:styleId="apple-converted-space">
    <w:name w:val="apple-converted-space"/>
    <w:basedOn w:val="Fontdeparagrafimplicit"/>
    <w:rsid w:val="00C64B1F"/>
  </w:style>
  <w:style w:type="character" w:customStyle="1" w:styleId="bold">
    <w:name w:val="bold"/>
    <w:basedOn w:val="Fontdeparagrafimplicit"/>
    <w:rsid w:val="00C64B1F"/>
  </w:style>
  <w:style w:type="character" w:customStyle="1" w:styleId="italic">
    <w:name w:val="italic"/>
    <w:basedOn w:val="Fontdeparagrafimplicit"/>
    <w:rsid w:val="00C64B1F"/>
  </w:style>
  <w:style w:type="character" w:customStyle="1" w:styleId="sub">
    <w:name w:val="sub"/>
    <w:basedOn w:val="Fontdeparagrafimplicit"/>
    <w:rsid w:val="00C64B1F"/>
  </w:style>
  <w:style w:type="table" w:styleId="GrilTabel">
    <w:name w:val="Table Grid"/>
    <w:basedOn w:val="TabelNormal"/>
    <w:uiPriority w:val="59"/>
    <w:rsid w:val="00C64B1F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5281</Words>
  <Characters>30106</Characters>
  <Application>Microsoft Office Word</Application>
  <DocSecurity>0</DocSecurity>
  <Lines>250</Lines>
  <Paragraphs>70</Paragraphs>
  <ScaleCrop>false</ScaleCrop>
  <Company/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2016-06-27T12:59:00Z</dcterms:created>
  <dcterms:modified xsi:type="dcterms:W3CDTF">2016-06-27T13:00:00Z</dcterms:modified>
</cp:coreProperties>
</file>