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2" w:rsidRPr="00EA4197" w:rsidRDefault="00300702" w:rsidP="00300702">
      <w:pPr>
        <w:ind w:left="5029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EA4197">
        <w:rPr>
          <w:sz w:val="27"/>
          <w:szCs w:val="27"/>
        </w:rPr>
        <w:t xml:space="preserve">Приложение № 2 </w:t>
      </w:r>
    </w:p>
    <w:p w:rsidR="00300702" w:rsidRDefault="00300702" w:rsidP="00300702">
      <w:pPr>
        <w:ind w:left="5029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EA4197">
        <w:rPr>
          <w:sz w:val="27"/>
          <w:szCs w:val="27"/>
        </w:rPr>
        <w:t>Постановлени</w:t>
      </w:r>
      <w:r>
        <w:rPr>
          <w:sz w:val="27"/>
          <w:szCs w:val="27"/>
        </w:rPr>
        <w:t xml:space="preserve">ю </w:t>
      </w:r>
      <w:r w:rsidRPr="00EA4197">
        <w:rPr>
          <w:sz w:val="27"/>
          <w:szCs w:val="27"/>
        </w:rPr>
        <w:t>Правительства</w:t>
      </w:r>
      <w:r>
        <w:rPr>
          <w:sz w:val="27"/>
          <w:szCs w:val="27"/>
        </w:rPr>
        <w:t xml:space="preserve"> </w:t>
      </w:r>
    </w:p>
    <w:p w:rsidR="00300702" w:rsidRPr="00EA4197" w:rsidRDefault="00300702" w:rsidP="00300702">
      <w:pPr>
        <w:ind w:left="5029"/>
        <w:rPr>
          <w:sz w:val="27"/>
          <w:szCs w:val="27"/>
        </w:rPr>
      </w:pPr>
      <w:r>
        <w:rPr>
          <w:sz w:val="27"/>
          <w:szCs w:val="27"/>
        </w:rPr>
        <w:t xml:space="preserve">№ 781 </w:t>
      </w:r>
      <w:r w:rsidRPr="00EA4197">
        <w:rPr>
          <w:sz w:val="27"/>
          <w:szCs w:val="27"/>
        </w:rPr>
        <w:t>от</w:t>
      </w:r>
      <w:r>
        <w:rPr>
          <w:sz w:val="27"/>
          <w:szCs w:val="27"/>
        </w:rPr>
        <w:t xml:space="preserve"> 22 июня 2016 г.</w:t>
      </w:r>
    </w:p>
    <w:p w:rsidR="00300702" w:rsidRPr="004E2275" w:rsidRDefault="00300702" w:rsidP="00300702">
      <w:pPr>
        <w:ind w:firstLine="851"/>
        <w:jc w:val="right"/>
        <w:rPr>
          <w:sz w:val="14"/>
          <w:szCs w:val="27"/>
        </w:rPr>
      </w:pPr>
    </w:p>
    <w:p w:rsidR="00300702" w:rsidRDefault="00300702" w:rsidP="00300702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Список недвижимого имущества, </w:t>
      </w:r>
    </w:p>
    <w:p w:rsidR="00300702" w:rsidRDefault="00300702" w:rsidP="00300702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которое остается в управлении государственного предприятия «Стэученский винный завод», относящегося к частной</w:t>
      </w:r>
    </w:p>
    <w:p w:rsidR="00300702" w:rsidRDefault="00300702" w:rsidP="00300702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собственности государства</w:t>
      </w:r>
    </w:p>
    <w:p w:rsidR="00300702" w:rsidRDefault="00300702" w:rsidP="00300702">
      <w:pPr>
        <w:ind w:firstLine="0"/>
        <w:jc w:val="center"/>
        <w:rPr>
          <w:sz w:val="27"/>
          <w:szCs w:val="27"/>
        </w:rPr>
      </w:pPr>
    </w:p>
    <w:tbl>
      <w:tblPr>
        <w:tblW w:w="9750" w:type="dxa"/>
        <w:tblLayout w:type="fixed"/>
        <w:tblLook w:val="04A0"/>
      </w:tblPr>
      <w:tblGrid>
        <w:gridCol w:w="674"/>
        <w:gridCol w:w="1873"/>
        <w:gridCol w:w="2523"/>
        <w:gridCol w:w="1559"/>
        <w:gridCol w:w="1448"/>
        <w:gridCol w:w="1673"/>
      </w:tblGrid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rPr>
                <w:b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rPr>
                <w:b/>
              </w:rPr>
              <w:t>Наименование объекта недвижимости государственной собственности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rPr>
                <w:b/>
              </w:rPr>
              <w:t>Адрес местоположения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rPr>
                <w:b/>
              </w:rPr>
              <w:t>Кадастровый номер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b/>
              </w:rPr>
            </w:pPr>
            <w:r w:rsidRPr="00EA4197">
              <w:rPr>
                <w:b/>
              </w:rPr>
              <w:t>недвижимого имущества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rPr>
                <w:b/>
              </w:rPr>
              <w:t>Площадь участка постройки (кв.м)/№ уровней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Default="00300702" w:rsidP="000207CF">
            <w:pPr>
              <w:ind w:firstLine="0"/>
              <w:jc w:val="center"/>
              <w:rPr>
                <w:b/>
              </w:rPr>
            </w:pP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228,50/1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Водонапорная башня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28,30/1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Постройка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33,30/1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для зерна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</w:t>
            </w:r>
            <w:r>
              <w:t>.</w:t>
            </w:r>
            <w:r w:rsidRPr="00EA4197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1171,20/1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3153217195.12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539,40/1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Холодильник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506,10/1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Авто</w:t>
            </w:r>
            <w:r>
              <w:t>весы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27,40/1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12,00/1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627,40/1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599,80/1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Склад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380,50/1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104,20/1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16,50/1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ул. </w:t>
            </w:r>
            <w:r w:rsidRPr="00EA4197">
              <w:lastRenderedPageBreak/>
              <w:t>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lastRenderedPageBreak/>
              <w:t>3153217195.15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22,80/1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lastRenderedPageBreak/>
              <w:t>15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3153217195.19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360,20/1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Бригадный дом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173,00/1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Гараж, </w:t>
            </w:r>
            <w:r>
              <w:t>боксы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545,40/1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18</w:t>
            </w:r>
            <w:r>
              <w:t>.</w:t>
            </w:r>
            <w:r w:rsidRPr="00EA4197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306,0/1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для фитосанитарных средств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501,70/1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Автозаправочная станция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54,60/1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Модуль для растворения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162,60/1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  <w:r>
              <w:t xml:space="preserve">, </w:t>
            </w:r>
            <w:r w:rsidRPr="00EA4197">
              <w:t xml:space="preserve"> 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15,80/1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3153217196.08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44,90/1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Гараж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1080,00/1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>
              <w:t>Мастерская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1116,70/1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Гараж</w:t>
            </w:r>
            <w:r>
              <w:t>, боксы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362,20/1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Гараж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326,80/1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>
              <w:t>Мастерская-г</w:t>
            </w:r>
            <w:r w:rsidRPr="00EA4197">
              <w:t>араж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233,70/1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  <w:lang w:val="ro-RO"/>
              </w:rPr>
            </w:pPr>
            <w:r w:rsidRPr="00EA4197">
              <w:t>Административ-</w:t>
            </w:r>
          </w:p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ный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60,80/1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59,50/1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запасных частей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194,20/1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Компрессорная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9,0/1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Бригадный 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3153205024.01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80,60/1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tabs>
                <w:tab w:val="left" w:pos="886"/>
              </w:tabs>
              <w:ind w:firstLine="0"/>
              <w:jc w:val="left"/>
              <w:rPr>
                <w:rFonts w:eastAsia="Calibri"/>
              </w:rPr>
            </w:pPr>
            <w:r w:rsidRPr="00EA4197">
              <w:t>Административ</w:t>
            </w:r>
            <w:r>
              <w:t>-</w:t>
            </w:r>
            <w:r w:rsidRPr="00EA4197">
              <w:lastRenderedPageBreak/>
              <w:t>ны</w:t>
            </w:r>
            <w:r>
              <w:t xml:space="preserve">й </w:t>
            </w:r>
            <w:r w:rsidRPr="00EA4197">
              <w:t>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lastRenderedPageBreak/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3153202037.01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128,40/1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lastRenderedPageBreak/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lastRenderedPageBreak/>
              <w:t>35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Виноградарский дом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3153202038.01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116,20/1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3153202038.02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113,40/1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Default="00300702" w:rsidP="000207CF">
            <w:pPr>
              <w:ind w:firstLine="0"/>
              <w:jc w:val="center"/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Вне населенного </w:t>
            </w:r>
            <w:r>
              <w:t>.</w:t>
            </w:r>
            <w:r w:rsidRPr="00EA4197">
              <w:t>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3153202038.03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39,40/1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3153202038.04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173,90/1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Ангар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3153202038.05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558,50/1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3153209002.01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303,90/1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  <w:lang w:val="ro-RO"/>
              </w:rPr>
            </w:pPr>
            <w:r w:rsidRPr="00EA4197">
              <w:t>Административ-</w:t>
            </w:r>
          </w:p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ный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3153209002.02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141,30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3153209002.03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53,30/1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Административ</w:t>
            </w:r>
            <w:r>
              <w:t>-</w:t>
            </w:r>
            <w:r w:rsidRPr="00EA4197">
              <w:t>ный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3153103008.01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81,0/1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3153103008.02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96,60/1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3153103008.03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26,90/1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3153103008.04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6,70/1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Административн</w:t>
            </w:r>
            <w:r>
              <w:t>-</w:t>
            </w:r>
            <w:r w:rsidRPr="00EA4197">
              <w:t>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81,00/1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112,10/1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149,80/1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для хранения фруктов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546,0/1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Ангар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450,0/1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12,90/1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Административ</w:t>
            </w:r>
            <w:r>
              <w:t>-</w:t>
            </w:r>
            <w:r w:rsidRPr="00EA4197">
              <w:t>ный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78,40/1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70,50/1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3153107001.09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12,0/1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Бригадный дом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3153208049.01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81,0/1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3153208049.02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101,90/1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Подвал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3153208049.03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8,70/1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3153208049.04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74,20/1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Сарай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Вне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3153208049.05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83,10/1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Дом с 4-мя квартирами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Матеевич</w:t>
            </w:r>
            <w:r>
              <w:t>,</w:t>
            </w:r>
            <w:r w:rsidRPr="00EA4197">
              <w:t xml:space="preserve"> 45/5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</w:t>
            </w:r>
            <w:r>
              <w:t xml:space="preserve"> идентифици</w:t>
            </w:r>
            <w:r>
              <w:rPr>
                <w:lang w:val="en-US"/>
              </w:rPr>
              <w:t>-</w:t>
            </w:r>
            <w:r>
              <w:t>рован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113,0/1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lastRenderedPageBreak/>
              <w:t>62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Дом с 4-мя квартирами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Матеевич</w:t>
            </w:r>
            <w:r>
              <w:t>,</w:t>
            </w:r>
            <w:r w:rsidRPr="00EA4197">
              <w:t xml:space="preserve"> 45/4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</w:t>
            </w:r>
            <w:r>
              <w:t xml:space="preserve"> идентифици</w:t>
            </w:r>
            <w:r>
              <w:rPr>
                <w:lang w:val="en-US"/>
              </w:rPr>
              <w:t>-</w:t>
            </w:r>
            <w:r>
              <w:t>рован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113,0/1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Общежитие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  <w:lang w:val="ro-RO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Матеевич</w:t>
            </w:r>
            <w:r>
              <w:t>,</w:t>
            </w:r>
            <w:r w:rsidRPr="00EA4197">
              <w:t xml:space="preserve">  45/3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</w:t>
            </w:r>
            <w:r>
              <w:t xml:space="preserve"> идентифици</w:t>
            </w:r>
            <w:r>
              <w:rPr>
                <w:lang w:val="en-US"/>
              </w:rPr>
              <w:t>-</w:t>
            </w:r>
            <w:r>
              <w:t>рован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113,0/1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Общежитие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Матеевич</w:t>
            </w:r>
            <w:r>
              <w:t>,</w:t>
            </w:r>
            <w:r w:rsidRPr="00EA4197">
              <w:t xml:space="preserve"> 45/2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Не</w:t>
            </w:r>
            <w:r>
              <w:t xml:space="preserve"> идентифици</w:t>
            </w:r>
            <w:r>
              <w:rPr>
                <w:lang w:val="en-US"/>
              </w:rPr>
              <w:t>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>
              <w:t>рован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113,0/1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b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с. Гоянул Ноу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3153109466.01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41,20/1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>
              <w:t>.</w:t>
            </w: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Бассейн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с. Гоянул Ноу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3153109466.02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350,20/1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Индустриалэ,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3153217197.07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52,0/1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Производственный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4689,30/1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Корпус амфорного цеха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3176,20/1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70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для хранения стекла и картона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1294,70/1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71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для хранения стекла и картона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Default="00300702" w:rsidP="000207CF">
            <w:pPr>
              <w:ind w:firstLine="0"/>
              <w:jc w:val="left"/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</w:t>
            </w:r>
          </w:p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 xml:space="preserve">Постройка, расположенная на </w:t>
            </w:r>
            <w:r>
              <w:t>участке</w:t>
            </w:r>
            <w:r w:rsidRPr="00EA4197">
              <w:t xml:space="preserve"> с кадастровым номером 3153217207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699,30/1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Default="00300702" w:rsidP="000207CF">
            <w:pPr>
              <w:ind w:firstLine="0"/>
              <w:jc w:val="center"/>
            </w:pPr>
            <w:r w:rsidRPr="00EA4197">
              <w:t>Не</w:t>
            </w:r>
            <w:r>
              <w:t xml:space="preserve"> идентифи-цированный</w:t>
            </w:r>
          </w:p>
          <w:p w:rsidR="00300702" w:rsidRDefault="00300702" w:rsidP="000207CF">
            <w:pPr>
              <w:ind w:firstLine="0"/>
              <w:jc w:val="center"/>
            </w:pPr>
            <w:r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72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Основной корпус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</w:t>
            </w:r>
            <w:r>
              <w:t xml:space="preserve"> </w:t>
            </w:r>
            <w:r w:rsidRPr="00EA4197">
              <w:t xml:space="preserve">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2457,95/1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73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Строительный цех. Механическ</w:t>
            </w:r>
            <w:r>
              <w:t>ая мастерская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</w:t>
            </w:r>
            <w:r>
              <w:t xml:space="preserve"> </w:t>
            </w:r>
            <w:r w:rsidRPr="00EA4197">
              <w:t xml:space="preserve">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2408,00/1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74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Корпус амфорного цеха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>,</w:t>
            </w:r>
            <w:r>
              <w:t xml:space="preserve"> </w:t>
            </w:r>
            <w:r w:rsidRPr="00EA4197">
              <w:t xml:space="preserve"> 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1008,20/1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75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Цех для хранения вина (M-1)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</w:t>
            </w:r>
            <w:r>
              <w:t xml:space="preserve"> </w:t>
            </w:r>
            <w:r w:rsidRPr="00EA4197">
              <w:t>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932,70/1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76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 материалов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</w:t>
            </w:r>
            <w:r>
              <w:t xml:space="preserve"> </w:t>
            </w:r>
            <w:r w:rsidRPr="00EA4197">
              <w:t>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398,0/1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lang w:val="en-US"/>
              </w:rPr>
            </w:pPr>
            <w:r w:rsidRPr="00EA4197">
              <w:t>рованный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77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Водонапорная башня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</w:t>
            </w:r>
            <w:r>
              <w:t xml:space="preserve"> </w:t>
            </w:r>
            <w:r w:rsidRPr="00EA4197">
              <w:t>ул. Грэтиешть,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3153217207.13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21,0/1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78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Склад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</w:t>
            </w:r>
            <w:r>
              <w:t xml:space="preserve"> </w:t>
            </w:r>
            <w:r w:rsidRPr="00EA4197">
              <w:t>ул. Грэтиешть,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3153217194.03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104,0/1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  <w:tr w:rsidR="00300702" w:rsidRPr="00EA4197" w:rsidTr="000207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79</w:t>
            </w:r>
            <w: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>Здание бывшего общежития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left"/>
              <w:rPr>
                <w:rFonts w:eastAsia="Calibri"/>
              </w:rPr>
            </w:pPr>
            <w:r w:rsidRPr="00EA4197">
              <w:t xml:space="preserve">Мун. </w:t>
            </w:r>
            <w:r>
              <w:t>Кишинэу</w:t>
            </w:r>
            <w:r w:rsidRPr="00EA4197">
              <w:t xml:space="preserve">, ком. </w:t>
            </w:r>
            <w:r>
              <w:t>Стэучень</w:t>
            </w:r>
            <w:r w:rsidRPr="00EA4197">
              <w:t xml:space="preserve">, </w:t>
            </w:r>
            <w:r>
              <w:t xml:space="preserve"> </w:t>
            </w:r>
            <w:r w:rsidRPr="00EA4197">
              <w:t>ул. Грэтиешть,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3153217194.02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  <w:lang w:val="ro-RO"/>
              </w:rPr>
            </w:pPr>
            <w:r w:rsidRPr="00EA4197">
              <w:t>2408,70/5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Незарегистри-</w:t>
            </w:r>
          </w:p>
          <w:p w:rsidR="00300702" w:rsidRPr="00EA4197" w:rsidRDefault="00300702" w:rsidP="000207CF">
            <w:pPr>
              <w:ind w:firstLine="0"/>
              <w:jc w:val="center"/>
              <w:rPr>
                <w:rFonts w:eastAsia="Calibri"/>
              </w:rPr>
            </w:pPr>
            <w:r w:rsidRPr="00EA4197">
              <w:t>рованный</w:t>
            </w:r>
          </w:p>
        </w:tc>
      </w:tr>
    </w:tbl>
    <w:p w:rsidR="00300702" w:rsidRDefault="00300702" w:rsidP="00300702">
      <w:pPr>
        <w:ind w:firstLine="851"/>
        <w:jc w:val="center"/>
        <w:rPr>
          <w:rFonts w:eastAsia="Calibri"/>
          <w:sz w:val="27"/>
          <w:szCs w:val="27"/>
          <w:lang w:val="ro-RO"/>
        </w:rPr>
      </w:pPr>
    </w:p>
    <w:p w:rsidR="00823101" w:rsidRPr="00300702" w:rsidRDefault="00300702" w:rsidP="00300702">
      <w:pPr>
        <w:ind w:firstLine="0"/>
        <w:rPr>
          <w:lang w:val="en-US"/>
        </w:rPr>
      </w:pPr>
    </w:p>
    <w:sectPr w:rsidR="00823101" w:rsidRPr="00300702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702"/>
    <w:rsid w:val="00002D1D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66F5"/>
    <w:rsid w:val="000E79E3"/>
    <w:rsid w:val="000E7D2F"/>
    <w:rsid w:val="000F3361"/>
    <w:rsid w:val="000F4931"/>
    <w:rsid w:val="00105BD4"/>
    <w:rsid w:val="001065D1"/>
    <w:rsid w:val="00107C48"/>
    <w:rsid w:val="00120BD8"/>
    <w:rsid w:val="00123572"/>
    <w:rsid w:val="00125D16"/>
    <w:rsid w:val="00134BE1"/>
    <w:rsid w:val="00137F49"/>
    <w:rsid w:val="00146FF3"/>
    <w:rsid w:val="001470FB"/>
    <w:rsid w:val="00152C9B"/>
    <w:rsid w:val="00157E8B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B5365"/>
    <w:rsid w:val="001B5BA1"/>
    <w:rsid w:val="001B6E74"/>
    <w:rsid w:val="001C2CE2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4116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070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5742"/>
    <w:rsid w:val="003C61C5"/>
    <w:rsid w:val="003D4E5B"/>
    <w:rsid w:val="003D5478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2450"/>
    <w:rsid w:val="004B03E8"/>
    <w:rsid w:val="004B77FB"/>
    <w:rsid w:val="004C24C7"/>
    <w:rsid w:val="004C70A1"/>
    <w:rsid w:val="004C714F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21EAB"/>
    <w:rsid w:val="005270B3"/>
    <w:rsid w:val="00532110"/>
    <w:rsid w:val="005323A1"/>
    <w:rsid w:val="005356F0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C3"/>
    <w:rsid w:val="005B1A8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F1648"/>
    <w:rsid w:val="005F1B83"/>
    <w:rsid w:val="005F6978"/>
    <w:rsid w:val="005F78C3"/>
    <w:rsid w:val="0060258A"/>
    <w:rsid w:val="00602CCC"/>
    <w:rsid w:val="00603419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75D0"/>
    <w:rsid w:val="00647D10"/>
    <w:rsid w:val="006537ED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24C97"/>
    <w:rsid w:val="00746628"/>
    <w:rsid w:val="007506CB"/>
    <w:rsid w:val="00752B9B"/>
    <w:rsid w:val="0075774B"/>
    <w:rsid w:val="00761844"/>
    <w:rsid w:val="007629F4"/>
    <w:rsid w:val="007642D3"/>
    <w:rsid w:val="007650D4"/>
    <w:rsid w:val="00767298"/>
    <w:rsid w:val="00767D78"/>
    <w:rsid w:val="00774360"/>
    <w:rsid w:val="007931AF"/>
    <w:rsid w:val="00793228"/>
    <w:rsid w:val="007A3FEF"/>
    <w:rsid w:val="007A3FF5"/>
    <w:rsid w:val="007A4068"/>
    <w:rsid w:val="007A555F"/>
    <w:rsid w:val="007A7288"/>
    <w:rsid w:val="007A72A0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6007D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A4E"/>
    <w:rsid w:val="008C7162"/>
    <w:rsid w:val="008D208F"/>
    <w:rsid w:val="008D63F9"/>
    <w:rsid w:val="008E06D6"/>
    <w:rsid w:val="008E4488"/>
    <w:rsid w:val="008F1054"/>
    <w:rsid w:val="008F3440"/>
    <w:rsid w:val="008F658E"/>
    <w:rsid w:val="009007D3"/>
    <w:rsid w:val="00902EFF"/>
    <w:rsid w:val="009037C6"/>
    <w:rsid w:val="00904005"/>
    <w:rsid w:val="00904625"/>
    <w:rsid w:val="00907BDA"/>
    <w:rsid w:val="00912212"/>
    <w:rsid w:val="009307B7"/>
    <w:rsid w:val="0093142D"/>
    <w:rsid w:val="00934AB4"/>
    <w:rsid w:val="00936C54"/>
    <w:rsid w:val="00943BD3"/>
    <w:rsid w:val="0094747F"/>
    <w:rsid w:val="009501FF"/>
    <w:rsid w:val="0095253E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11479"/>
    <w:rsid w:val="00A11555"/>
    <w:rsid w:val="00A16504"/>
    <w:rsid w:val="00A33F55"/>
    <w:rsid w:val="00A3691B"/>
    <w:rsid w:val="00A42DCB"/>
    <w:rsid w:val="00A46688"/>
    <w:rsid w:val="00A50A56"/>
    <w:rsid w:val="00A5243E"/>
    <w:rsid w:val="00A54877"/>
    <w:rsid w:val="00A549AA"/>
    <w:rsid w:val="00A56A48"/>
    <w:rsid w:val="00A63B38"/>
    <w:rsid w:val="00A67EDD"/>
    <w:rsid w:val="00A702DD"/>
    <w:rsid w:val="00A734F0"/>
    <w:rsid w:val="00A96430"/>
    <w:rsid w:val="00AA011B"/>
    <w:rsid w:val="00AB6454"/>
    <w:rsid w:val="00AC1A47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55A9"/>
    <w:rsid w:val="00B35054"/>
    <w:rsid w:val="00B448CE"/>
    <w:rsid w:val="00B5091C"/>
    <w:rsid w:val="00B53CD5"/>
    <w:rsid w:val="00B552FC"/>
    <w:rsid w:val="00B560FB"/>
    <w:rsid w:val="00B561AF"/>
    <w:rsid w:val="00B562E7"/>
    <w:rsid w:val="00B57B80"/>
    <w:rsid w:val="00B61388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B21B5"/>
    <w:rsid w:val="00BB32A1"/>
    <w:rsid w:val="00BC13F1"/>
    <w:rsid w:val="00BD0F61"/>
    <w:rsid w:val="00BD587A"/>
    <w:rsid w:val="00BD73D9"/>
    <w:rsid w:val="00BE357C"/>
    <w:rsid w:val="00BE38D0"/>
    <w:rsid w:val="00BE7E3A"/>
    <w:rsid w:val="00BF25B2"/>
    <w:rsid w:val="00BF28BA"/>
    <w:rsid w:val="00BF2FE1"/>
    <w:rsid w:val="00BF79A8"/>
    <w:rsid w:val="00C003A3"/>
    <w:rsid w:val="00C05FB8"/>
    <w:rsid w:val="00C06C3A"/>
    <w:rsid w:val="00C24C3A"/>
    <w:rsid w:val="00C313D3"/>
    <w:rsid w:val="00C34BB3"/>
    <w:rsid w:val="00C3533C"/>
    <w:rsid w:val="00C37C67"/>
    <w:rsid w:val="00C43D9C"/>
    <w:rsid w:val="00C455CF"/>
    <w:rsid w:val="00C463BA"/>
    <w:rsid w:val="00C54203"/>
    <w:rsid w:val="00C66AAF"/>
    <w:rsid w:val="00C73C90"/>
    <w:rsid w:val="00C754BF"/>
    <w:rsid w:val="00C77BC3"/>
    <w:rsid w:val="00C810D5"/>
    <w:rsid w:val="00C878B2"/>
    <w:rsid w:val="00C915CF"/>
    <w:rsid w:val="00C93314"/>
    <w:rsid w:val="00C94B8C"/>
    <w:rsid w:val="00CA6B2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4B4E"/>
    <w:rsid w:val="00D871AD"/>
    <w:rsid w:val="00D91ED2"/>
    <w:rsid w:val="00D93412"/>
    <w:rsid w:val="00D96284"/>
    <w:rsid w:val="00DA2060"/>
    <w:rsid w:val="00DA24F7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72DC0"/>
    <w:rsid w:val="00F76A0E"/>
    <w:rsid w:val="00F76C7A"/>
    <w:rsid w:val="00FA2BA0"/>
    <w:rsid w:val="00FA4CCF"/>
    <w:rsid w:val="00FA6B3A"/>
    <w:rsid w:val="00FA7C07"/>
    <w:rsid w:val="00FB2D60"/>
    <w:rsid w:val="00FB5257"/>
    <w:rsid w:val="00FC304A"/>
    <w:rsid w:val="00FC322D"/>
    <w:rsid w:val="00FD40A2"/>
    <w:rsid w:val="00FD45AE"/>
    <w:rsid w:val="00FE1031"/>
    <w:rsid w:val="00FE1F3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3007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30070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0070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300702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30070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007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0070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007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300702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300702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30070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300702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300702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300702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300702"/>
    <w:rPr>
      <w:rFonts w:ascii="Times New Roman" w:eastAsia="Times New Roman" w:hAnsi="Times New Roman" w:cs="Times New Roman"/>
      <w:b/>
      <w:bCs/>
      <w:sz w:val="2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2016-07-04T10:26:00Z</dcterms:created>
  <dcterms:modified xsi:type="dcterms:W3CDTF">2016-07-04T10:26:00Z</dcterms:modified>
</cp:coreProperties>
</file>