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EBE" w:rsidRPr="00700A9F" w:rsidRDefault="006F5EBE" w:rsidP="006F5EBE">
      <w:pPr>
        <w:spacing w:after="0" w:line="240" w:lineRule="auto"/>
        <w:jc w:val="right"/>
        <w:rPr>
          <w:rFonts w:ascii="Times New Roman" w:hAnsi="Times New Roman"/>
          <w:sz w:val="24"/>
          <w:szCs w:val="24"/>
          <w:lang w:val="ru-MD"/>
        </w:rPr>
      </w:pPr>
      <w:r w:rsidRPr="00700A9F">
        <w:rPr>
          <w:rFonts w:ascii="Times New Roman" w:hAnsi="Times New Roman"/>
          <w:sz w:val="24"/>
          <w:szCs w:val="24"/>
          <w:lang w:val="ru-MD"/>
        </w:rPr>
        <w:t>Приложение</w:t>
      </w:r>
    </w:p>
    <w:p w:rsidR="006F5EBE" w:rsidRPr="00700A9F" w:rsidRDefault="006F5EBE" w:rsidP="006F5EBE">
      <w:pPr>
        <w:spacing w:after="0" w:line="240" w:lineRule="auto"/>
        <w:jc w:val="right"/>
        <w:rPr>
          <w:rFonts w:ascii="Times New Roman" w:hAnsi="Times New Roman"/>
          <w:i/>
          <w:sz w:val="24"/>
          <w:szCs w:val="24"/>
          <w:lang w:val="ru-MD"/>
        </w:rPr>
      </w:pPr>
      <w:r w:rsidRPr="00700A9F">
        <w:rPr>
          <w:rFonts w:ascii="Times New Roman" w:hAnsi="Times New Roman"/>
          <w:i/>
          <w:sz w:val="24"/>
          <w:szCs w:val="24"/>
          <w:lang w:val="ru-MD"/>
        </w:rPr>
        <w:t xml:space="preserve">к Постановлению </w:t>
      </w:r>
      <w:r w:rsidRPr="00700A9F">
        <w:rPr>
          <w:rFonts w:ascii="Times New Roman" w:eastAsia="Times New Roman" w:hAnsi="Times New Roman"/>
          <w:i/>
          <w:color w:val="000000"/>
          <w:sz w:val="24"/>
          <w:szCs w:val="24"/>
          <w:lang w:val="ru-MD" w:eastAsia="ru-RU"/>
        </w:rPr>
        <w:t>Счетной палаты</w:t>
      </w:r>
      <w:r w:rsidRPr="00700A9F">
        <w:rPr>
          <w:rFonts w:ascii="Times New Roman" w:hAnsi="Times New Roman"/>
          <w:i/>
          <w:sz w:val="24"/>
          <w:szCs w:val="24"/>
          <w:lang w:val="ru-MD"/>
        </w:rPr>
        <w:t xml:space="preserve">  </w:t>
      </w:r>
    </w:p>
    <w:p w:rsidR="006F5EBE" w:rsidRPr="00700A9F" w:rsidRDefault="006F5EBE" w:rsidP="006F5EBE">
      <w:pPr>
        <w:spacing w:after="0" w:line="240" w:lineRule="auto"/>
        <w:jc w:val="right"/>
        <w:rPr>
          <w:rFonts w:ascii="Times New Roman" w:hAnsi="Times New Roman"/>
          <w:i/>
          <w:sz w:val="24"/>
          <w:szCs w:val="24"/>
          <w:lang w:val="ru-MD"/>
        </w:rPr>
      </w:pPr>
      <w:r w:rsidRPr="00700A9F">
        <w:rPr>
          <w:rFonts w:ascii="Times New Roman" w:hAnsi="Times New Roman"/>
          <w:i/>
          <w:sz w:val="24"/>
          <w:szCs w:val="24"/>
          <w:lang w:val="ru-MD"/>
        </w:rPr>
        <w:t>№49 от 22 декабря 2015 года</w:t>
      </w:r>
    </w:p>
    <w:p w:rsidR="006F5EBE" w:rsidRDefault="006F5EBE" w:rsidP="006F5EBE">
      <w:pPr>
        <w:spacing w:after="0" w:line="240" w:lineRule="auto"/>
        <w:jc w:val="center"/>
        <w:rPr>
          <w:rFonts w:ascii="Times New Roman" w:hAnsi="Times New Roman"/>
          <w:b/>
          <w:sz w:val="28"/>
          <w:szCs w:val="28"/>
          <w:lang w:val="ru-MD"/>
        </w:rPr>
      </w:pPr>
    </w:p>
    <w:p w:rsidR="006F5EBE" w:rsidRPr="006C0C7D" w:rsidRDefault="006F5EBE" w:rsidP="006F5EBE">
      <w:pPr>
        <w:spacing w:after="0" w:line="240" w:lineRule="auto"/>
        <w:jc w:val="center"/>
        <w:rPr>
          <w:rFonts w:ascii="Times New Roman" w:hAnsi="Times New Roman"/>
          <w:b/>
          <w:sz w:val="28"/>
          <w:szCs w:val="28"/>
          <w:lang w:val="ru-MD"/>
        </w:rPr>
      </w:pPr>
      <w:r w:rsidRPr="006C0C7D">
        <w:rPr>
          <w:rFonts w:ascii="Times New Roman" w:hAnsi="Times New Roman"/>
          <w:b/>
          <w:sz w:val="28"/>
          <w:szCs w:val="28"/>
          <w:lang w:val="ru-MD"/>
        </w:rPr>
        <w:t xml:space="preserve">ОТЧЕТ АУДИТА ИТ </w:t>
      </w:r>
    </w:p>
    <w:p w:rsidR="00A2598E" w:rsidRDefault="006F5EBE" w:rsidP="006F5EBE">
      <w:pPr>
        <w:jc w:val="center"/>
        <w:rPr>
          <w:rFonts w:ascii="Times New Roman" w:hAnsi="Times New Roman"/>
          <w:b/>
          <w:sz w:val="28"/>
          <w:szCs w:val="28"/>
          <w:lang w:val="ru-MD"/>
        </w:rPr>
      </w:pPr>
      <w:r w:rsidRPr="006C0C7D">
        <w:rPr>
          <w:rFonts w:ascii="Times New Roman" w:hAnsi="Times New Roman"/>
          <w:b/>
          <w:sz w:val="28"/>
          <w:szCs w:val="28"/>
          <w:lang w:val="ru-MD"/>
        </w:rPr>
        <w:t xml:space="preserve">„Обеспечивает ли Автоматизированная </w:t>
      </w:r>
      <w:r w:rsidRPr="006C0C7D">
        <w:rPr>
          <w:rFonts w:ascii="Times New Roman" w:eastAsia="Times New Roman" w:hAnsi="Times New Roman"/>
          <w:b/>
          <w:bCs/>
          <w:iCs/>
          <w:sz w:val="28"/>
          <w:szCs w:val="28"/>
          <w:lang w:val="ru-MD" w:eastAsia="en-GB"/>
        </w:rPr>
        <w:t>информационная</w:t>
      </w:r>
      <w:r w:rsidRPr="006C0C7D">
        <w:rPr>
          <w:rFonts w:ascii="Times New Roman" w:eastAsia="Times New Roman" w:hAnsi="Times New Roman"/>
          <w:b/>
          <w:sz w:val="28"/>
          <w:szCs w:val="28"/>
          <w:lang w:val="ru-MD"/>
        </w:rPr>
        <w:t xml:space="preserve"> систем</w:t>
      </w:r>
      <w:r w:rsidRPr="006C0C7D">
        <w:rPr>
          <w:rFonts w:ascii="Times New Roman" w:hAnsi="Times New Roman"/>
          <w:b/>
          <w:sz w:val="28"/>
          <w:szCs w:val="28"/>
          <w:lang w:val="ru-MD"/>
        </w:rPr>
        <w:t>а „Социальная  помощь” защиту активов, целостность данных и эффективное функционирование для достижения организационных целей и задач?”</w:t>
      </w:r>
    </w:p>
    <w:p w:rsidR="006F5EBE" w:rsidRPr="00241382" w:rsidRDefault="006F5EBE" w:rsidP="006F5EBE">
      <w:pPr>
        <w:pStyle w:val="Heading1"/>
        <w:spacing w:line="240" w:lineRule="auto"/>
        <w:rPr>
          <w:color w:val="auto"/>
          <w:szCs w:val="24"/>
          <w:lang w:val="ru-MD"/>
        </w:rPr>
      </w:pPr>
      <w:bookmarkStart w:id="0" w:name="_Toc441223983"/>
      <w:bookmarkStart w:id="1" w:name="_Toc438198798"/>
      <w:r w:rsidRPr="00241382">
        <w:rPr>
          <w:color w:val="auto"/>
          <w:szCs w:val="24"/>
          <w:lang w:val="ru-MD"/>
        </w:rPr>
        <w:t>Список аббревиатур</w:t>
      </w:r>
      <w:bookmarkEnd w:id="0"/>
      <w:r w:rsidRPr="00241382">
        <w:rPr>
          <w:color w:val="auto"/>
          <w:szCs w:val="24"/>
          <w:lang w:val="ru-MD"/>
        </w:rPr>
        <w:t xml:space="preserve"> </w:t>
      </w:r>
      <w:bookmarkEnd w:id="1"/>
    </w:p>
    <w:p w:rsidR="006F5EBE" w:rsidRPr="00700A9F" w:rsidRDefault="006F5EBE" w:rsidP="006F5EBE">
      <w:pPr>
        <w:rPr>
          <w:sz w:val="24"/>
          <w:szCs w:val="24"/>
          <w:lang w:val="ru-MD"/>
        </w:rPr>
      </w:pPr>
    </w:p>
    <w:tbl>
      <w:tblP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6662"/>
      </w:tblGrid>
      <w:tr w:rsidR="006F5EBE" w:rsidRPr="00700A9F" w:rsidTr="009A1786">
        <w:trPr>
          <w:trHeight w:val="99"/>
        </w:trPr>
        <w:tc>
          <w:tcPr>
            <w:tcW w:w="2230" w:type="dxa"/>
          </w:tcPr>
          <w:p w:rsidR="006F5EBE" w:rsidRPr="00700A9F" w:rsidRDefault="006F5EBE" w:rsidP="009A1786">
            <w:pPr>
              <w:spacing w:after="0" w:line="240" w:lineRule="auto"/>
              <w:rPr>
                <w:rFonts w:ascii="Times New Roman" w:hAnsi="Times New Roman"/>
                <w:b/>
                <w:sz w:val="24"/>
                <w:szCs w:val="24"/>
                <w:lang w:val="ru-MD"/>
              </w:rPr>
            </w:pPr>
            <w:r w:rsidRPr="00700A9F">
              <w:rPr>
                <w:rFonts w:ascii="Times New Roman" w:hAnsi="Times New Roman"/>
                <w:b/>
                <w:sz w:val="24"/>
                <w:szCs w:val="24"/>
                <w:lang w:val="ru-MD"/>
              </w:rPr>
              <w:t>МАР</w:t>
            </w:r>
          </w:p>
        </w:tc>
        <w:tc>
          <w:tcPr>
            <w:tcW w:w="6662" w:type="dxa"/>
          </w:tcPr>
          <w:p w:rsidR="006F5EBE" w:rsidRPr="00700A9F" w:rsidRDefault="006F5EBE" w:rsidP="009A1786">
            <w:pPr>
              <w:spacing w:after="0"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Международная ассоциация по развитию </w:t>
            </w:r>
          </w:p>
        </w:tc>
      </w:tr>
      <w:tr w:rsidR="006F5EBE" w:rsidRPr="00700A9F" w:rsidTr="009A1786">
        <w:trPr>
          <w:trHeight w:val="99"/>
        </w:trPr>
        <w:tc>
          <w:tcPr>
            <w:tcW w:w="2230" w:type="dxa"/>
          </w:tcPr>
          <w:p w:rsidR="006F5EBE" w:rsidRPr="00700A9F" w:rsidRDefault="006F5EBE" w:rsidP="009A1786">
            <w:pPr>
              <w:spacing w:after="0" w:line="240" w:lineRule="auto"/>
              <w:rPr>
                <w:rFonts w:ascii="Times New Roman" w:hAnsi="Times New Roman"/>
                <w:b/>
                <w:sz w:val="24"/>
                <w:szCs w:val="24"/>
                <w:lang w:val="ru-MD"/>
              </w:rPr>
            </w:pPr>
            <w:r w:rsidRPr="00700A9F">
              <w:rPr>
                <w:rFonts w:ascii="Times New Roman" w:hAnsi="Times New Roman"/>
                <w:b/>
                <w:sz w:val="24"/>
                <w:szCs w:val="24"/>
                <w:lang w:val="ru-MD"/>
              </w:rPr>
              <w:t>НАЗН</w:t>
            </w:r>
          </w:p>
        </w:tc>
        <w:tc>
          <w:tcPr>
            <w:tcW w:w="6662" w:type="dxa"/>
          </w:tcPr>
          <w:p w:rsidR="006F5EBE" w:rsidRPr="00700A9F" w:rsidRDefault="006F5EBE" w:rsidP="009A1786">
            <w:pPr>
              <w:spacing w:after="0" w:line="240" w:lineRule="auto"/>
              <w:jc w:val="both"/>
              <w:rPr>
                <w:rFonts w:ascii="Times New Roman" w:hAnsi="Times New Roman"/>
                <w:sz w:val="24"/>
                <w:szCs w:val="24"/>
                <w:lang w:val="ru-MD"/>
              </w:rPr>
            </w:pPr>
            <w:r w:rsidRPr="00700A9F">
              <w:rPr>
                <w:rFonts w:ascii="Times New Roman" w:hAnsi="Times New Roman"/>
                <w:sz w:val="24"/>
                <w:szCs w:val="24"/>
                <w:lang w:val="ru-MD"/>
              </w:rPr>
              <w:t>Национальное агентство занятости населения</w:t>
            </w:r>
          </w:p>
        </w:tc>
      </w:tr>
      <w:tr w:rsidR="006F5EBE" w:rsidRPr="006F5EBE" w:rsidTr="009A1786">
        <w:trPr>
          <w:trHeight w:val="99"/>
        </w:trPr>
        <w:tc>
          <w:tcPr>
            <w:tcW w:w="2230" w:type="dxa"/>
          </w:tcPr>
          <w:p w:rsidR="006F5EBE" w:rsidRPr="00700A9F" w:rsidRDefault="006F5EBE" w:rsidP="009A1786">
            <w:pPr>
              <w:spacing w:after="0" w:line="240" w:lineRule="auto"/>
              <w:rPr>
                <w:rFonts w:ascii="Times New Roman" w:hAnsi="Times New Roman"/>
                <w:b/>
                <w:sz w:val="24"/>
                <w:szCs w:val="24"/>
                <w:lang w:val="ru-MD"/>
              </w:rPr>
            </w:pPr>
            <w:r w:rsidRPr="00700A9F">
              <w:rPr>
                <w:rFonts w:ascii="Times New Roman" w:hAnsi="Times New Roman"/>
                <w:b/>
                <w:sz w:val="24"/>
                <w:szCs w:val="24"/>
                <w:lang w:val="ru-MD"/>
              </w:rPr>
              <w:t>ПХПГ</w:t>
            </w:r>
          </w:p>
        </w:tc>
        <w:tc>
          <w:tcPr>
            <w:tcW w:w="6662" w:type="dxa"/>
          </w:tcPr>
          <w:p w:rsidR="006F5EBE" w:rsidRPr="00700A9F" w:rsidRDefault="006F5EBE" w:rsidP="009A1786">
            <w:pPr>
              <w:spacing w:after="0"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Пособие на холодный период года </w:t>
            </w:r>
          </w:p>
        </w:tc>
      </w:tr>
      <w:tr w:rsidR="006F5EBE" w:rsidRPr="00700A9F" w:rsidTr="009A1786">
        <w:trPr>
          <w:trHeight w:val="99"/>
        </w:trPr>
        <w:tc>
          <w:tcPr>
            <w:tcW w:w="2230" w:type="dxa"/>
          </w:tcPr>
          <w:p w:rsidR="006F5EBE" w:rsidRPr="00700A9F" w:rsidRDefault="006F5EBE" w:rsidP="009A1786">
            <w:pPr>
              <w:spacing w:after="0" w:line="240" w:lineRule="auto"/>
              <w:rPr>
                <w:rFonts w:ascii="Times New Roman" w:hAnsi="Times New Roman"/>
                <w:b/>
                <w:sz w:val="24"/>
                <w:szCs w:val="24"/>
                <w:lang w:val="ru-MD"/>
              </w:rPr>
            </w:pPr>
            <w:r w:rsidRPr="00700A9F">
              <w:rPr>
                <w:rFonts w:ascii="Times New Roman" w:hAnsi="Times New Roman"/>
                <w:b/>
                <w:sz w:val="24"/>
                <w:szCs w:val="24"/>
                <w:lang w:val="ru-MD"/>
              </w:rPr>
              <w:t>СП</w:t>
            </w:r>
          </w:p>
        </w:tc>
        <w:tc>
          <w:tcPr>
            <w:tcW w:w="6662" w:type="dxa"/>
          </w:tcPr>
          <w:p w:rsidR="006F5EBE" w:rsidRPr="00700A9F" w:rsidRDefault="006F5EBE" w:rsidP="009A1786">
            <w:pPr>
              <w:spacing w:after="0"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Социальная помощь </w:t>
            </w:r>
          </w:p>
        </w:tc>
      </w:tr>
      <w:tr w:rsidR="006F5EBE" w:rsidRPr="00700A9F" w:rsidTr="009A1786">
        <w:trPr>
          <w:trHeight w:val="99"/>
        </w:trPr>
        <w:tc>
          <w:tcPr>
            <w:tcW w:w="2230" w:type="dxa"/>
          </w:tcPr>
          <w:p w:rsidR="006F5EBE" w:rsidRPr="00700A9F" w:rsidRDefault="006F5EBE" w:rsidP="009A1786">
            <w:pPr>
              <w:spacing w:after="0" w:line="240" w:lineRule="auto"/>
              <w:rPr>
                <w:rFonts w:ascii="Times New Roman" w:hAnsi="Times New Roman"/>
                <w:b/>
                <w:sz w:val="24"/>
                <w:szCs w:val="24"/>
                <w:lang w:val="ru-MD"/>
              </w:rPr>
            </w:pPr>
            <w:r w:rsidRPr="00700A9F">
              <w:rPr>
                <w:rFonts w:ascii="Times New Roman" w:hAnsi="Times New Roman"/>
                <w:b/>
                <w:sz w:val="24"/>
                <w:szCs w:val="24"/>
                <w:lang w:val="ru-MD"/>
              </w:rPr>
              <w:t>ТАЗ</w:t>
            </w:r>
          </w:p>
        </w:tc>
        <w:tc>
          <w:tcPr>
            <w:tcW w:w="6662" w:type="dxa"/>
          </w:tcPr>
          <w:p w:rsidR="006F5EBE" w:rsidRPr="00700A9F" w:rsidRDefault="006F5EBE" w:rsidP="009A1786">
            <w:pPr>
              <w:spacing w:after="0" w:line="240" w:lineRule="auto"/>
              <w:jc w:val="both"/>
              <w:rPr>
                <w:rFonts w:ascii="Times New Roman" w:hAnsi="Times New Roman"/>
                <w:sz w:val="24"/>
                <w:szCs w:val="24"/>
                <w:lang w:val="ru-MD"/>
              </w:rPr>
            </w:pPr>
            <w:r w:rsidRPr="00700A9F">
              <w:rPr>
                <w:rFonts w:ascii="Times New Roman" w:hAnsi="Times New Roman"/>
                <w:noProof/>
                <w:sz w:val="24"/>
                <w:szCs w:val="24"/>
                <w:lang w:val="ru-MD"/>
              </w:rPr>
              <w:t xml:space="preserve">Территориальное </w:t>
            </w:r>
            <w:r w:rsidRPr="00700A9F">
              <w:rPr>
                <w:rFonts w:ascii="Times New Roman" w:hAnsi="Times New Roman"/>
                <w:sz w:val="24"/>
                <w:szCs w:val="24"/>
                <w:lang w:val="ru-MD"/>
              </w:rPr>
              <w:t>агентство занятости населения</w:t>
            </w:r>
          </w:p>
        </w:tc>
      </w:tr>
      <w:tr w:rsidR="006F5EBE" w:rsidRPr="006F5EBE" w:rsidTr="009A1786">
        <w:trPr>
          <w:trHeight w:val="99"/>
        </w:trPr>
        <w:tc>
          <w:tcPr>
            <w:tcW w:w="2230" w:type="dxa"/>
          </w:tcPr>
          <w:p w:rsidR="006F5EBE" w:rsidRPr="00700A9F" w:rsidRDefault="006F5EBE" w:rsidP="009A1786">
            <w:pPr>
              <w:spacing w:after="0" w:line="240" w:lineRule="auto"/>
              <w:rPr>
                <w:rFonts w:ascii="Times New Roman" w:hAnsi="Times New Roman"/>
                <w:b/>
                <w:sz w:val="24"/>
                <w:szCs w:val="24"/>
                <w:lang w:val="ru-MD"/>
              </w:rPr>
            </w:pPr>
            <w:r w:rsidRPr="00700A9F">
              <w:rPr>
                <w:rFonts w:ascii="Times New Roman" w:hAnsi="Times New Roman"/>
                <w:b/>
                <w:sz w:val="24"/>
                <w:szCs w:val="24"/>
                <w:lang w:val="ru-MD"/>
              </w:rPr>
              <w:t>ATP</w:t>
            </w:r>
          </w:p>
        </w:tc>
        <w:tc>
          <w:tcPr>
            <w:tcW w:w="6662" w:type="dxa"/>
          </w:tcPr>
          <w:p w:rsidR="006F5EBE" w:rsidRPr="00700A9F" w:rsidRDefault="006F5EBE" w:rsidP="009A1786">
            <w:pPr>
              <w:spacing w:after="0" w:line="240" w:lineRule="auto"/>
              <w:jc w:val="both"/>
              <w:rPr>
                <w:rFonts w:ascii="Times New Roman" w:hAnsi="Times New Roman"/>
                <w:sz w:val="24"/>
                <w:szCs w:val="24"/>
                <w:lang w:val="ru-MD"/>
              </w:rPr>
            </w:pPr>
            <w:r w:rsidRPr="00700A9F">
              <w:rPr>
                <w:rFonts w:ascii="Times New Roman" w:hAnsi="Times New Roman"/>
                <w:sz w:val="24"/>
                <w:szCs w:val="24"/>
                <w:lang w:val="ru-MD"/>
              </w:rPr>
              <w:t>Acceptance testing plan (План по тестированию приемки)</w:t>
            </w:r>
          </w:p>
        </w:tc>
      </w:tr>
      <w:tr w:rsidR="006F5EBE" w:rsidRPr="006F5EBE" w:rsidTr="009A1786">
        <w:trPr>
          <w:trHeight w:val="99"/>
        </w:trPr>
        <w:tc>
          <w:tcPr>
            <w:tcW w:w="2230" w:type="dxa"/>
          </w:tcPr>
          <w:p w:rsidR="006F5EBE" w:rsidRPr="00700A9F" w:rsidRDefault="006F5EBE" w:rsidP="009A1786">
            <w:pPr>
              <w:spacing w:after="0" w:line="240" w:lineRule="auto"/>
              <w:rPr>
                <w:rFonts w:ascii="Times New Roman" w:hAnsi="Times New Roman"/>
                <w:b/>
                <w:sz w:val="24"/>
                <w:szCs w:val="24"/>
                <w:lang w:val="ru-MD"/>
              </w:rPr>
            </w:pPr>
            <w:r w:rsidRPr="00700A9F">
              <w:rPr>
                <w:rFonts w:ascii="Times New Roman" w:hAnsi="Times New Roman"/>
                <w:b/>
                <w:sz w:val="24"/>
                <w:szCs w:val="24"/>
                <w:lang w:val="ru-MD"/>
              </w:rPr>
              <w:t>BCP</w:t>
            </w:r>
          </w:p>
        </w:tc>
        <w:tc>
          <w:tcPr>
            <w:tcW w:w="6662" w:type="dxa"/>
          </w:tcPr>
          <w:p w:rsidR="006F5EBE" w:rsidRPr="00700A9F" w:rsidRDefault="006F5EBE" w:rsidP="009A1786">
            <w:pPr>
              <w:spacing w:after="0" w:line="240" w:lineRule="auto"/>
              <w:jc w:val="both"/>
              <w:rPr>
                <w:rFonts w:ascii="Times New Roman" w:hAnsi="Times New Roman"/>
                <w:sz w:val="24"/>
                <w:szCs w:val="24"/>
                <w:lang w:val="ru-MD"/>
              </w:rPr>
            </w:pPr>
            <w:r w:rsidRPr="00700A9F">
              <w:rPr>
                <w:rFonts w:ascii="Times New Roman" w:eastAsia="Times New Roman" w:hAnsi="Times New Roman"/>
                <w:iCs/>
                <w:sz w:val="24"/>
                <w:szCs w:val="24"/>
                <w:lang w:val="ru-MD" w:eastAsia="ru-RU"/>
              </w:rPr>
              <w:t>Business Continuity Plan (План обеспечения непрерывности бизнеса)</w:t>
            </w:r>
          </w:p>
        </w:tc>
      </w:tr>
      <w:tr w:rsidR="006F5EBE" w:rsidRPr="006F5EBE" w:rsidTr="009A1786">
        <w:trPr>
          <w:trHeight w:val="99"/>
        </w:trPr>
        <w:tc>
          <w:tcPr>
            <w:tcW w:w="2230" w:type="dxa"/>
          </w:tcPr>
          <w:p w:rsidR="006F5EBE" w:rsidRPr="00700A9F" w:rsidRDefault="006F5EBE" w:rsidP="009A1786">
            <w:pPr>
              <w:spacing w:after="0" w:line="240" w:lineRule="auto"/>
              <w:rPr>
                <w:rFonts w:ascii="Times New Roman" w:hAnsi="Times New Roman"/>
                <w:b/>
                <w:sz w:val="24"/>
                <w:szCs w:val="24"/>
                <w:lang w:val="ru-MD"/>
              </w:rPr>
            </w:pPr>
            <w:r w:rsidRPr="00700A9F">
              <w:rPr>
                <w:rFonts w:ascii="Times New Roman" w:hAnsi="Times New Roman"/>
                <w:b/>
                <w:sz w:val="24"/>
                <w:szCs w:val="24"/>
                <w:lang w:val="ru-MD"/>
              </w:rPr>
              <w:t>МБРР</w:t>
            </w:r>
          </w:p>
        </w:tc>
        <w:tc>
          <w:tcPr>
            <w:tcW w:w="6662" w:type="dxa"/>
          </w:tcPr>
          <w:p w:rsidR="006F5EBE" w:rsidRPr="00700A9F" w:rsidRDefault="006F5EBE" w:rsidP="009A1786">
            <w:pPr>
              <w:spacing w:after="0" w:line="240" w:lineRule="auto"/>
              <w:jc w:val="both"/>
              <w:rPr>
                <w:rFonts w:ascii="Times New Roman" w:eastAsia="Times New Roman" w:hAnsi="Times New Roman"/>
                <w:iCs/>
                <w:sz w:val="24"/>
                <w:szCs w:val="24"/>
                <w:lang w:val="ru-MD" w:eastAsia="ru-RU"/>
              </w:rPr>
            </w:pPr>
            <w:r w:rsidRPr="00700A9F">
              <w:rPr>
                <w:rFonts w:ascii="Times New Roman" w:eastAsia="Times New Roman" w:hAnsi="Times New Roman"/>
                <w:iCs/>
                <w:sz w:val="24"/>
                <w:szCs w:val="24"/>
                <w:lang w:val="ru-MD" w:eastAsia="ru-RU"/>
              </w:rPr>
              <w:t xml:space="preserve">Международный банк по реконструкции и развитию </w:t>
            </w:r>
          </w:p>
        </w:tc>
      </w:tr>
      <w:tr w:rsidR="006F5EBE" w:rsidRPr="00700A9F" w:rsidTr="009A1786">
        <w:trPr>
          <w:trHeight w:val="99"/>
        </w:trPr>
        <w:tc>
          <w:tcPr>
            <w:tcW w:w="2230" w:type="dxa"/>
          </w:tcPr>
          <w:p w:rsidR="006F5EBE" w:rsidRPr="00700A9F" w:rsidRDefault="006F5EBE" w:rsidP="009A1786">
            <w:pPr>
              <w:spacing w:after="0" w:line="240" w:lineRule="auto"/>
              <w:rPr>
                <w:rFonts w:ascii="Times New Roman" w:hAnsi="Times New Roman"/>
                <w:b/>
                <w:sz w:val="24"/>
                <w:szCs w:val="24"/>
                <w:lang w:val="ru-MD"/>
              </w:rPr>
            </w:pPr>
            <w:r w:rsidRPr="00700A9F">
              <w:rPr>
                <w:rFonts w:ascii="Times New Roman" w:hAnsi="Times New Roman"/>
                <w:b/>
                <w:sz w:val="24"/>
                <w:szCs w:val="24"/>
                <w:lang w:val="ru-MD"/>
              </w:rPr>
              <w:t>ВБ</w:t>
            </w:r>
          </w:p>
        </w:tc>
        <w:tc>
          <w:tcPr>
            <w:tcW w:w="6662" w:type="dxa"/>
          </w:tcPr>
          <w:p w:rsidR="006F5EBE" w:rsidRPr="00700A9F" w:rsidRDefault="006F5EBE" w:rsidP="009A1786">
            <w:pPr>
              <w:spacing w:after="0"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Всемирный банк </w:t>
            </w:r>
          </w:p>
        </w:tc>
      </w:tr>
      <w:tr w:rsidR="006F5EBE" w:rsidRPr="00700A9F" w:rsidTr="009A1786">
        <w:trPr>
          <w:trHeight w:val="99"/>
        </w:trPr>
        <w:tc>
          <w:tcPr>
            <w:tcW w:w="2230" w:type="dxa"/>
          </w:tcPr>
          <w:p w:rsidR="006F5EBE" w:rsidRPr="00700A9F" w:rsidRDefault="006F5EBE" w:rsidP="009A1786">
            <w:pPr>
              <w:spacing w:after="0" w:line="240" w:lineRule="auto"/>
              <w:rPr>
                <w:rFonts w:ascii="Times New Roman" w:hAnsi="Times New Roman"/>
                <w:b/>
                <w:sz w:val="24"/>
                <w:szCs w:val="24"/>
                <w:lang w:val="ru-MD"/>
              </w:rPr>
            </w:pPr>
            <w:r w:rsidRPr="00700A9F">
              <w:rPr>
                <w:rFonts w:ascii="Times New Roman" w:hAnsi="Times New Roman"/>
                <w:b/>
                <w:sz w:val="24"/>
                <w:szCs w:val="24"/>
                <w:lang w:val="ru-MD"/>
              </w:rPr>
              <w:t>НКСС</w:t>
            </w:r>
          </w:p>
        </w:tc>
        <w:tc>
          <w:tcPr>
            <w:tcW w:w="6662" w:type="dxa"/>
          </w:tcPr>
          <w:p w:rsidR="006F5EBE" w:rsidRPr="00700A9F" w:rsidRDefault="006F5EBE" w:rsidP="009A1786">
            <w:pPr>
              <w:spacing w:after="0"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Национальная касса социального страхования </w:t>
            </w:r>
          </w:p>
        </w:tc>
      </w:tr>
      <w:tr w:rsidR="006F5EBE" w:rsidRPr="00700A9F" w:rsidTr="009A1786">
        <w:trPr>
          <w:trHeight w:val="99"/>
        </w:trPr>
        <w:tc>
          <w:tcPr>
            <w:tcW w:w="2230" w:type="dxa"/>
          </w:tcPr>
          <w:p w:rsidR="006F5EBE" w:rsidRPr="00700A9F" w:rsidRDefault="006F5EBE" w:rsidP="009A1786">
            <w:pPr>
              <w:spacing w:after="0" w:line="240" w:lineRule="auto"/>
              <w:rPr>
                <w:rFonts w:ascii="Times New Roman" w:hAnsi="Times New Roman"/>
                <w:b/>
                <w:sz w:val="24"/>
                <w:szCs w:val="24"/>
                <w:lang w:val="ru-MD"/>
              </w:rPr>
            </w:pPr>
            <w:r w:rsidRPr="00700A9F">
              <w:rPr>
                <w:rFonts w:ascii="Times New Roman" w:hAnsi="Times New Roman"/>
                <w:b/>
                <w:sz w:val="24"/>
                <w:szCs w:val="24"/>
                <w:lang w:val="ru-MD"/>
              </w:rPr>
              <w:t>ПКСС</w:t>
            </w:r>
          </w:p>
        </w:tc>
        <w:tc>
          <w:tcPr>
            <w:tcW w:w="6662" w:type="dxa"/>
          </w:tcPr>
          <w:p w:rsidR="006F5EBE" w:rsidRPr="00700A9F" w:rsidRDefault="006F5EBE" w:rsidP="009A1786">
            <w:pPr>
              <w:autoSpaceDE w:val="0"/>
              <w:autoSpaceDN w:val="0"/>
              <w:adjustRightInd w:val="0"/>
              <w:spacing w:after="0" w:line="240" w:lineRule="auto"/>
              <w:jc w:val="both"/>
              <w:rPr>
                <w:rFonts w:ascii="Times New Roman" w:hAnsi="Times New Roman"/>
                <w:color w:val="000000"/>
                <w:sz w:val="24"/>
                <w:szCs w:val="24"/>
                <w:lang w:val="ru-MD"/>
              </w:rPr>
            </w:pPr>
            <w:r w:rsidRPr="00700A9F">
              <w:rPr>
                <w:rFonts w:ascii="Times New Roman" w:hAnsi="Times New Roman"/>
                <w:color w:val="000000"/>
                <w:sz w:val="24"/>
                <w:szCs w:val="24"/>
                <w:lang w:val="ru-MD"/>
              </w:rPr>
              <w:t xml:space="preserve">Персональный код социального страхования </w:t>
            </w:r>
          </w:p>
        </w:tc>
      </w:tr>
      <w:tr w:rsidR="006F5EBE" w:rsidRPr="00700A9F" w:rsidTr="009A1786">
        <w:trPr>
          <w:trHeight w:val="99"/>
        </w:trPr>
        <w:tc>
          <w:tcPr>
            <w:tcW w:w="2230" w:type="dxa"/>
          </w:tcPr>
          <w:p w:rsidR="006F5EBE" w:rsidRPr="00700A9F" w:rsidRDefault="006F5EBE" w:rsidP="009A1786">
            <w:pPr>
              <w:spacing w:after="0" w:line="240" w:lineRule="auto"/>
              <w:rPr>
                <w:rFonts w:ascii="Times New Roman" w:hAnsi="Times New Roman"/>
                <w:b/>
                <w:sz w:val="24"/>
                <w:szCs w:val="24"/>
                <w:lang w:val="ru-MD"/>
              </w:rPr>
            </w:pPr>
            <w:r w:rsidRPr="00700A9F">
              <w:rPr>
                <w:rFonts w:ascii="Times New Roman" w:hAnsi="Times New Roman"/>
                <w:b/>
                <w:sz w:val="24"/>
                <w:szCs w:val="24"/>
                <w:lang w:val="ru-MD"/>
              </w:rPr>
              <w:t>ТКСС</w:t>
            </w:r>
          </w:p>
        </w:tc>
        <w:tc>
          <w:tcPr>
            <w:tcW w:w="6662" w:type="dxa"/>
          </w:tcPr>
          <w:p w:rsidR="006F5EBE" w:rsidRPr="00700A9F" w:rsidRDefault="006F5EBE" w:rsidP="009A1786">
            <w:pPr>
              <w:spacing w:after="0" w:line="240" w:lineRule="auto"/>
              <w:jc w:val="both"/>
              <w:rPr>
                <w:rFonts w:ascii="Times New Roman" w:hAnsi="Times New Roman"/>
                <w:sz w:val="24"/>
                <w:szCs w:val="24"/>
                <w:lang w:val="ru-MD"/>
              </w:rPr>
            </w:pPr>
            <w:r w:rsidRPr="00700A9F">
              <w:rPr>
                <w:rFonts w:ascii="Times New Roman" w:hAnsi="Times New Roman"/>
                <w:noProof/>
                <w:sz w:val="24"/>
                <w:szCs w:val="24"/>
                <w:lang w:val="ru-MD"/>
              </w:rPr>
              <w:t xml:space="preserve">Территориальная </w:t>
            </w:r>
            <w:r w:rsidRPr="00700A9F">
              <w:rPr>
                <w:rFonts w:ascii="Times New Roman" w:hAnsi="Times New Roman"/>
                <w:sz w:val="24"/>
                <w:szCs w:val="24"/>
                <w:lang w:val="ru-MD"/>
              </w:rPr>
              <w:t xml:space="preserve">касса социального страхования </w:t>
            </w:r>
          </w:p>
        </w:tc>
      </w:tr>
      <w:tr w:rsidR="006F5EBE" w:rsidRPr="006F5EBE" w:rsidTr="009A1786">
        <w:trPr>
          <w:trHeight w:val="99"/>
        </w:trPr>
        <w:tc>
          <w:tcPr>
            <w:tcW w:w="2230" w:type="dxa"/>
          </w:tcPr>
          <w:p w:rsidR="006F5EBE" w:rsidRPr="00700A9F" w:rsidRDefault="006F5EBE" w:rsidP="009A1786">
            <w:pPr>
              <w:spacing w:after="0" w:line="240" w:lineRule="auto"/>
              <w:rPr>
                <w:rFonts w:ascii="Times New Roman" w:hAnsi="Times New Roman"/>
                <w:b/>
                <w:sz w:val="24"/>
                <w:szCs w:val="24"/>
                <w:lang w:val="ru-MD"/>
              </w:rPr>
            </w:pPr>
            <w:r w:rsidRPr="00700A9F">
              <w:rPr>
                <w:rFonts w:ascii="Times New Roman" w:hAnsi="Times New Roman"/>
                <w:b/>
                <w:sz w:val="24"/>
                <w:szCs w:val="24"/>
                <w:lang w:val="ru-MD"/>
              </w:rPr>
              <w:t>НСОИТ</w:t>
            </w:r>
          </w:p>
        </w:tc>
        <w:tc>
          <w:tcPr>
            <w:tcW w:w="6662" w:type="dxa"/>
          </w:tcPr>
          <w:p w:rsidR="006F5EBE" w:rsidRPr="00700A9F" w:rsidRDefault="006F5EBE" w:rsidP="009A1786">
            <w:pPr>
              <w:spacing w:after="0" w:line="240" w:lineRule="auto"/>
              <w:jc w:val="both"/>
              <w:rPr>
                <w:rFonts w:ascii="Times New Roman" w:hAnsi="Times New Roman"/>
                <w:sz w:val="24"/>
                <w:szCs w:val="24"/>
                <w:lang w:val="ru-MD"/>
              </w:rPr>
            </w:pPr>
            <w:r w:rsidRPr="00700A9F">
              <w:rPr>
                <w:rFonts w:ascii="Times New Roman" w:hAnsi="Times New Roman"/>
                <w:sz w:val="24"/>
                <w:szCs w:val="24"/>
                <w:lang w:val="ru-MD"/>
              </w:rPr>
              <w:t>Национальный совет по определению инвалидности и трудоспособности</w:t>
            </w:r>
            <w:r w:rsidRPr="00700A9F">
              <w:rPr>
                <w:rStyle w:val="FontStyle22"/>
                <w:color w:val="auto"/>
                <w:sz w:val="24"/>
                <w:szCs w:val="24"/>
                <w:lang w:val="ru-MD"/>
              </w:rPr>
              <w:t xml:space="preserve"> </w:t>
            </w:r>
          </w:p>
        </w:tc>
      </w:tr>
      <w:tr w:rsidR="006F5EBE" w:rsidRPr="00700A9F" w:rsidTr="009A1786">
        <w:trPr>
          <w:trHeight w:val="99"/>
        </w:trPr>
        <w:tc>
          <w:tcPr>
            <w:tcW w:w="2230" w:type="dxa"/>
          </w:tcPr>
          <w:p w:rsidR="006F5EBE" w:rsidRPr="00700A9F" w:rsidRDefault="006F5EBE" w:rsidP="009A1786">
            <w:pPr>
              <w:spacing w:after="0" w:line="240" w:lineRule="auto"/>
              <w:rPr>
                <w:rFonts w:ascii="Times New Roman" w:hAnsi="Times New Roman"/>
                <w:b/>
                <w:sz w:val="24"/>
                <w:szCs w:val="24"/>
                <w:lang w:val="ru-MD"/>
              </w:rPr>
            </w:pPr>
            <w:r w:rsidRPr="00700A9F">
              <w:rPr>
                <w:rFonts w:ascii="Times New Roman" w:hAnsi="Times New Roman"/>
                <w:b/>
                <w:sz w:val="24"/>
                <w:szCs w:val="24"/>
                <w:lang w:val="ru-MD"/>
              </w:rPr>
              <w:t>НМСК</w:t>
            </w:r>
          </w:p>
        </w:tc>
        <w:tc>
          <w:tcPr>
            <w:tcW w:w="6662" w:type="dxa"/>
          </w:tcPr>
          <w:p w:rsidR="006F5EBE" w:rsidRPr="00700A9F" w:rsidRDefault="006F5EBE" w:rsidP="009A1786">
            <w:pPr>
              <w:spacing w:after="0" w:line="240" w:lineRule="auto"/>
              <w:jc w:val="both"/>
              <w:rPr>
                <w:rStyle w:val="FontStyle22"/>
                <w:color w:val="auto"/>
                <w:sz w:val="24"/>
                <w:szCs w:val="24"/>
                <w:lang w:val="ru-MD"/>
              </w:rPr>
            </w:pPr>
            <w:r w:rsidRPr="00700A9F">
              <w:rPr>
                <w:rFonts w:ascii="Times New Roman" w:hAnsi="Times New Roman"/>
                <w:sz w:val="24"/>
                <w:szCs w:val="24"/>
                <w:lang w:val="ru-MD"/>
              </w:rPr>
              <w:t>Национальная медицинская страховая компания</w:t>
            </w:r>
            <w:r w:rsidRPr="00700A9F">
              <w:rPr>
                <w:rStyle w:val="FontStyle22"/>
                <w:color w:val="auto"/>
                <w:sz w:val="24"/>
                <w:szCs w:val="24"/>
                <w:lang w:val="ru-MD"/>
              </w:rPr>
              <w:t xml:space="preserve"> </w:t>
            </w:r>
          </w:p>
        </w:tc>
      </w:tr>
      <w:tr w:rsidR="006F5EBE" w:rsidRPr="00700A9F" w:rsidTr="009A1786">
        <w:trPr>
          <w:trHeight w:val="331"/>
        </w:trPr>
        <w:tc>
          <w:tcPr>
            <w:tcW w:w="2230" w:type="dxa"/>
          </w:tcPr>
          <w:p w:rsidR="006F5EBE" w:rsidRPr="00700A9F" w:rsidRDefault="006F5EBE" w:rsidP="009A1786">
            <w:pPr>
              <w:spacing w:after="0" w:line="240" w:lineRule="auto"/>
              <w:rPr>
                <w:rFonts w:ascii="Times New Roman" w:hAnsi="Times New Roman"/>
                <w:b/>
                <w:sz w:val="24"/>
                <w:szCs w:val="24"/>
                <w:lang w:val="ru-MD"/>
              </w:rPr>
            </w:pPr>
            <w:r w:rsidRPr="00700A9F">
              <w:rPr>
                <w:rFonts w:ascii="Times New Roman" w:hAnsi="Times New Roman"/>
                <w:b/>
                <w:sz w:val="24"/>
                <w:szCs w:val="24"/>
                <w:lang w:val="ru-MD"/>
              </w:rPr>
              <w:t>СПРМ</w:t>
            </w:r>
          </w:p>
        </w:tc>
        <w:tc>
          <w:tcPr>
            <w:tcW w:w="6662" w:type="dxa"/>
          </w:tcPr>
          <w:p w:rsidR="006F5EBE" w:rsidRPr="00700A9F" w:rsidRDefault="006F5EBE" w:rsidP="009A1786">
            <w:pPr>
              <w:spacing w:after="0" w:line="240" w:lineRule="auto"/>
              <w:jc w:val="both"/>
              <w:rPr>
                <w:rFonts w:ascii="Times New Roman" w:hAnsi="Times New Roman"/>
                <w:sz w:val="24"/>
                <w:szCs w:val="24"/>
                <w:lang w:val="ru-MD"/>
              </w:rPr>
            </w:pPr>
            <w:r w:rsidRPr="00700A9F">
              <w:rPr>
                <w:rFonts w:ascii="Times New Roman" w:eastAsia="Times New Roman" w:hAnsi="Times New Roman"/>
                <w:color w:val="000000"/>
                <w:sz w:val="24"/>
                <w:szCs w:val="24"/>
                <w:lang w:val="ru-MD" w:eastAsia="ru-RU"/>
              </w:rPr>
              <w:t>Счетная палата Республики Молдова</w:t>
            </w:r>
            <w:r w:rsidRPr="00700A9F">
              <w:rPr>
                <w:rFonts w:ascii="Times New Roman" w:hAnsi="Times New Roman"/>
                <w:sz w:val="24"/>
                <w:szCs w:val="24"/>
                <w:lang w:val="ru-MD"/>
              </w:rPr>
              <w:t xml:space="preserve"> </w:t>
            </w:r>
          </w:p>
        </w:tc>
      </w:tr>
      <w:tr w:rsidR="006F5EBE" w:rsidRPr="00700A9F" w:rsidTr="009A1786">
        <w:trPr>
          <w:trHeight w:val="99"/>
        </w:trPr>
        <w:tc>
          <w:tcPr>
            <w:tcW w:w="2230" w:type="dxa"/>
          </w:tcPr>
          <w:p w:rsidR="006F5EBE" w:rsidRPr="00700A9F" w:rsidRDefault="006F5EBE" w:rsidP="009A1786">
            <w:pPr>
              <w:spacing w:after="0" w:line="240" w:lineRule="auto"/>
              <w:rPr>
                <w:rFonts w:ascii="Times New Roman" w:hAnsi="Times New Roman"/>
                <w:b/>
                <w:sz w:val="24"/>
                <w:szCs w:val="24"/>
                <w:lang w:val="ru-MD"/>
              </w:rPr>
            </w:pPr>
            <w:r w:rsidRPr="00700A9F">
              <w:rPr>
                <w:rFonts w:ascii="Times New Roman" w:hAnsi="Times New Roman"/>
                <w:b/>
                <w:sz w:val="24"/>
                <w:szCs w:val="24"/>
                <w:lang w:val="ru-MD"/>
              </w:rPr>
              <w:t>COI</w:t>
            </w:r>
          </w:p>
        </w:tc>
        <w:tc>
          <w:tcPr>
            <w:tcW w:w="6662" w:type="dxa"/>
          </w:tcPr>
          <w:p w:rsidR="006F5EBE" w:rsidRPr="00151433" w:rsidRDefault="006F5EBE" w:rsidP="009A1786">
            <w:pPr>
              <w:spacing w:after="0" w:line="240" w:lineRule="auto"/>
              <w:jc w:val="both"/>
              <w:rPr>
                <w:rFonts w:ascii="Times New Roman" w:hAnsi="Times New Roman"/>
                <w:sz w:val="24"/>
                <w:szCs w:val="24"/>
              </w:rPr>
            </w:pPr>
            <w:r w:rsidRPr="00151433">
              <w:rPr>
                <w:rFonts w:ascii="Times New Roman" w:hAnsi="Times New Roman"/>
                <w:sz w:val="24"/>
                <w:szCs w:val="24"/>
              </w:rPr>
              <w:t>Common Object Interface (</w:t>
            </w:r>
            <w:r w:rsidRPr="00700A9F">
              <w:rPr>
                <w:rFonts w:ascii="Times New Roman" w:hAnsi="Times New Roman"/>
                <w:sz w:val="24"/>
                <w:szCs w:val="24"/>
                <w:lang w:val="ru-MD"/>
              </w:rPr>
              <w:t>Общий</w:t>
            </w:r>
            <w:r w:rsidRPr="00151433">
              <w:rPr>
                <w:rFonts w:ascii="Times New Roman" w:hAnsi="Times New Roman"/>
                <w:sz w:val="24"/>
                <w:szCs w:val="24"/>
              </w:rPr>
              <w:t xml:space="preserve"> </w:t>
            </w:r>
            <w:r w:rsidRPr="00700A9F">
              <w:rPr>
                <w:rFonts w:ascii="Times New Roman" w:hAnsi="Times New Roman"/>
                <w:sz w:val="24"/>
                <w:szCs w:val="24"/>
                <w:lang w:val="ru-MD"/>
              </w:rPr>
              <w:t>интерфейс</w:t>
            </w:r>
            <w:r w:rsidRPr="00151433">
              <w:rPr>
                <w:rFonts w:ascii="Times New Roman" w:hAnsi="Times New Roman"/>
                <w:sz w:val="24"/>
                <w:szCs w:val="24"/>
              </w:rPr>
              <w:t xml:space="preserve"> </w:t>
            </w:r>
            <w:r w:rsidRPr="00700A9F">
              <w:rPr>
                <w:rFonts w:ascii="Times New Roman" w:hAnsi="Times New Roman"/>
                <w:sz w:val="24"/>
                <w:szCs w:val="24"/>
                <w:lang w:val="ru-MD"/>
              </w:rPr>
              <w:t>объектов</w:t>
            </w:r>
            <w:r w:rsidRPr="00151433">
              <w:rPr>
                <w:rFonts w:ascii="Times New Roman" w:hAnsi="Times New Roman"/>
                <w:sz w:val="24"/>
                <w:szCs w:val="24"/>
              </w:rPr>
              <w:t>)</w:t>
            </w:r>
          </w:p>
        </w:tc>
      </w:tr>
      <w:tr w:rsidR="006F5EBE" w:rsidRPr="006F5EBE" w:rsidTr="009A1786">
        <w:trPr>
          <w:trHeight w:val="99"/>
        </w:trPr>
        <w:tc>
          <w:tcPr>
            <w:tcW w:w="2230" w:type="dxa"/>
          </w:tcPr>
          <w:p w:rsidR="006F5EBE" w:rsidRPr="00700A9F" w:rsidRDefault="006F5EBE" w:rsidP="009A1786">
            <w:pPr>
              <w:spacing w:after="0" w:line="240" w:lineRule="auto"/>
              <w:rPr>
                <w:rFonts w:ascii="Times New Roman" w:hAnsi="Times New Roman"/>
                <w:b/>
                <w:sz w:val="24"/>
                <w:szCs w:val="24"/>
                <w:lang w:val="ru-MD"/>
              </w:rPr>
            </w:pPr>
            <w:r w:rsidRPr="00700A9F">
              <w:rPr>
                <w:rFonts w:ascii="Times New Roman" w:hAnsi="Times New Roman"/>
                <w:b/>
                <w:sz w:val="24"/>
                <w:szCs w:val="24"/>
                <w:lang w:val="ru-MD"/>
              </w:rPr>
              <w:t xml:space="preserve">УСОЗС  </w:t>
            </w:r>
          </w:p>
        </w:tc>
        <w:tc>
          <w:tcPr>
            <w:tcW w:w="6662" w:type="dxa"/>
          </w:tcPr>
          <w:p w:rsidR="006F5EBE" w:rsidRPr="00700A9F" w:rsidRDefault="006F5EBE" w:rsidP="009A1786">
            <w:pPr>
              <w:spacing w:after="0" w:line="240" w:lineRule="auto"/>
              <w:jc w:val="both"/>
              <w:rPr>
                <w:rFonts w:ascii="Times New Roman" w:hAnsi="Times New Roman"/>
                <w:sz w:val="24"/>
                <w:szCs w:val="24"/>
                <w:lang w:val="ru-MD"/>
              </w:rPr>
            </w:pPr>
            <w:r w:rsidRPr="00700A9F">
              <w:rPr>
                <w:rFonts w:ascii="Times New Roman" w:hAnsi="Times New Roman"/>
                <w:color w:val="000000"/>
                <w:sz w:val="24"/>
                <w:szCs w:val="24"/>
                <w:lang w:val="ru-MD"/>
              </w:rPr>
              <w:t>Управление</w:t>
            </w:r>
            <w:r w:rsidRPr="00700A9F">
              <w:rPr>
                <w:rFonts w:ascii="Times New Roman" w:hAnsi="Times New Roman"/>
                <w:sz w:val="24"/>
                <w:szCs w:val="24"/>
                <w:lang w:val="ru-MD"/>
              </w:rPr>
              <w:t xml:space="preserve"> социального обеспечения и защиты семьи </w:t>
            </w:r>
          </w:p>
        </w:tc>
      </w:tr>
      <w:tr w:rsidR="006F5EBE" w:rsidRPr="006F5EBE" w:rsidTr="009A1786">
        <w:trPr>
          <w:trHeight w:val="99"/>
        </w:trPr>
        <w:tc>
          <w:tcPr>
            <w:tcW w:w="2230" w:type="dxa"/>
          </w:tcPr>
          <w:p w:rsidR="006F5EBE" w:rsidRPr="00700A9F" w:rsidRDefault="006F5EBE" w:rsidP="009A1786">
            <w:pPr>
              <w:spacing w:after="0" w:line="240" w:lineRule="auto"/>
              <w:rPr>
                <w:rFonts w:ascii="Times New Roman" w:hAnsi="Times New Roman"/>
                <w:b/>
                <w:sz w:val="24"/>
                <w:szCs w:val="24"/>
                <w:lang w:val="ru-MD"/>
              </w:rPr>
            </w:pPr>
            <w:r w:rsidRPr="00700A9F">
              <w:rPr>
                <w:rFonts w:ascii="Times New Roman" w:hAnsi="Times New Roman"/>
                <w:b/>
                <w:sz w:val="24"/>
                <w:szCs w:val="24"/>
                <w:lang w:val="ru-MD"/>
              </w:rPr>
              <w:t>DRP</w:t>
            </w:r>
          </w:p>
        </w:tc>
        <w:tc>
          <w:tcPr>
            <w:tcW w:w="6662" w:type="dxa"/>
          </w:tcPr>
          <w:p w:rsidR="006F5EBE" w:rsidRPr="00700A9F" w:rsidRDefault="006F5EBE" w:rsidP="009A1786">
            <w:pPr>
              <w:spacing w:after="0" w:line="240" w:lineRule="auto"/>
              <w:jc w:val="both"/>
              <w:rPr>
                <w:rFonts w:ascii="Times New Roman" w:hAnsi="Times New Roman"/>
                <w:sz w:val="24"/>
                <w:szCs w:val="24"/>
                <w:lang w:val="ru-MD"/>
              </w:rPr>
            </w:pPr>
            <w:r w:rsidRPr="00700A9F">
              <w:rPr>
                <w:rFonts w:ascii="Times New Roman" w:eastAsia="Times New Roman" w:hAnsi="Times New Roman"/>
                <w:iCs/>
                <w:sz w:val="24"/>
                <w:szCs w:val="24"/>
                <w:lang w:val="ru-MD" w:eastAsia="ru-RU"/>
              </w:rPr>
              <w:t>Disaster Recovery Plan (План восстановления в случае аварии)</w:t>
            </w:r>
          </w:p>
        </w:tc>
      </w:tr>
      <w:tr w:rsidR="006F5EBE" w:rsidRPr="00700A9F" w:rsidTr="009A1786">
        <w:trPr>
          <w:trHeight w:val="99"/>
        </w:trPr>
        <w:tc>
          <w:tcPr>
            <w:tcW w:w="2230" w:type="dxa"/>
          </w:tcPr>
          <w:p w:rsidR="006F5EBE" w:rsidRPr="00700A9F" w:rsidRDefault="006F5EBE" w:rsidP="009A1786">
            <w:pPr>
              <w:spacing w:after="0" w:line="240" w:lineRule="auto"/>
              <w:rPr>
                <w:rFonts w:ascii="Times New Roman" w:hAnsi="Times New Roman"/>
                <w:b/>
                <w:sz w:val="24"/>
                <w:szCs w:val="24"/>
                <w:lang w:val="ru-MD"/>
              </w:rPr>
            </w:pPr>
            <w:r w:rsidRPr="00700A9F">
              <w:rPr>
                <w:rFonts w:ascii="Times New Roman" w:hAnsi="Times New Roman"/>
                <w:b/>
                <w:sz w:val="24"/>
                <w:szCs w:val="24"/>
                <w:lang w:val="ru-MD"/>
              </w:rPr>
              <w:t>СИ</w:t>
            </w:r>
          </w:p>
        </w:tc>
        <w:tc>
          <w:tcPr>
            <w:tcW w:w="6662" w:type="dxa"/>
          </w:tcPr>
          <w:p w:rsidR="006F5EBE" w:rsidRPr="00700A9F" w:rsidRDefault="006F5EBE" w:rsidP="009A1786">
            <w:pPr>
              <w:spacing w:after="0"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Социальная инспекция </w:t>
            </w:r>
          </w:p>
        </w:tc>
      </w:tr>
      <w:tr w:rsidR="006F5EBE" w:rsidRPr="00700A9F" w:rsidTr="009A1786">
        <w:trPr>
          <w:trHeight w:val="99"/>
        </w:trPr>
        <w:tc>
          <w:tcPr>
            <w:tcW w:w="2230" w:type="dxa"/>
          </w:tcPr>
          <w:p w:rsidR="006F5EBE" w:rsidRPr="00700A9F" w:rsidRDefault="006F5EBE" w:rsidP="009A1786">
            <w:pPr>
              <w:spacing w:after="0" w:line="240" w:lineRule="auto"/>
              <w:rPr>
                <w:rFonts w:ascii="Times New Roman" w:hAnsi="Times New Roman"/>
                <w:b/>
                <w:sz w:val="24"/>
                <w:szCs w:val="24"/>
                <w:lang w:val="ru-MD"/>
              </w:rPr>
            </w:pPr>
            <w:r w:rsidRPr="00700A9F">
              <w:rPr>
                <w:rFonts w:ascii="Times New Roman" w:hAnsi="Times New Roman"/>
                <w:b/>
                <w:sz w:val="24"/>
                <w:szCs w:val="24"/>
                <w:lang w:val="ru-MD"/>
              </w:rPr>
              <w:t>ВОА</w:t>
            </w:r>
          </w:p>
        </w:tc>
        <w:tc>
          <w:tcPr>
            <w:tcW w:w="6662" w:type="dxa"/>
          </w:tcPr>
          <w:p w:rsidR="006F5EBE" w:rsidRPr="00700A9F" w:rsidRDefault="006F5EBE" w:rsidP="009A1786">
            <w:pPr>
              <w:spacing w:after="0"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Высший орган аудита </w:t>
            </w:r>
          </w:p>
        </w:tc>
      </w:tr>
      <w:tr w:rsidR="006F5EBE" w:rsidRPr="006F5EBE" w:rsidTr="009A1786">
        <w:trPr>
          <w:trHeight w:val="99"/>
        </w:trPr>
        <w:tc>
          <w:tcPr>
            <w:tcW w:w="2230" w:type="dxa"/>
          </w:tcPr>
          <w:p w:rsidR="006F5EBE" w:rsidRPr="00700A9F" w:rsidRDefault="006F5EBE" w:rsidP="009A1786">
            <w:pPr>
              <w:spacing w:after="0" w:line="240" w:lineRule="auto"/>
              <w:ind w:right="-113"/>
              <w:rPr>
                <w:rFonts w:ascii="Times New Roman" w:hAnsi="Times New Roman"/>
                <w:b/>
                <w:sz w:val="24"/>
                <w:szCs w:val="24"/>
                <w:lang w:val="ru-MD"/>
              </w:rPr>
            </w:pPr>
            <w:r w:rsidRPr="00700A9F">
              <w:rPr>
                <w:rFonts w:ascii="Times New Roman" w:hAnsi="Times New Roman"/>
                <w:b/>
                <w:sz w:val="24"/>
                <w:szCs w:val="24"/>
                <w:lang w:val="ru-MD"/>
              </w:rPr>
              <w:t>ГП  „ЦГИР „Registru””</w:t>
            </w:r>
          </w:p>
        </w:tc>
        <w:tc>
          <w:tcPr>
            <w:tcW w:w="6662" w:type="dxa"/>
          </w:tcPr>
          <w:p w:rsidR="006F5EBE" w:rsidRPr="00700A9F" w:rsidRDefault="006F5EBE" w:rsidP="009A1786">
            <w:pPr>
              <w:spacing w:after="0"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Государственное предприятие „Центр государственных </w:t>
            </w:r>
            <w:r w:rsidRPr="00700A9F">
              <w:rPr>
                <w:rFonts w:ascii="Times New Roman" w:eastAsia="Times New Roman" w:hAnsi="Times New Roman"/>
                <w:bCs/>
                <w:iCs/>
                <w:sz w:val="24"/>
                <w:szCs w:val="24"/>
                <w:lang w:val="ru-MD" w:eastAsia="en-GB"/>
              </w:rPr>
              <w:t>информационн</w:t>
            </w:r>
            <w:r w:rsidRPr="00700A9F">
              <w:rPr>
                <w:rFonts w:ascii="Times New Roman" w:hAnsi="Times New Roman"/>
                <w:sz w:val="24"/>
                <w:szCs w:val="24"/>
                <w:lang w:val="ru-MD"/>
              </w:rPr>
              <w:t>ых ресурсов „Registru””</w:t>
            </w:r>
          </w:p>
        </w:tc>
      </w:tr>
      <w:tr w:rsidR="006F5EBE" w:rsidRPr="006F5EBE" w:rsidTr="009A1786">
        <w:trPr>
          <w:trHeight w:val="99"/>
        </w:trPr>
        <w:tc>
          <w:tcPr>
            <w:tcW w:w="2230" w:type="dxa"/>
            <w:vAlign w:val="center"/>
          </w:tcPr>
          <w:p w:rsidR="006F5EBE" w:rsidRPr="00700A9F" w:rsidRDefault="006F5EBE" w:rsidP="009A1786">
            <w:pPr>
              <w:spacing w:after="0" w:line="240" w:lineRule="auto"/>
              <w:rPr>
                <w:rFonts w:ascii="Times New Roman" w:hAnsi="Times New Roman"/>
                <w:b/>
                <w:sz w:val="24"/>
                <w:szCs w:val="24"/>
                <w:lang w:val="ru-MD"/>
              </w:rPr>
            </w:pPr>
            <w:r w:rsidRPr="00700A9F">
              <w:rPr>
                <w:rFonts w:ascii="Times New Roman" w:hAnsi="Times New Roman"/>
                <w:b/>
                <w:sz w:val="24"/>
                <w:szCs w:val="24"/>
                <w:lang w:val="ru-MD"/>
              </w:rPr>
              <w:t>МТСЗС</w:t>
            </w:r>
          </w:p>
        </w:tc>
        <w:tc>
          <w:tcPr>
            <w:tcW w:w="6662" w:type="dxa"/>
            <w:vAlign w:val="center"/>
          </w:tcPr>
          <w:p w:rsidR="006F5EBE" w:rsidRPr="00700A9F" w:rsidRDefault="006F5EBE" w:rsidP="009A1786">
            <w:pPr>
              <w:pStyle w:val="ListParagraph"/>
              <w:spacing w:after="0" w:line="240" w:lineRule="auto"/>
              <w:ind w:left="0"/>
              <w:jc w:val="both"/>
              <w:rPr>
                <w:rFonts w:ascii="Times New Roman" w:hAnsi="Times New Roman"/>
                <w:sz w:val="24"/>
                <w:szCs w:val="24"/>
                <w:lang w:val="ru-MD"/>
              </w:rPr>
            </w:pPr>
            <w:r w:rsidRPr="00700A9F">
              <w:rPr>
                <w:rStyle w:val="hps"/>
                <w:rFonts w:ascii="Times New Roman" w:hAnsi="Times New Roman"/>
                <w:sz w:val="24"/>
                <w:szCs w:val="24"/>
                <w:lang w:val="ru-MD"/>
              </w:rPr>
              <w:t>Министерство труда, социальной защиты и семьи</w:t>
            </w:r>
            <w:r w:rsidRPr="00700A9F">
              <w:rPr>
                <w:rFonts w:ascii="Times New Roman" w:hAnsi="Times New Roman"/>
                <w:sz w:val="24"/>
                <w:szCs w:val="24"/>
                <w:lang w:val="ru-MD"/>
              </w:rPr>
              <w:t xml:space="preserve"> </w:t>
            </w:r>
          </w:p>
        </w:tc>
      </w:tr>
      <w:tr w:rsidR="006F5EBE" w:rsidRPr="006F5EBE" w:rsidTr="009A1786">
        <w:trPr>
          <w:trHeight w:val="99"/>
        </w:trPr>
        <w:tc>
          <w:tcPr>
            <w:tcW w:w="2230" w:type="dxa"/>
            <w:vAlign w:val="center"/>
          </w:tcPr>
          <w:p w:rsidR="006F5EBE" w:rsidRPr="00700A9F" w:rsidRDefault="006F5EBE" w:rsidP="009A1786">
            <w:pPr>
              <w:spacing w:after="0" w:line="240" w:lineRule="auto"/>
              <w:rPr>
                <w:rFonts w:ascii="Times New Roman" w:hAnsi="Times New Roman"/>
                <w:b/>
                <w:sz w:val="24"/>
                <w:szCs w:val="24"/>
                <w:lang w:val="ru-MD"/>
              </w:rPr>
            </w:pPr>
            <w:r w:rsidRPr="00700A9F">
              <w:rPr>
                <w:rFonts w:ascii="Times New Roman" w:hAnsi="Times New Roman"/>
                <w:b/>
                <w:sz w:val="24"/>
                <w:szCs w:val="24"/>
                <w:lang w:val="ru-MD"/>
              </w:rPr>
              <w:t>МИТС</w:t>
            </w:r>
          </w:p>
        </w:tc>
        <w:tc>
          <w:tcPr>
            <w:tcW w:w="6662" w:type="dxa"/>
            <w:vAlign w:val="center"/>
          </w:tcPr>
          <w:p w:rsidR="006F5EBE" w:rsidRPr="00700A9F" w:rsidRDefault="006F5EBE" w:rsidP="009A1786">
            <w:pPr>
              <w:pStyle w:val="ListParagraph"/>
              <w:spacing w:after="0" w:line="240" w:lineRule="auto"/>
              <w:ind w:left="0"/>
              <w:jc w:val="both"/>
              <w:rPr>
                <w:rFonts w:ascii="Times New Roman" w:hAnsi="Times New Roman"/>
                <w:sz w:val="24"/>
                <w:szCs w:val="24"/>
                <w:lang w:val="ru-MD"/>
              </w:rPr>
            </w:pPr>
            <w:r w:rsidRPr="00700A9F">
              <w:rPr>
                <w:rFonts w:ascii="Times New Roman" w:eastAsia="Calibri" w:hAnsi="Times New Roman"/>
                <w:color w:val="000000"/>
                <w:sz w:val="24"/>
                <w:szCs w:val="24"/>
                <w:lang w:val="ru-MD"/>
              </w:rPr>
              <w:t xml:space="preserve">Министерство </w:t>
            </w:r>
            <w:r w:rsidRPr="00700A9F">
              <w:rPr>
                <w:rFonts w:ascii="Times New Roman" w:hAnsi="Times New Roman"/>
                <w:bCs/>
                <w:iCs/>
                <w:color w:val="000000"/>
                <w:sz w:val="24"/>
                <w:szCs w:val="24"/>
                <w:lang w:val="ru-MD" w:eastAsia="en-GB"/>
              </w:rPr>
              <w:t>информационн</w:t>
            </w:r>
            <w:r w:rsidRPr="00700A9F">
              <w:rPr>
                <w:rFonts w:ascii="Times New Roman" w:eastAsia="Calibri" w:hAnsi="Times New Roman"/>
                <w:color w:val="000000"/>
                <w:sz w:val="24"/>
                <w:szCs w:val="24"/>
                <w:lang w:val="ru-MD"/>
              </w:rPr>
              <w:t xml:space="preserve">ых технологий и связи </w:t>
            </w:r>
          </w:p>
        </w:tc>
      </w:tr>
      <w:tr w:rsidR="006F5EBE" w:rsidRPr="00700A9F" w:rsidTr="009A1786">
        <w:trPr>
          <w:trHeight w:val="99"/>
        </w:trPr>
        <w:tc>
          <w:tcPr>
            <w:tcW w:w="2230" w:type="dxa"/>
          </w:tcPr>
          <w:p w:rsidR="006F5EBE" w:rsidRPr="00700A9F" w:rsidRDefault="006F5EBE" w:rsidP="009A1786">
            <w:pPr>
              <w:spacing w:after="0" w:line="240" w:lineRule="auto"/>
              <w:rPr>
                <w:rFonts w:ascii="Times New Roman" w:eastAsia="Times New Roman" w:hAnsi="Times New Roman"/>
                <w:b/>
                <w:sz w:val="24"/>
                <w:szCs w:val="24"/>
                <w:lang w:val="ru-MD"/>
              </w:rPr>
            </w:pPr>
            <w:r w:rsidRPr="00700A9F">
              <w:rPr>
                <w:rFonts w:ascii="Times New Roman" w:eastAsia="Times New Roman" w:hAnsi="Times New Roman"/>
                <w:b/>
                <w:sz w:val="24"/>
                <w:szCs w:val="24"/>
                <w:lang w:val="ru-MD"/>
              </w:rPr>
              <w:t>ГРН</w:t>
            </w:r>
          </w:p>
        </w:tc>
        <w:tc>
          <w:tcPr>
            <w:tcW w:w="6662" w:type="dxa"/>
          </w:tcPr>
          <w:p w:rsidR="006F5EBE" w:rsidRPr="00700A9F" w:rsidRDefault="006F5EBE" w:rsidP="009A1786">
            <w:pPr>
              <w:spacing w:after="0" w:line="240" w:lineRule="auto"/>
              <w:jc w:val="both"/>
              <w:rPr>
                <w:rFonts w:ascii="Times New Roman" w:eastAsia="Times New Roman" w:hAnsi="Times New Roman"/>
                <w:sz w:val="24"/>
                <w:szCs w:val="24"/>
                <w:lang w:val="ru-MD"/>
              </w:rPr>
            </w:pPr>
            <w:r w:rsidRPr="00700A9F">
              <w:rPr>
                <w:rFonts w:ascii="Times New Roman" w:eastAsia="Times New Roman" w:hAnsi="Times New Roman"/>
                <w:sz w:val="24"/>
                <w:szCs w:val="24"/>
                <w:lang w:val="ru-MD"/>
              </w:rPr>
              <w:t xml:space="preserve">Государственный регистр населения </w:t>
            </w:r>
          </w:p>
        </w:tc>
      </w:tr>
      <w:tr w:rsidR="006F5EBE" w:rsidRPr="00700A9F" w:rsidTr="009A1786">
        <w:trPr>
          <w:trHeight w:val="99"/>
        </w:trPr>
        <w:tc>
          <w:tcPr>
            <w:tcW w:w="2230" w:type="dxa"/>
            <w:vAlign w:val="center"/>
          </w:tcPr>
          <w:p w:rsidR="006F5EBE" w:rsidRPr="00700A9F" w:rsidRDefault="006F5EBE" w:rsidP="009A1786">
            <w:pPr>
              <w:spacing w:after="0" w:line="240" w:lineRule="auto"/>
              <w:rPr>
                <w:rFonts w:ascii="Times New Roman" w:hAnsi="Times New Roman"/>
                <w:b/>
                <w:sz w:val="24"/>
                <w:szCs w:val="24"/>
                <w:lang w:val="ru-MD"/>
              </w:rPr>
            </w:pPr>
            <w:r w:rsidRPr="00700A9F">
              <w:rPr>
                <w:rFonts w:ascii="Times New Roman" w:hAnsi="Times New Roman"/>
                <w:b/>
                <w:sz w:val="24"/>
                <w:szCs w:val="24"/>
                <w:lang w:val="ru-MD"/>
              </w:rPr>
              <w:t>АИС</w:t>
            </w:r>
          </w:p>
        </w:tc>
        <w:tc>
          <w:tcPr>
            <w:tcW w:w="6662" w:type="dxa"/>
            <w:vAlign w:val="center"/>
          </w:tcPr>
          <w:p w:rsidR="006F5EBE" w:rsidRPr="00700A9F" w:rsidRDefault="006F5EBE" w:rsidP="009A1786">
            <w:pPr>
              <w:pStyle w:val="ListParagraph"/>
              <w:spacing w:after="0" w:line="240" w:lineRule="auto"/>
              <w:ind w:left="0"/>
              <w:jc w:val="both"/>
              <w:rPr>
                <w:rFonts w:ascii="Times New Roman" w:eastAsia="Calibri" w:hAnsi="Times New Roman"/>
                <w:color w:val="000000"/>
                <w:sz w:val="24"/>
                <w:szCs w:val="24"/>
                <w:lang w:val="ru-MD"/>
              </w:rPr>
            </w:pPr>
            <w:r w:rsidRPr="00700A9F">
              <w:rPr>
                <w:rFonts w:ascii="Times New Roman" w:hAnsi="Times New Roman"/>
                <w:bCs/>
                <w:color w:val="000000"/>
                <w:sz w:val="24"/>
                <w:szCs w:val="24"/>
                <w:lang w:val="ru-MD"/>
              </w:rPr>
              <w:t>Автоматизированная информационная система</w:t>
            </w:r>
            <w:r w:rsidRPr="00700A9F">
              <w:rPr>
                <w:rFonts w:ascii="Times New Roman" w:eastAsia="Calibri" w:hAnsi="Times New Roman"/>
                <w:color w:val="000000"/>
                <w:sz w:val="24"/>
                <w:szCs w:val="24"/>
                <w:lang w:val="ru-MD"/>
              </w:rPr>
              <w:t xml:space="preserve"> </w:t>
            </w:r>
          </w:p>
        </w:tc>
      </w:tr>
      <w:tr w:rsidR="006F5EBE" w:rsidRPr="006F5EBE" w:rsidTr="009A1786">
        <w:trPr>
          <w:trHeight w:val="99"/>
        </w:trPr>
        <w:tc>
          <w:tcPr>
            <w:tcW w:w="2230" w:type="dxa"/>
          </w:tcPr>
          <w:p w:rsidR="006F5EBE" w:rsidRPr="00700A9F" w:rsidRDefault="006F5EBE" w:rsidP="009A1786">
            <w:pPr>
              <w:autoSpaceDE w:val="0"/>
              <w:autoSpaceDN w:val="0"/>
              <w:adjustRightInd w:val="0"/>
              <w:spacing w:after="0" w:line="240" w:lineRule="auto"/>
              <w:rPr>
                <w:rFonts w:ascii="Times New Roman" w:hAnsi="Times New Roman"/>
                <w:b/>
                <w:color w:val="000000"/>
                <w:sz w:val="24"/>
                <w:szCs w:val="24"/>
                <w:lang w:val="ru-MD"/>
              </w:rPr>
            </w:pPr>
            <w:r w:rsidRPr="00700A9F">
              <w:rPr>
                <w:rFonts w:ascii="Times New Roman" w:hAnsi="Times New Roman"/>
                <w:b/>
                <w:color w:val="000000"/>
                <w:sz w:val="24"/>
                <w:szCs w:val="24"/>
                <w:lang w:val="ru-MD"/>
              </w:rPr>
              <w:t xml:space="preserve">АИССП </w:t>
            </w:r>
          </w:p>
        </w:tc>
        <w:tc>
          <w:tcPr>
            <w:tcW w:w="6662" w:type="dxa"/>
          </w:tcPr>
          <w:p w:rsidR="006F5EBE" w:rsidRPr="00700A9F" w:rsidRDefault="006F5EBE" w:rsidP="009A1786">
            <w:pPr>
              <w:autoSpaceDE w:val="0"/>
              <w:autoSpaceDN w:val="0"/>
              <w:adjustRightInd w:val="0"/>
              <w:spacing w:after="0" w:line="240" w:lineRule="auto"/>
              <w:jc w:val="both"/>
              <w:rPr>
                <w:rFonts w:ascii="Times New Roman" w:hAnsi="Times New Roman"/>
                <w:color w:val="000000"/>
                <w:sz w:val="24"/>
                <w:szCs w:val="24"/>
                <w:lang w:val="ru-MD"/>
              </w:rPr>
            </w:pPr>
            <w:r w:rsidRPr="00700A9F">
              <w:rPr>
                <w:rFonts w:ascii="Times New Roman" w:hAnsi="Times New Roman"/>
                <w:bCs/>
                <w:color w:val="000000"/>
                <w:sz w:val="24"/>
                <w:szCs w:val="24"/>
                <w:lang w:val="ru-MD"/>
              </w:rPr>
              <w:t xml:space="preserve">Автоматизированная информационная система „Социальная  помощь” </w:t>
            </w:r>
          </w:p>
        </w:tc>
      </w:tr>
      <w:tr w:rsidR="006F5EBE" w:rsidRPr="006F5EBE" w:rsidTr="009A1786">
        <w:trPr>
          <w:trHeight w:val="99"/>
        </w:trPr>
        <w:tc>
          <w:tcPr>
            <w:tcW w:w="2230" w:type="dxa"/>
          </w:tcPr>
          <w:p w:rsidR="006F5EBE" w:rsidRPr="00700A9F" w:rsidRDefault="006F5EBE" w:rsidP="009A1786">
            <w:pPr>
              <w:spacing w:after="0" w:line="240" w:lineRule="auto"/>
              <w:rPr>
                <w:rFonts w:ascii="Times New Roman" w:hAnsi="Times New Roman"/>
                <w:b/>
                <w:sz w:val="24"/>
                <w:szCs w:val="24"/>
                <w:lang w:val="ru-MD"/>
              </w:rPr>
            </w:pPr>
            <w:r w:rsidRPr="00700A9F">
              <w:rPr>
                <w:rFonts w:ascii="Times New Roman" w:hAnsi="Times New Roman"/>
                <w:b/>
                <w:sz w:val="24"/>
                <w:szCs w:val="24"/>
                <w:lang w:val="ru-MD"/>
              </w:rPr>
              <w:t>SOW</w:t>
            </w:r>
          </w:p>
        </w:tc>
        <w:tc>
          <w:tcPr>
            <w:tcW w:w="6662" w:type="dxa"/>
          </w:tcPr>
          <w:p w:rsidR="006F5EBE" w:rsidRPr="00700A9F" w:rsidRDefault="006F5EBE" w:rsidP="009A1786">
            <w:pPr>
              <w:spacing w:after="0" w:line="240" w:lineRule="auto"/>
              <w:jc w:val="both"/>
              <w:rPr>
                <w:rFonts w:ascii="Times New Roman" w:hAnsi="Times New Roman"/>
                <w:sz w:val="24"/>
                <w:szCs w:val="24"/>
                <w:lang w:val="ru-MD"/>
              </w:rPr>
            </w:pPr>
            <w:r w:rsidRPr="00700A9F">
              <w:rPr>
                <w:rFonts w:ascii="Times New Roman" w:hAnsi="Times New Roman"/>
                <w:sz w:val="24"/>
                <w:szCs w:val="24"/>
                <w:lang w:val="ru-MD"/>
              </w:rPr>
              <w:t>Statement of Work (техническое требование)</w:t>
            </w:r>
          </w:p>
        </w:tc>
      </w:tr>
      <w:tr w:rsidR="006F5EBE" w:rsidRPr="00700A9F" w:rsidTr="009A1786">
        <w:trPr>
          <w:trHeight w:val="99"/>
        </w:trPr>
        <w:tc>
          <w:tcPr>
            <w:tcW w:w="2230" w:type="dxa"/>
          </w:tcPr>
          <w:p w:rsidR="006F5EBE" w:rsidRPr="00700A9F" w:rsidRDefault="006F5EBE" w:rsidP="009A1786">
            <w:pPr>
              <w:spacing w:after="0" w:line="240" w:lineRule="auto"/>
              <w:rPr>
                <w:rFonts w:ascii="Times New Roman" w:hAnsi="Times New Roman"/>
                <w:b/>
                <w:sz w:val="24"/>
                <w:szCs w:val="24"/>
                <w:lang w:val="ru-MD"/>
              </w:rPr>
            </w:pPr>
            <w:r w:rsidRPr="00700A9F">
              <w:rPr>
                <w:rFonts w:ascii="Times New Roman" w:hAnsi="Times New Roman"/>
                <w:b/>
                <w:sz w:val="24"/>
                <w:szCs w:val="24"/>
                <w:lang w:val="ru-MD"/>
              </w:rPr>
              <w:t>VPN</w:t>
            </w:r>
          </w:p>
        </w:tc>
        <w:tc>
          <w:tcPr>
            <w:tcW w:w="6662" w:type="dxa"/>
          </w:tcPr>
          <w:p w:rsidR="006F5EBE" w:rsidRPr="00700A9F" w:rsidRDefault="006F5EBE" w:rsidP="009A1786">
            <w:pPr>
              <w:spacing w:after="0" w:line="240" w:lineRule="auto"/>
              <w:jc w:val="both"/>
              <w:rPr>
                <w:rFonts w:ascii="Times New Roman" w:hAnsi="Times New Roman"/>
                <w:sz w:val="24"/>
                <w:szCs w:val="24"/>
                <w:lang w:val="ru-MD"/>
              </w:rPr>
            </w:pPr>
            <w:r w:rsidRPr="00700A9F">
              <w:rPr>
                <w:rFonts w:ascii="Times New Roman" w:hAnsi="Times New Roman"/>
                <w:sz w:val="24"/>
                <w:szCs w:val="24"/>
                <w:lang w:val="ru-MD"/>
              </w:rPr>
              <w:t>Частная виртуальная сеть (Virtual Private Network)</w:t>
            </w:r>
          </w:p>
        </w:tc>
      </w:tr>
      <w:tr w:rsidR="006F5EBE" w:rsidRPr="00700A9F" w:rsidTr="009A1786">
        <w:trPr>
          <w:trHeight w:val="99"/>
        </w:trPr>
        <w:tc>
          <w:tcPr>
            <w:tcW w:w="2230" w:type="dxa"/>
          </w:tcPr>
          <w:p w:rsidR="006F5EBE" w:rsidRPr="00700A9F" w:rsidRDefault="006F5EBE" w:rsidP="009A1786">
            <w:pPr>
              <w:spacing w:after="0" w:line="240" w:lineRule="auto"/>
              <w:rPr>
                <w:rFonts w:ascii="Times New Roman" w:hAnsi="Times New Roman"/>
                <w:b/>
                <w:sz w:val="24"/>
                <w:szCs w:val="24"/>
                <w:lang w:val="ru-MD"/>
              </w:rPr>
            </w:pPr>
            <w:r w:rsidRPr="00700A9F">
              <w:rPr>
                <w:rFonts w:ascii="Times New Roman" w:hAnsi="Times New Roman"/>
                <w:b/>
                <w:sz w:val="24"/>
                <w:szCs w:val="24"/>
                <w:lang w:val="ru-MD"/>
              </w:rPr>
              <w:t>ИТ</w:t>
            </w:r>
          </w:p>
        </w:tc>
        <w:tc>
          <w:tcPr>
            <w:tcW w:w="6662" w:type="dxa"/>
          </w:tcPr>
          <w:p w:rsidR="006F5EBE" w:rsidRPr="00700A9F" w:rsidRDefault="006F5EBE" w:rsidP="009A1786">
            <w:pPr>
              <w:spacing w:after="0" w:line="240" w:lineRule="auto"/>
              <w:jc w:val="both"/>
              <w:rPr>
                <w:rFonts w:ascii="Times New Roman" w:hAnsi="Times New Roman"/>
                <w:sz w:val="24"/>
                <w:szCs w:val="24"/>
                <w:lang w:val="ru-MD"/>
              </w:rPr>
            </w:pPr>
            <w:r w:rsidRPr="00700A9F">
              <w:rPr>
                <w:rFonts w:ascii="Times New Roman" w:eastAsia="Times New Roman" w:hAnsi="Times New Roman"/>
                <w:bCs/>
                <w:iCs/>
                <w:sz w:val="24"/>
                <w:szCs w:val="24"/>
                <w:lang w:val="ru-MD" w:eastAsia="en-GB"/>
              </w:rPr>
              <w:t>Информационн</w:t>
            </w:r>
            <w:r w:rsidRPr="00700A9F">
              <w:rPr>
                <w:rFonts w:ascii="Times New Roman" w:hAnsi="Times New Roman"/>
                <w:sz w:val="24"/>
                <w:szCs w:val="24"/>
                <w:lang w:val="ru-MD"/>
              </w:rPr>
              <w:t xml:space="preserve">ые технологии  </w:t>
            </w:r>
          </w:p>
        </w:tc>
      </w:tr>
      <w:tr w:rsidR="006F5EBE" w:rsidRPr="00700A9F" w:rsidTr="009A1786">
        <w:trPr>
          <w:trHeight w:val="99"/>
        </w:trPr>
        <w:tc>
          <w:tcPr>
            <w:tcW w:w="2230" w:type="dxa"/>
          </w:tcPr>
          <w:p w:rsidR="006F5EBE" w:rsidRPr="00700A9F" w:rsidRDefault="006F5EBE" w:rsidP="009A1786">
            <w:pPr>
              <w:spacing w:after="0" w:line="240" w:lineRule="auto"/>
              <w:rPr>
                <w:rFonts w:ascii="Times New Roman" w:eastAsia="Times New Roman" w:hAnsi="Times New Roman"/>
                <w:b/>
                <w:sz w:val="24"/>
                <w:szCs w:val="24"/>
                <w:lang w:val="ru-MD"/>
              </w:rPr>
            </w:pPr>
            <w:r w:rsidRPr="00700A9F">
              <w:rPr>
                <w:rFonts w:ascii="Times New Roman" w:eastAsia="Times New Roman" w:hAnsi="Times New Roman"/>
                <w:b/>
                <w:sz w:val="24"/>
                <w:szCs w:val="24"/>
                <w:lang w:val="ru-MD"/>
              </w:rPr>
              <w:t>ИТК</w:t>
            </w:r>
          </w:p>
        </w:tc>
        <w:tc>
          <w:tcPr>
            <w:tcW w:w="6662" w:type="dxa"/>
          </w:tcPr>
          <w:p w:rsidR="006F5EBE" w:rsidRPr="00700A9F" w:rsidRDefault="006F5EBE" w:rsidP="009A1786">
            <w:pPr>
              <w:spacing w:after="0" w:line="240" w:lineRule="auto"/>
              <w:jc w:val="both"/>
              <w:rPr>
                <w:rFonts w:ascii="Times New Roman" w:eastAsia="Times New Roman" w:hAnsi="Times New Roman"/>
                <w:sz w:val="24"/>
                <w:szCs w:val="24"/>
                <w:lang w:val="ru-MD"/>
              </w:rPr>
            </w:pPr>
            <w:r w:rsidRPr="00700A9F">
              <w:rPr>
                <w:rFonts w:ascii="Times New Roman" w:eastAsia="Times New Roman" w:hAnsi="Times New Roman"/>
                <w:bCs/>
                <w:iCs/>
                <w:sz w:val="24"/>
                <w:szCs w:val="24"/>
                <w:lang w:val="ru-MD" w:eastAsia="en-GB"/>
              </w:rPr>
              <w:t>Информационн</w:t>
            </w:r>
            <w:r w:rsidRPr="00700A9F">
              <w:rPr>
                <w:rFonts w:ascii="Times New Roman" w:hAnsi="Times New Roman"/>
                <w:sz w:val="24"/>
                <w:szCs w:val="24"/>
                <w:lang w:val="ru-MD"/>
              </w:rPr>
              <w:t xml:space="preserve">ые технологии  и коммуникации </w:t>
            </w:r>
          </w:p>
        </w:tc>
      </w:tr>
    </w:tbl>
    <w:p w:rsidR="006F5EBE" w:rsidRDefault="006F5EBE" w:rsidP="006F5EBE">
      <w:pPr>
        <w:pStyle w:val="Default"/>
        <w:outlineLvl w:val="0"/>
        <w:rPr>
          <w:b/>
          <w:bCs/>
          <w:iCs/>
          <w:color w:val="2E74B5"/>
          <w:lang w:val="ru-MD"/>
        </w:rPr>
      </w:pPr>
      <w:bookmarkStart w:id="2" w:name="_GoBack"/>
      <w:bookmarkEnd w:id="2"/>
    </w:p>
    <w:p w:rsidR="006F5EBE" w:rsidRPr="00241382" w:rsidRDefault="006F5EBE" w:rsidP="006F5EBE">
      <w:pPr>
        <w:pStyle w:val="Default"/>
        <w:ind w:firstLine="567"/>
        <w:jc w:val="center"/>
        <w:outlineLvl w:val="0"/>
        <w:rPr>
          <w:b/>
          <w:bCs/>
          <w:iCs/>
          <w:color w:val="auto"/>
          <w:lang w:val="ru-MD"/>
        </w:rPr>
      </w:pPr>
      <w:bookmarkStart w:id="3" w:name="_Toc441223984"/>
      <w:r w:rsidRPr="00241382">
        <w:rPr>
          <w:b/>
          <w:bCs/>
          <w:iCs/>
          <w:color w:val="auto"/>
          <w:lang w:val="ru-MD"/>
        </w:rPr>
        <w:lastRenderedPageBreak/>
        <w:t>Краткий обзор</w:t>
      </w:r>
      <w:bookmarkEnd w:id="3"/>
      <w:r w:rsidRPr="00241382">
        <w:rPr>
          <w:b/>
          <w:bCs/>
          <w:iCs/>
          <w:color w:val="auto"/>
          <w:lang w:val="ru-MD"/>
        </w:rPr>
        <w:t xml:space="preserve"> </w:t>
      </w:r>
    </w:p>
    <w:p w:rsidR="006F5EBE" w:rsidRPr="00700A9F" w:rsidRDefault="006F5EBE" w:rsidP="006F5EBE">
      <w:pPr>
        <w:pStyle w:val="Default"/>
        <w:spacing w:before="100" w:beforeAutospacing="1" w:after="100" w:afterAutospacing="1"/>
        <w:jc w:val="both"/>
        <w:rPr>
          <w:bCs/>
          <w:iCs/>
          <w:lang w:val="ru-MD"/>
        </w:rPr>
      </w:pPr>
      <w:r w:rsidRPr="00700A9F">
        <w:rPr>
          <w:bCs/>
          <w:iCs/>
          <w:lang w:val="ru-MD"/>
        </w:rPr>
        <w:t xml:space="preserve">Важной деятельностью, осуществляемой при поддержке внешних доноров в рамках системы социальной помощи, была разработка нового автоматизированного инструмента </w:t>
      </w:r>
      <w:r w:rsidRPr="00700A9F">
        <w:rPr>
          <w:rFonts w:eastAsia="Times New Roman"/>
          <w:bCs/>
          <w:iCs/>
          <w:lang w:val="ru-MD" w:eastAsia="ru-RU"/>
        </w:rPr>
        <w:t>институционального менеджмента. Так, при поддержке Всемирного банка в рамках МТСЗС была развита Автоматизированная информационная система „Социальная  помощь” (далее - АИССП).</w:t>
      </w:r>
    </w:p>
    <w:p w:rsidR="006F5EBE" w:rsidRPr="00700A9F" w:rsidRDefault="006F5EBE" w:rsidP="006F5EBE">
      <w:pPr>
        <w:pStyle w:val="Default"/>
        <w:spacing w:before="100" w:beforeAutospacing="1" w:after="100" w:afterAutospacing="1"/>
        <w:jc w:val="both"/>
        <w:rPr>
          <w:bCs/>
          <w:iCs/>
          <w:lang w:val="ru-MD"/>
        </w:rPr>
      </w:pPr>
      <w:r w:rsidRPr="00700A9F">
        <w:rPr>
          <w:bCs/>
          <w:iCs/>
          <w:lang w:val="ru-MD"/>
        </w:rPr>
        <w:t>АИССП представляет собой перспективную инвестицию в ИТ, которая может существенно с</w:t>
      </w:r>
      <w:r>
        <w:rPr>
          <w:bCs/>
          <w:iCs/>
          <w:lang w:val="ru-MD"/>
        </w:rPr>
        <w:t xml:space="preserve">пособствовать прогрессу Проекта </w:t>
      </w:r>
      <w:r w:rsidRPr="00700A9F">
        <w:rPr>
          <w:bCs/>
          <w:iCs/>
          <w:lang w:val="ru-MD"/>
        </w:rPr>
        <w:t xml:space="preserve">,,Повышение эффективности сети социальной поддержки” путем снижения времени и необходимых ресурсов для успешной реализации реформы в области социальной поддержки. Конечными пользователями АИССП являются граждане, государственные служащие и правительственные/местные субъекты, а также другие государственные учреждения.  </w:t>
      </w:r>
    </w:p>
    <w:p w:rsidR="006F5EBE" w:rsidRPr="00700A9F" w:rsidRDefault="006F5EBE" w:rsidP="006F5EBE">
      <w:pPr>
        <w:spacing w:after="0" w:line="240" w:lineRule="auto"/>
        <w:jc w:val="both"/>
        <w:rPr>
          <w:rFonts w:ascii="Times New Roman" w:eastAsia="Times New Roman" w:hAnsi="Times New Roman"/>
          <w:sz w:val="24"/>
          <w:szCs w:val="24"/>
          <w:lang w:val="ru-MD" w:eastAsia="ru-RU"/>
        </w:rPr>
      </w:pPr>
      <w:r w:rsidRPr="00700A9F">
        <w:rPr>
          <w:rFonts w:ascii="Times New Roman" w:eastAsia="Times New Roman" w:hAnsi="Times New Roman"/>
          <w:sz w:val="24"/>
          <w:szCs w:val="24"/>
          <w:lang w:val="ru-MD" w:eastAsia="ru-RU"/>
        </w:rPr>
        <w:t>Основная цель АИССП, как было предусмотрено Постановлением Правительства №</w:t>
      </w:r>
      <w:r w:rsidRPr="00700A9F">
        <w:rPr>
          <w:rFonts w:ascii="Times New Roman" w:hAnsi="Times New Roman"/>
          <w:bCs/>
          <w:iCs/>
          <w:sz w:val="24"/>
          <w:szCs w:val="24"/>
          <w:lang w:val="ru-MD"/>
        </w:rPr>
        <w:t xml:space="preserve">1356 от 03.12.2008, </w:t>
      </w:r>
      <w:r w:rsidRPr="00700A9F">
        <w:rPr>
          <w:rFonts w:ascii="Times New Roman" w:eastAsia="Times New Roman" w:hAnsi="Times New Roman"/>
          <w:sz w:val="24"/>
          <w:szCs w:val="24"/>
          <w:lang w:val="ru-MD" w:eastAsia="ru-RU"/>
        </w:rPr>
        <w:t xml:space="preserve">состоит в повышении эффективности системы социальной помощи как путем предоставления механизма непрерывного формирования, а также путем информационного обеспечения министерств, других центральных административных органов и органов местного публичного управления, а также персонала системы социального обеспечения. АИССП представляет собой единую систему учета всех просителей и </w:t>
      </w:r>
      <w:r w:rsidRPr="00700A9F">
        <w:rPr>
          <w:rStyle w:val="HTMLSample"/>
          <w:rFonts w:ascii="Times New Roman" w:eastAsia="Times New Roman" w:hAnsi="Times New Roman"/>
          <w:sz w:val="24"/>
          <w:szCs w:val="24"/>
          <w:lang w:val="ru-MD" w:eastAsia="ru-RU"/>
        </w:rPr>
        <w:t>бенефициар</w:t>
      </w:r>
      <w:r w:rsidRPr="00700A9F">
        <w:rPr>
          <w:rFonts w:ascii="Times New Roman" w:eastAsia="Times New Roman" w:hAnsi="Times New Roman"/>
          <w:sz w:val="24"/>
          <w:szCs w:val="24"/>
          <w:lang w:val="ru-MD" w:eastAsia="ru-RU"/>
        </w:rPr>
        <w:t xml:space="preserve">ов </w:t>
      </w:r>
      <w:r w:rsidRPr="00700A9F">
        <w:rPr>
          <w:rFonts w:ascii="Times New Roman" w:eastAsia="Times New Roman" w:hAnsi="Times New Roman"/>
          <w:color w:val="000000" w:themeColor="text1"/>
          <w:sz w:val="24"/>
          <w:szCs w:val="24"/>
          <w:lang w:val="ru-MD" w:eastAsia="ru-RU"/>
        </w:rPr>
        <w:t>социальной помощ</w:t>
      </w:r>
      <w:r w:rsidRPr="00700A9F">
        <w:rPr>
          <w:rFonts w:ascii="Times New Roman" w:eastAsia="Times New Roman" w:hAnsi="Times New Roman"/>
          <w:sz w:val="24"/>
          <w:szCs w:val="24"/>
          <w:lang w:val="ru-MD" w:eastAsia="ru-RU"/>
        </w:rPr>
        <w:t xml:space="preserve">и и не только, состоит из комплекса программных и технических информационных и организационных ресурсов, а также систем передачи и использования данных, методов и персонала, предназначенных для осуществления </w:t>
      </w:r>
      <w:r w:rsidRPr="00700A9F">
        <w:rPr>
          <w:rFonts w:ascii="Times New Roman" w:eastAsia="Times New Roman" w:hAnsi="Times New Roman"/>
          <w:bCs/>
          <w:iCs/>
          <w:sz w:val="24"/>
          <w:szCs w:val="24"/>
          <w:lang w:val="ru-MD" w:eastAsia="en-GB"/>
        </w:rPr>
        <w:t>информационн</w:t>
      </w:r>
      <w:r w:rsidRPr="00700A9F">
        <w:rPr>
          <w:rFonts w:ascii="Times New Roman" w:eastAsia="Times New Roman" w:hAnsi="Times New Roman"/>
          <w:sz w:val="24"/>
          <w:szCs w:val="24"/>
          <w:lang w:val="ru-MD" w:eastAsia="ru-RU"/>
        </w:rPr>
        <w:t xml:space="preserve">ой поддержки системы </w:t>
      </w:r>
      <w:r w:rsidRPr="00700A9F">
        <w:rPr>
          <w:rFonts w:ascii="Times New Roman" w:eastAsia="Times New Roman" w:hAnsi="Times New Roman"/>
          <w:color w:val="000000" w:themeColor="text1"/>
          <w:sz w:val="24"/>
          <w:szCs w:val="24"/>
          <w:lang w:val="ru-MD" w:eastAsia="ru-RU"/>
        </w:rPr>
        <w:t>социальной помощ</w:t>
      </w:r>
      <w:r w:rsidRPr="00700A9F">
        <w:rPr>
          <w:rFonts w:ascii="Times New Roman" w:eastAsia="Times New Roman" w:hAnsi="Times New Roman"/>
          <w:sz w:val="24"/>
          <w:szCs w:val="24"/>
          <w:lang w:val="ru-MD" w:eastAsia="ru-RU"/>
        </w:rPr>
        <w:t>и.</w:t>
      </w:r>
    </w:p>
    <w:p w:rsidR="006F5EBE" w:rsidRPr="00700A9F" w:rsidRDefault="006F5EBE" w:rsidP="006F5EBE">
      <w:pPr>
        <w:pStyle w:val="Default"/>
        <w:spacing w:before="100" w:beforeAutospacing="1" w:after="100" w:afterAutospacing="1"/>
        <w:jc w:val="both"/>
        <w:rPr>
          <w:bCs/>
          <w:iCs/>
          <w:lang w:val="ru-MD"/>
        </w:rPr>
      </w:pPr>
      <w:r w:rsidRPr="00700A9F">
        <w:rPr>
          <w:bCs/>
          <w:iCs/>
          <w:lang w:val="ru-MD"/>
        </w:rPr>
        <w:t>Задачи деятельности и технические требования Системы были впоследствии установлены, а аспекты, связанные с проектированием, разработкой, тестированием и внедрением подлежали аутсорсингу после того, как были выставлены на конкурентоспособные международные торги. Стоимость разработки АИССП, которая включает 2 основных модуля (</w:t>
      </w:r>
      <w:r w:rsidRPr="00700A9F">
        <w:rPr>
          <w:lang w:val="ru-MD"/>
        </w:rPr>
        <w:t xml:space="preserve">„Социальные выплаты” и „Социальные услуги”), </w:t>
      </w:r>
      <w:r w:rsidRPr="00700A9F">
        <w:rPr>
          <w:noProof/>
          <w:lang w:val="ru-MD"/>
        </w:rPr>
        <w:t xml:space="preserve">составила </w:t>
      </w:r>
      <w:r w:rsidRPr="00700A9F">
        <w:rPr>
          <w:bCs/>
          <w:iCs/>
          <w:lang w:val="ru-MD"/>
        </w:rPr>
        <w:t xml:space="preserve">1265,0 тыс. долларов США, она была запущена в действие, начиная с октября 2013 года, имея </w:t>
      </w:r>
      <w:r w:rsidRPr="00700A9F">
        <w:rPr>
          <w:b/>
          <w:bCs/>
          <w:iCs/>
          <w:lang w:val="ru-MD"/>
        </w:rPr>
        <w:t>основной целью</w:t>
      </w:r>
      <w:r w:rsidRPr="00700A9F">
        <w:rPr>
          <w:bCs/>
          <w:iCs/>
          <w:lang w:val="ru-MD"/>
        </w:rPr>
        <w:t xml:space="preserve"> определение соответствия требованиям и исчисление права потенциальных </w:t>
      </w:r>
      <w:r w:rsidRPr="00700A9F">
        <w:rPr>
          <w:rStyle w:val="HTMLSample"/>
          <w:rFonts w:ascii="Times New Roman"/>
          <w:iCs/>
          <w:lang w:val="ru-MD"/>
        </w:rPr>
        <w:t>бенефициар</w:t>
      </w:r>
      <w:r w:rsidRPr="00700A9F">
        <w:rPr>
          <w:bCs/>
          <w:iCs/>
          <w:lang w:val="ru-MD"/>
        </w:rPr>
        <w:t xml:space="preserve">ов </w:t>
      </w:r>
      <w:r w:rsidRPr="00700A9F">
        <w:rPr>
          <w:bCs/>
          <w:iCs/>
          <w:color w:val="000000" w:themeColor="text1"/>
          <w:lang w:val="ru-MD"/>
        </w:rPr>
        <w:t>социальной помощ</w:t>
      </w:r>
      <w:r w:rsidRPr="00700A9F">
        <w:rPr>
          <w:bCs/>
          <w:iCs/>
          <w:lang w:val="ru-MD"/>
        </w:rPr>
        <w:t xml:space="preserve">и и пособия на холодный период года, с хранением соответствующей информации для внедрения и осуществления </w:t>
      </w:r>
      <w:r w:rsidRPr="00700A9F">
        <w:rPr>
          <w:rStyle w:val="hps"/>
          <w:bCs/>
          <w:iCs/>
          <w:lang w:val="ru-MD"/>
        </w:rPr>
        <w:t>мониторин</w:t>
      </w:r>
      <w:r w:rsidRPr="00700A9F">
        <w:rPr>
          <w:bCs/>
          <w:iCs/>
          <w:lang w:val="ru-MD"/>
        </w:rPr>
        <w:t xml:space="preserve">га Программ </w:t>
      </w:r>
      <w:r w:rsidRPr="00700A9F">
        <w:rPr>
          <w:bCs/>
          <w:iCs/>
          <w:color w:val="000000" w:themeColor="text1"/>
          <w:lang w:val="ru-MD"/>
        </w:rPr>
        <w:t>социальной помощ</w:t>
      </w:r>
      <w:r w:rsidRPr="00700A9F">
        <w:rPr>
          <w:bCs/>
          <w:iCs/>
          <w:lang w:val="ru-MD"/>
        </w:rPr>
        <w:t xml:space="preserve">и. </w:t>
      </w:r>
    </w:p>
    <w:p w:rsidR="006F5EBE" w:rsidRPr="00700A9F" w:rsidRDefault="006F5EBE" w:rsidP="006F5EBE">
      <w:pPr>
        <w:pStyle w:val="Default"/>
        <w:spacing w:before="100" w:beforeAutospacing="1" w:after="100" w:afterAutospacing="1"/>
        <w:jc w:val="both"/>
        <w:rPr>
          <w:bCs/>
          <w:lang w:val="ru-MD"/>
        </w:rPr>
      </w:pPr>
      <w:r w:rsidRPr="00700A9F">
        <w:rPr>
          <w:lang w:val="ru-MD"/>
        </w:rPr>
        <w:t xml:space="preserve">АИССП ориентирована, в первую очередь, на сектор социальных выплат и услуг, но учитывая и то, что в рамках структур МТСЗС имеются и другие </w:t>
      </w:r>
      <w:r w:rsidRPr="00700A9F">
        <w:rPr>
          <w:bCs/>
          <w:lang w:val="ru-MD"/>
        </w:rPr>
        <w:t xml:space="preserve">подведомственные учреждения, которые имеют другую ориентацию в области деятельности, однако с влиянием в секторе социальной поддержки, при поддержке Всемирного банка были развиты отдельные модули и интегрированы в АИССП. Так, новый договор по расширению функциональностей АИССП, подписанный с тем же поставщиком, включил оптимизацию и развитие существующих модулей, а также создание 7 новых модулей/подмодулей, </w:t>
      </w:r>
      <w:r w:rsidRPr="00700A9F">
        <w:rPr>
          <w:rFonts w:eastAsia="Times New Roman"/>
          <w:bCs/>
          <w:lang w:val="ru-MD" w:eastAsia="ru-RU"/>
        </w:rPr>
        <w:t>в том числе:</w:t>
      </w:r>
      <w:r w:rsidRPr="00700A9F">
        <w:rPr>
          <w:rFonts w:eastAsia="Times New Roman"/>
          <w:bCs/>
          <w:i/>
          <w:lang w:val="ru-MD" w:eastAsia="ru-RU"/>
        </w:rPr>
        <w:t xml:space="preserve"> </w:t>
      </w:r>
      <w:r w:rsidRPr="00700A9F">
        <w:rPr>
          <w:lang w:val="ru-MD"/>
        </w:rPr>
        <w:t>„</w:t>
      </w:r>
      <w:r w:rsidRPr="00700A9F">
        <w:rPr>
          <w:i/>
          <w:lang w:val="ru-MD"/>
        </w:rPr>
        <w:t>Социальная инспекция”, „Национальный совет по определению инвалидности и трудоспособности”,</w:t>
      </w:r>
      <w:r w:rsidRPr="00700A9F">
        <w:rPr>
          <w:rFonts w:eastAsia="Times New Roman"/>
          <w:bCs/>
          <w:lang w:val="ru-MD" w:eastAsia="ru-RU"/>
        </w:rPr>
        <w:t xml:space="preserve"> </w:t>
      </w:r>
      <w:r w:rsidRPr="00700A9F">
        <w:rPr>
          <w:i/>
          <w:lang w:val="ru-MD"/>
        </w:rPr>
        <w:t xml:space="preserve">„Местный фонд” и „Республиканский фонд”, „Местные выплаты”, „Аккредитация”, „Отчетность и </w:t>
      </w:r>
      <w:r w:rsidRPr="00700A9F">
        <w:rPr>
          <w:rStyle w:val="hps"/>
          <w:i/>
          <w:lang w:val="ru-MD"/>
        </w:rPr>
        <w:t>мониторин</w:t>
      </w:r>
      <w:r w:rsidRPr="00700A9F">
        <w:rPr>
          <w:i/>
          <w:lang w:val="ru-MD"/>
        </w:rPr>
        <w:t xml:space="preserve">г”. </w:t>
      </w:r>
      <w:r w:rsidRPr="00700A9F">
        <w:rPr>
          <w:lang w:val="ru-MD"/>
        </w:rPr>
        <w:t xml:space="preserve">Стоимость функционального расширения АИССП </w:t>
      </w:r>
      <w:r w:rsidRPr="00700A9F">
        <w:rPr>
          <w:noProof/>
          <w:lang w:val="ru-MD"/>
        </w:rPr>
        <w:t>составила</w:t>
      </w:r>
      <w:r w:rsidRPr="00700A9F">
        <w:rPr>
          <w:i/>
          <w:lang w:val="ru-MD"/>
        </w:rPr>
        <w:t xml:space="preserve"> </w:t>
      </w:r>
      <w:r w:rsidRPr="00700A9F">
        <w:rPr>
          <w:lang w:val="ru-MD"/>
        </w:rPr>
        <w:t>637,0 тыс. долларов США, а запуск Системы в производство состоялся в августе 2015 года.</w:t>
      </w:r>
    </w:p>
    <w:p w:rsidR="006F5EBE" w:rsidRPr="00700A9F" w:rsidRDefault="006F5EBE" w:rsidP="006F5EBE">
      <w:pPr>
        <w:pStyle w:val="Default"/>
        <w:spacing w:before="100" w:beforeAutospacing="1" w:after="100" w:afterAutospacing="1"/>
        <w:jc w:val="both"/>
        <w:rPr>
          <w:bCs/>
          <w:iCs/>
          <w:lang w:val="ru-MD"/>
        </w:rPr>
      </w:pPr>
      <w:r w:rsidRPr="00700A9F">
        <w:rPr>
          <w:bCs/>
          <w:iCs/>
          <w:lang w:val="ru-MD"/>
        </w:rPr>
        <w:lastRenderedPageBreak/>
        <w:t xml:space="preserve">Учитывая обязательства, содержащиеся в Соглашении о финансировании, которые предусмотрены в Проекте </w:t>
      </w:r>
      <w:r w:rsidRPr="00700A9F">
        <w:rPr>
          <w:lang w:val="ru-MD"/>
        </w:rPr>
        <w:t xml:space="preserve">,,Повышение эффективности сети социальной поддержки”, заключенном между Республикой Молдова и Международной ассоциацией по развитию, </w:t>
      </w:r>
      <w:r w:rsidRPr="00700A9F">
        <w:rPr>
          <w:rFonts w:eastAsia="Times New Roman"/>
          <w:lang w:val="ru-MD" w:eastAsia="ru-RU"/>
        </w:rPr>
        <w:t xml:space="preserve">Счетная палата имеет обязательство по проведению аудита указанного Проекта путем реализации аудитов эффективности и аудита ИТ </w:t>
      </w:r>
      <w:r w:rsidRPr="00700A9F">
        <w:rPr>
          <w:rFonts w:eastAsia="Times New Roman"/>
          <w:bCs/>
          <w:iCs/>
          <w:lang w:val="ru-MD" w:eastAsia="ru-RU"/>
        </w:rPr>
        <w:t xml:space="preserve">Автоматизированной информационной системы „Социальная  помощь”. Ранее, в </w:t>
      </w:r>
      <w:r w:rsidRPr="00700A9F">
        <w:rPr>
          <w:bCs/>
          <w:iCs/>
          <w:lang w:val="ru-MD"/>
        </w:rPr>
        <w:t xml:space="preserve">2013 и 2014 годах </w:t>
      </w:r>
      <w:r w:rsidRPr="00700A9F">
        <w:rPr>
          <w:rFonts w:eastAsia="Times New Roman"/>
          <w:bCs/>
          <w:iCs/>
          <w:lang w:val="ru-MD" w:eastAsia="ru-RU"/>
        </w:rPr>
        <w:t xml:space="preserve">Счетная палата реализовала 2 миссии аудита эффективности в МТСЗС и в других учреждениях, вовлеченных в реализацию Проекта </w:t>
      </w:r>
      <w:r w:rsidRPr="00700A9F">
        <w:rPr>
          <w:lang w:val="ru-MD"/>
        </w:rPr>
        <w:t>,,Повышение эффективности сети социальной поддержки”, в рамках которых аудиторы рассмотрели проблемы о целостности данных, имеющихся в АИССП, а также об эффективности ее функционирования для достижения организационных целей и задач, направив некоторые рекомендации с целью консолидации ИС.</w:t>
      </w:r>
    </w:p>
    <w:p w:rsidR="006F5EBE" w:rsidRPr="00700A9F" w:rsidRDefault="006F5EBE" w:rsidP="006F5EBE">
      <w:pPr>
        <w:pStyle w:val="Default"/>
        <w:spacing w:before="100" w:beforeAutospacing="1" w:after="100" w:afterAutospacing="1"/>
        <w:jc w:val="both"/>
        <w:rPr>
          <w:i/>
          <w:lang w:val="ru-MD"/>
        </w:rPr>
      </w:pPr>
      <w:r w:rsidRPr="00700A9F">
        <w:rPr>
          <w:bCs/>
          <w:iCs/>
          <w:lang w:val="ru-MD"/>
        </w:rPr>
        <w:t xml:space="preserve">В этом отношении, Всемирный банк сформулировал </w:t>
      </w:r>
      <w:r>
        <w:rPr>
          <w:bCs/>
          <w:iCs/>
          <w:lang w:val="ru-MD"/>
        </w:rPr>
        <w:t>зад</w:t>
      </w:r>
      <w:r w:rsidRPr="00700A9F">
        <w:rPr>
          <w:bCs/>
          <w:iCs/>
          <w:lang w:val="ru-MD"/>
        </w:rPr>
        <w:t xml:space="preserve">ания, согласно которым </w:t>
      </w:r>
      <w:r w:rsidRPr="00700A9F">
        <w:rPr>
          <w:rFonts w:eastAsia="Times New Roman"/>
          <w:bCs/>
          <w:iCs/>
          <w:lang w:val="ru-MD" w:eastAsia="ru-RU"/>
        </w:rPr>
        <w:t>Счетная палата</w:t>
      </w:r>
      <w:r w:rsidRPr="00700A9F">
        <w:rPr>
          <w:bCs/>
          <w:iCs/>
          <w:lang w:val="ru-MD"/>
        </w:rPr>
        <w:t xml:space="preserve"> должна провести аудит ИТ АИССП. Основная цель аудита состояла в определении того, если Система активно защищена, поддерживает целостность данных и </w:t>
      </w:r>
      <w:r w:rsidRPr="00700A9F">
        <w:rPr>
          <w:lang w:val="ru-MD"/>
        </w:rPr>
        <w:t xml:space="preserve"> </w:t>
      </w:r>
      <w:r w:rsidRPr="00700A9F">
        <w:rPr>
          <w:bCs/>
          <w:iCs/>
          <w:lang w:val="ru-MD"/>
        </w:rPr>
        <w:t xml:space="preserve">эффективно функционирует для достижения организационных целей и задач. В этом контексте и в соответствии с Программой </w:t>
      </w:r>
      <w:r w:rsidRPr="00700A9F">
        <w:rPr>
          <w:bCs/>
          <w:iCs/>
          <w:spacing w:val="-1"/>
          <w:lang w:val="ru-MD"/>
        </w:rPr>
        <w:t>аудиторской</w:t>
      </w:r>
      <w:r w:rsidRPr="00700A9F">
        <w:rPr>
          <w:bCs/>
          <w:iCs/>
          <w:lang w:val="ru-MD"/>
        </w:rPr>
        <w:t xml:space="preserve"> деятельности </w:t>
      </w:r>
      <w:r w:rsidRPr="00700A9F">
        <w:rPr>
          <w:rFonts w:eastAsia="Times New Roman"/>
          <w:bCs/>
          <w:iCs/>
          <w:lang w:val="ru-MD" w:eastAsia="ru-RU"/>
        </w:rPr>
        <w:t>Счетной палаты</w:t>
      </w:r>
      <w:r w:rsidRPr="00700A9F">
        <w:rPr>
          <w:bCs/>
          <w:iCs/>
          <w:lang w:val="ru-MD"/>
        </w:rPr>
        <w:t xml:space="preserve"> на 2015 год в сентябре-декабре 2015 года был реализован аудит </w:t>
      </w:r>
      <w:r w:rsidRPr="00700A9F">
        <w:rPr>
          <w:rFonts w:eastAsia="Times New Roman"/>
          <w:bCs/>
          <w:iCs/>
          <w:lang w:val="ru-MD" w:eastAsia="en-GB"/>
        </w:rPr>
        <w:t>информационн</w:t>
      </w:r>
      <w:r w:rsidRPr="00700A9F">
        <w:rPr>
          <w:bCs/>
          <w:iCs/>
          <w:lang w:val="ru-MD"/>
        </w:rPr>
        <w:t xml:space="preserve">ых технологий по теме: </w:t>
      </w:r>
      <w:r w:rsidRPr="00700A9F">
        <w:rPr>
          <w:bCs/>
          <w:i/>
          <w:iCs/>
          <w:lang w:val="ru-MD"/>
        </w:rPr>
        <w:t>„Обеспечивает ли Автоматизированная информационная система „Социальная помощь” защиту активов,</w:t>
      </w:r>
      <w:r w:rsidRPr="00700A9F">
        <w:rPr>
          <w:i/>
          <w:lang w:val="ru-MD"/>
        </w:rPr>
        <w:t xml:space="preserve"> целостность </w:t>
      </w:r>
      <w:r w:rsidRPr="00700A9F">
        <w:rPr>
          <w:bCs/>
          <w:i/>
          <w:iCs/>
          <w:lang w:val="ru-MD"/>
        </w:rPr>
        <w:t>данных и эффективное функционирование для достижения организационных целей и задач?”</w:t>
      </w:r>
    </w:p>
    <w:p w:rsidR="006F5EBE" w:rsidRPr="00700A9F" w:rsidRDefault="006F5EBE" w:rsidP="006F5EBE">
      <w:pPr>
        <w:pStyle w:val="Default"/>
        <w:spacing w:before="100" w:beforeAutospacing="1" w:after="100" w:afterAutospacing="1"/>
        <w:jc w:val="both"/>
        <w:rPr>
          <w:bCs/>
          <w:iCs/>
          <w:lang w:val="ru-MD"/>
        </w:rPr>
      </w:pPr>
      <w:r w:rsidRPr="00700A9F">
        <w:rPr>
          <w:bCs/>
          <w:iCs/>
          <w:lang w:val="ru-MD"/>
        </w:rPr>
        <w:t xml:space="preserve">Путем проведения этого аудита </w:t>
      </w:r>
      <w:r w:rsidRPr="00700A9F">
        <w:rPr>
          <w:rFonts w:eastAsia="Times New Roman"/>
          <w:bCs/>
          <w:iCs/>
          <w:lang w:val="ru-MD" w:eastAsia="ru-RU"/>
        </w:rPr>
        <w:t xml:space="preserve">Счетная палата предложила дать ответ на указанный вопрос, АИССП представляя собой успешное решение в области развития ИТ, в том числе на перспективу. В этом отношении, Счетная палата установила, если деятельность, процессы и проведенные МТСЗС контроли в целях реализации проекта по развитию и внедрению АИССП были хорошо разработаны и управлялись должным образом до декабря </w:t>
      </w:r>
      <w:r w:rsidRPr="00700A9F">
        <w:rPr>
          <w:bCs/>
          <w:iCs/>
          <w:lang w:val="ru-MD"/>
        </w:rPr>
        <w:t xml:space="preserve">2015 года, и если внесенные изменения и другие соответствующие факторы, которые вмешались в ходе выполнения, были восприимчивы для существенного влияния на основные выявленные недостатки. </w:t>
      </w:r>
    </w:p>
    <w:p w:rsidR="006F5EBE" w:rsidRPr="00700A9F" w:rsidRDefault="006F5EBE" w:rsidP="006F5EBE">
      <w:pPr>
        <w:pStyle w:val="Default"/>
        <w:spacing w:before="100" w:beforeAutospacing="1" w:after="100" w:afterAutospacing="1"/>
        <w:jc w:val="both"/>
        <w:rPr>
          <w:bCs/>
          <w:iCs/>
          <w:lang w:val="ru-MD"/>
        </w:rPr>
      </w:pPr>
      <w:r w:rsidRPr="00700A9F">
        <w:rPr>
          <w:bCs/>
          <w:iCs/>
          <w:lang w:val="ru-MD"/>
        </w:rPr>
        <w:t xml:space="preserve">Аудит был проведен в соответствии со Стандартами аудита, применяемыми </w:t>
      </w:r>
      <w:r w:rsidRPr="00700A9F">
        <w:rPr>
          <w:rFonts w:eastAsia="Times New Roman"/>
          <w:bCs/>
          <w:iCs/>
          <w:lang w:val="ru-MD" w:eastAsia="ru-RU"/>
        </w:rPr>
        <w:t xml:space="preserve">Счетной палатой, Пособием по аудиту </w:t>
      </w:r>
      <w:r w:rsidRPr="00700A9F">
        <w:rPr>
          <w:rFonts w:eastAsia="Times New Roman"/>
          <w:bCs/>
          <w:iCs/>
          <w:lang w:val="ru-MD" w:eastAsia="en-GB"/>
        </w:rPr>
        <w:t>информационн</w:t>
      </w:r>
      <w:r w:rsidRPr="00700A9F">
        <w:rPr>
          <w:rFonts w:eastAsia="Times New Roman"/>
          <w:bCs/>
          <w:iCs/>
          <w:lang w:val="ru-MD" w:eastAsia="ru-RU"/>
        </w:rPr>
        <w:t xml:space="preserve">ых технологий, а также передовыми международными практиками в данной области, имея поддержку экспертов, вовлеченных в рамках Проекта Всемирного банка </w:t>
      </w:r>
      <w:r w:rsidRPr="00700A9F">
        <w:rPr>
          <w:bCs/>
          <w:iCs/>
          <w:lang w:val="ru-MD"/>
        </w:rPr>
        <w:t xml:space="preserve">„Консолидация потенциала </w:t>
      </w:r>
      <w:r w:rsidRPr="00700A9F">
        <w:rPr>
          <w:rFonts w:eastAsia="Times New Roman"/>
          <w:bCs/>
          <w:iCs/>
          <w:lang w:val="ru-MD" w:eastAsia="ru-RU"/>
        </w:rPr>
        <w:t>Счетной палаты</w:t>
      </w:r>
      <w:r w:rsidRPr="00700A9F">
        <w:rPr>
          <w:bCs/>
          <w:iCs/>
          <w:lang w:val="ru-MD"/>
        </w:rPr>
        <w:t xml:space="preserve"> Республики Молдова”. </w:t>
      </w:r>
      <w:r w:rsidRPr="00700A9F">
        <w:rPr>
          <w:rFonts w:eastAsia="Times New Roman"/>
          <w:bCs/>
          <w:iCs/>
          <w:lang w:val="ru-MD" w:eastAsia="ru-RU"/>
        </w:rPr>
        <w:t xml:space="preserve"> </w:t>
      </w:r>
      <w:r w:rsidRPr="00700A9F">
        <w:rPr>
          <w:bCs/>
          <w:iCs/>
          <w:lang w:val="ru-MD"/>
        </w:rPr>
        <w:t xml:space="preserve"> </w:t>
      </w:r>
    </w:p>
    <w:p w:rsidR="006F5EBE" w:rsidRPr="00700A9F" w:rsidRDefault="006F5EBE" w:rsidP="006F5EBE">
      <w:pPr>
        <w:pStyle w:val="Default"/>
        <w:spacing w:before="100" w:beforeAutospacing="1" w:after="100" w:afterAutospacing="1"/>
        <w:jc w:val="both"/>
        <w:rPr>
          <w:bCs/>
          <w:iCs/>
          <w:lang w:val="ru-MD"/>
        </w:rPr>
      </w:pPr>
      <w:r w:rsidRPr="00700A9F">
        <w:rPr>
          <w:bCs/>
          <w:iCs/>
          <w:lang w:val="ru-MD"/>
        </w:rPr>
        <w:t xml:space="preserve">Аудит считает, что путем получения ответов на вопросы аудита, согласно установленным целям, можно понять аспекты нынешней ситуации по внедрению АИССП и одновременно можно будет легко выявить возможности по улучшению ситуации в пользу заинтересованных сторон, особенно МТСЗС, СИ, НСОИТ и других вовлеченных публичных органов, пользователей Системы.   </w:t>
      </w:r>
    </w:p>
    <w:p w:rsidR="006F5EBE" w:rsidRPr="00700A9F" w:rsidRDefault="006F5EBE" w:rsidP="006F5EBE">
      <w:pPr>
        <w:pStyle w:val="Default"/>
        <w:spacing w:before="100" w:beforeAutospacing="1" w:after="100" w:afterAutospacing="1"/>
        <w:jc w:val="both"/>
        <w:rPr>
          <w:bCs/>
          <w:iCs/>
          <w:color w:val="auto"/>
          <w:lang w:val="ru-MD"/>
        </w:rPr>
      </w:pPr>
      <w:r w:rsidRPr="003E6A60">
        <w:rPr>
          <w:b/>
          <w:bCs/>
          <w:iCs/>
          <w:color w:val="auto"/>
          <w:lang w:val="ru-MD"/>
        </w:rPr>
        <w:t>Общий вывод аудита</w:t>
      </w:r>
      <w:r w:rsidRPr="00700A9F">
        <w:rPr>
          <w:b/>
          <w:bCs/>
          <w:iCs/>
          <w:color w:val="2E74B5"/>
          <w:lang w:val="ru-MD"/>
        </w:rPr>
        <w:t xml:space="preserve"> </w:t>
      </w:r>
      <w:r w:rsidRPr="00700A9F">
        <w:rPr>
          <w:bCs/>
          <w:iCs/>
          <w:color w:val="auto"/>
          <w:lang w:val="ru-MD"/>
        </w:rPr>
        <w:t xml:space="preserve">заключается в том, что в целом, с некоторыми резервами по улучшению, АИССП, которая находится на начальном этапе эксплуатации/внедрения, представляет собой перспективный потенциал по достижению желаемого воздействия и существенный вызов для </w:t>
      </w:r>
      <w:r w:rsidRPr="00700A9F">
        <w:rPr>
          <w:bCs/>
          <w:iCs/>
          <w:lang w:val="ru-MD"/>
        </w:rPr>
        <w:t>автоматизации</w:t>
      </w:r>
      <w:r w:rsidRPr="00700A9F">
        <w:rPr>
          <w:bCs/>
          <w:iCs/>
          <w:color w:val="auto"/>
          <w:lang w:val="ru-MD"/>
        </w:rPr>
        <w:t xml:space="preserve"> бизнес-процессов, связанных с областью </w:t>
      </w:r>
      <w:r w:rsidRPr="00700A9F">
        <w:rPr>
          <w:bCs/>
          <w:iCs/>
          <w:color w:val="000000" w:themeColor="text1"/>
          <w:lang w:val="ru-MD"/>
        </w:rPr>
        <w:t>социальной помощ</w:t>
      </w:r>
      <w:r w:rsidRPr="00700A9F">
        <w:rPr>
          <w:bCs/>
          <w:iCs/>
          <w:color w:val="auto"/>
          <w:lang w:val="ru-MD"/>
        </w:rPr>
        <w:t xml:space="preserve">и или с влиянием на нее. Вместе с тем, аудитом установлены некоторые проблемы, недостатки, а также другие факторы, которые могут повлиять на </w:t>
      </w:r>
      <w:r w:rsidRPr="00700A9F">
        <w:rPr>
          <w:bCs/>
          <w:iCs/>
          <w:color w:val="auto"/>
          <w:lang w:val="ru-MD"/>
        </w:rPr>
        <w:lastRenderedPageBreak/>
        <w:t xml:space="preserve">адекватную функциональность АИССП (ограниченные человеческие ресурсы Министерства, вовлеченные во внедрение комплексной ИС и др.). Так, выявление и </w:t>
      </w:r>
      <w:r w:rsidRPr="00700A9F">
        <w:rPr>
          <w:bCs/>
          <w:iCs/>
          <w:lang w:val="ru-MD"/>
        </w:rPr>
        <w:t>эффективно</w:t>
      </w:r>
      <w:r w:rsidRPr="00700A9F">
        <w:rPr>
          <w:bCs/>
          <w:iCs/>
          <w:color w:val="auto"/>
          <w:lang w:val="ru-MD"/>
        </w:rPr>
        <w:t xml:space="preserve">е </w:t>
      </w:r>
      <w:r w:rsidRPr="00700A9F">
        <w:rPr>
          <w:bCs/>
          <w:iCs/>
          <w:lang w:val="ru-MD"/>
        </w:rPr>
        <w:t>управление</w:t>
      </w:r>
      <w:r w:rsidRPr="00700A9F">
        <w:rPr>
          <w:bCs/>
          <w:iCs/>
          <w:color w:val="auto"/>
          <w:lang w:val="ru-MD"/>
        </w:rPr>
        <w:t xml:space="preserve"> рисками для успешного внедрения Системы </w:t>
      </w:r>
      <w:r w:rsidRPr="00700A9F">
        <w:rPr>
          <w:rFonts w:eastAsia="Times New Roman"/>
          <w:bCs/>
          <w:iCs/>
          <w:lang w:val="ru-MD" w:eastAsia="ru-RU"/>
        </w:rPr>
        <w:t xml:space="preserve">ответственными сторонами, считаются максимально важными. Также, если Министерство совместно с заинтересованными сторонами примет необходимые меры для внедрения направленных аудитом рекомендаций, а также проанализирует и устранит дисфункциональности и ошибки системы, отраженные в настоящем Отчете, тогда предложенные цели как для АИССП, так и для организационных задач субъектов пользователей модулей АИССП в целом могут быть достигнуты соответствующим образом. В этом контексте необходимо отметить и вклад группы, ответственной за внедрение АИССП до настоящего времени, и который должен быть обеспечен в том числе в будущем, для решения недостатков и обеспечения адекватной функциональности Системы.  </w:t>
      </w:r>
    </w:p>
    <w:p w:rsidR="006F5EBE" w:rsidRPr="00700A9F" w:rsidRDefault="006F5EBE" w:rsidP="006F5EBE">
      <w:pPr>
        <w:pStyle w:val="Default"/>
        <w:jc w:val="both"/>
        <w:rPr>
          <w:bCs/>
          <w:iCs/>
          <w:lang w:val="ru-MD"/>
        </w:rPr>
      </w:pPr>
      <w:r w:rsidRPr="00700A9F">
        <w:rPr>
          <w:bCs/>
          <w:iCs/>
          <w:lang w:val="ru-MD"/>
        </w:rPr>
        <w:t xml:space="preserve">Учитывая то, что внедрение АИССП находится на ранней стадии, следует отметить, что выводы аудита, безусловно, имеют предварительный характер. Они не должны быть интерпретированы в качестве комментария по внедрению АИССП в целом, ни способностей аудируемых сторон/субъектов за областью применения текущего аудита. </w:t>
      </w:r>
    </w:p>
    <w:p w:rsidR="006F5EBE" w:rsidRPr="00700A9F" w:rsidRDefault="006F5EBE" w:rsidP="006F5EBE">
      <w:pPr>
        <w:spacing w:before="100" w:beforeAutospacing="1" w:after="100" w:afterAutospacing="1" w:line="240" w:lineRule="auto"/>
        <w:jc w:val="both"/>
        <w:rPr>
          <w:rFonts w:ascii="Times New Roman" w:eastAsia="Times New Roman" w:hAnsi="Times New Roman"/>
          <w:i/>
          <w:sz w:val="24"/>
          <w:szCs w:val="24"/>
          <w:lang w:val="ru-MD"/>
        </w:rPr>
      </w:pPr>
      <w:r w:rsidRPr="00700A9F">
        <w:rPr>
          <w:rFonts w:ascii="Times New Roman" w:eastAsia="Times New Roman" w:hAnsi="Times New Roman"/>
          <w:i/>
          <w:sz w:val="24"/>
          <w:szCs w:val="24"/>
          <w:lang w:val="ru-MD"/>
        </w:rPr>
        <w:t xml:space="preserve">Обобщение основных результативных констатаций и выводов, следуемых из </w:t>
      </w:r>
      <w:r w:rsidRPr="00700A9F">
        <w:rPr>
          <w:rFonts w:ascii="Times New Roman" w:eastAsia="Times New Roman" w:hAnsi="Times New Roman"/>
          <w:i/>
          <w:color w:val="000000"/>
          <w:spacing w:val="-1"/>
          <w:sz w:val="24"/>
          <w:szCs w:val="24"/>
          <w:lang w:val="ru-MD"/>
        </w:rPr>
        <w:t>аудиторской</w:t>
      </w:r>
      <w:r w:rsidRPr="00700A9F">
        <w:rPr>
          <w:rFonts w:ascii="Times New Roman" w:eastAsia="Times New Roman" w:hAnsi="Times New Roman"/>
          <w:i/>
          <w:sz w:val="24"/>
          <w:szCs w:val="24"/>
          <w:lang w:val="ru-MD"/>
        </w:rPr>
        <w:t xml:space="preserve"> деятельности, </w:t>
      </w:r>
      <w:r w:rsidRPr="00700A9F">
        <w:rPr>
          <w:rFonts w:ascii="Times New Roman" w:eastAsia="Times New Roman" w:hAnsi="Times New Roman"/>
          <w:bCs/>
          <w:i/>
          <w:color w:val="000000"/>
          <w:sz w:val="24"/>
          <w:szCs w:val="24"/>
          <w:lang w:val="ru-MD"/>
        </w:rPr>
        <w:t>свидетельствует</w:t>
      </w:r>
      <w:r w:rsidRPr="00700A9F">
        <w:rPr>
          <w:rFonts w:ascii="Times New Roman" w:eastAsia="Times New Roman" w:hAnsi="Times New Roman"/>
          <w:i/>
          <w:sz w:val="24"/>
          <w:szCs w:val="24"/>
          <w:lang w:val="ru-MD"/>
        </w:rPr>
        <w:t xml:space="preserve"> о следующем. </w:t>
      </w:r>
    </w:p>
    <w:p w:rsidR="006F5EBE" w:rsidRPr="00700A9F" w:rsidRDefault="006F5EBE" w:rsidP="006F5EBE">
      <w:pPr>
        <w:pStyle w:val="ListParagraph"/>
        <w:numPr>
          <w:ilvl w:val="0"/>
          <w:numId w:val="13"/>
        </w:numPr>
        <w:spacing w:before="100" w:beforeAutospacing="1" w:after="100" w:afterAutospacing="1" w:line="240" w:lineRule="auto"/>
        <w:ind w:left="284" w:hanging="357"/>
        <w:jc w:val="both"/>
        <w:rPr>
          <w:rFonts w:ascii="Times New Roman" w:hAnsi="Times New Roman"/>
          <w:sz w:val="24"/>
          <w:szCs w:val="24"/>
          <w:lang w:val="ru-MD"/>
        </w:rPr>
      </w:pPr>
      <w:r w:rsidRPr="00700A9F">
        <w:rPr>
          <w:rFonts w:ascii="Times New Roman" w:hAnsi="Times New Roman"/>
          <w:sz w:val="24"/>
          <w:szCs w:val="24"/>
          <w:lang w:val="ru-MD"/>
        </w:rPr>
        <w:t xml:space="preserve">Для разработки и внедрения АИССП были использованы инструменты и техники менеджмента проекта, признанные на международном уровне, однако неадекватное </w:t>
      </w:r>
      <w:r w:rsidRPr="00700A9F">
        <w:rPr>
          <w:rFonts w:ascii="Times New Roman" w:hAnsi="Times New Roman"/>
          <w:color w:val="000000"/>
          <w:sz w:val="24"/>
          <w:szCs w:val="24"/>
          <w:lang w:val="ru-MD"/>
        </w:rPr>
        <w:t>управление</w:t>
      </w:r>
      <w:r w:rsidRPr="00700A9F">
        <w:rPr>
          <w:rFonts w:ascii="Times New Roman" w:hAnsi="Times New Roman"/>
          <w:sz w:val="24"/>
          <w:szCs w:val="24"/>
          <w:lang w:val="ru-MD"/>
        </w:rPr>
        <w:t xml:space="preserve"> рисками обусловило недостатки и дисфункциональности по реализации ключевых задач деятельности, что требует особого внимания и принятия соответствующих мер с целью создания </w:t>
      </w:r>
      <w:r w:rsidRPr="00700A9F">
        <w:rPr>
          <w:rFonts w:ascii="Times New Roman" w:hAnsi="Times New Roman"/>
          <w:color w:val="000000"/>
          <w:sz w:val="24"/>
          <w:szCs w:val="24"/>
          <w:lang w:val="ru-MD"/>
        </w:rPr>
        <w:t>эффективно</w:t>
      </w:r>
      <w:r w:rsidRPr="00700A9F">
        <w:rPr>
          <w:rFonts w:ascii="Times New Roman" w:hAnsi="Times New Roman"/>
          <w:sz w:val="24"/>
          <w:szCs w:val="24"/>
          <w:lang w:val="ru-MD"/>
        </w:rPr>
        <w:t xml:space="preserve">го механизма </w:t>
      </w:r>
      <w:r w:rsidRPr="00700A9F">
        <w:rPr>
          <w:rFonts w:ascii="Times New Roman" w:hAnsi="Times New Roman"/>
          <w:color w:val="000000"/>
          <w:sz w:val="24"/>
          <w:szCs w:val="24"/>
          <w:lang w:val="ru-MD"/>
        </w:rPr>
        <w:t xml:space="preserve">управления рисками для </w:t>
      </w:r>
      <w:r w:rsidRPr="00700A9F">
        <w:rPr>
          <w:rFonts w:ascii="Times New Roman" w:hAnsi="Times New Roman"/>
          <w:sz w:val="24"/>
          <w:szCs w:val="24"/>
          <w:lang w:val="ru-MD"/>
        </w:rPr>
        <w:t>обеспечения устойчивости Системы.</w:t>
      </w:r>
    </w:p>
    <w:p w:rsidR="006F5EBE" w:rsidRPr="00700A9F" w:rsidRDefault="006F5EBE" w:rsidP="006F5EBE">
      <w:pPr>
        <w:pStyle w:val="ListParagraph"/>
        <w:numPr>
          <w:ilvl w:val="0"/>
          <w:numId w:val="13"/>
        </w:numPr>
        <w:spacing w:before="100" w:beforeAutospacing="1" w:after="100" w:afterAutospacing="1" w:line="240" w:lineRule="auto"/>
        <w:ind w:left="284" w:hanging="357"/>
        <w:jc w:val="both"/>
        <w:rPr>
          <w:rFonts w:ascii="Times New Roman" w:hAnsi="Times New Roman"/>
          <w:sz w:val="24"/>
          <w:szCs w:val="24"/>
          <w:lang w:val="ru-MD"/>
        </w:rPr>
      </w:pPr>
      <w:r w:rsidRPr="00700A9F">
        <w:rPr>
          <w:rFonts w:ascii="Times New Roman" w:hAnsi="Times New Roman"/>
          <w:sz w:val="24"/>
          <w:szCs w:val="24"/>
          <w:lang w:val="ru-MD"/>
        </w:rPr>
        <w:t>Недооценка сложности процессов, находящихся в основе модулей АИССП, человеческих ресурсов и необходимого времени для их развития, а также недостаточное тестирование модулей АИССП и преждевременная сдача их в эксплуатацию имели отрицательные последствия на использование АИССП, а также на реализацию установленных задач.</w:t>
      </w:r>
    </w:p>
    <w:p w:rsidR="006F5EBE" w:rsidRPr="00700A9F" w:rsidRDefault="006F5EBE" w:rsidP="006F5EBE">
      <w:pPr>
        <w:pStyle w:val="ListParagraph"/>
        <w:numPr>
          <w:ilvl w:val="0"/>
          <w:numId w:val="13"/>
        </w:numPr>
        <w:spacing w:before="100" w:beforeAutospacing="1" w:after="100" w:afterAutospacing="1" w:line="240" w:lineRule="auto"/>
        <w:ind w:left="284" w:hanging="357"/>
        <w:jc w:val="both"/>
        <w:rPr>
          <w:rFonts w:ascii="Times New Roman" w:hAnsi="Times New Roman"/>
          <w:sz w:val="24"/>
          <w:szCs w:val="24"/>
          <w:lang w:val="ru-MD"/>
        </w:rPr>
      </w:pPr>
      <w:r w:rsidRPr="00700A9F">
        <w:rPr>
          <w:rFonts w:ascii="Times New Roman" w:hAnsi="Times New Roman"/>
          <w:sz w:val="24"/>
          <w:szCs w:val="24"/>
          <w:lang w:val="ru-MD"/>
        </w:rPr>
        <w:t xml:space="preserve">Отсутствие возможности по генерированию отчетов по различным разделам делает невозможным оценить </w:t>
      </w:r>
      <w:r w:rsidRPr="00700A9F">
        <w:rPr>
          <w:rFonts w:ascii="Times New Roman" w:hAnsi="Times New Roman"/>
          <w:color w:val="000000"/>
          <w:sz w:val="24"/>
          <w:szCs w:val="24"/>
          <w:lang w:val="ru-MD"/>
        </w:rPr>
        <w:t>эффективно</w:t>
      </w:r>
      <w:r w:rsidRPr="00700A9F">
        <w:rPr>
          <w:rFonts w:ascii="Times New Roman" w:hAnsi="Times New Roman"/>
          <w:sz w:val="24"/>
          <w:szCs w:val="24"/>
          <w:lang w:val="ru-MD"/>
        </w:rPr>
        <w:t xml:space="preserve">сть работы для пользователей, а отсутствие доступа к историческим данным для пользователя или для владельца Системы приводит к формированию ошибочной статистики, а также к формулированию неправильных решений, которые могут привести к отрицательным результатам. Аналогично, Отчеты по </w:t>
      </w:r>
      <w:r w:rsidRPr="00700A9F">
        <w:rPr>
          <w:rFonts w:ascii="Times New Roman" w:hAnsi="Times New Roman"/>
          <w:color w:val="000000"/>
          <w:sz w:val="24"/>
          <w:szCs w:val="24"/>
          <w:lang w:val="ru-MD"/>
        </w:rPr>
        <w:t xml:space="preserve">управлению представляют собой совершенный инструмент для осуществления </w:t>
      </w:r>
      <w:r w:rsidRPr="00700A9F">
        <w:rPr>
          <w:rFonts w:ascii="Times New Roman" w:hAnsi="Times New Roman"/>
          <w:bCs/>
          <w:color w:val="000000"/>
          <w:sz w:val="24"/>
          <w:szCs w:val="24"/>
          <w:lang w:val="ru-MD" w:eastAsia="ru-RU"/>
        </w:rPr>
        <w:t>внутреннего контроля, а их отсутствие демонстрирует недостаточность контроля при выполнении служебных полномочий.</w:t>
      </w:r>
      <w:r w:rsidRPr="00700A9F">
        <w:rPr>
          <w:rFonts w:ascii="Times New Roman" w:hAnsi="Times New Roman"/>
          <w:bCs/>
          <w:i/>
          <w:color w:val="000000"/>
          <w:sz w:val="24"/>
          <w:szCs w:val="24"/>
          <w:lang w:val="ru-MD" w:eastAsia="ru-RU"/>
        </w:rPr>
        <w:t xml:space="preserve"> </w:t>
      </w:r>
      <w:r w:rsidRPr="00700A9F">
        <w:rPr>
          <w:rFonts w:ascii="Times New Roman" w:hAnsi="Times New Roman"/>
          <w:bCs/>
          <w:color w:val="000000"/>
          <w:sz w:val="24"/>
          <w:szCs w:val="24"/>
          <w:lang w:val="ru-MD" w:eastAsia="ru-RU"/>
        </w:rPr>
        <w:t xml:space="preserve"> </w:t>
      </w:r>
      <w:r w:rsidRPr="00700A9F">
        <w:rPr>
          <w:rFonts w:ascii="Times New Roman" w:hAnsi="Times New Roman"/>
          <w:bCs/>
          <w:i/>
          <w:color w:val="000000"/>
          <w:sz w:val="24"/>
          <w:szCs w:val="24"/>
          <w:lang w:val="ru-MD" w:eastAsia="ru-RU"/>
        </w:rPr>
        <w:t xml:space="preserve"> </w:t>
      </w:r>
      <w:r w:rsidRPr="00700A9F">
        <w:rPr>
          <w:rFonts w:ascii="Times New Roman" w:hAnsi="Times New Roman"/>
          <w:bCs/>
          <w:color w:val="000000"/>
          <w:sz w:val="24"/>
          <w:szCs w:val="24"/>
          <w:lang w:val="ru-MD" w:eastAsia="ru-RU"/>
        </w:rPr>
        <w:t xml:space="preserve"> </w:t>
      </w:r>
    </w:p>
    <w:p w:rsidR="006F5EBE" w:rsidRPr="00700A9F" w:rsidRDefault="006F5EBE" w:rsidP="006F5EBE">
      <w:pPr>
        <w:pStyle w:val="ListParagraph"/>
        <w:numPr>
          <w:ilvl w:val="0"/>
          <w:numId w:val="13"/>
        </w:numPr>
        <w:spacing w:before="100" w:beforeAutospacing="1" w:after="100" w:afterAutospacing="1" w:line="240" w:lineRule="auto"/>
        <w:ind w:left="284" w:hanging="357"/>
        <w:jc w:val="both"/>
        <w:rPr>
          <w:rFonts w:ascii="Times New Roman" w:hAnsi="Times New Roman"/>
          <w:sz w:val="24"/>
          <w:szCs w:val="24"/>
          <w:lang w:val="ru-MD"/>
        </w:rPr>
      </w:pPr>
      <w:r w:rsidRPr="00700A9F">
        <w:rPr>
          <w:rFonts w:ascii="Times New Roman" w:hAnsi="Times New Roman"/>
          <w:sz w:val="24"/>
          <w:szCs w:val="24"/>
          <w:lang w:val="ru-MD"/>
        </w:rPr>
        <w:t xml:space="preserve">Последовательное </w:t>
      </w:r>
      <w:r w:rsidRPr="00700A9F">
        <w:rPr>
          <w:rFonts w:ascii="Times New Roman" w:hAnsi="Times New Roman"/>
          <w:color w:val="000000"/>
          <w:sz w:val="24"/>
          <w:szCs w:val="24"/>
          <w:lang w:val="ru-MD"/>
        </w:rPr>
        <w:t xml:space="preserve">управление ИС такого масштаба требует в обязательном порядке адекватной разработки и использования комплексного набора политик, стандартов и других регламентирующих документов. Вместе с тем, поддержание их актуализации путем их пересмотра и развития продолжает представлять особый интерес, так как их наличие и качество влияют напрямую на все находящиеся в управлении активы. В этом контексте аудит отмечает, что хотя имеются некоторые документы, необходимые для </w:t>
      </w:r>
      <w:r w:rsidRPr="00700A9F">
        <w:rPr>
          <w:rFonts w:ascii="Times New Roman" w:eastAsia="Calibri" w:hAnsi="Times New Roman"/>
          <w:color w:val="000000"/>
          <w:sz w:val="24"/>
          <w:szCs w:val="24"/>
          <w:lang w:val="ru-MD"/>
        </w:rPr>
        <w:t>функционирования АИССП, они должны быть пересмотрены/приведены в соответствие согласно новым функциональностям ИС.</w:t>
      </w:r>
      <w:r w:rsidRPr="00700A9F">
        <w:rPr>
          <w:rFonts w:ascii="Times New Roman" w:hAnsi="Times New Roman"/>
          <w:sz w:val="24"/>
          <w:szCs w:val="24"/>
          <w:lang w:val="ru-MD"/>
        </w:rPr>
        <w:t xml:space="preserve"> </w:t>
      </w:r>
    </w:p>
    <w:p w:rsidR="006F5EBE" w:rsidRPr="00700A9F" w:rsidRDefault="006F5EBE" w:rsidP="006F5EBE">
      <w:pPr>
        <w:pStyle w:val="ListParagraph"/>
        <w:numPr>
          <w:ilvl w:val="0"/>
          <w:numId w:val="13"/>
        </w:numPr>
        <w:spacing w:before="100" w:beforeAutospacing="1" w:after="100" w:afterAutospacing="1" w:line="240" w:lineRule="auto"/>
        <w:ind w:left="284" w:hanging="357"/>
        <w:jc w:val="both"/>
        <w:rPr>
          <w:rFonts w:ascii="Times New Roman" w:hAnsi="Times New Roman"/>
          <w:sz w:val="24"/>
          <w:szCs w:val="24"/>
          <w:lang w:val="ru-MD"/>
        </w:rPr>
      </w:pPr>
      <w:r w:rsidRPr="00700A9F">
        <w:rPr>
          <w:rFonts w:ascii="Times New Roman" w:hAnsi="Times New Roman"/>
          <w:sz w:val="24"/>
          <w:szCs w:val="24"/>
          <w:lang w:val="ru-MD"/>
        </w:rPr>
        <w:t xml:space="preserve">Соответствующее документирование изменений, внесенных в разделы баз данных, код-источник и своевременная актуализация технической документации имеют </w:t>
      </w:r>
      <w:r w:rsidRPr="00700A9F">
        <w:rPr>
          <w:rFonts w:ascii="Times New Roman" w:hAnsi="Times New Roman"/>
          <w:sz w:val="24"/>
          <w:szCs w:val="24"/>
          <w:lang w:val="ru-MD"/>
        </w:rPr>
        <w:lastRenderedPageBreak/>
        <w:t xml:space="preserve">прямое влияние на способность МТСЗС обеспечить непрерывность </w:t>
      </w:r>
      <w:r w:rsidRPr="00700A9F">
        <w:rPr>
          <w:rFonts w:ascii="Times New Roman" w:eastAsia="Calibri" w:hAnsi="Times New Roman"/>
          <w:sz w:val="24"/>
          <w:szCs w:val="24"/>
          <w:lang w:val="ru-MD"/>
        </w:rPr>
        <w:t xml:space="preserve">функционирования АИССП. Сохранение неадекватного контроля над ней </w:t>
      </w:r>
      <w:r w:rsidRPr="00700A9F">
        <w:rPr>
          <w:rFonts w:ascii="Times New Roman" w:hAnsi="Times New Roman"/>
          <w:sz w:val="24"/>
          <w:szCs w:val="24"/>
          <w:lang w:val="ru-MD"/>
        </w:rPr>
        <w:t>приведет к росту рисков, связанных с возможностью предоставления качественных социальных услуг, а также других видов услуг, создаваемых АИССП.</w:t>
      </w:r>
    </w:p>
    <w:p w:rsidR="006F5EBE" w:rsidRPr="00700A9F" w:rsidRDefault="006F5EBE" w:rsidP="006F5EBE">
      <w:pPr>
        <w:pStyle w:val="ListParagraph"/>
        <w:numPr>
          <w:ilvl w:val="0"/>
          <w:numId w:val="13"/>
        </w:numPr>
        <w:spacing w:before="100" w:beforeAutospacing="1" w:after="100" w:afterAutospacing="1" w:line="240" w:lineRule="auto"/>
        <w:ind w:left="284"/>
        <w:jc w:val="both"/>
        <w:rPr>
          <w:rFonts w:ascii="Times New Roman" w:hAnsi="Times New Roman"/>
          <w:sz w:val="24"/>
          <w:szCs w:val="24"/>
          <w:lang w:val="ru-MD"/>
        </w:rPr>
      </w:pPr>
      <w:r w:rsidRPr="00700A9F">
        <w:rPr>
          <w:rFonts w:ascii="Times New Roman" w:hAnsi="Times New Roman"/>
          <w:sz w:val="24"/>
          <w:szCs w:val="24"/>
          <w:lang w:val="ru-MD"/>
        </w:rPr>
        <w:t xml:space="preserve">Формализация отношений с пользователями АИССП с установлением требований и условий по выполнению соответствующей деятельности и созданию механизма по адекватной коммуникации и </w:t>
      </w:r>
      <w:r w:rsidRPr="00700A9F">
        <w:rPr>
          <w:rStyle w:val="hps"/>
          <w:rFonts w:ascii="Times New Roman" w:eastAsia="Calibri" w:hAnsi="Times New Roman"/>
          <w:sz w:val="24"/>
          <w:szCs w:val="24"/>
          <w:lang w:val="ru-MD"/>
        </w:rPr>
        <w:t>мониторин</w:t>
      </w:r>
      <w:r w:rsidRPr="00700A9F">
        <w:rPr>
          <w:rFonts w:ascii="Times New Roman" w:hAnsi="Times New Roman"/>
          <w:sz w:val="24"/>
          <w:szCs w:val="24"/>
          <w:lang w:val="ru-MD"/>
        </w:rPr>
        <w:t xml:space="preserve">гу необходимы для обеспечения функциональности АИССП.  </w:t>
      </w:r>
    </w:p>
    <w:p w:rsidR="006F5EBE" w:rsidRPr="00700A9F" w:rsidRDefault="006F5EBE" w:rsidP="006F5EBE">
      <w:pPr>
        <w:pStyle w:val="ListParagraph"/>
        <w:numPr>
          <w:ilvl w:val="0"/>
          <w:numId w:val="13"/>
        </w:numPr>
        <w:spacing w:before="100" w:beforeAutospacing="1" w:after="100" w:afterAutospacing="1" w:line="240" w:lineRule="auto"/>
        <w:ind w:left="284"/>
        <w:jc w:val="both"/>
        <w:rPr>
          <w:rFonts w:ascii="Times New Roman" w:hAnsi="Times New Roman"/>
          <w:sz w:val="24"/>
          <w:szCs w:val="24"/>
          <w:lang w:val="ru-MD"/>
        </w:rPr>
      </w:pPr>
      <w:r w:rsidRPr="00700A9F">
        <w:rPr>
          <w:rFonts w:ascii="Times New Roman" w:hAnsi="Times New Roman"/>
          <w:sz w:val="24"/>
          <w:szCs w:val="24"/>
          <w:lang w:val="ru-MD"/>
        </w:rPr>
        <w:t xml:space="preserve">Правильное и согласованное формирование </w:t>
      </w:r>
      <w:r w:rsidRPr="00700A9F">
        <w:rPr>
          <w:rFonts w:ascii="Times New Roman" w:hAnsi="Times New Roman"/>
          <w:bCs/>
          <w:iCs/>
          <w:sz w:val="24"/>
          <w:szCs w:val="24"/>
          <w:lang w:val="ru-MD" w:eastAsia="en-GB"/>
        </w:rPr>
        <w:t>информационн</w:t>
      </w:r>
      <w:r w:rsidRPr="00700A9F">
        <w:rPr>
          <w:rFonts w:ascii="Times New Roman" w:hAnsi="Times New Roman"/>
          <w:sz w:val="24"/>
          <w:szCs w:val="24"/>
          <w:lang w:val="ru-MD"/>
        </w:rPr>
        <w:t xml:space="preserve">ых ресурсов в области социальной помощи путем обмена информацией с соответствующими ресурсами других релевантных учреждений (НКСС, НАЗН и др.) имеет прямое влияние на качество данных АИССП. В контексте расширения функциональностей АИССП, </w:t>
      </w:r>
      <w:r w:rsidRPr="00700A9F">
        <w:rPr>
          <w:rFonts w:ascii="Times New Roman" w:hAnsi="Times New Roman"/>
          <w:bCs/>
          <w:sz w:val="24"/>
          <w:szCs w:val="24"/>
          <w:lang w:val="ru-MD" w:eastAsia="ru-RU"/>
        </w:rPr>
        <w:t>в том числе</w:t>
      </w:r>
      <w:r w:rsidRPr="00700A9F">
        <w:rPr>
          <w:rFonts w:ascii="Times New Roman" w:hAnsi="Times New Roman"/>
          <w:bCs/>
          <w:i/>
          <w:sz w:val="24"/>
          <w:szCs w:val="24"/>
          <w:lang w:val="ru-MD" w:eastAsia="ru-RU"/>
        </w:rPr>
        <w:t xml:space="preserve"> </w:t>
      </w:r>
      <w:r w:rsidRPr="00700A9F">
        <w:rPr>
          <w:rFonts w:ascii="Times New Roman" w:hAnsi="Times New Roman"/>
          <w:sz w:val="24"/>
          <w:szCs w:val="24"/>
          <w:lang w:val="ru-MD"/>
        </w:rPr>
        <w:t>путем включения новых модулей, которые направлены на отдельные и сложные процессы, необходим пересмотр существующих соглашений, а также заключение других с компетентными учреждениями с целью обеспечения необходимыми и соответствующими данными пользователей Системы и исключения дублирования или генерирования неиспользуемых и противоречивых данных.</w:t>
      </w:r>
    </w:p>
    <w:p w:rsidR="006F5EBE" w:rsidRPr="00700A9F" w:rsidRDefault="006F5EBE" w:rsidP="006F5EBE">
      <w:pPr>
        <w:pStyle w:val="ListParagraph"/>
        <w:numPr>
          <w:ilvl w:val="0"/>
          <w:numId w:val="13"/>
        </w:numPr>
        <w:spacing w:before="100" w:beforeAutospacing="1" w:after="100" w:afterAutospacing="1" w:line="240" w:lineRule="auto"/>
        <w:ind w:left="284" w:hanging="357"/>
        <w:jc w:val="both"/>
        <w:rPr>
          <w:rFonts w:ascii="Times New Roman" w:hAnsi="Times New Roman"/>
          <w:sz w:val="24"/>
          <w:szCs w:val="24"/>
          <w:lang w:val="ru-MD"/>
        </w:rPr>
      </w:pPr>
      <w:r w:rsidRPr="00700A9F">
        <w:rPr>
          <w:rFonts w:ascii="Times New Roman" w:hAnsi="Times New Roman"/>
          <w:sz w:val="24"/>
          <w:szCs w:val="24"/>
          <w:lang w:val="ru-MD"/>
        </w:rPr>
        <w:t>Хотя путем утверждения Политики защиты данных, имеющих персональный характер, и П</w:t>
      </w:r>
      <w:r w:rsidRPr="00700A9F">
        <w:rPr>
          <w:rFonts w:ascii="Times New Roman" w:hAnsi="Times New Roman"/>
          <w:bCs/>
          <w:sz w:val="24"/>
          <w:szCs w:val="24"/>
          <w:lang w:val="ru-MD"/>
        </w:rPr>
        <w:t xml:space="preserve">оложения об </w:t>
      </w:r>
      <w:r w:rsidRPr="00700A9F">
        <w:rPr>
          <w:rFonts w:ascii="Times New Roman" w:hAnsi="Times New Roman"/>
          <w:bCs/>
          <w:iCs/>
          <w:sz w:val="24"/>
          <w:szCs w:val="24"/>
          <w:lang w:val="ru-MD" w:eastAsia="en-GB"/>
        </w:rPr>
        <w:t>информационн</w:t>
      </w:r>
      <w:r w:rsidRPr="00700A9F">
        <w:rPr>
          <w:rFonts w:ascii="Times New Roman" w:hAnsi="Times New Roman"/>
          <w:bCs/>
          <w:sz w:val="24"/>
          <w:szCs w:val="24"/>
          <w:lang w:val="ru-MD"/>
        </w:rPr>
        <w:t xml:space="preserve">ой безопасности МТСЗС были установлены базы для обеспечения </w:t>
      </w:r>
      <w:r w:rsidRPr="00700A9F">
        <w:rPr>
          <w:rFonts w:ascii="Times New Roman" w:hAnsi="Times New Roman"/>
          <w:bCs/>
          <w:iCs/>
          <w:sz w:val="24"/>
          <w:szCs w:val="24"/>
          <w:lang w:val="ru-MD" w:eastAsia="en-GB"/>
        </w:rPr>
        <w:t>информационн</w:t>
      </w:r>
      <w:r w:rsidRPr="00700A9F">
        <w:rPr>
          <w:rFonts w:ascii="Times New Roman" w:hAnsi="Times New Roman"/>
          <w:bCs/>
          <w:sz w:val="24"/>
          <w:szCs w:val="24"/>
          <w:lang w:val="ru-MD"/>
        </w:rPr>
        <w:t xml:space="preserve">ой безопасности АИССП, </w:t>
      </w:r>
      <w:r w:rsidRPr="00700A9F">
        <w:rPr>
          <w:rFonts w:ascii="Times New Roman" w:hAnsi="Times New Roman"/>
          <w:bCs/>
          <w:sz w:val="24"/>
          <w:szCs w:val="24"/>
          <w:lang w:val="ru-MD" w:eastAsia="ru-RU"/>
        </w:rPr>
        <w:t>в том числе</w:t>
      </w:r>
      <w:r w:rsidRPr="00700A9F">
        <w:rPr>
          <w:rFonts w:ascii="Times New Roman" w:hAnsi="Times New Roman"/>
          <w:bCs/>
          <w:i/>
          <w:sz w:val="24"/>
          <w:szCs w:val="24"/>
          <w:lang w:val="ru-MD" w:eastAsia="ru-RU"/>
        </w:rPr>
        <w:t xml:space="preserve"> </w:t>
      </w:r>
      <w:r w:rsidRPr="00700A9F">
        <w:rPr>
          <w:rFonts w:ascii="Times New Roman" w:hAnsi="Times New Roman"/>
          <w:bCs/>
          <w:sz w:val="24"/>
          <w:szCs w:val="24"/>
          <w:lang w:val="ru-MD" w:eastAsia="ru-RU"/>
        </w:rPr>
        <w:t xml:space="preserve"> </w:t>
      </w:r>
      <w:r w:rsidRPr="00700A9F">
        <w:rPr>
          <w:rFonts w:ascii="Times New Roman" w:hAnsi="Times New Roman"/>
          <w:bCs/>
          <w:sz w:val="24"/>
          <w:szCs w:val="24"/>
          <w:lang w:val="ru-MD"/>
        </w:rPr>
        <w:t xml:space="preserve">конфиденциальности </w:t>
      </w:r>
      <w:r w:rsidRPr="00700A9F">
        <w:rPr>
          <w:rFonts w:ascii="Times New Roman" w:hAnsi="Times New Roman"/>
          <w:sz w:val="24"/>
          <w:szCs w:val="24"/>
          <w:lang w:val="ru-MD"/>
        </w:rPr>
        <w:t xml:space="preserve">данных, имеющих персональный характер, аудитом установлено несоответствующее применение их требований, что в период аудита обусловило неограниченный доступ в АИССП, усиливающий риск по </w:t>
      </w:r>
      <w:r w:rsidRPr="00700A9F">
        <w:rPr>
          <w:rFonts w:ascii="Times New Roman" w:hAnsi="Times New Roman"/>
          <w:bCs/>
          <w:iCs/>
          <w:sz w:val="24"/>
          <w:szCs w:val="24"/>
          <w:lang w:val="ru-MD" w:eastAsia="en-GB"/>
        </w:rPr>
        <w:t>информационн</w:t>
      </w:r>
      <w:r w:rsidRPr="00700A9F">
        <w:rPr>
          <w:rFonts w:ascii="Times New Roman" w:hAnsi="Times New Roman"/>
          <w:bCs/>
          <w:sz w:val="24"/>
          <w:szCs w:val="24"/>
          <w:lang w:val="ru-MD"/>
        </w:rPr>
        <w:t xml:space="preserve">ой безопасности и конфиденциальности </w:t>
      </w:r>
      <w:r w:rsidRPr="00700A9F">
        <w:rPr>
          <w:rFonts w:ascii="Times New Roman" w:hAnsi="Times New Roman"/>
          <w:sz w:val="24"/>
          <w:szCs w:val="24"/>
          <w:lang w:val="ru-MD"/>
        </w:rPr>
        <w:t xml:space="preserve">данных, имеющих персональный характер. Вместе с тем, логический доступ к АИССП требует постоянного контроля для более </w:t>
      </w:r>
      <w:r w:rsidRPr="00700A9F">
        <w:rPr>
          <w:rFonts w:ascii="Times New Roman" w:hAnsi="Times New Roman"/>
          <w:color w:val="000000"/>
          <w:sz w:val="24"/>
          <w:szCs w:val="24"/>
          <w:lang w:val="ru-MD"/>
        </w:rPr>
        <w:t>эффективно</w:t>
      </w:r>
      <w:r w:rsidRPr="00700A9F">
        <w:rPr>
          <w:rFonts w:ascii="Times New Roman" w:hAnsi="Times New Roman"/>
          <w:sz w:val="24"/>
          <w:szCs w:val="24"/>
          <w:lang w:val="ru-MD"/>
        </w:rPr>
        <w:t xml:space="preserve">го обеспечения </w:t>
      </w:r>
      <w:r w:rsidRPr="00700A9F">
        <w:rPr>
          <w:rFonts w:ascii="Times New Roman" w:hAnsi="Times New Roman"/>
          <w:bCs/>
          <w:sz w:val="24"/>
          <w:szCs w:val="24"/>
          <w:lang w:val="ru-MD"/>
        </w:rPr>
        <w:t xml:space="preserve">конфиденциальности </w:t>
      </w:r>
      <w:r w:rsidRPr="00700A9F">
        <w:rPr>
          <w:rFonts w:ascii="Times New Roman" w:hAnsi="Times New Roman"/>
          <w:sz w:val="24"/>
          <w:szCs w:val="24"/>
          <w:lang w:val="ru-MD"/>
        </w:rPr>
        <w:t xml:space="preserve">данных. </w:t>
      </w:r>
    </w:p>
    <w:p w:rsidR="006F5EBE" w:rsidRPr="00700A9F" w:rsidRDefault="006F5EBE" w:rsidP="006F5EBE">
      <w:pPr>
        <w:pStyle w:val="ListParagraph"/>
        <w:numPr>
          <w:ilvl w:val="0"/>
          <w:numId w:val="13"/>
        </w:numPr>
        <w:spacing w:before="100" w:beforeAutospacing="1" w:after="100" w:afterAutospacing="1" w:line="240" w:lineRule="auto"/>
        <w:ind w:left="284" w:hanging="357"/>
        <w:jc w:val="both"/>
        <w:rPr>
          <w:rFonts w:ascii="Times New Roman" w:hAnsi="Times New Roman"/>
          <w:sz w:val="24"/>
          <w:szCs w:val="24"/>
          <w:lang w:val="ru-MD"/>
        </w:rPr>
      </w:pPr>
      <w:r w:rsidRPr="00700A9F">
        <w:rPr>
          <w:rFonts w:ascii="Times New Roman" w:hAnsi="Times New Roman"/>
          <w:sz w:val="24"/>
          <w:szCs w:val="24"/>
          <w:lang w:val="ru-MD"/>
        </w:rPr>
        <w:t xml:space="preserve">Несмотря на то, что в настоящее время обеспечивается реализация резервных копий компонентов АИССП, МТСЗС не располагает документированными процедурами о порядке и периодичности их выполнения. Вместе с тем, отсутствие Плана обеспечения непрерывности и </w:t>
      </w:r>
      <w:r w:rsidRPr="00700A9F">
        <w:rPr>
          <w:rFonts w:ascii="Times New Roman" w:hAnsi="Times New Roman"/>
          <w:iCs/>
          <w:sz w:val="24"/>
          <w:szCs w:val="24"/>
          <w:lang w:val="ru-MD" w:eastAsia="ru-RU"/>
        </w:rPr>
        <w:t>Плана восстановления в случае аварии</w:t>
      </w:r>
      <w:r w:rsidRPr="00700A9F">
        <w:rPr>
          <w:rFonts w:ascii="Times New Roman" w:hAnsi="Times New Roman"/>
          <w:sz w:val="24"/>
          <w:szCs w:val="24"/>
          <w:lang w:val="ru-MD"/>
        </w:rPr>
        <w:t xml:space="preserve"> (BCP и DRP) повышает риск невосстановления АИССП в случае материализации этих рисков.</w:t>
      </w:r>
    </w:p>
    <w:p w:rsidR="006F5EBE" w:rsidRPr="00700A9F" w:rsidRDefault="006F5EBE" w:rsidP="006F5EBE">
      <w:pPr>
        <w:pStyle w:val="ListParagraph"/>
        <w:numPr>
          <w:ilvl w:val="0"/>
          <w:numId w:val="13"/>
        </w:numPr>
        <w:spacing w:before="100" w:beforeAutospacing="1" w:after="100" w:afterAutospacing="1" w:line="240" w:lineRule="auto"/>
        <w:ind w:left="284" w:hanging="357"/>
        <w:jc w:val="both"/>
        <w:rPr>
          <w:rFonts w:ascii="Times New Roman" w:hAnsi="Times New Roman"/>
          <w:sz w:val="24"/>
          <w:szCs w:val="24"/>
          <w:lang w:val="ru-MD"/>
        </w:rPr>
      </w:pPr>
      <w:r w:rsidRPr="00700A9F">
        <w:rPr>
          <w:rFonts w:ascii="Times New Roman" w:hAnsi="Times New Roman"/>
          <w:sz w:val="24"/>
          <w:szCs w:val="24"/>
          <w:lang w:val="ru-MD"/>
        </w:rPr>
        <w:t xml:space="preserve">Хотя контроли одного приложения используются для предоставления подтверждения (в основном менеджменту), что произведенные сделки являются доступными, разрешенными и </w:t>
      </w:r>
      <w:r w:rsidRPr="00700A9F">
        <w:rPr>
          <w:rFonts w:ascii="Times New Roman" w:hAnsi="Times New Roman"/>
          <w:color w:val="000000"/>
          <w:sz w:val="24"/>
          <w:szCs w:val="24"/>
          <w:lang w:val="ru-MD"/>
        </w:rPr>
        <w:t xml:space="preserve">зарегистрированными, аудитом установлен неадекватный характер или даже отсутствие их в АИССП, особенно модуля </w:t>
      </w:r>
      <w:r w:rsidRPr="00700A9F">
        <w:rPr>
          <w:rFonts w:ascii="Times New Roman" w:hAnsi="Times New Roman"/>
          <w:sz w:val="24"/>
          <w:szCs w:val="24"/>
          <w:lang w:val="ru-MD"/>
        </w:rPr>
        <w:t>„Социальная помощь”. Так, неконфигурация контролей по предупреждению и/или выявлению потенциальных ошибочных обработок имеет прямое влияние на качество данных, обработанных АИССП.</w:t>
      </w:r>
    </w:p>
    <w:p w:rsidR="006F5EBE" w:rsidRPr="00700A9F" w:rsidRDefault="006F5EBE" w:rsidP="006F5EBE">
      <w:pPr>
        <w:pStyle w:val="ListParagraph"/>
        <w:numPr>
          <w:ilvl w:val="0"/>
          <w:numId w:val="13"/>
        </w:numPr>
        <w:spacing w:before="100" w:beforeAutospacing="1" w:after="100" w:afterAutospacing="1" w:line="240" w:lineRule="auto"/>
        <w:ind w:left="284" w:hanging="357"/>
        <w:jc w:val="both"/>
        <w:rPr>
          <w:rFonts w:ascii="Times New Roman" w:hAnsi="Times New Roman"/>
          <w:sz w:val="24"/>
          <w:szCs w:val="24"/>
          <w:lang w:val="ru-MD"/>
        </w:rPr>
      </w:pPr>
      <w:r w:rsidRPr="00700A9F">
        <w:rPr>
          <w:rFonts w:ascii="Times New Roman" w:hAnsi="Times New Roman"/>
          <w:sz w:val="24"/>
          <w:szCs w:val="24"/>
          <w:lang w:val="ru-MD"/>
        </w:rPr>
        <w:t xml:space="preserve">Несмотря на то, что большинство обращений пользователей </w:t>
      </w:r>
      <w:r w:rsidRPr="00700A9F">
        <w:rPr>
          <w:rFonts w:ascii="Times New Roman" w:hAnsi="Times New Roman"/>
          <w:color w:val="000000"/>
          <w:sz w:val="24"/>
          <w:szCs w:val="24"/>
          <w:lang w:val="ru-MD"/>
        </w:rPr>
        <w:t xml:space="preserve">зарегистрировано в центре помощи, а возникающие проблемы описаны достаточно хорошо, отсутствуют методы отчетности соответствующей единицы перед руководством МТСЗС. В результате, зарегистрированные события подробно не проанализированы подробно для использования в процессе принятия решений или для внесения изменений/ корректировок в ИС или инфраструктуру. </w:t>
      </w:r>
    </w:p>
    <w:p w:rsidR="006F5EBE" w:rsidRPr="00700A9F" w:rsidRDefault="006F5EBE" w:rsidP="006F5EBE">
      <w:pPr>
        <w:pStyle w:val="ListParagraph"/>
        <w:numPr>
          <w:ilvl w:val="0"/>
          <w:numId w:val="13"/>
        </w:numPr>
        <w:spacing w:before="100" w:beforeAutospacing="1" w:after="100" w:afterAutospacing="1" w:line="240" w:lineRule="auto"/>
        <w:ind w:left="284" w:hanging="357"/>
        <w:jc w:val="both"/>
        <w:rPr>
          <w:rFonts w:ascii="Times New Roman" w:hAnsi="Times New Roman"/>
          <w:sz w:val="24"/>
          <w:szCs w:val="24"/>
          <w:lang w:val="ru-MD"/>
        </w:rPr>
      </w:pPr>
      <w:r w:rsidRPr="00700A9F">
        <w:rPr>
          <w:rFonts w:ascii="Times New Roman" w:hAnsi="Times New Roman"/>
          <w:sz w:val="24"/>
          <w:szCs w:val="24"/>
          <w:lang w:val="ru-MD"/>
        </w:rPr>
        <w:t xml:space="preserve">Контроль за изменениями необходим для получения подтверждения того, что </w:t>
      </w:r>
      <w:r w:rsidRPr="00700A9F">
        <w:rPr>
          <w:rFonts w:ascii="Times New Roman" w:hAnsi="Times New Roman"/>
          <w:bCs/>
          <w:iCs/>
          <w:sz w:val="24"/>
          <w:szCs w:val="24"/>
          <w:lang w:val="ru-MD" w:eastAsia="en-GB"/>
        </w:rPr>
        <w:t>информационн</w:t>
      </w:r>
      <w:r w:rsidRPr="00700A9F">
        <w:rPr>
          <w:rFonts w:ascii="Times New Roman" w:hAnsi="Times New Roman"/>
          <w:sz w:val="24"/>
          <w:szCs w:val="24"/>
          <w:lang w:val="ru-MD"/>
        </w:rPr>
        <w:t xml:space="preserve">ые системы продолжают адекватно </w:t>
      </w:r>
      <w:r w:rsidRPr="00700A9F">
        <w:rPr>
          <w:rFonts w:ascii="Times New Roman" w:eastAsia="Calibri" w:hAnsi="Times New Roman"/>
          <w:sz w:val="24"/>
          <w:szCs w:val="24"/>
          <w:lang w:val="ru-MD"/>
        </w:rPr>
        <w:t xml:space="preserve">функционировать, так, как было предусмотрено, независимо от изменений или корректировок, произведенных в ходе всего из жизненного цикла. Недооценка потребностей в техническом обеспечении, сети, а также риска относительно увеличения числа пользователей и объема операций </w:t>
      </w:r>
      <w:r w:rsidRPr="00700A9F">
        <w:rPr>
          <w:rFonts w:ascii="Times New Roman" w:eastAsia="Calibri" w:hAnsi="Times New Roman"/>
          <w:sz w:val="24"/>
          <w:szCs w:val="24"/>
          <w:lang w:val="ru-MD"/>
        </w:rPr>
        <w:lastRenderedPageBreak/>
        <w:t>определили снижение производительности и доступности АИССП, повышению длительности обработки заявлений и времени ответа Системы.</w:t>
      </w:r>
    </w:p>
    <w:p w:rsidR="006F5EBE" w:rsidRPr="00700A9F" w:rsidRDefault="006F5EBE" w:rsidP="006F5EBE">
      <w:pPr>
        <w:spacing w:before="100" w:beforeAutospacing="1" w:after="100" w:afterAutospacing="1" w:line="240" w:lineRule="auto"/>
        <w:ind w:firstLine="567"/>
        <w:jc w:val="both"/>
        <w:rPr>
          <w:rFonts w:ascii="Times New Roman" w:eastAsia="Times New Roman" w:hAnsi="Times New Roman"/>
          <w:sz w:val="24"/>
          <w:szCs w:val="24"/>
          <w:lang w:val="ru-MD"/>
        </w:rPr>
      </w:pPr>
      <w:r w:rsidRPr="00700A9F">
        <w:rPr>
          <w:rFonts w:ascii="Times New Roman" w:eastAsia="Times New Roman" w:hAnsi="Times New Roman"/>
          <w:sz w:val="24"/>
          <w:szCs w:val="24"/>
          <w:lang w:val="ru-MD"/>
        </w:rPr>
        <w:t xml:space="preserve">Обобщение этих выводов, а также отраженных в констатациях аудита, указывает на ряд важных аспектов, которые требуют вмешательства, в этом отношении был направлен ряд рекомендаций для устранения несоответствий и улучшения деятельности в </w:t>
      </w:r>
      <w:r w:rsidRPr="00700A9F">
        <w:rPr>
          <w:rFonts w:ascii="Times New Roman" w:eastAsia="Times New Roman" w:hAnsi="Times New Roman"/>
          <w:bCs/>
          <w:color w:val="000000"/>
          <w:sz w:val="24"/>
          <w:szCs w:val="24"/>
          <w:lang w:val="ru-MD"/>
        </w:rPr>
        <w:t>аудируемых областях.</w:t>
      </w:r>
    </w:p>
    <w:p w:rsidR="006F5EBE" w:rsidRPr="00241382" w:rsidRDefault="006F5EBE" w:rsidP="006F5EBE">
      <w:pPr>
        <w:spacing w:after="0" w:line="240" w:lineRule="auto"/>
        <w:jc w:val="center"/>
        <w:outlineLvl w:val="0"/>
        <w:rPr>
          <w:rFonts w:ascii="Times New Roman" w:hAnsi="Times New Roman"/>
          <w:b/>
          <w:sz w:val="24"/>
          <w:szCs w:val="24"/>
          <w:lang w:val="ru-MD"/>
        </w:rPr>
      </w:pPr>
      <w:bookmarkStart w:id="4" w:name="_Toc441223985"/>
      <w:r w:rsidRPr="00241382">
        <w:rPr>
          <w:rFonts w:ascii="Times New Roman" w:hAnsi="Times New Roman"/>
          <w:b/>
          <w:sz w:val="24"/>
          <w:szCs w:val="24"/>
          <w:lang w:val="ru-MD"/>
        </w:rPr>
        <w:t>Рекомендации аудита</w:t>
      </w:r>
      <w:bookmarkEnd w:id="4"/>
    </w:p>
    <w:p w:rsidR="006F5EBE" w:rsidRPr="00241382" w:rsidRDefault="006F5EBE" w:rsidP="006F5EBE">
      <w:pPr>
        <w:spacing w:after="0" w:line="240" w:lineRule="auto"/>
        <w:jc w:val="center"/>
        <w:rPr>
          <w:rFonts w:ascii="Times New Roman" w:hAnsi="Times New Roman"/>
          <w:b/>
          <w:sz w:val="16"/>
          <w:szCs w:val="16"/>
          <w:lang w:val="ru-MD"/>
        </w:rPr>
      </w:pPr>
    </w:p>
    <w:p w:rsidR="006F5EBE" w:rsidRPr="00700A9F" w:rsidRDefault="006F5EBE" w:rsidP="006F5EBE">
      <w:pPr>
        <w:spacing w:after="0" w:line="240" w:lineRule="auto"/>
        <w:jc w:val="both"/>
        <w:rPr>
          <w:rFonts w:ascii="Times New Roman" w:hAnsi="Times New Roman"/>
          <w:b/>
          <w:color w:val="44546A" w:themeColor="text2"/>
          <w:sz w:val="24"/>
          <w:szCs w:val="24"/>
          <w:lang w:val="ru-MD"/>
        </w:rPr>
      </w:pPr>
      <w:r w:rsidRPr="00241382">
        <w:rPr>
          <w:rFonts w:ascii="Times New Roman" w:hAnsi="Times New Roman"/>
          <w:b/>
          <w:sz w:val="24"/>
          <w:szCs w:val="24"/>
          <w:lang w:val="ru-MD"/>
        </w:rPr>
        <w:t>Рекомендации руководству МТСЗС</w:t>
      </w:r>
      <w:r w:rsidRPr="00700A9F">
        <w:rPr>
          <w:rFonts w:ascii="Times New Roman" w:hAnsi="Times New Roman"/>
          <w:b/>
          <w:color w:val="44546A" w:themeColor="text2"/>
          <w:sz w:val="24"/>
          <w:szCs w:val="24"/>
          <w:lang w:val="ru-MD"/>
        </w:rPr>
        <w:t xml:space="preserve"> </w:t>
      </w:r>
    </w:p>
    <w:p w:rsidR="006F5EBE" w:rsidRPr="00700A9F" w:rsidRDefault="006F5EBE" w:rsidP="006F5EBE">
      <w:pPr>
        <w:spacing w:after="0" w:line="240" w:lineRule="auto"/>
        <w:jc w:val="both"/>
        <w:rPr>
          <w:rFonts w:ascii="Times New Roman" w:hAnsi="Times New Roman"/>
          <w:b/>
          <w:color w:val="44546A" w:themeColor="text2"/>
          <w:sz w:val="16"/>
          <w:szCs w:val="16"/>
          <w:lang w:val="ru-MD"/>
        </w:rPr>
      </w:pPr>
    </w:p>
    <w:p w:rsidR="006F5EBE" w:rsidRPr="00700A9F" w:rsidRDefault="006F5EBE" w:rsidP="006F5EBE">
      <w:pPr>
        <w:pStyle w:val="ListParagraph"/>
        <w:numPr>
          <w:ilvl w:val="0"/>
          <w:numId w:val="6"/>
        </w:numPr>
        <w:spacing w:after="0" w:line="240" w:lineRule="auto"/>
        <w:ind w:left="284" w:hanging="357"/>
        <w:jc w:val="both"/>
        <w:rPr>
          <w:rFonts w:ascii="Times New Roman" w:hAnsi="Times New Roman"/>
          <w:sz w:val="24"/>
          <w:szCs w:val="24"/>
          <w:lang w:val="ru-MD"/>
        </w:rPr>
      </w:pPr>
      <w:r w:rsidRPr="00700A9F">
        <w:rPr>
          <w:rFonts w:ascii="Times New Roman" w:hAnsi="Times New Roman"/>
          <w:sz w:val="24"/>
          <w:szCs w:val="24"/>
          <w:lang w:val="ru-MD"/>
        </w:rPr>
        <w:t xml:space="preserve">Создать адекватный механизм по </w:t>
      </w:r>
      <w:r w:rsidRPr="00700A9F">
        <w:rPr>
          <w:rFonts w:ascii="Times New Roman" w:hAnsi="Times New Roman"/>
          <w:color w:val="000000"/>
          <w:sz w:val="24"/>
          <w:szCs w:val="24"/>
          <w:lang w:val="ru-MD"/>
        </w:rPr>
        <w:t xml:space="preserve">управлению рисками, </w:t>
      </w:r>
      <w:r w:rsidRPr="00700A9F">
        <w:rPr>
          <w:rFonts w:ascii="Times New Roman" w:hAnsi="Times New Roman"/>
          <w:bCs/>
          <w:color w:val="000000"/>
          <w:sz w:val="24"/>
          <w:szCs w:val="24"/>
          <w:lang w:val="ru-MD" w:eastAsia="ru-RU"/>
        </w:rPr>
        <w:t xml:space="preserve">в том числе </w:t>
      </w:r>
      <w:r w:rsidRPr="00700A9F">
        <w:rPr>
          <w:rFonts w:ascii="Times New Roman" w:hAnsi="Times New Roman"/>
          <w:color w:val="000000"/>
          <w:sz w:val="24"/>
          <w:szCs w:val="24"/>
          <w:lang w:val="ru-MD"/>
        </w:rPr>
        <w:t>Проектов, с целью обеспечения успешной реализации установленных задач.</w:t>
      </w:r>
    </w:p>
    <w:p w:rsidR="006F5EBE" w:rsidRPr="00700A9F" w:rsidRDefault="006F5EBE" w:rsidP="006F5EBE">
      <w:pPr>
        <w:pStyle w:val="ListParagraph"/>
        <w:spacing w:after="0" w:line="240" w:lineRule="auto"/>
        <w:ind w:left="284"/>
        <w:jc w:val="both"/>
        <w:rPr>
          <w:rFonts w:ascii="Times New Roman" w:hAnsi="Times New Roman"/>
          <w:sz w:val="16"/>
          <w:szCs w:val="16"/>
          <w:lang w:val="ru-MD"/>
        </w:rPr>
      </w:pPr>
    </w:p>
    <w:p w:rsidR="006F5EBE" w:rsidRPr="00700A9F" w:rsidRDefault="006F5EBE" w:rsidP="006F5EBE">
      <w:pPr>
        <w:pStyle w:val="ListParagraph"/>
        <w:numPr>
          <w:ilvl w:val="0"/>
          <w:numId w:val="6"/>
        </w:numPr>
        <w:spacing w:after="0" w:line="240" w:lineRule="auto"/>
        <w:ind w:left="284" w:hanging="357"/>
        <w:jc w:val="both"/>
        <w:rPr>
          <w:rFonts w:ascii="Times New Roman" w:hAnsi="Times New Roman"/>
          <w:sz w:val="24"/>
          <w:szCs w:val="24"/>
          <w:lang w:val="ru-MD"/>
        </w:rPr>
      </w:pPr>
      <w:r w:rsidRPr="00700A9F">
        <w:rPr>
          <w:rFonts w:ascii="Times New Roman" w:hAnsi="Times New Roman"/>
          <w:sz w:val="24"/>
          <w:szCs w:val="24"/>
          <w:lang w:val="ru-MD"/>
        </w:rPr>
        <w:t>Провести исчерпывающую оценку рисков, связанных с внедрением АИССП, с принятием соответствующих мер для обеспечения их функциональности и стабильности.</w:t>
      </w:r>
    </w:p>
    <w:p w:rsidR="006F5EBE" w:rsidRPr="00700A9F" w:rsidRDefault="006F5EBE" w:rsidP="006F5EBE">
      <w:pPr>
        <w:pStyle w:val="ListParagraph"/>
        <w:spacing w:after="0" w:line="240" w:lineRule="auto"/>
        <w:ind w:left="284"/>
        <w:jc w:val="both"/>
        <w:rPr>
          <w:rFonts w:ascii="Times New Roman" w:hAnsi="Times New Roman"/>
          <w:sz w:val="16"/>
          <w:szCs w:val="16"/>
          <w:lang w:val="ru-MD"/>
        </w:rPr>
      </w:pPr>
    </w:p>
    <w:p w:rsidR="006F5EBE" w:rsidRPr="00700A9F" w:rsidRDefault="006F5EBE" w:rsidP="006F5EBE">
      <w:pPr>
        <w:pStyle w:val="ListParagraph"/>
        <w:numPr>
          <w:ilvl w:val="0"/>
          <w:numId w:val="6"/>
        </w:numPr>
        <w:spacing w:after="0" w:line="240" w:lineRule="auto"/>
        <w:ind w:left="284" w:hanging="357"/>
        <w:jc w:val="both"/>
        <w:rPr>
          <w:rFonts w:ascii="Times New Roman" w:hAnsi="Times New Roman"/>
          <w:sz w:val="24"/>
          <w:szCs w:val="24"/>
          <w:lang w:val="ru-MD"/>
        </w:rPr>
      </w:pPr>
      <w:r w:rsidRPr="00700A9F">
        <w:rPr>
          <w:rFonts w:ascii="Times New Roman" w:hAnsi="Times New Roman"/>
          <w:sz w:val="24"/>
          <w:szCs w:val="24"/>
          <w:lang w:val="ru-MD"/>
        </w:rPr>
        <w:t xml:space="preserve">Провести миссии </w:t>
      </w:r>
      <w:r w:rsidRPr="00700A9F">
        <w:rPr>
          <w:rFonts w:ascii="Times New Roman" w:hAnsi="Times New Roman"/>
          <w:bCs/>
          <w:sz w:val="24"/>
          <w:szCs w:val="24"/>
          <w:lang w:val="ru-MD" w:eastAsia="ru-RU"/>
        </w:rPr>
        <w:t xml:space="preserve">внутреннего аудита по осуществляемым Проектам с целью оценки </w:t>
      </w:r>
      <w:r w:rsidRPr="00700A9F">
        <w:rPr>
          <w:rFonts w:ascii="Times New Roman" w:hAnsi="Times New Roman"/>
          <w:bCs/>
          <w:color w:val="000000"/>
          <w:sz w:val="24"/>
          <w:szCs w:val="24"/>
          <w:lang w:val="ru-MD" w:eastAsia="ru-RU"/>
        </w:rPr>
        <w:t>эффективно</w:t>
      </w:r>
      <w:r w:rsidRPr="00700A9F">
        <w:rPr>
          <w:rFonts w:ascii="Times New Roman" w:hAnsi="Times New Roman"/>
          <w:bCs/>
          <w:sz w:val="24"/>
          <w:szCs w:val="24"/>
          <w:lang w:val="ru-MD" w:eastAsia="ru-RU"/>
        </w:rPr>
        <w:t>сти процессов/процедур по их внедрению</w:t>
      </w:r>
      <w:r w:rsidRPr="00700A9F">
        <w:rPr>
          <w:rFonts w:ascii="Times New Roman" w:hAnsi="Times New Roman"/>
          <w:sz w:val="24"/>
          <w:szCs w:val="24"/>
          <w:lang w:val="ru-MD"/>
        </w:rPr>
        <w:t>.</w:t>
      </w:r>
    </w:p>
    <w:p w:rsidR="006F5EBE" w:rsidRPr="00700A9F" w:rsidRDefault="006F5EBE" w:rsidP="006F5EBE">
      <w:pPr>
        <w:pStyle w:val="ListParagraph"/>
        <w:spacing w:after="0" w:line="240" w:lineRule="auto"/>
        <w:ind w:left="284"/>
        <w:jc w:val="both"/>
        <w:rPr>
          <w:rFonts w:ascii="Times New Roman" w:hAnsi="Times New Roman"/>
          <w:sz w:val="16"/>
          <w:szCs w:val="16"/>
          <w:lang w:val="ru-MD"/>
        </w:rPr>
      </w:pPr>
    </w:p>
    <w:p w:rsidR="006F5EBE" w:rsidRPr="00700A9F" w:rsidRDefault="006F5EBE" w:rsidP="006F5EBE">
      <w:pPr>
        <w:pStyle w:val="ListParagraph"/>
        <w:numPr>
          <w:ilvl w:val="0"/>
          <w:numId w:val="6"/>
        </w:numPr>
        <w:spacing w:after="0" w:line="240" w:lineRule="auto"/>
        <w:ind w:left="284" w:hanging="357"/>
        <w:jc w:val="both"/>
        <w:rPr>
          <w:rFonts w:ascii="Times New Roman" w:hAnsi="Times New Roman"/>
          <w:sz w:val="24"/>
          <w:szCs w:val="24"/>
          <w:lang w:val="ru-MD"/>
        </w:rPr>
      </w:pPr>
      <w:r w:rsidRPr="00700A9F">
        <w:rPr>
          <w:rFonts w:ascii="Times New Roman" w:hAnsi="Times New Roman"/>
          <w:sz w:val="24"/>
          <w:szCs w:val="24"/>
          <w:lang w:val="ru-MD"/>
        </w:rPr>
        <w:t>Проанализировать ошибки и дисфункциональности, генерируемые АИССП, а также их причины с принятием необходимых мер по их устранению с целью обеспечения функциональности модулей АИССП.</w:t>
      </w:r>
    </w:p>
    <w:p w:rsidR="006F5EBE" w:rsidRPr="00700A9F" w:rsidRDefault="006F5EBE" w:rsidP="006F5EBE">
      <w:pPr>
        <w:pStyle w:val="ListParagraph"/>
        <w:spacing w:after="0" w:line="240" w:lineRule="auto"/>
        <w:ind w:left="284"/>
        <w:jc w:val="both"/>
        <w:rPr>
          <w:rFonts w:ascii="Times New Roman" w:hAnsi="Times New Roman"/>
          <w:sz w:val="16"/>
          <w:szCs w:val="16"/>
          <w:lang w:val="ru-MD"/>
        </w:rPr>
      </w:pPr>
    </w:p>
    <w:p w:rsidR="006F5EBE" w:rsidRPr="00700A9F" w:rsidRDefault="006F5EBE" w:rsidP="006F5EBE">
      <w:pPr>
        <w:pStyle w:val="ListParagraph"/>
        <w:numPr>
          <w:ilvl w:val="0"/>
          <w:numId w:val="6"/>
        </w:numPr>
        <w:spacing w:after="0" w:line="240" w:lineRule="auto"/>
        <w:ind w:left="284" w:hanging="357"/>
        <w:jc w:val="both"/>
        <w:rPr>
          <w:rFonts w:ascii="Times New Roman" w:hAnsi="Times New Roman"/>
          <w:sz w:val="24"/>
          <w:szCs w:val="24"/>
          <w:lang w:val="ru-MD"/>
        </w:rPr>
      </w:pPr>
      <w:r w:rsidRPr="00700A9F">
        <w:rPr>
          <w:rFonts w:ascii="Times New Roman" w:hAnsi="Times New Roman"/>
          <w:sz w:val="24"/>
          <w:szCs w:val="24"/>
          <w:lang w:val="ru-MD"/>
        </w:rPr>
        <w:t xml:space="preserve">Разработать и внести для утверждения в установленном порядке проекты нормативных актов, </w:t>
      </w:r>
      <w:r w:rsidRPr="00700A9F">
        <w:rPr>
          <w:rFonts w:ascii="Times New Roman" w:hAnsi="Times New Roman"/>
          <w:bCs/>
          <w:sz w:val="24"/>
          <w:szCs w:val="24"/>
          <w:lang w:val="ru-MD" w:eastAsia="ru-RU"/>
        </w:rPr>
        <w:t xml:space="preserve">в том числе Положения о </w:t>
      </w:r>
      <w:r w:rsidRPr="00700A9F">
        <w:rPr>
          <w:rFonts w:ascii="Times New Roman" w:eastAsia="Calibri" w:hAnsi="Times New Roman"/>
          <w:bCs/>
          <w:sz w:val="24"/>
          <w:szCs w:val="24"/>
          <w:lang w:val="ru-MD" w:eastAsia="ru-RU"/>
        </w:rPr>
        <w:t xml:space="preserve">функционировании АИССП, с целью обеспечения необходимыми инструментами и рычагами для </w:t>
      </w:r>
      <w:r w:rsidRPr="00700A9F">
        <w:rPr>
          <w:rFonts w:ascii="Times New Roman" w:eastAsia="Calibri" w:hAnsi="Times New Roman"/>
          <w:bCs/>
          <w:color w:val="000000"/>
          <w:sz w:val="24"/>
          <w:szCs w:val="24"/>
          <w:lang w:val="ru-MD" w:eastAsia="ru-RU"/>
        </w:rPr>
        <w:t>эффективно</w:t>
      </w:r>
      <w:r w:rsidRPr="00700A9F">
        <w:rPr>
          <w:rFonts w:ascii="Times New Roman" w:eastAsia="Calibri" w:hAnsi="Times New Roman"/>
          <w:bCs/>
          <w:sz w:val="24"/>
          <w:szCs w:val="24"/>
          <w:lang w:val="ru-MD" w:eastAsia="ru-RU"/>
        </w:rPr>
        <w:t xml:space="preserve">го </w:t>
      </w:r>
      <w:r w:rsidRPr="00700A9F">
        <w:rPr>
          <w:rFonts w:ascii="Times New Roman" w:eastAsia="Calibri" w:hAnsi="Times New Roman"/>
          <w:bCs/>
          <w:color w:val="000000"/>
          <w:sz w:val="24"/>
          <w:szCs w:val="24"/>
          <w:lang w:val="ru-MD" w:eastAsia="ru-RU"/>
        </w:rPr>
        <w:t>управления АИССП</w:t>
      </w:r>
      <w:r w:rsidRPr="00700A9F">
        <w:rPr>
          <w:rFonts w:ascii="Times New Roman" w:hAnsi="Times New Roman"/>
          <w:sz w:val="24"/>
          <w:szCs w:val="24"/>
          <w:lang w:val="ru-MD"/>
        </w:rPr>
        <w:t xml:space="preserve">. </w:t>
      </w:r>
    </w:p>
    <w:p w:rsidR="006F5EBE" w:rsidRPr="00700A9F" w:rsidRDefault="006F5EBE" w:rsidP="006F5EBE">
      <w:pPr>
        <w:pStyle w:val="ListParagraph"/>
        <w:spacing w:after="0" w:line="240" w:lineRule="auto"/>
        <w:ind w:left="284"/>
        <w:jc w:val="both"/>
        <w:rPr>
          <w:rFonts w:ascii="Times New Roman" w:hAnsi="Times New Roman"/>
          <w:sz w:val="16"/>
          <w:szCs w:val="16"/>
          <w:lang w:val="ru-MD"/>
        </w:rPr>
      </w:pPr>
    </w:p>
    <w:p w:rsidR="006F5EBE" w:rsidRPr="00700A9F" w:rsidRDefault="006F5EBE" w:rsidP="006F5EBE">
      <w:pPr>
        <w:pStyle w:val="ListParagraph"/>
        <w:numPr>
          <w:ilvl w:val="0"/>
          <w:numId w:val="6"/>
        </w:numPr>
        <w:spacing w:after="120" w:line="240" w:lineRule="auto"/>
        <w:ind w:left="283" w:hanging="357"/>
        <w:jc w:val="both"/>
        <w:rPr>
          <w:rFonts w:ascii="Times New Roman" w:hAnsi="Times New Roman"/>
          <w:sz w:val="24"/>
          <w:szCs w:val="24"/>
          <w:lang w:val="ru-MD"/>
        </w:rPr>
      </w:pPr>
      <w:r w:rsidRPr="00700A9F">
        <w:rPr>
          <w:rFonts w:ascii="Times New Roman" w:hAnsi="Times New Roman"/>
          <w:sz w:val="24"/>
          <w:szCs w:val="24"/>
          <w:lang w:val="ru-MD"/>
        </w:rPr>
        <w:t xml:space="preserve">Совместно с субъектами, деятельность которых была </w:t>
      </w:r>
      <w:r w:rsidRPr="00700A9F">
        <w:rPr>
          <w:rFonts w:ascii="Times New Roman" w:hAnsi="Times New Roman"/>
          <w:bCs/>
          <w:color w:val="000000"/>
          <w:sz w:val="24"/>
          <w:szCs w:val="24"/>
          <w:lang w:val="ru-MD"/>
        </w:rPr>
        <w:t xml:space="preserve">автоматизирована и интегрирована в АИССП, пересмотреть нормативную базу, связанную с деятельностью соответствующих субъектов, с целью приведения в соответствие адаптированных бизнес-процессов к новым </w:t>
      </w:r>
      <w:r w:rsidRPr="00700A9F">
        <w:rPr>
          <w:rFonts w:ascii="Times New Roman" w:hAnsi="Times New Roman"/>
          <w:sz w:val="24"/>
          <w:szCs w:val="24"/>
          <w:lang w:val="ru-MD"/>
        </w:rPr>
        <w:t>функциональностям АИССП.</w:t>
      </w:r>
    </w:p>
    <w:p w:rsidR="006F5EBE" w:rsidRPr="00700A9F" w:rsidRDefault="006F5EBE" w:rsidP="006F5EBE">
      <w:pPr>
        <w:pStyle w:val="ListParagraph"/>
        <w:rPr>
          <w:rFonts w:ascii="Times New Roman" w:hAnsi="Times New Roman"/>
          <w:sz w:val="16"/>
          <w:szCs w:val="16"/>
          <w:lang w:val="ru-MD"/>
        </w:rPr>
      </w:pPr>
    </w:p>
    <w:p w:rsidR="006F5EBE" w:rsidRPr="00700A9F" w:rsidRDefault="006F5EBE" w:rsidP="006F5EBE">
      <w:pPr>
        <w:pStyle w:val="ListParagraph"/>
        <w:numPr>
          <w:ilvl w:val="0"/>
          <w:numId w:val="6"/>
        </w:numPr>
        <w:spacing w:after="120" w:line="240" w:lineRule="auto"/>
        <w:ind w:left="283" w:hanging="357"/>
        <w:jc w:val="both"/>
        <w:rPr>
          <w:rFonts w:ascii="Times New Roman" w:hAnsi="Times New Roman"/>
          <w:sz w:val="24"/>
          <w:szCs w:val="24"/>
          <w:lang w:val="ru-MD"/>
        </w:rPr>
      </w:pPr>
      <w:r w:rsidRPr="00700A9F">
        <w:rPr>
          <w:rFonts w:ascii="Times New Roman" w:hAnsi="Times New Roman"/>
          <w:color w:val="000000"/>
          <w:sz w:val="24"/>
          <w:szCs w:val="24"/>
          <w:lang w:val="ru-MD"/>
        </w:rPr>
        <w:t xml:space="preserve">Пересмотреть документы по политике безопасности и </w:t>
      </w:r>
      <w:r w:rsidRPr="00700A9F">
        <w:rPr>
          <w:rFonts w:ascii="Times New Roman" w:hAnsi="Times New Roman"/>
          <w:bCs/>
          <w:sz w:val="24"/>
          <w:szCs w:val="24"/>
          <w:lang w:val="ru-MD"/>
        </w:rPr>
        <w:t xml:space="preserve">конфиденциальности </w:t>
      </w:r>
      <w:r w:rsidRPr="00700A9F">
        <w:rPr>
          <w:rFonts w:ascii="Times New Roman" w:hAnsi="Times New Roman"/>
          <w:sz w:val="24"/>
          <w:szCs w:val="24"/>
          <w:lang w:val="ru-MD"/>
        </w:rPr>
        <w:t xml:space="preserve">данных </w:t>
      </w:r>
      <w:r w:rsidRPr="00700A9F">
        <w:rPr>
          <w:rFonts w:ascii="Times New Roman" w:hAnsi="Times New Roman"/>
          <w:bCs/>
          <w:color w:val="000000"/>
          <w:sz w:val="24"/>
          <w:szCs w:val="24"/>
          <w:lang w:val="ru-MD"/>
        </w:rPr>
        <w:t>с целью приведения их в соответствие</w:t>
      </w:r>
      <w:r w:rsidRPr="00700A9F">
        <w:rPr>
          <w:rFonts w:ascii="Times New Roman" w:hAnsi="Times New Roman"/>
          <w:color w:val="000000"/>
          <w:sz w:val="24"/>
          <w:szCs w:val="24"/>
          <w:lang w:val="ru-MD"/>
        </w:rPr>
        <w:t xml:space="preserve"> к нынешним условиям/потребностям в контексте расширения </w:t>
      </w:r>
      <w:r w:rsidRPr="00700A9F">
        <w:rPr>
          <w:rFonts w:ascii="Times New Roman" w:hAnsi="Times New Roman"/>
          <w:sz w:val="24"/>
          <w:szCs w:val="24"/>
          <w:lang w:val="ru-MD"/>
        </w:rPr>
        <w:t xml:space="preserve">функциональностей АИССП, увеличения числа пользователей и вовлечения большего числа учреждений в формирование </w:t>
      </w:r>
      <w:r w:rsidRPr="00700A9F">
        <w:rPr>
          <w:rFonts w:ascii="Times New Roman" w:hAnsi="Times New Roman"/>
          <w:bCs/>
          <w:iCs/>
          <w:sz w:val="24"/>
          <w:szCs w:val="24"/>
          <w:lang w:val="ru-MD" w:eastAsia="en-GB"/>
        </w:rPr>
        <w:t>информационн</w:t>
      </w:r>
      <w:r w:rsidRPr="00700A9F">
        <w:rPr>
          <w:rFonts w:ascii="Times New Roman" w:hAnsi="Times New Roman"/>
          <w:sz w:val="24"/>
          <w:szCs w:val="24"/>
          <w:lang w:val="ru-MD"/>
        </w:rPr>
        <w:t>ых ресурсов.</w:t>
      </w:r>
    </w:p>
    <w:p w:rsidR="006F5EBE" w:rsidRPr="00700A9F" w:rsidRDefault="006F5EBE" w:rsidP="006F5EBE">
      <w:pPr>
        <w:pStyle w:val="ListParagraph"/>
        <w:spacing w:after="0" w:line="240" w:lineRule="auto"/>
        <w:ind w:left="284"/>
        <w:jc w:val="both"/>
        <w:rPr>
          <w:rFonts w:ascii="Times New Roman" w:hAnsi="Times New Roman"/>
          <w:color w:val="000000"/>
          <w:sz w:val="16"/>
          <w:szCs w:val="16"/>
          <w:lang w:val="ru-MD"/>
        </w:rPr>
      </w:pPr>
    </w:p>
    <w:p w:rsidR="006F5EBE" w:rsidRPr="00700A9F" w:rsidRDefault="006F5EBE" w:rsidP="006F5EBE">
      <w:pPr>
        <w:pStyle w:val="ListParagraph"/>
        <w:numPr>
          <w:ilvl w:val="0"/>
          <w:numId w:val="6"/>
        </w:numPr>
        <w:spacing w:after="0" w:line="240" w:lineRule="auto"/>
        <w:ind w:left="284" w:hanging="357"/>
        <w:jc w:val="both"/>
        <w:rPr>
          <w:rFonts w:ascii="Times New Roman" w:hAnsi="Times New Roman"/>
          <w:sz w:val="24"/>
          <w:szCs w:val="24"/>
          <w:lang w:val="ru-MD"/>
        </w:rPr>
      </w:pPr>
      <w:r w:rsidRPr="00700A9F">
        <w:rPr>
          <w:rFonts w:ascii="Times New Roman" w:hAnsi="Times New Roman"/>
          <w:sz w:val="24"/>
          <w:szCs w:val="24"/>
          <w:lang w:val="ru-MD"/>
        </w:rPr>
        <w:t xml:space="preserve">Обеспечить внедрение </w:t>
      </w:r>
      <w:r w:rsidRPr="00700A9F">
        <w:rPr>
          <w:rFonts w:ascii="Times New Roman" w:hAnsi="Times New Roman"/>
          <w:bCs/>
          <w:sz w:val="24"/>
          <w:szCs w:val="24"/>
          <w:lang w:val="ru-MD" w:eastAsia="ru-RU"/>
        </w:rPr>
        <w:t xml:space="preserve">внутренних положений в области </w:t>
      </w:r>
      <w:r w:rsidRPr="00700A9F">
        <w:rPr>
          <w:rFonts w:ascii="Times New Roman" w:hAnsi="Times New Roman"/>
          <w:bCs/>
          <w:iCs/>
          <w:sz w:val="24"/>
          <w:szCs w:val="24"/>
          <w:lang w:val="ru-MD" w:eastAsia="en-GB"/>
        </w:rPr>
        <w:t>информационн</w:t>
      </w:r>
      <w:r w:rsidRPr="00700A9F">
        <w:rPr>
          <w:rFonts w:ascii="Times New Roman" w:hAnsi="Times New Roman"/>
          <w:bCs/>
          <w:sz w:val="24"/>
          <w:szCs w:val="24"/>
          <w:lang w:val="ru-MD" w:eastAsia="ru-RU"/>
        </w:rPr>
        <w:t xml:space="preserve">ой безопасности и защиты </w:t>
      </w:r>
      <w:r w:rsidRPr="00700A9F">
        <w:rPr>
          <w:rFonts w:ascii="Times New Roman" w:hAnsi="Times New Roman"/>
          <w:sz w:val="24"/>
          <w:szCs w:val="24"/>
          <w:lang w:val="ru-MD"/>
        </w:rPr>
        <w:t xml:space="preserve">данных, имеющих персональный характер, путем создания менеджерских инструментов, необходимых для их применения и </w:t>
      </w:r>
      <w:r w:rsidRPr="00700A9F">
        <w:rPr>
          <w:rStyle w:val="hps"/>
          <w:rFonts w:ascii="Times New Roman" w:eastAsia="Calibri" w:hAnsi="Times New Roman"/>
          <w:sz w:val="24"/>
          <w:szCs w:val="24"/>
          <w:lang w:val="ru-MD"/>
        </w:rPr>
        <w:t>мониторин</w:t>
      </w:r>
      <w:r w:rsidRPr="00700A9F">
        <w:rPr>
          <w:rFonts w:ascii="Times New Roman" w:hAnsi="Times New Roman"/>
          <w:sz w:val="24"/>
          <w:szCs w:val="24"/>
          <w:lang w:val="ru-MD"/>
        </w:rPr>
        <w:t>га.</w:t>
      </w:r>
    </w:p>
    <w:p w:rsidR="006F5EBE" w:rsidRPr="00700A9F" w:rsidRDefault="006F5EBE" w:rsidP="006F5EBE">
      <w:pPr>
        <w:pStyle w:val="ListParagraph"/>
        <w:spacing w:after="0" w:line="240" w:lineRule="auto"/>
        <w:ind w:left="284"/>
        <w:jc w:val="both"/>
        <w:rPr>
          <w:rFonts w:ascii="Times New Roman" w:hAnsi="Times New Roman"/>
          <w:sz w:val="16"/>
          <w:szCs w:val="16"/>
          <w:lang w:val="ru-MD"/>
        </w:rPr>
      </w:pPr>
    </w:p>
    <w:p w:rsidR="006F5EBE" w:rsidRPr="00700A9F" w:rsidRDefault="006F5EBE" w:rsidP="006F5EBE">
      <w:pPr>
        <w:pStyle w:val="ListParagraph"/>
        <w:numPr>
          <w:ilvl w:val="0"/>
          <w:numId w:val="6"/>
        </w:numPr>
        <w:spacing w:after="0" w:line="240" w:lineRule="auto"/>
        <w:ind w:left="284" w:hanging="357"/>
        <w:jc w:val="both"/>
        <w:rPr>
          <w:rFonts w:ascii="Times New Roman" w:hAnsi="Times New Roman"/>
          <w:color w:val="1F4E79"/>
          <w:sz w:val="24"/>
          <w:szCs w:val="24"/>
          <w:lang w:val="ru-MD"/>
        </w:rPr>
      </w:pPr>
      <w:r w:rsidRPr="00700A9F">
        <w:rPr>
          <w:rFonts w:ascii="Times New Roman" w:hAnsi="Times New Roman"/>
          <w:sz w:val="24"/>
          <w:szCs w:val="24"/>
          <w:lang w:val="ru-MD"/>
        </w:rPr>
        <w:t>В зависимости от внесенных изменений в потоки модулей, интег</w:t>
      </w:r>
      <w:r w:rsidRPr="00700A9F">
        <w:rPr>
          <w:rFonts w:ascii="Times New Roman" w:hAnsi="Times New Roman"/>
          <w:color w:val="000000"/>
          <w:sz w:val="24"/>
          <w:szCs w:val="24"/>
          <w:lang w:val="ru-MD"/>
        </w:rPr>
        <w:t xml:space="preserve">рированных в АИССП, обеспечить приведение в соответствие и дополнение документации, связанной с </w:t>
      </w:r>
      <w:r w:rsidRPr="00700A9F">
        <w:rPr>
          <w:rFonts w:ascii="Times New Roman" w:eastAsia="Calibri" w:hAnsi="Times New Roman"/>
          <w:color w:val="000000"/>
          <w:sz w:val="24"/>
          <w:szCs w:val="24"/>
          <w:lang w:val="ru-MD"/>
        </w:rPr>
        <w:t>функционирование</w:t>
      </w:r>
      <w:r w:rsidRPr="00700A9F">
        <w:rPr>
          <w:rFonts w:ascii="Times New Roman" w:hAnsi="Times New Roman"/>
          <w:color w:val="000000"/>
          <w:sz w:val="24"/>
          <w:szCs w:val="24"/>
          <w:lang w:val="ru-MD"/>
        </w:rPr>
        <w:t>м АИССП (руководства/пособия для пользователей, руководство для администратора АИССП, техническая документация инфраструктуры и др.)</w:t>
      </w:r>
      <w:r w:rsidRPr="00700A9F">
        <w:rPr>
          <w:rFonts w:ascii="Times New Roman" w:hAnsi="Times New Roman"/>
          <w:sz w:val="24"/>
          <w:szCs w:val="24"/>
          <w:lang w:val="ru-MD"/>
        </w:rPr>
        <w:t>.</w:t>
      </w:r>
    </w:p>
    <w:p w:rsidR="006F5EBE" w:rsidRPr="00700A9F" w:rsidRDefault="006F5EBE" w:rsidP="006F5EBE">
      <w:pPr>
        <w:pStyle w:val="ListParagraph"/>
        <w:spacing w:after="0" w:line="240" w:lineRule="auto"/>
        <w:ind w:left="284"/>
        <w:jc w:val="both"/>
        <w:rPr>
          <w:rFonts w:ascii="Times New Roman" w:hAnsi="Times New Roman"/>
          <w:color w:val="1F4E79"/>
          <w:sz w:val="16"/>
          <w:szCs w:val="16"/>
          <w:lang w:val="ru-MD"/>
        </w:rPr>
      </w:pPr>
    </w:p>
    <w:p w:rsidR="006F5EBE" w:rsidRPr="00700A9F" w:rsidRDefault="006F5EBE" w:rsidP="006F5EBE">
      <w:pPr>
        <w:pStyle w:val="ListParagraph"/>
        <w:numPr>
          <w:ilvl w:val="0"/>
          <w:numId w:val="6"/>
        </w:numPr>
        <w:spacing w:after="0" w:line="240" w:lineRule="auto"/>
        <w:ind w:left="284" w:hanging="357"/>
        <w:jc w:val="both"/>
        <w:rPr>
          <w:rFonts w:ascii="Times New Roman" w:hAnsi="Times New Roman"/>
          <w:sz w:val="24"/>
          <w:szCs w:val="24"/>
          <w:lang w:val="ru-MD"/>
        </w:rPr>
      </w:pPr>
      <w:r w:rsidRPr="00700A9F">
        <w:rPr>
          <w:rFonts w:ascii="Times New Roman" w:hAnsi="Times New Roman"/>
          <w:sz w:val="24"/>
          <w:szCs w:val="24"/>
          <w:lang w:val="ru-MD"/>
        </w:rPr>
        <w:t xml:space="preserve">Обеспечить соблюдение процедур менеджмента изменений, с адекватным документированием изменений, внесенных в АИССП. </w:t>
      </w:r>
    </w:p>
    <w:p w:rsidR="006F5EBE" w:rsidRPr="00700A9F" w:rsidRDefault="006F5EBE" w:rsidP="006F5EBE">
      <w:pPr>
        <w:pStyle w:val="ListParagraph"/>
        <w:spacing w:after="0" w:line="240" w:lineRule="auto"/>
        <w:ind w:left="284"/>
        <w:jc w:val="both"/>
        <w:rPr>
          <w:rFonts w:ascii="Times New Roman" w:hAnsi="Times New Roman"/>
          <w:sz w:val="16"/>
          <w:szCs w:val="16"/>
          <w:lang w:val="ru-MD"/>
        </w:rPr>
      </w:pPr>
    </w:p>
    <w:p w:rsidR="006F5EBE" w:rsidRPr="00700A9F" w:rsidRDefault="006F5EBE" w:rsidP="006F5EBE">
      <w:pPr>
        <w:pStyle w:val="ListParagraph"/>
        <w:numPr>
          <w:ilvl w:val="0"/>
          <w:numId w:val="6"/>
        </w:numPr>
        <w:spacing w:after="0" w:line="240" w:lineRule="auto"/>
        <w:ind w:left="284" w:hanging="357"/>
        <w:jc w:val="both"/>
        <w:rPr>
          <w:rFonts w:ascii="Times New Roman" w:hAnsi="Times New Roman"/>
          <w:sz w:val="24"/>
          <w:szCs w:val="24"/>
          <w:lang w:val="ru-MD"/>
        </w:rPr>
      </w:pPr>
      <w:r w:rsidRPr="00700A9F">
        <w:rPr>
          <w:rFonts w:ascii="Times New Roman" w:hAnsi="Times New Roman"/>
          <w:sz w:val="24"/>
          <w:szCs w:val="24"/>
          <w:lang w:val="ru-MD"/>
        </w:rPr>
        <w:lastRenderedPageBreak/>
        <w:t xml:space="preserve">Обеспечить более активное участие работников Министерства во всех этапах </w:t>
      </w:r>
      <w:r w:rsidRPr="00700A9F">
        <w:rPr>
          <w:rFonts w:ascii="Times New Roman" w:hAnsi="Times New Roman"/>
          <w:color w:val="000000"/>
          <w:sz w:val="24"/>
          <w:szCs w:val="24"/>
          <w:lang w:val="ru-MD"/>
        </w:rPr>
        <w:t xml:space="preserve">управления/развития Системы с целью формирования </w:t>
      </w:r>
      <w:r w:rsidRPr="00700A9F">
        <w:rPr>
          <w:rFonts w:ascii="Times New Roman" w:hAnsi="Times New Roman"/>
          <w:color w:val="000000"/>
          <w:sz w:val="24"/>
          <w:szCs w:val="24"/>
          <w:lang w:val="ru-MD" w:eastAsia="ru-RU"/>
        </w:rPr>
        <w:t>институциональной памяти и обеспечения устойчивости АИССП</w:t>
      </w:r>
      <w:r w:rsidRPr="00700A9F">
        <w:rPr>
          <w:rFonts w:ascii="Times New Roman" w:hAnsi="Times New Roman"/>
          <w:sz w:val="24"/>
          <w:szCs w:val="24"/>
          <w:lang w:val="ru-MD"/>
        </w:rPr>
        <w:t>.</w:t>
      </w:r>
    </w:p>
    <w:p w:rsidR="006F5EBE" w:rsidRPr="00700A9F" w:rsidRDefault="006F5EBE" w:rsidP="006F5EBE">
      <w:pPr>
        <w:pStyle w:val="ListParagraph"/>
        <w:spacing w:after="0" w:line="240" w:lineRule="auto"/>
        <w:ind w:left="284"/>
        <w:jc w:val="both"/>
        <w:rPr>
          <w:rFonts w:ascii="Times New Roman" w:hAnsi="Times New Roman"/>
          <w:sz w:val="16"/>
          <w:szCs w:val="16"/>
          <w:lang w:val="ru-MD"/>
        </w:rPr>
      </w:pPr>
    </w:p>
    <w:p w:rsidR="006F5EBE" w:rsidRPr="00700A9F" w:rsidRDefault="006F5EBE" w:rsidP="006F5EBE">
      <w:pPr>
        <w:pStyle w:val="ListParagraph"/>
        <w:numPr>
          <w:ilvl w:val="0"/>
          <w:numId w:val="6"/>
        </w:numPr>
        <w:spacing w:after="0" w:line="240" w:lineRule="auto"/>
        <w:ind w:left="284" w:hanging="357"/>
        <w:jc w:val="both"/>
        <w:rPr>
          <w:rFonts w:ascii="Times New Roman" w:hAnsi="Times New Roman"/>
          <w:sz w:val="24"/>
          <w:szCs w:val="24"/>
          <w:lang w:val="ru-MD"/>
        </w:rPr>
      </w:pPr>
      <w:r w:rsidRPr="00700A9F">
        <w:rPr>
          <w:rFonts w:ascii="Times New Roman" w:hAnsi="Times New Roman"/>
          <w:sz w:val="24"/>
          <w:szCs w:val="24"/>
          <w:lang w:val="ru-MD"/>
        </w:rPr>
        <w:t>Оказывать необходимую поддержку пользователям модулей, интег</w:t>
      </w:r>
      <w:r w:rsidRPr="00700A9F">
        <w:rPr>
          <w:rFonts w:ascii="Times New Roman" w:hAnsi="Times New Roman"/>
          <w:color w:val="000000"/>
          <w:sz w:val="24"/>
          <w:szCs w:val="24"/>
          <w:lang w:val="ru-MD"/>
        </w:rPr>
        <w:t xml:space="preserve">рированных в АИССП, для обеспечения адекватной </w:t>
      </w:r>
      <w:r w:rsidRPr="00700A9F">
        <w:rPr>
          <w:rFonts w:ascii="Times New Roman" w:hAnsi="Times New Roman"/>
          <w:sz w:val="24"/>
          <w:szCs w:val="24"/>
          <w:lang w:val="ru-MD"/>
        </w:rPr>
        <w:t>функциональности Системы</w:t>
      </w:r>
      <w:r w:rsidRPr="00700A9F">
        <w:rPr>
          <w:rFonts w:ascii="Times New Roman" w:hAnsi="Times New Roman"/>
          <w:color w:val="000000"/>
          <w:sz w:val="24"/>
          <w:szCs w:val="24"/>
          <w:lang w:val="ru-MD"/>
        </w:rPr>
        <w:t xml:space="preserve"> и реализации целей, для которых она была создана</w:t>
      </w:r>
      <w:r w:rsidRPr="00700A9F">
        <w:rPr>
          <w:rFonts w:ascii="Times New Roman" w:hAnsi="Times New Roman"/>
          <w:sz w:val="24"/>
          <w:szCs w:val="24"/>
          <w:lang w:val="ru-MD"/>
        </w:rPr>
        <w:t>.</w:t>
      </w:r>
    </w:p>
    <w:p w:rsidR="006F5EBE" w:rsidRPr="00700A9F" w:rsidRDefault="006F5EBE" w:rsidP="006F5EBE">
      <w:pPr>
        <w:pStyle w:val="ListParagraph"/>
        <w:spacing w:after="0" w:line="240" w:lineRule="auto"/>
        <w:ind w:left="284"/>
        <w:jc w:val="both"/>
        <w:rPr>
          <w:rFonts w:ascii="Times New Roman" w:hAnsi="Times New Roman"/>
          <w:sz w:val="16"/>
          <w:szCs w:val="16"/>
          <w:lang w:val="ru-MD"/>
        </w:rPr>
      </w:pPr>
      <w:r w:rsidRPr="00700A9F">
        <w:rPr>
          <w:rFonts w:ascii="Times New Roman" w:hAnsi="Times New Roman"/>
          <w:sz w:val="16"/>
          <w:szCs w:val="16"/>
          <w:lang w:val="ru-MD"/>
        </w:rPr>
        <w:t xml:space="preserve"> </w:t>
      </w:r>
    </w:p>
    <w:p w:rsidR="006F5EBE" w:rsidRPr="00700A9F" w:rsidRDefault="006F5EBE" w:rsidP="006F5EBE">
      <w:pPr>
        <w:pStyle w:val="ListParagraph"/>
        <w:numPr>
          <w:ilvl w:val="0"/>
          <w:numId w:val="6"/>
        </w:numPr>
        <w:spacing w:after="0" w:line="240" w:lineRule="auto"/>
        <w:ind w:left="284" w:hanging="357"/>
        <w:jc w:val="both"/>
        <w:rPr>
          <w:rFonts w:ascii="Times New Roman" w:hAnsi="Times New Roman"/>
          <w:sz w:val="24"/>
          <w:szCs w:val="24"/>
          <w:lang w:val="ru-MD"/>
        </w:rPr>
      </w:pPr>
      <w:r w:rsidRPr="00700A9F">
        <w:rPr>
          <w:rFonts w:ascii="Times New Roman" w:hAnsi="Times New Roman"/>
          <w:sz w:val="24"/>
          <w:szCs w:val="24"/>
          <w:lang w:val="ru-MD"/>
        </w:rPr>
        <w:t>Четко определить роли пользователей для каждого уровня доступа к приложению, с документированием критериев в зависимости от предоставления права доступа.</w:t>
      </w:r>
    </w:p>
    <w:p w:rsidR="006F5EBE" w:rsidRPr="00700A9F" w:rsidRDefault="006F5EBE" w:rsidP="006F5EBE">
      <w:pPr>
        <w:pStyle w:val="ListParagraph"/>
        <w:spacing w:after="0" w:line="240" w:lineRule="auto"/>
        <w:ind w:left="284"/>
        <w:jc w:val="both"/>
        <w:rPr>
          <w:rFonts w:ascii="Times New Roman" w:hAnsi="Times New Roman"/>
          <w:sz w:val="16"/>
          <w:szCs w:val="16"/>
          <w:lang w:val="ru-MD"/>
        </w:rPr>
      </w:pPr>
    </w:p>
    <w:p w:rsidR="006F5EBE" w:rsidRPr="00700A9F" w:rsidRDefault="006F5EBE" w:rsidP="006F5EBE">
      <w:pPr>
        <w:pStyle w:val="ListParagraph"/>
        <w:numPr>
          <w:ilvl w:val="0"/>
          <w:numId w:val="6"/>
        </w:numPr>
        <w:spacing w:after="0" w:line="240" w:lineRule="auto"/>
        <w:ind w:left="284" w:hanging="357"/>
        <w:jc w:val="both"/>
        <w:rPr>
          <w:rFonts w:ascii="Times New Roman" w:hAnsi="Times New Roman"/>
          <w:sz w:val="24"/>
          <w:szCs w:val="24"/>
          <w:lang w:val="ru-MD"/>
        </w:rPr>
      </w:pPr>
      <w:r w:rsidRPr="00700A9F">
        <w:rPr>
          <w:rFonts w:ascii="Times New Roman" w:hAnsi="Times New Roman"/>
          <w:sz w:val="24"/>
          <w:szCs w:val="24"/>
          <w:lang w:val="ru-MD"/>
        </w:rPr>
        <w:t>Совместно с субъектами, которые используют модули АИССП, обеспечивать периодическую актуализацию списков пользователей, имеющих право доступа к АИССП.</w:t>
      </w:r>
    </w:p>
    <w:p w:rsidR="006F5EBE" w:rsidRPr="00700A9F" w:rsidRDefault="006F5EBE" w:rsidP="006F5EBE">
      <w:pPr>
        <w:pStyle w:val="ListParagraph"/>
        <w:spacing w:after="0" w:line="240" w:lineRule="auto"/>
        <w:ind w:left="284"/>
        <w:jc w:val="both"/>
        <w:rPr>
          <w:rFonts w:ascii="Times New Roman" w:hAnsi="Times New Roman"/>
          <w:sz w:val="16"/>
          <w:szCs w:val="16"/>
          <w:lang w:val="ru-MD"/>
        </w:rPr>
      </w:pPr>
    </w:p>
    <w:p w:rsidR="006F5EBE" w:rsidRPr="00700A9F" w:rsidRDefault="006F5EBE" w:rsidP="006F5EBE">
      <w:pPr>
        <w:pStyle w:val="ListParagraph"/>
        <w:numPr>
          <w:ilvl w:val="0"/>
          <w:numId w:val="6"/>
        </w:numPr>
        <w:spacing w:after="0" w:line="240" w:lineRule="auto"/>
        <w:ind w:left="284" w:hanging="357"/>
        <w:jc w:val="both"/>
        <w:rPr>
          <w:rFonts w:ascii="Times New Roman" w:hAnsi="Times New Roman"/>
          <w:sz w:val="24"/>
          <w:szCs w:val="24"/>
          <w:lang w:val="ru-MD"/>
        </w:rPr>
      </w:pPr>
      <w:r w:rsidRPr="00700A9F">
        <w:rPr>
          <w:rFonts w:ascii="Times New Roman" w:hAnsi="Times New Roman"/>
          <w:sz w:val="24"/>
          <w:szCs w:val="24"/>
          <w:lang w:val="ru-MD"/>
        </w:rPr>
        <w:t>Создать процедуры о порядке и периодичности проведения и тестирования резервных копий АИССП, с обязательным их документированием.</w:t>
      </w:r>
    </w:p>
    <w:p w:rsidR="006F5EBE" w:rsidRPr="00700A9F" w:rsidRDefault="006F5EBE" w:rsidP="006F5EBE">
      <w:pPr>
        <w:pStyle w:val="ListParagraph"/>
        <w:spacing w:after="0" w:line="240" w:lineRule="auto"/>
        <w:ind w:left="284"/>
        <w:jc w:val="both"/>
        <w:rPr>
          <w:rFonts w:ascii="Times New Roman" w:hAnsi="Times New Roman"/>
          <w:sz w:val="16"/>
          <w:szCs w:val="16"/>
          <w:lang w:val="ru-MD"/>
        </w:rPr>
      </w:pPr>
    </w:p>
    <w:p w:rsidR="006F5EBE" w:rsidRPr="00700A9F" w:rsidRDefault="006F5EBE" w:rsidP="006F5EBE">
      <w:pPr>
        <w:pStyle w:val="ListParagraph"/>
        <w:numPr>
          <w:ilvl w:val="0"/>
          <w:numId w:val="6"/>
        </w:numPr>
        <w:spacing w:after="0" w:line="240" w:lineRule="auto"/>
        <w:ind w:left="284" w:hanging="357"/>
        <w:jc w:val="both"/>
        <w:rPr>
          <w:rFonts w:ascii="Times New Roman" w:hAnsi="Times New Roman"/>
          <w:sz w:val="24"/>
          <w:szCs w:val="24"/>
          <w:lang w:val="ru-MD"/>
        </w:rPr>
      </w:pPr>
      <w:r w:rsidRPr="00700A9F">
        <w:rPr>
          <w:rFonts w:ascii="Times New Roman" w:hAnsi="Times New Roman"/>
          <w:sz w:val="24"/>
          <w:szCs w:val="24"/>
          <w:lang w:val="ru-MD"/>
        </w:rPr>
        <w:t xml:space="preserve">Разработать и утвердить План обеспечения непрерывности и </w:t>
      </w:r>
      <w:r w:rsidRPr="00700A9F">
        <w:rPr>
          <w:rFonts w:ascii="Times New Roman" w:hAnsi="Times New Roman"/>
          <w:iCs/>
          <w:sz w:val="24"/>
          <w:szCs w:val="24"/>
          <w:lang w:val="ru-MD" w:eastAsia="ru-RU"/>
        </w:rPr>
        <w:t xml:space="preserve">План восстановления в случае аварии, </w:t>
      </w:r>
      <w:r w:rsidRPr="00700A9F">
        <w:rPr>
          <w:rFonts w:ascii="Times New Roman" w:hAnsi="Times New Roman"/>
          <w:bCs/>
          <w:iCs/>
          <w:sz w:val="24"/>
          <w:szCs w:val="24"/>
          <w:lang w:val="ru-MD" w:eastAsia="ru-RU"/>
        </w:rPr>
        <w:t xml:space="preserve">в том числе соответствующие процедуры и документацию, с периодическим проведением </w:t>
      </w:r>
      <w:r w:rsidRPr="00700A9F">
        <w:rPr>
          <w:rStyle w:val="hps"/>
          <w:rFonts w:ascii="Times New Roman" w:eastAsia="Calibri" w:hAnsi="Times New Roman"/>
          <w:bCs/>
          <w:iCs/>
          <w:sz w:val="24"/>
          <w:szCs w:val="24"/>
          <w:lang w:val="ru-MD" w:eastAsia="ru-RU"/>
        </w:rPr>
        <w:t>мониторин</w:t>
      </w:r>
      <w:r w:rsidRPr="00700A9F">
        <w:rPr>
          <w:rFonts w:ascii="Times New Roman" w:hAnsi="Times New Roman"/>
          <w:bCs/>
          <w:iCs/>
          <w:sz w:val="24"/>
          <w:szCs w:val="24"/>
          <w:lang w:val="ru-MD" w:eastAsia="ru-RU"/>
        </w:rPr>
        <w:t>га и тестирования их реализации с целью обеспечения устойчивости АИССП</w:t>
      </w:r>
      <w:r w:rsidRPr="00700A9F">
        <w:rPr>
          <w:rFonts w:ascii="Times New Roman" w:hAnsi="Times New Roman"/>
          <w:sz w:val="24"/>
          <w:szCs w:val="24"/>
          <w:lang w:val="ru-MD"/>
        </w:rPr>
        <w:t>.</w:t>
      </w:r>
    </w:p>
    <w:p w:rsidR="006F5EBE" w:rsidRPr="00700A9F" w:rsidRDefault="006F5EBE" w:rsidP="006F5EBE">
      <w:pPr>
        <w:pStyle w:val="ListParagraph"/>
        <w:spacing w:after="0" w:line="240" w:lineRule="auto"/>
        <w:ind w:left="284"/>
        <w:jc w:val="both"/>
        <w:rPr>
          <w:rFonts w:ascii="Times New Roman" w:hAnsi="Times New Roman"/>
          <w:sz w:val="16"/>
          <w:szCs w:val="16"/>
          <w:lang w:val="ru-MD"/>
        </w:rPr>
      </w:pPr>
    </w:p>
    <w:p w:rsidR="006F5EBE" w:rsidRPr="00700A9F" w:rsidRDefault="006F5EBE" w:rsidP="006F5EBE">
      <w:pPr>
        <w:pStyle w:val="ListParagraph"/>
        <w:numPr>
          <w:ilvl w:val="0"/>
          <w:numId w:val="6"/>
        </w:numPr>
        <w:spacing w:after="0" w:line="240" w:lineRule="auto"/>
        <w:ind w:left="284" w:hanging="357"/>
        <w:jc w:val="both"/>
        <w:rPr>
          <w:rFonts w:ascii="Times New Roman" w:hAnsi="Times New Roman"/>
          <w:sz w:val="24"/>
          <w:szCs w:val="24"/>
          <w:lang w:val="ru-MD"/>
        </w:rPr>
      </w:pPr>
      <w:r w:rsidRPr="00700A9F">
        <w:rPr>
          <w:rFonts w:ascii="Times New Roman" w:hAnsi="Times New Roman"/>
          <w:sz w:val="24"/>
          <w:szCs w:val="24"/>
          <w:lang w:val="ru-MD"/>
        </w:rPr>
        <w:t>Выявить форму и периодичность составления отчетности центром помощи/группой содержания АИССП в рамках субподрядчика по ошибкам, генерируемым АИССП, и запросов пользователей по проблемам, возникшим при использовании Системы.</w:t>
      </w:r>
    </w:p>
    <w:p w:rsidR="006F5EBE" w:rsidRPr="00700A9F" w:rsidRDefault="006F5EBE" w:rsidP="006F5EBE">
      <w:pPr>
        <w:pStyle w:val="ListParagraph"/>
        <w:spacing w:after="0" w:line="240" w:lineRule="auto"/>
        <w:ind w:left="284"/>
        <w:jc w:val="both"/>
        <w:rPr>
          <w:rFonts w:ascii="Times New Roman" w:hAnsi="Times New Roman"/>
          <w:sz w:val="16"/>
          <w:szCs w:val="16"/>
          <w:lang w:val="ru-MD"/>
        </w:rPr>
      </w:pPr>
    </w:p>
    <w:p w:rsidR="006F5EBE" w:rsidRPr="00700A9F" w:rsidRDefault="006F5EBE" w:rsidP="006F5EBE">
      <w:pPr>
        <w:pStyle w:val="ListParagraph"/>
        <w:numPr>
          <w:ilvl w:val="0"/>
          <w:numId w:val="6"/>
        </w:numPr>
        <w:spacing w:after="0" w:line="240" w:lineRule="auto"/>
        <w:ind w:left="284" w:hanging="357"/>
        <w:jc w:val="both"/>
        <w:rPr>
          <w:rFonts w:ascii="Times New Roman" w:hAnsi="Times New Roman"/>
          <w:sz w:val="24"/>
          <w:szCs w:val="24"/>
          <w:lang w:val="ru-MD"/>
        </w:rPr>
      </w:pPr>
      <w:r w:rsidRPr="00700A9F">
        <w:rPr>
          <w:rFonts w:ascii="Times New Roman" w:hAnsi="Times New Roman"/>
          <w:sz w:val="24"/>
          <w:szCs w:val="24"/>
          <w:lang w:val="ru-MD"/>
        </w:rPr>
        <w:t xml:space="preserve">Интенсифицировать процедуры по </w:t>
      </w:r>
      <w:r w:rsidRPr="00700A9F">
        <w:rPr>
          <w:rStyle w:val="hps"/>
          <w:rFonts w:ascii="Times New Roman" w:eastAsia="Calibri" w:hAnsi="Times New Roman"/>
          <w:sz w:val="24"/>
          <w:szCs w:val="24"/>
          <w:lang w:val="ru-MD"/>
        </w:rPr>
        <w:t>мониторин</w:t>
      </w:r>
      <w:r w:rsidRPr="00700A9F">
        <w:rPr>
          <w:rFonts w:ascii="Times New Roman" w:hAnsi="Times New Roman"/>
          <w:sz w:val="24"/>
          <w:szCs w:val="24"/>
          <w:lang w:val="ru-MD"/>
        </w:rPr>
        <w:t>гу решения проблем, сообщенных пользователями, с целью обеспечения удовлетворения пользователей АИССП и адекватной функциональности Системы.</w:t>
      </w:r>
    </w:p>
    <w:p w:rsidR="006F5EBE" w:rsidRPr="00700A9F" w:rsidRDefault="006F5EBE" w:rsidP="006F5EBE">
      <w:pPr>
        <w:pStyle w:val="ListParagraph"/>
        <w:spacing w:after="0" w:line="240" w:lineRule="auto"/>
        <w:ind w:left="0"/>
        <w:jc w:val="both"/>
        <w:rPr>
          <w:rFonts w:ascii="Times New Roman" w:hAnsi="Times New Roman"/>
          <w:sz w:val="16"/>
          <w:szCs w:val="16"/>
          <w:lang w:val="ru-MD"/>
        </w:rPr>
      </w:pPr>
    </w:p>
    <w:p w:rsidR="006F5EBE" w:rsidRPr="00241382" w:rsidRDefault="006F5EBE" w:rsidP="006F5EBE">
      <w:pPr>
        <w:spacing w:after="0" w:line="240" w:lineRule="auto"/>
        <w:jc w:val="both"/>
        <w:rPr>
          <w:rFonts w:ascii="Times New Roman" w:hAnsi="Times New Roman"/>
          <w:b/>
          <w:sz w:val="24"/>
          <w:szCs w:val="24"/>
          <w:lang w:val="ru-MD"/>
        </w:rPr>
      </w:pPr>
      <w:r w:rsidRPr="00241382">
        <w:rPr>
          <w:rFonts w:ascii="Times New Roman" w:hAnsi="Times New Roman"/>
          <w:b/>
          <w:sz w:val="24"/>
          <w:szCs w:val="24"/>
          <w:lang w:val="ru-MD"/>
        </w:rPr>
        <w:t xml:space="preserve">Рекомендации руководству МТСЗС </w:t>
      </w:r>
      <w:r>
        <w:rPr>
          <w:rFonts w:ascii="Times New Roman" w:hAnsi="Times New Roman"/>
          <w:b/>
          <w:sz w:val="24"/>
          <w:szCs w:val="24"/>
          <w:lang w:val="ru-RU"/>
        </w:rPr>
        <w:t>и</w:t>
      </w:r>
      <w:r w:rsidRPr="00241382">
        <w:rPr>
          <w:rFonts w:ascii="Times New Roman" w:hAnsi="Times New Roman"/>
          <w:b/>
          <w:sz w:val="24"/>
          <w:szCs w:val="24"/>
          <w:lang w:val="ru-MD"/>
        </w:rPr>
        <w:t xml:space="preserve"> НМСК</w:t>
      </w:r>
    </w:p>
    <w:p w:rsidR="006F5EBE" w:rsidRPr="00700A9F" w:rsidRDefault="006F5EBE" w:rsidP="006F5EBE">
      <w:pPr>
        <w:spacing w:after="0" w:line="240" w:lineRule="auto"/>
        <w:jc w:val="both"/>
        <w:rPr>
          <w:rFonts w:ascii="Times New Roman" w:hAnsi="Times New Roman"/>
          <w:b/>
          <w:color w:val="1F4E79"/>
          <w:sz w:val="16"/>
          <w:szCs w:val="16"/>
          <w:lang w:val="ru-MD"/>
        </w:rPr>
      </w:pPr>
    </w:p>
    <w:p w:rsidR="006F5EBE" w:rsidRPr="00700A9F" w:rsidRDefault="006F5EBE" w:rsidP="006F5EBE">
      <w:pPr>
        <w:pStyle w:val="ListParagraph"/>
        <w:numPr>
          <w:ilvl w:val="0"/>
          <w:numId w:val="6"/>
        </w:numPr>
        <w:spacing w:after="0" w:line="240" w:lineRule="auto"/>
        <w:ind w:left="284"/>
        <w:jc w:val="both"/>
        <w:rPr>
          <w:rFonts w:ascii="Times New Roman" w:hAnsi="Times New Roman"/>
          <w:sz w:val="24"/>
          <w:szCs w:val="24"/>
          <w:lang w:val="ru-MD"/>
        </w:rPr>
      </w:pPr>
      <w:r w:rsidRPr="00700A9F">
        <w:rPr>
          <w:rFonts w:ascii="Times New Roman" w:hAnsi="Times New Roman"/>
          <w:sz w:val="24"/>
          <w:szCs w:val="24"/>
          <w:lang w:val="ru-MD"/>
        </w:rPr>
        <w:t xml:space="preserve">Заключить соглашения по формализации обмена данными, необходимыми для правильного и плотного формирования </w:t>
      </w:r>
      <w:r w:rsidRPr="00700A9F">
        <w:rPr>
          <w:rFonts w:ascii="Times New Roman" w:hAnsi="Times New Roman"/>
          <w:bCs/>
          <w:iCs/>
          <w:sz w:val="24"/>
          <w:szCs w:val="24"/>
          <w:lang w:val="ru-MD" w:eastAsia="en-GB"/>
        </w:rPr>
        <w:t>информационн</w:t>
      </w:r>
      <w:r w:rsidRPr="00700A9F">
        <w:rPr>
          <w:rFonts w:ascii="Times New Roman" w:hAnsi="Times New Roman"/>
          <w:sz w:val="24"/>
          <w:szCs w:val="24"/>
          <w:lang w:val="ru-MD"/>
        </w:rPr>
        <w:t xml:space="preserve">ых ресурсов, связанных с </w:t>
      </w:r>
      <w:r w:rsidRPr="00700A9F">
        <w:rPr>
          <w:rFonts w:ascii="Times New Roman" w:eastAsia="Calibri" w:hAnsi="Times New Roman"/>
          <w:sz w:val="24"/>
          <w:szCs w:val="24"/>
          <w:lang w:val="ru-MD"/>
        </w:rPr>
        <w:t>функционирование</w:t>
      </w:r>
      <w:r w:rsidRPr="00700A9F">
        <w:rPr>
          <w:rFonts w:ascii="Times New Roman" w:hAnsi="Times New Roman"/>
          <w:sz w:val="24"/>
          <w:szCs w:val="24"/>
          <w:lang w:val="ru-MD"/>
        </w:rPr>
        <w:t>м АИССП.</w:t>
      </w:r>
    </w:p>
    <w:p w:rsidR="006F5EBE" w:rsidRPr="00700A9F" w:rsidRDefault="006F5EBE" w:rsidP="006F5EBE">
      <w:pPr>
        <w:pStyle w:val="ListParagraph"/>
        <w:spacing w:after="0" w:line="240" w:lineRule="auto"/>
        <w:ind w:left="284"/>
        <w:jc w:val="both"/>
        <w:rPr>
          <w:rFonts w:ascii="Times New Roman" w:hAnsi="Times New Roman"/>
          <w:sz w:val="16"/>
          <w:szCs w:val="16"/>
          <w:lang w:val="ru-MD"/>
        </w:rPr>
      </w:pPr>
    </w:p>
    <w:p w:rsidR="006F5EBE" w:rsidRPr="00241382" w:rsidRDefault="006F5EBE" w:rsidP="006F5EBE">
      <w:pPr>
        <w:spacing w:after="0" w:line="240" w:lineRule="auto"/>
        <w:jc w:val="both"/>
        <w:rPr>
          <w:rFonts w:ascii="Times New Roman" w:hAnsi="Times New Roman"/>
          <w:b/>
          <w:sz w:val="24"/>
          <w:szCs w:val="24"/>
          <w:lang w:val="ru-MD"/>
        </w:rPr>
      </w:pPr>
      <w:r w:rsidRPr="00241382">
        <w:rPr>
          <w:rFonts w:ascii="Times New Roman" w:hAnsi="Times New Roman"/>
          <w:b/>
          <w:sz w:val="24"/>
          <w:szCs w:val="24"/>
          <w:lang w:val="ru-MD"/>
        </w:rPr>
        <w:t>Рекомендации руководству МТСЗС совместно с НКСС и ГП „ЦГИР „Registru””</w:t>
      </w:r>
    </w:p>
    <w:p w:rsidR="006F5EBE" w:rsidRPr="00700A9F" w:rsidRDefault="006F5EBE" w:rsidP="006F5EBE">
      <w:pPr>
        <w:spacing w:after="0" w:line="240" w:lineRule="auto"/>
        <w:jc w:val="both"/>
        <w:rPr>
          <w:rFonts w:ascii="Times New Roman" w:hAnsi="Times New Roman"/>
          <w:b/>
          <w:color w:val="2E74B5"/>
          <w:sz w:val="16"/>
          <w:szCs w:val="16"/>
          <w:lang w:val="ru-MD"/>
        </w:rPr>
      </w:pPr>
    </w:p>
    <w:p w:rsidR="006F5EBE" w:rsidRPr="00700A9F" w:rsidRDefault="006F5EBE" w:rsidP="006F5EBE">
      <w:pPr>
        <w:pStyle w:val="ListParagraph"/>
        <w:numPr>
          <w:ilvl w:val="0"/>
          <w:numId w:val="6"/>
        </w:numPr>
        <w:spacing w:after="0" w:line="240" w:lineRule="auto"/>
        <w:ind w:left="284"/>
        <w:jc w:val="both"/>
        <w:rPr>
          <w:rFonts w:ascii="Times New Roman" w:hAnsi="Times New Roman"/>
          <w:sz w:val="24"/>
          <w:szCs w:val="24"/>
          <w:lang w:val="ru-MD"/>
        </w:rPr>
      </w:pPr>
      <w:r w:rsidRPr="00700A9F">
        <w:rPr>
          <w:rFonts w:ascii="Times New Roman" w:hAnsi="Times New Roman"/>
          <w:sz w:val="24"/>
          <w:szCs w:val="24"/>
          <w:lang w:val="ru-MD"/>
        </w:rPr>
        <w:t>Пересмотреть заключенные соглашения по обмену информацией между ИС учреждений, учитывая внесенные в результате расширения функциональностей АИССП изменения, для обеспечения доступности к необходимым и релевантным данным пользователям Системы и исключения дублирования или генерирования неиспользуемых и противоречивых данных.</w:t>
      </w:r>
    </w:p>
    <w:p w:rsidR="006F5EBE" w:rsidRPr="00700A9F" w:rsidRDefault="006F5EBE" w:rsidP="006F5EBE">
      <w:pPr>
        <w:spacing w:after="0" w:line="240" w:lineRule="auto"/>
        <w:rPr>
          <w:rFonts w:ascii="Times New Roman" w:hAnsi="Times New Roman"/>
          <w:b/>
          <w:color w:val="FF0000"/>
          <w:sz w:val="24"/>
          <w:szCs w:val="24"/>
          <w:lang w:val="ru-MD"/>
        </w:rPr>
      </w:pPr>
    </w:p>
    <w:p w:rsidR="006F5EBE" w:rsidRPr="00241382" w:rsidRDefault="006F5EBE" w:rsidP="006F5EBE">
      <w:pPr>
        <w:keepNext/>
        <w:keepLines/>
        <w:spacing w:after="0" w:line="240" w:lineRule="auto"/>
        <w:jc w:val="center"/>
        <w:outlineLvl w:val="0"/>
        <w:rPr>
          <w:rFonts w:ascii="Times New Roman" w:eastAsia="Times New Roman" w:hAnsi="Times New Roman"/>
          <w:b/>
          <w:bCs/>
          <w:sz w:val="24"/>
          <w:szCs w:val="24"/>
          <w:lang w:val="ru-MD"/>
        </w:rPr>
      </w:pPr>
      <w:bookmarkStart w:id="5" w:name="_Toc441223986"/>
      <w:r w:rsidRPr="00241382">
        <w:rPr>
          <w:rFonts w:ascii="Times New Roman" w:eastAsia="Times New Roman" w:hAnsi="Times New Roman"/>
          <w:b/>
          <w:bCs/>
          <w:sz w:val="24"/>
          <w:szCs w:val="24"/>
          <w:lang w:val="ru-MD"/>
        </w:rPr>
        <w:t>Введение</w:t>
      </w:r>
      <w:bookmarkEnd w:id="5"/>
    </w:p>
    <w:p w:rsidR="006F5EBE" w:rsidRPr="00700A9F" w:rsidRDefault="006F5EBE" w:rsidP="006F5EBE">
      <w:pPr>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val="ru-MD" w:eastAsia="ro-RO" w:bidi="ro-RO"/>
        </w:rPr>
      </w:pPr>
      <w:r w:rsidRPr="00700A9F">
        <w:rPr>
          <w:rFonts w:ascii="Times New Roman" w:eastAsia="Times New Roman" w:hAnsi="Times New Roman"/>
          <w:color w:val="000000"/>
          <w:sz w:val="24"/>
          <w:szCs w:val="24"/>
          <w:lang w:val="ru-MD" w:eastAsia="ro-RO" w:bidi="ro-RO"/>
        </w:rPr>
        <w:t xml:space="preserve">В качестве основания для предоставления общего видения об Автоматизированной информационной системе „Социальная  помощь”, выполняемых ею функциях, а также об описании правовой, </w:t>
      </w:r>
      <w:r w:rsidRPr="00700A9F">
        <w:rPr>
          <w:rFonts w:ascii="Times New Roman" w:eastAsia="Times New Roman" w:hAnsi="Times New Roman"/>
          <w:bCs/>
          <w:iCs/>
          <w:color w:val="000000"/>
          <w:sz w:val="24"/>
          <w:szCs w:val="24"/>
          <w:lang w:val="ru-MD" w:eastAsia="en-GB" w:bidi="ro-RO"/>
        </w:rPr>
        <w:t>информационн</w:t>
      </w:r>
      <w:r w:rsidRPr="00700A9F">
        <w:rPr>
          <w:rFonts w:ascii="Times New Roman" w:eastAsia="Times New Roman" w:hAnsi="Times New Roman"/>
          <w:color w:val="000000"/>
          <w:sz w:val="24"/>
          <w:szCs w:val="24"/>
          <w:lang w:val="ru-MD" w:eastAsia="ro-RO" w:bidi="ro-RO"/>
        </w:rPr>
        <w:t xml:space="preserve">ой базы и взаимодействии с другими ИС </w:t>
      </w:r>
      <w:r w:rsidRPr="00700A9F">
        <w:rPr>
          <w:rFonts w:ascii="Times New Roman" w:eastAsia="Times New Roman" w:hAnsi="Times New Roman"/>
          <w:color w:val="000000"/>
          <w:sz w:val="24"/>
          <w:szCs w:val="24"/>
          <w:lang w:val="ru-MD" w:eastAsia="ro-RO" w:bidi="ro-RO"/>
        </w:rPr>
        <w:lastRenderedPageBreak/>
        <w:t>послужило Постановление Правительства №1356 от 03.12.2008</w:t>
      </w:r>
      <w:r w:rsidRPr="00700A9F">
        <w:rPr>
          <w:rFonts w:ascii="Times New Roman" w:hAnsi="Times New Roman"/>
          <w:color w:val="000000"/>
          <w:sz w:val="24"/>
          <w:szCs w:val="24"/>
          <w:vertAlign w:val="superscript"/>
          <w:lang w:val="ru-MD" w:eastAsia="ro-RO" w:bidi="ro-RO"/>
        </w:rPr>
        <w:footnoteReference w:id="1"/>
      </w:r>
      <w:r w:rsidRPr="00700A9F">
        <w:rPr>
          <w:rFonts w:ascii="Times New Roman" w:eastAsia="Times New Roman" w:hAnsi="Times New Roman"/>
          <w:color w:val="000000"/>
          <w:sz w:val="24"/>
          <w:szCs w:val="24"/>
          <w:lang w:val="ru-MD" w:eastAsia="ro-RO" w:bidi="ro-RO"/>
        </w:rPr>
        <w:t>.</w:t>
      </w:r>
      <w:r w:rsidRPr="00700A9F">
        <w:rPr>
          <w:sz w:val="24"/>
          <w:szCs w:val="24"/>
          <w:lang w:val="ru-MD"/>
        </w:rPr>
        <w:t xml:space="preserve"> </w:t>
      </w:r>
      <w:r w:rsidRPr="00700A9F">
        <w:rPr>
          <w:rFonts w:ascii="Times New Roman" w:eastAsia="Times New Roman" w:hAnsi="Times New Roman"/>
          <w:color w:val="000000"/>
          <w:sz w:val="24"/>
          <w:szCs w:val="24"/>
          <w:lang w:val="ru-MD" w:eastAsia="ro-RO" w:bidi="ro-RO"/>
        </w:rPr>
        <w:t>АИССП представляет собой единую систему учета всех просителей и бенефициаров социальной помощи и состоит из комплекса программных и технических информационных и организационных ресурсов, а также систем передачи и использования данных, методов и персонала, предназначенных для осуществления информационной поддержки системы социальной помощи.</w:t>
      </w:r>
    </w:p>
    <w:p w:rsidR="006F5EBE" w:rsidRPr="00700A9F" w:rsidRDefault="006F5EBE" w:rsidP="006F5EBE">
      <w:pPr>
        <w:jc w:val="both"/>
        <w:rPr>
          <w:rFonts w:ascii="Times New Roman" w:eastAsia="Times New Roman" w:hAnsi="Times New Roman"/>
          <w:sz w:val="24"/>
          <w:szCs w:val="24"/>
          <w:lang w:val="ru-MD" w:eastAsia="ru-RU"/>
        </w:rPr>
      </w:pPr>
      <w:r w:rsidRPr="00700A9F">
        <w:rPr>
          <w:rFonts w:ascii="Times New Roman" w:hAnsi="Times New Roman"/>
          <w:bCs/>
          <w:iCs/>
          <w:color w:val="000000"/>
          <w:sz w:val="24"/>
          <w:szCs w:val="24"/>
          <w:lang w:val="ru-MD" w:eastAsia="ro-RO" w:bidi="ro-RO"/>
        </w:rPr>
        <w:t xml:space="preserve">АИССП предназначена для </w:t>
      </w:r>
      <w:r w:rsidRPr="00700A9F">
        <w:rPr>
          <w:rFonts w:ascii="Times New Roman" w:eastAsia="Times New Roman" w:hAnsi="Times New Roman"/>
          <w:sz w:val="24"/>
          <w:szCs w:val="24"/>
          <w:lang w:val="ru-MD" w:eastAsia="ru-RU"/>
        </w:rPr>
        <w:t>сбора, хранения, обработки и распространения центральным и местным органам публичного управления, юридическим и физическим лицам информации о бенефициарах, учреждениях и услугах системы социальной помощи. В то же время, АИССП является рабочим инструментом для социальных ассистентов, помогающим им пройти все этапы, необходимые для решения каждого случая.</w:t>
      </w:r>
    </w:p>
    <w:p w:rsidR="006F5EBE" w:rsidRPr="00700A9F" w:rsidRDefault="006F5EBE" w:rsidP="006F5EBE">
      <w:pPr>
        <w:autoSpaceDE w:val="0"/>
        <w:autoSpaceDN w:val="0"/>
        <w:adjustRightInd w:val="0"/>
        <w:spacing w:before="100" w:beforeAutospacing="1" w:after="100" w:afterAutospacing="1" w:line="240" w:lineRule="auto"/>
        <w:jc w:val="both"/>
        <w:rPr>
          <w:rFonts w:ascii="Times New Roman" w:hAnsi="Times New Roman"/>
          <w:b/>
          <w:bCs/>
          <w:iCs/>
          <w:color w:val="000000"/>
          <w:sz w:val="24"/>
          <w:szCs w:val="24"/>
          <w:lang w:val="ru-MD" w:eastAsia="ro-RO" w:bidi="ro-RO"/>
        </w:rPr>
      </w:pPr>
      <w:r w:rsidRPr="00700A9F">
        <w:rPr>
          <w:rFonts w:ascii="Times New Roman" w:eastAsia="Times New Roman" w:hAnsi="Times New Roman"/>
          <w:b/>
          <w:sz w:val="24"/>
          <w:szCs w:val="24"/>
          <w:lang w:val="ru-MD" w:eastAsia="ru-RU"/>
        </w:rPr>
        <w:t>Основная цель</w:t>
      </w:r>
      <w:r w:rsidRPr="00700A9F">
        <w:rPr>
          <w:rFonts w:ascii="Times New Roman" w:eastAsia="Times New Roman" w:hAnsi="Times New Roman"/>
          <w:sz w:val="24"/>
          <w:szCs w:val="24"/>
          <w:lang w:val="ru-MD" w:eastAsia="ru-RU"/>
        </w:rPr>
        <w:t xml:space="preserve"> АИССП состоит в повышении эффективности системы социальной помощи как путем предоставления инструмента непрерывного формирования, а также путем информационного обеспечения министерств, других центральных публичных органов и органов местного публичного управления, а также персонала системы социальной помощи. Владельцем и держателем АИССП является МТСЗС.</w:t>
      </w:r>
    </w:p>
    <w:p w:rsidR="006F5EBE" w:rsidRPr="00700A9F" w:rsidRDefault="006F5EBE" w:rsidP="006F5EBE">
      <w:pPr>
        <w:autoSpaceDE w:val="0"/>
        <w:autoSpaceDN w:val="0"/>
        <w:adjustRightInd w:val="0"/>
        <w:spacing w:before="100" w:beforeAutospacing="1" w:after="100" w:afterAutospacing="1" w:line="240" w:lineRule="auto"/>
        <w:jc w:val="both"/>
        <w:rPr>
          <w:rFonts w:ascii="Times New Roman" w:hAnsi="Times New Roman"/>
          <w:bCs/>
          <w:iCs/>
          <w:sz w:val="24"/>
          <w:szCs w:val="24"/>
          <w:lang w:val="ru-MD"/>
        </w:rPr>
      </w:pPr>
      <w:r w:rsidRPr="00700A9F">
        <w:rPr>
          <w:rFonts w:ascii="Times New Roman" w:hAnsi="Times New Roman"/>
          <w:bCs/>
          <w:iCs/>
          <w:sz w:val="24"/>
          <w:szCs w:val="24"/>
          <w:lang w:val="ru-MD"/>
        </w:rPr>
        <w:t xml:space="preserve">С целью внедрения АИССП МТСЗС при поддержке Всемирного банка (далее - ВБ) запустило Проект „Услуги здравоохранения и </w:t>
      </w:r>
      <w:r w:rsidRPr="00700A9F">
        <w:rPr>
          <w:rFonts w:ascii="Times New Roman" w:hAnsi="Times New Roman"/>
          <w:bCs/>
          <w:iCs/>
          <w:color w:val="000000" w:themeColor="text1"/>
          <w:sz w:val="24"/>
          <w:szCs w:val="24"/>
          <w:lang w:val="ru-MD"/>
        </w:rPr>
        <w:t>социальной помощ</w:t>
      </w:r>
      <w:r w:rsidRPr="00700A9F">
        <w:rPr>
          <w:rFonts w:ascii="Times New Roman" w:hAnsi="Times New Roman"/>
          <w:bCs/>
          <w:iCs/>
          <w:sz w:val="24"/>
          <w:szCs w:val="24"/>
          <w:lang w:val="ru-MD"/>
        </w:rPr>
        <w:t xml:space="preserve">и – приложение программного обеспечения для </w:t>
      </w:r>
      <w:r w:rsidRPr="00700A9F">
        <w:rPr>
          <w:rFonts w:ascii="Times New Roman" w:hAnsi="Times New Roman"/>
          <w:bCs/>
          <w:iCs/>
          <w:color w:val="000000"/>
          <w:sz w:val="24"/>
          <w:szCs w:val="24"/>
          <w:lang w:val="ru-MD"/>
        </w:rPr>
        <w:t>автоматизации</w:t>
      </w:r>
      <w:r w:rsidRPr="00700A9F">
        <w:rPr>
          <w:rFonts w:ascii="Times New Roman" w:hAnsi="Times New Roman"/>
          <w:bCs/>
          <w:iCs/>
          <w:sz w:val="24"/>
          <w:szCs w:val="24"/>
          <w:lang w:val="ru-MD"/>
        </w:rPr>
        <w:t xml:space="preserve"> </w:t>
      </w:r>
      <w:r w:rsidRPr="00700A9F">
        <w:rPr>
          <w:rFonts w:ascii="Times New Roman" w:eastAsia="Times New Roman" w:hAnsi="Times New Roman"/>
          <w:bCs/>
          <w:iCs/>
          <w:sz w:val="24"/>
          <w:szCs w:val="24"/>
          <w:lang w:val="ru-MD" w:eastAsia="en-GB"/>
        </w:rPr>
        <w:t>информационной</w:t>
      </w:r>
      <w:r w:rsidRPr="00700A9F">
        <w:rPr>
          <w:rFonts w:ascii="Times New Roman" w:eastAsia="Times New Roman" w:hAnsi="Times New Roman"/>
          <w:bCs/>
          <w:iCs/>
          <w:sz w:val="24"/>
          <w:szCs w:val="24"/>
          <w:lang w:val="ru-MD"/>
        </w:rPr>
        <w:t xml:space="preserve"> систем</w:t>
      </w:r>
      <w:r w:rsidRPr="00700A9F">
        <w:rPr>
          <w:rFonts w:ascii="Times New Roman" w:hAnsi="Times New Roman"/>
          <w:bCs/>
          <w:iCs/>
          <w:sz w:val="24"/>
          <w:szCs w:val="24"/>
          <w:lang w:val="ru-MD"/>
        </w:rPr>
        <w:t>ы „С</w:t>
      </w:r>
      <w:r w:rsidRPr="00700A9F">
        <w:rPr>
          <w:rFonts w:ascii="Times New Roman" w:hAnsi="Times New Roman"/>
          <w:bCs/>
          <w:iCs/>
          <w:color w:val="000000" w:themeColor="text1"/>
          <w:sz w:val="24"/>
          <w:szCs w:val="24"/>
          <w:lang w:val="ru-MD"/>
        </w:rPr>
        <w:t>оциальная помощ</w:t>
      </w:r>
      <w:r w:rsidRPr="00700A9F">
        <w:rPr>
          <w:rFonts w:ascii="Times New Roman" w:hAnsi="Times New Roman"/>
          <w:bCs/>
          <w:iCs/>
          <w:sz w:val="24"/>
          <w:szCs w:val="24"/>
          <w:lang w:val="ru-MD"/>
        </w:rPr>
        <w:t xml:space="preserve">ь”. Так, в результате проведения вторых международных торгов МТСЗС заключило в </w:t>
      </w:r>
      <w:r w:rsidRPr="00700A9F">
        <w:rPr>
          <w:rFonts w:ascii="Times New Roman" w:eastAsia="Times New Roman" w:hAnsi="Times New Roman"/>
          <w:sz w:val="24"/>
          <w:szCs w:val="24"/>
          <w:lang w:val="ru-MD" w:eastAsia="ro-RO"/>
        </w:rPr>
        <w:t>2010 году Договор</w:t>
      </w:r>
      <w:r w:rsidRPr="00700A9F">
        <w:rPr>
          <w:rFonts w:ascii="Times New Roman" w:hAnsi="Times New Roman"/>
          <w:sz w:val="24"/>
          <w:szCs w:val="24"/>
          <w:vertAlign w:val="superscript"/>
          <w:lang w:val="ru-MD" w:eastAsia="ro-RO"/>
        </w:rPr>
        <w:footnoteReference w:id="2"/>
      </w:r>
      <w:r w:rsidRPr="00700A9F">
        <w:rPr>
          <w:rFonts w:ascii="Times New Roman" w:eastAsia="Times New Roman" w:hAnsi="Times New Roman"/>
          <w:sz w:val="24"/>
          <w:szCs w:val="24"/>
          <w:lang w:val="ru-MD" w:eastAsia="ro-RO"/>
        </w:rPr>
        <w:t xml:space="preserve"> о разработке и внедрении</w:t>
      </w:r>
      <w:r w:rsidRPr="00700A9F">
        <w:rPr>
          <w:rFonts w:ascii="Times New Roman" w:eastAsia="Times New Roman" w:hAnsi="Times New Roman"/>
          <w:color w:val="000000"/>
          <w:sz w:val="24"/>
          <w:szCs w:val="24"/>
          <w:lang w:val="ru-MD" w:eastAsia="ro-RO" w:bidi="ro-RO"/>
        </w:rPr>
        <w:t xml:space="preserve"> Автоматизированной информационной системы „Социальная помощь” в размере </w:t>
      </w:r>
      <w:r w:rsidRPr="00700A9F">
        <w:rPr>
          <w:rFonts w:ascii="Times New Roman" w:eastAsia="Times New Roman" w:hAnsi="Times New Roman"/>
          <w:b/>
          <w:sz w:val="24"/>
          <w:szCs w:val="24"/>
          <w:lang w:val="ru-MD" w:eastAsia="ro-RO"/>
        </w:rPr>
        <w:t xml:space="preserve">1265,0 </w:t>
      </w:r>
      <w:r w:rsidRPr="00700A9F">
        <w:rPr>
          <w:rFonts w:ascii="Times New Roman" w:eastAsia="Times New Roman" w:hAnsi="Times New Roman"/>
          <w:sz w:val="24"/>
          <w:szCs w:val="24"/>
          <w:lang w:val="ru-MD" w:eastAsia="ro-RO"/>
        </w:rPr>
        <w:t>тыс. долларов США и в 2012 году другой Договор</w:t>
      </w:r>
      <w:r w:rsidRPr="00700A9F">
        <w:rPr>
          <w:rFonts w:ascii="Times New Roman" w:hAnsi="Times New Roman"/>
          <w:sz w:val="24"/>
          <w:szCs w:val="24"/>
          <w:vertAlign w:val="superscript"/>
          <w:lang w:val="ru-MD" w:eastAsia="ro-RO"/>
        </w:rPr>
        <w:footnoteReference w:id="3"/>
      </w:r>
      <w:r w:rsidRPr="00700A9F">
        <w:rPr>
          <w:rFonts w:ascii="Times New Roman" w:eastAsia="Times New Roman" w:hAnsi="Times New Roman"/>
          <w:sz w:val="24"/>
          <w:szCs w:val="24"/>
          <w:lang w:val="ru-MD" w:eastAsia="ro-RO"/>
        </w:rPr>
        <w:t xml:space="preserve"> о поставке </w:t>
      </w:r>
      <w:r w:rsidRPr="00700A9F">
        <w:rPr>
          <w:rFonts w:ascii="Times New Roman" w:eastAsia="Times New Roman" w:hAnsi="Times New Roman"/>
          <w:bCs/>
          <w:sz w:val="24"/>
          <w:szCs w:val="24"/>
          <w:lang w:val="ru-MD" w:eastAsia="ro-RO"/>
        </w:rPr>
        <w:t xml:space="preserve">оборудования технического обеспечения и ассоциированных услуг, необходимых для внедрения </w:t>
      </w:r>
      <w:r w:rsidRPr="00700A9F">
        <w:rPr>
          <w:rFonts w:ascii="Times New Roman" w:eastAsia="Times New Roman" w:hAnsi="Times New Roman"/>
          <w:bCs/>
          <w:iCs/>
          <w:sz w:val="24"/>
          <w:szCs w:val="24"/>
          <w:lang w:val="ru-MD" w:eastAsia="en-GB"/>
        </w:rPr>
        <w:t xml:space="preserve">инфраструктуры ИТ АИССП, на сумму </w:t>
      </w:r>
      <w:r w:rsidRPr="00700A9F">
        <w:rPr>
          <w:rFonts w:ascii="Times New Roman" w:eastAsia="Times New Roman" w:hAnsi="Times New Roman"/>
          <w:b/>
          <w:sz w:val="24"/>
          <w:szCs w:val="24"/>
          <w:lang w:val="ru-MD" w:eastAsia="ro-RO"/>
        </w:rPr>
        <w:t>2490,0</w:t>
      </w:r>
      <w:r w:rsidRPr="00700A9F">
        <w:rPr>
          <w:rFonts w:ascii="Times New Roman" w:eastAsia="Times New Roman" w:hAnsi="Times New Roman"/>
          <w:sz w:val="24"/>
          <w:szCs w:val="24"/>
          <w:lang w:val="ru-MD" w:eastAsia="ro-RO"/>
        </w:rPr>
        <w:t xml:space="preserve"> тыс. долларов США. Операционные приемки были подписаны МТСЗС для указанных договоров 28.08.2013 для АИССП и, соответственно, 20.09.2012 для инфраструктуры ИТ АИССП. Запуск в эксплуатацию АИССП был произведен в сентябре 2013 года на основании Приказа №144/a от 28 августа 2013 года</w:t>
      </w:r>
      <w:r w:rsidRPr="00700A9F">
        <w:rPr>
          <w:rFonts w:ascii="Times New Roman" w:hAnsi="Times New Roman"/>
          <w:sz w:val="24"/>
          <w:szCs w:val="24"/>
          <w:vertAlign w:val="superscript"/>
          <w:lang w:val="ru-MD" w:eastAsia="ro-RO"/>
        </w:rPr>
        <w:footnoteReference w:id="4"/>
      </w:r>
      <w:r w:rsidRPr="00700A9F">
        <w:rPr>
          <w:rFonts w:ascii="Times New Roman" w:eastAsia="Times New Roman" w:hAnsi="Times New Roman"/>
          <w:sz w:val="24"/>
          <w:szCs w:val="24"/>
          <w:lang w:val="ru-MD" w:eastAsia="ro-RO"/>
        </w:rPr>
        <w:t>.</w:t>
      </w:r>
    </w:p>
    <w:p w:rsidR="006F5EBE" w:rsidRPr="00700A9F" w:rsidRDefault="006F5EBE" w:rsidP="006F5EBE">
      <w:pPr>
        <w:spacing w:after="0" w:line="240" w:lineRule="auto"/>
        <w:jc w:val="both"/>
        <w:rPr>
          <w:rFonts w:ascii="Times New Roman" w:hAnsi="Times New Roman"/>
          <w:sz w:val="24"/>
          <w:szCs w:val="24"/>
          <w:lang w:val="ru-MD"/>
        </w:rPr>
      </w:pPr>
      <w:r w:rsidRPr="00700A9F">
        <w:rPr>
          <w:rFonts w:ascii="Times New Roman" w:hAnsi="Times New Roman"/>
          <w:sz w:val="24"/>
          <w:szCs w:val="24"/>
          <w:lang w:val="ru-MD"/>
        </w:rPr>
        <w:t>Первоначально, согласно техническим спецификациям, АИССП содержала 2 основных модуля:</w:t>
      </w:r>
    </w:p>
    <w:p w:rsidR="006F5EBE" w:rsidRPr="00700A9F" w:rsidRDefault="006F5EBE" w:rsidP="006F5EBE">
      <w:pPr>
        <w:numPr>
          <w:ilvl w:val="0"/>
          <w:numId w:val="5"/>
        </w:numPr>
        <w:spacing w:after="0" w:line="240" w:lineRule="auto"/>
        <w:contextualSpacing/>
        <w:jc w:val="both"/>
        <w:rPr>
          <w:rFonts w:ascii="Times New Roman" w:eastAsia="Times New Roman" w:hAnsi="Times New Roman"/>
          <w:sz w:val="24"/>
          <w:szCs w:val="24"/>
          <w:lang w:val="ru-MD"/>
        </w:rPr>
      </w:pPr>
      <w:r w:rsidRPr="00700A9F">
        <w:rPr>
          <w:rFonts w:ascii="Times New Roman" w:eastAsia="Times New Roman" w:hAnsi="Times New Roman"/>
          <w:sz w:val="24"/>
          <w:szCs w:val="24"/>
          <w:lang w:val="ru-MD"/>
        </w:rPr>
        <w:t>Модуль „</w:t>
      </w:r>
      <w:r w:rsidRPr="00700A9F">
        <w:rPr>
          <w:rFonts w:ascii="Times New Roman" w:hAnsi="Times New Roman"/>
          <w:bCs/>
          <w:iCs/>
          <w:sz w:val="24"/>
          <w:szCs w:val="24"/>
          <w:lang w:val="ru-MD" w:eastAsia="ro-RO" w:bidi="ro-RO"/>
        </w:rPr>
        <w:t>Социальные выплаты”</w:t>
      </w:r>
      <w:r w:rsidRPr="00700A9F">
        <w:rPr>
          <w:rFonts w:ascii="Times New Roman" w:eastAsia="Times New Roman" w:hAnsi="Times New Roman"/>
          <w:sz w:val="24"/>
          <w:szCs w:val="24"/>
          <w:lang w:val="ru-MD"/>
        </w:rPr>
        <w:t>, в основе которо</w:t>
      </w:r>
      <w:r>
        <w:rPr>
          <w:rFonts w:ascii="Times New Roman" w:eastAsia="Times New Roman" w:hAnsi="Times New Roman"/>
          <w:sz w:val="24"/>
          <w:szCs w:val="24"/>
          <w:lang w:val="ru-MD"/>
        </w:rPr>
        <w:t>го находится программа социального</w:t>
      </w:r>
      <w:r w:rsidRPr="00700A9F">
        <w:rPr>
          <w:rFonts w:ascii="Times New Roman" w:eastAsia="Times New Roman" w:hAnsi="Times New Roman"/>
          <w:sz w:val="24"/>
          <w:szCs w:val="24"/>
          <w:lang w:val="ru-MD"/>
        </w:rPr>
        <w:t xml:space="preserve"> по</w:t>
      </w:r>
      <w:r>
        <w:rPr>
          <w:rFonts w:ascii="Times New Roman" w:eastAsia="Times New Roman" w:hAnsi="Times New Roman"/>
          <w:sz w:val="24"/>
          <w:szCs w:val="24"/>
          <w:lang w:val="ru-MD"/>
        </w:rPr>
        <w:t>соб</w:t>
      </w:r>
      <w:r w:rsidRPr="00700A9F">
        <w:rPr>
          <w:rFonts w:ascii="Times New Roman" w:eastAsia="Times New Roman" w:hAnsi="Times New Roman"/>
          <w:sz w:val="24"/>
          <w:szCs w:val="24"/>
          <w:lang w:val="ru-MD"/>
        </w:rPr>
        <w:t>и</w:t>
      </w:r>
      <w:r>
        <w:rPr>
          <w:rFonts w:ascii="Times New Roman" w:eastAsia="Times New Roman" w:hAnsi="Times New Roman"/>
          <w:sz w:val="24"/>
          <w:szCs w:val="24"/>
          <w:lang w:val="ru-MD"/>
        </w:rPr>
        <w:t>я</w:t>
      </w:r>
      <w:r w:rsidRPr="00700A9F">
        <w:rPr>
          <w:rFonts w:ascii="Times New Roman" w:eastAsia="Times New Roman" w:hAnsi="Times New Roman"/>
          <w:sz w:val="24"/>
          <w:szCs w:val="24"/>
          <w:lang w:val="ru-MD"/>
        </w:rPr>
        <w:t xml:space="preserve"> и пособия на холодный период года, и</w:t>
      </w:r>
    </w:p>
    <w:p w:rsidR="006F5EBE" w:rsidRPr="00700A9F" w:rsidRDefault="006F5EBE" w:rsidP="006F5EBE">
      <w:pPr>
        <w:numPr>
          <w:ilvl w:val="0"/>
          <w:numId w:val="5"/>
        </w:numPr>
        <w:spacing w:after="0" w:line="240" w:lineRule="auto"/>
        <w:contextualSpacing/>
        <w:jc w:val="both"/>
        <w:rPr>
          <w:rFonts w:ascii="Times New Roman" w:eastAsia="Times New Roman" w:hAnsi="Times New Roman"/>
          <w:sz w:val="24"/>
          <w:szCs w:val="24"/>
          <w:lang w:val="ru-MD"/>
        </w:rPr>
      </w:pPr>
      <w:r w:rsidRPr="00700A9F">
        <w:rPr>
          <w:rFonts w:ascii="Times New Roman" w:eastAsia="Times New Roman" w:hAnsi="Times New Roman"/>
          <w:sz w:val="24"/>
          <w:szCs w:val="24"/>
          <w:lang w:val="ru-MD"/>
        </w:rPr>
        <w:t>модуль „</w:t>
      </w:r>
      <w:r w:rsidRPr="00700A9F">
        <w:rPr>
          <w:rFonts w:ascii="Times New Roman" w:hAnsi="Times New Roman"/>
          <w:bCs/>
          <w:iCs/>
          <w:sz w:val="24"/>
          <w:szCs w:val="24"/>
          <w:lang w:val="ru-MD" w:eastAsia="ro-RO" w:bidi="ro-RO"/>
        </w:rPr>
        <w:t>Социальные услуги</w:t>
      </w:r>
      <w:r w:rsidRPr="00700A9F">
        <w:rPr>
          <w:rFonts w:ascii="Times New Roman" w:eastAsia="Times New Roman" w:hAnsi="Times New Roman"/>
          <w:sz w:val="24"/>
          <w:szCs w:val="24"/>
          <w:lang w:val="ru-MD"/>
        </w:rPr>
        <w:t>”.</w:t>
      </w:r>
    </w:p>
    <w:p w:rsidR="006F5EBE" w:rsidRPr="00700A9F" w:rsidRDefault="006F5EBE" w:rsidP="006F5EBE">
      <w:pPr>
        <w:autoSpaceDE w:val="0"/>
        <w:autoSpaceDN w:val="0"/>
        <w:adjustRightInd w:val="0"/>
        <w:spacing w:before="100" w:beforeAutospacing="1" w:after="100" w:afterAutospacing="1" w:line="240" w:lineRule="auto"/>
        <w:ind w:firstLine="567"/>
        <w:jc w:val="both"/>
        <w:rPr>
          <w:rFonts w:ascii="Times New Roman" w:hAnsi="Times New Roman"/>
          <w:bCs/>
          <w:iCs/>
          <w:sz w:val="24"/>
          <w:szCs w:val="24"/>
          <w:lang w:val="ru-MD" w:eastAsia="ro-RO" w:bidi="ro-RO"/>
        </w:rPr>
      </w:pPr>
      <w:r w:rsidRPr="00700A9F">
        <w:rPr>
          <w:rFonts w:ascii="Times New Roman" w:hAnsi="Times New Roman"/>
          <w:bCs/>
          <w:iCs/>
          <w:sz w:val="24"/>
          <w:szCs w:val="24"/>
          <w:lang w:val="ru-MD" w:eastAsia="ro-RO" w:bidi="ro-RO"/>
        </w:rPr>
        <w:t xml:space="preserve">Краткий обзор потребностей МТСЗС </w:t>
      </w:r>
      <w:r w:rsidRPr="00700A9F">
        <w:rPr>
          <w:rFonts w:ascii="Times New Roman" w:hAnsi="Times New Roman"/>
          <w:bCs/>
          <w:iCs/>
          <w:color w:val="000000"/>
          <w:sz w:val="24"/>
          <w:szCs w:val="24"/>
          <w:lang w:val="ru-MD" w:eastAsia="ro-RO" w:bidi="ro-RO"/>
        </w:rPr>
        <w:t>свидетельствует</w:t>
      </w:r>
      <w:r w:rsidRPr="00700A9F">
        <w:rPr>
          <w:rFonts w:ascii="Times New Roman" w:hAnsi="Times New Roman"/>
          <w:bCs/>
          <w:iCs/>
          <w:sz w:val="24"/>
          <w:szCs w:val="24"/>
          <w:lang w:val="ru-MD" w:eastAsia="ro-RO" w:bidi="ro-RO"/>
        </w:rPr>
        <w:t xml:space="preserve">, что АИССП должна быть центральной компьютеризированной системой, которая позволит управлять и </w:t>
      </w:r>
      <w:r w:rsidRPr="00700A9F">
        <w:rPr>
          <w:rFonts w:ascii="Times New Roman" w:hAnsi="Times New Roman"/>
          <w:bCs/>
          <w:iCs/>
          <w:sz w:val="24"/>
          <w:szCs w:val="24"/>
          <w:lang w:val="ru-MD" w:eastAsia="ro-RO" w:bidi="ro-RO"/>
        </w:rPr>
        <w:lastRenderedPageBreak/>
        <w:t xml:space="preserve">осуществлять </w:t>
      </w:r>
      <w:r w:rsidRPr="00700A9F">
        <w:rPr>
          <w:rStyle w:val="hps"/>
          <w:rFonts w:ascii="Times New Roman" w:hAnsi="Times New Roman"/>
          <w:bCs/>
          <w:iCs/>
          <w:sz w:val="24"/>
          <w:szCs w:val="24"/>
          <w:lang w:val="ru-MD" w:eastAsia="ro-RO" w:bidi="ro-RO"/>
        </w:rPr>
        <w:t>мониторин</w:t>
      </w:r>
      <w:r w:rsidRPr="00700A9F">
        <w:rPr>
          <w:rFonts w:ascii="Times New Roman" w:hAnsi="Times New Roman"/>
          <w:bCs/>
          <w:iCs/>
          <w:sz w:val="24"/>
          <w:szCs w:val="24"/>
          <w:lang w:val="ru-MD" w:eastAsia="ro-RO" w:bidi="ro-RO"/>
        </w:rPr>
        <w:t xml:space="preserve">г данных о </w:t>
      </w:r>
      <w:r w:rsidRPr="00700A9F">
        <w:rPr>
          <w:rStyle w:val="HTMLSample"/>
          <w:rFonts w:ascii="Times New Roman" w:hAnsi="Times New Roman"/>
          <w:iCs/>
          <w:sz w:val="24"/>
          <w:szCs w:val="24"/>
          <w:lang w:val="ru-MD" w:eastAsia="ro-RO" w:bidi="ro-RO"/>
        </w:rPr>
        <w:t>бенефициар</w:t>
      </w:r>
      <w:r w:rsidRPr="00700A9F">
        <w:rPr>
          <w:rFonts w:ascii="Times New Roman" w:hAnsi="Times New Roman"/>
          <w:bCs/>
          <w:iCs/>
          <w:sz w:val="24"/>
          <w:szCs w:val="24"/>
          <w:lang w:val="ru-MD" w:eastAsia="ro-RO" w:bidi="ro-RO"/>
        </w:rPr>
        <w:t>ах и не-</w:t>
      </w:r>
      <w:r w:rsidRPr="00700A9F">
        <w:rPr>
          <w:rStyle w:val="HTMLSample"/>
          <w:rFonts w:ascii="Times New Roman" w:hAnsi="Times New Roman"/>
          <w:iCs/>
          <w:sz w:val="24"/>
          <w:szCs w:val="24"/>
          <w:lang w:val="ru-MD" w:eastAsia="ro-RO" w:bidi="ro-RO"/>
        </w:rPr>
        <w:t>бенефициар</w:t>
      </w:r>
      <w:r w:rsidRPr="00700A9F">
        <w:rPr>
          <w:rFonts w:ascii="Times New Roman" w:hAnsi="Times New Roman"/>
          <w:bCs/>
          <w:iCs/>
          <w:sz w:val="24"/>
          <w:szCs w:val="24"/>
          <w:lang w:val="ru-MD" w:eastAsia="ro-RO" w:bidi="ro-RO"/>
        </w:rPr>
        <w:t xml:space="preserve">ах денежных выплат и социальных услуг, хранить индивидуальные карточки для каждого активного и пассивного </w:t>
      </w:r>
      <w:r w:rsidRPr="00700A9F">
        <w:rPr>
          <w:rStyle w:val="HTMLSample"/>
          <w:rFonts w:ascii="Times New Roman" w:hAnsi="Times New Roman"/>
          <w:iCs/>
          <w:sz w:val="24"/>
          <w:szCs w:val="24"/>
          <w:lang w:val="ru-MD" w:eastAsia="ro-RO" w:bidi="ro-RO"/>
        </w:rPr>
        <w:t>бенефициар</w:t>
      </w:r>
      <w:r w:rsidRPr="00700A9F">
        <w:rPr>
          <w:rFonts w:ascii="Times New Roman" w:hAnsi="Times New Roman"/>
          <w:bCs/>
          <w:iCs/>
          <w:sz w:val="24"/>
          <w:szCs w:val="24"/>
          <w:lang w:val="ru-MD" w:eastAsia="ro-RO" w:bidi="ro-RO"/>
        </w:rPr>
        <w:t xml:space="preserve">а, аналогично, как и оплата выплат, управлять случаем и обменом данными с другими учреждениями. В результате проведения функционального анализа системы </w:t>
      </w:r>
      <w:r w:rsidRPr="00700A9F">
        <w:rPr>
          <w:rFonts w:ascii="Times New Roman" w:hAnsi="Times New Roman"/>
          <w:bCs/>
          <w:iCs/>
          <w:color w:val="000000" w:themeColor="text1"/>
          <w:sz w:val="24"/>
          <w:szCs w:val="24"/>
          <w:lang w:val="ru-MD" w:eastAsia="ro-RO" w:bidi="ro-RO"/>
        </w:rPr>
        <w:t>социальной помощ</w:t>
      </w:r>
      <w:r w:rsidRPr="00700A9F">
        <w:rPr>
          <w:rFonts w:ascii="Times New Roman" w:hAnsi="Times New Roman"/>
          <w:bCs/>
          <w:iCs/>
          <w:sz w:val="24"/>
          <w:szCs w:val="24"/>
          <w:lang w:val="ru-MD" w:eastAsia="ro-RO" w:bidi="ro-RO"/>
        </w:rPr>
        <w:t xml:space="preserve">и члены группы по внедрению ранее указанного Проекта вместе с группой экспертов пришли к выводу о необходимости расширения функциональностей АИССП. Таким образом, с согласия Всемирного банка Министерство в апреле </w:t>
      </w:r>
      <w:r w:rsidRPr="00700A9F">
        <w:rPr>
          <w:rFonts w:ascii="Times New Roman" w:eastAsia="Times New Roman" w:hAnsi="Times New Roman"/>
          <w:color w:val="000000"/>
          <w:sz w:val="24"/>
          <w:szCs w:val="24"/>
          <w:lang w:val="ru-MD" w:eastAsia="ro-RO" w:bidi="ro-RO"/>
        </w:rPr>
        <w:t>2014 года заключило договор</w:t>
      </w:r>
      <w:r w:rsidRPr="00700A9F">
        <w:rPr>
          <w:rFonts w:ascii="Times New Roman" w:hAnsi="Times New Roman"/>
          <w:color w:val="000000"/>
          <w:sz w:val="24"/>
          <w:szCs w:val="24"/>
          <w:vertAlign w:val="superscript"/>
          <w:lang w:val="ru-MD" w:eastAsia="ro-RO" w:bidi="ro-RO"/>
        </w:rPr>
        <w:footnoteReference w:id="5"/>
      </w:r>
      <w:r w:rsidRPr="00700A9F">
        <w:rPr>
          <w:rFonts w:ascii="Times New Roman" w:eastAsia="Times New Roman" w:hAnsi="Times New Roman"/>
          <w:color w:val="000000"/>
          <w:sz w:val="24"/>
          <w:szCs w:val="24"/>
          <w:lang w:val="ru-MD" w:eastAsia="ro-RO" w:bidi="ro-RO"/>
        </w:rPr>
        <w:t xml:space="preserve"> с тем же поставщиком о расширении</w:t>
      </w:r>
      <w:r w:rsidRPr="00700A9F">
        <w:rPr>
          <w:rFonts w:ascii="Times New Roman" w:hAnsi="Times New Roman"/>
          <w:bCs/>
          <w:iCs/>
          <w:sz w:val="24"/>
          <w:szCs w:val="24"/>
          <w:lang w:val="ru-MD" w:eastAsia="ro-RO" w:bidi="ro-RO"/>
        </w:rPr>
        <w:t xml:space="preserve"> функциональностей АИССП в размере </w:t>
      </w:r>
      <w:r w:rsidRPr="00700A9F">
        <w:rPr>
          <w:rFonts w:ascii="Times New Roman" w:eastAsia="Times New Roman" w:hAnsi="Times New Roman"/>
          <w:b/>
          <w:sz w:val="24"/>
          <w:szCs w:val="24"/>
          <w:lang w:val="ru-MD" w:eastAsia="ro-RO" w:bidi="ro-RO"/>
        </w:rPr>
        <w:t xml:space="preserve">637 </w:t>
      </w:r>
      <w:r w:rsidRPr="00700A9F">
        <w:rPr>
          <w:rFonts w:ascii="Times New Roman" w:eastAsia="Times New Roman" w:hAnsi="Times New Roman"/>
          <w:sz w:val="24"/>
          <w:szCs w:val="24"/>
          <w:lang w:val="ru-MD" w:eastAsia="ro-RO" w:bidi="ro-RO"/>
        </w:rPr>
        <w:t>тыс. долларов США, из</w:t>
      </w:r>
      <w:r w:rsidRPr="00700A9F">
        <w:rPr>
          <w:rFonts w:ascii="Times New Roman" w:eastAsia="Times New Roman" w:hAnsi="Times New Roman"/>
          <w:b/>
          <w:sz w:val="24"/>
          <w:szCs w:val="24"/>
          <w:lang w:val="ru-MD" w:eastAsia="ro-RO" w:bidi="ro-RO"/>
        </w:rPr>
        <w:t xml:space="preserve"> </w:t>
      </w:r>
      <w:r w:rsidRPr="00700A9F">
        <w:rPr>
          <w:rFonts w:ascii="Times New Roman" w:eastAsia="Times New Roman" w:hAnsi="Times New Roman"/>
          <w:sz w:val="24"/>
          <w:szCs w:val="24"/>
          <w:lang w:val="ru-MD" w:eastAsia="ro-RO" w:bidi="ro-RO"/>
        </w:rPr>
        <w:t xml:space="preserve">которых: </w:t>
      </w:r>
      <w:r w:rsidRPr="00700A9F">
        <w:rPr>
          <w:rFonts w:ascii="Times New Roman" w:eastAsia="Times New Roman" w:hAnsi="Times New Roman"/>
          <w:color w:val="000000"/>
          <w:sz w:val="24"/>
          <w:szCs w:val="24"/>
          <w:lang w:val="ru-MD" w:eastAsia="ro-RO" w:bidi="ro-RO"/>
        </w:rPr>
        <w:t xml:space="preserve">240 </w:t>
      </w:r>
      <w:r w:rsidRPr="00700A9F">
        <w:rPr>
          <w:rFonts w:ascii="Times New Roman" w:eastAsia="Times New Roman" w:hAnsi="Times New Roman"/>
          <w:sz w:val="24"/>
          <w:szCs w:val="24"/>
          <w:lang w:val="ru-MD" w:eastAsia="ro-RO" w:bidi="ro-RO"/>
        </w:rPr>
        <w:t xml:space="preserve">тыс. долларов США – за счет кредита, </w:t>
      </w:r>
      <w:r w:rsidRPr="00700A9F">
        <w:rPr>
          <w:rFonts w:ascii="Times New Roman" w:eastAsia="Times New Roman" w:hAnsi="Times New Roman"/>
          <w:bCs/>
          <w:sz w:val="24"/>
          <w:szCs w:val="24"/>
          <w:lang w:val="ru-MD" w:eastAsia="ro-RO" w:bidi="ro-RO"/>
        </w:rPr>
        <w:t xml:space="preserve">финансируемого в рамках Проекта </w:t>
      </w:r>
      <w:r w:rsidRPr="00700A9F">
        <w:rPr>
          <w:rFonts w:ascii="Times New Roman" w:hAnsi="Times New Roman"/>
          <w:iCs/>
          <w:color w:val="000000"/>
          <w:sz w:val="24"/>
          <w:szCs w:val="24"/>
          <w:lang w:val="ru-MD" w:eastAsia="ro-RO" w:bidi="ro-RO"/>
        </w:rPr>
        <w:t xml:space="preserve">„Услуги здравоохранения и </w:t>
      </w:r>
      <w:r w:rsidRPr="00700A9F">
        <w:rPr>
          <w:rFonts w:ascii="Times New Roman" w:hAnsi="Times New Roman"/>
          <w:iCs/>
          <w:color w:val="000000" w:themeColor="text1"/>
          <w:sz w:val="24"/>
          <w:szCs w:val="24"/>
          <w:lang w:val="ru-MD" w:eastAsia="ro-RO" w:bidi="ro-RO"/>
        </w:rPr>
        <w:t>социальной помощ</w:t>
      </w:r>
      <w:r w:rsidRPr="00700A9F">
        <w:rPr>
          <w:rFonts w:ascii="Times New Roman" w:hAnsi="Times New Roman"/>
          <w:iCs/>
          <w:color w:val="000000"/>
          <w:sz w:val="24"/>
          <w:szCs w:val="24"/>
          <w:lang w:val="ru-MD" w:eastAsia="ro-RO" w:bidi="ro-RO"/>
        </w:rPr>
        <w:t xml:space="preserve">и”, и </w:t>
      </w:r>
      <w:r w:rsidRPr="00700A9F">
        <w:rPr>
          <w:rFonts w:ascii="Times New Roman" w:hAnsi="Times New Roman"/>
          <w:b/>
          <w:iCs/>
          <w:color w:val="000000"/>
          <w:sz w:val="24"/>
          <w:szCs w:val="24"/>
          <w:lang w:val="ru-MD" w:eastAsia="ro-RO" w:bidi="ro-RO"/>
        </w:rPr>
        <w:t xml:space="preserve">397 </w:t>
      </w:r>
      <w:r w:rsidRPr="00700A9F">
        <w:rPr>
          <w:rFonts w:ascii="Times New Roman" w:eastAsia="Times New Roman" w:hAnsi="Times New Roman"/>
          <w:sz w:val="24"/>
          <w:szCs w:val="24"/>
          <w:lang w:val="ru-MD" w:eastAsia="ro-RO" w:bidi="ro-RO"/>
        </w:rPr>
        <w:t xml:space="preserve">тыс. долларов США </w:t>
      </w:r>
      <w:r w:rsidRPr="00700A9F">
        <w:rPr>
          <w:rFonts w:ascii="Times New Roman" w:hAnsi="Times New Roman"/>
          <w:iCs/>
          <w:color w:val="000000"/>
          <w:sz w:val="24"/>
          <w:szCs w:val="24"/>
          <w:lang w:val="ru-MD" w:eastAsia="ro-RO" w:bidi="ro-RO"/>
        </w:rPr>
        <w:t xml:space="preserve">– </w:t>
      </w:r>
      <w:r w:rsidRPr="00700A9F">
        <w:rPr>
          <w:rFonts w:ascii="Times New Roman" w:eastAsia="Times New Roman" w:hAnsi="Times New Roman"/>
          <w:sz w:val="24"/>
          <w:szCs w:val="24"/>
          <w:lang w:val="ru-MD" w:eastAsia="ro-RO" w:bidi="ro-RO"/>
        </w:rPr>
        <w:t xml:space="preserve">за счет кредита, </w:t>
      </w:r>
      <w:r>
        <w:rPr>
          <w:rFonts w:ascii="Times New Roman" w:eastAsia="Times New Roman" w:hAnsi="Times New Roman"/>
          <w:bCs/>
          <w:sz w:val="24"/>
          <w:szCs w:val="24"/>
          <w:lang w:val="ru-MD" w:eastAsia="ro-RO" w:bidi="ro-RO"/>
        </w:rPr>
        <w:t xml:space="preserve">финансируемого в рамках Проекта </w:t>
      </w:r>
      <w:r w:rsidRPr="00700A9F">
        <w:rPr>
          <w:rFonts w:ascii="Times New Roman" w:hAnsi="Times New Roman"/>
          <w:iCs/>
          <w:color w:val="000000"/>
          <w:sz w:val="24"/>
          <w:szCs w:val="24"/>
          <w:lang w:val="ru-MD" w:eastAsia="ro-RO" w:bidi="ro-RO"/>
        </w:rPr>
        <w:t>,,Повышение эффективности сети социальной поддержки”</w:t>
      </w:r>
      <w:r w:rsidRPr="00700A9F">
        <w:rPr>
          <w:rFonts w:ascii="Times New Roman" w:hAnsi="Times New Roman"/>
          <w:iCs/>
          <w:color w:val="000000"/>
          <w:sz w:val="24"/>
          <w:szCs w:val="24"/>
          <w:vertAlign w:val="superscript"/>
          <w:lang w:val="ru-MD" w:eastAsia="ro-RO" w:bidi="ro-RO"/>
        </w:rPr>
        <w:footnoteReference w:id="6"/>
      </w:r>
      <w:r w:rsidRPr="00700A9F">
        <w:rPr>
          <w:rFonts w:ascii="Times New Roman" w:hAnsi="Times New Roman"/>
          <w:iCs/>
          <w:color w:val="000000"/>
          <w:sz w:val="24"/>
          <w:szCs w:val="24"/>
          <w:lang w:val="ru-MD" w:eastAsia="ro-RO" w:bidi="ro-RO"/>
        </w:rPr>
        <w:t>.</w:t>
      </w:r>
    </w:p>
    <w:p w:rsidR="006F5EBE" w:rsidRPr="00700A9F" w:rsidRDefault="006F5EBE" w:rsidP="006F5EBE">
      <w:pPr>
        <w:pStyle w:val="Default"/>
        <w:spacing w:before="100" w:beforeAutospacing="1" w:after="100" w:afterAutospacing="1"/>
        <w:jc w:val="both"/>
        <w:rPr>
          <w:rFonts w:eastAsia="Times New Roman" w:cs="Tahoma"/>
          <w:lang w:val="ru-MD" w:eastAsia="ru-RU"/>
        </w:rPr>
      </w:pPr>
      <w:r w:rsidRPr="00700A9F">
        <w:rPr>
          <w:rFonts w:eastAsia="Times New Roman" w:cs="Tahoma"/>
          <w:lang w:val="ru-MD" w:eastAsia="ru-RU"/>
        </w:rPr>
        <w:t xml:space="preserve">Внедрение функционального расширения Системы охватило, помимо функционального расширения существующих модулей </w:t>
      </w:r>
      <w:r w:rsidRPr="00700A9F">
        <w:rPr>
          <w:lang w:val="ru-MD"/>
        </w:rPr>
        <w:t xml:space="preserve">„Социальная помощь” и </w:t>
      </w:r>
      <w:r w:rsidRPr="00700A9F">
        <w:rPr>
          <w:rFonts w:eastAsia="Times New Roman"/>
          <w:lang w:val="ru-MD"/>
        </w:rPr>
        <w:t>„</w:t>
      </w:r>
      <w:r w:rsidRPr="00700A9F">
        <w:rPr>
          <w:bCs/>
          <w:iCs/>
          <w:lang w:val="ru-MD"/>
        </w:rPr>
        <w:t>Социальные услуги</w:t>
      </w:r>
      <w:r w:rsidRPr="00700A9F">
        <w:rPr>
          <w:rFonts w:eastAsia="Times New Roman"/>
          <w:lang w:val="ru-MD"/>
        </w:rPr>
        <w:t>”,</w:t>
      </w:r>
      <w:r w:rsidRPr="00700A9F">
        <w:rPr>
          <w:bCs/>
          <w:lang w:val="ru-MD"/>
        </w:rPr>
        <w:t xml:space="preserve"> и развитие новых модулей/подмодулей, интегрированных в АИССП, которые автоматизируют основную деятельность некоторых подведомственных Министерству учреждений. Так, АИССП</w:t>
      </w:r>
      <w:r w:rsidRPr="00700A9F">
        <w:rPr>
          <w:lang w:val="ru-MD"/>
        </w:rPr>
        <w:t xml:space="preserve"> ориентирована, в первую очередь, на сектор социальных выплат и услуг, а учитывая то, что в рамках структур МТСЗС имеются и другие </w:t>
      </w:r>
      <w:r w:rsidRPr="00700A9F">
        <w:rPr>
          <w:bCs/>
          <w:lang w:val="ru-MD"/>
        </w:rPr>
        <w:t>подведомственные учреждения, которые имеют другую ориентацию в области деятельности, однако с влиянием в секторе социальной поддержки, были разработаны следующие модули:</w:t>
      </w:r>
      <w:r w:rsidRPr="00700A9F">
        <w:rPr>
          <w:lang w:val="ru-MD"/>
        </w:rPr>
        <w:t xml:space="preserve"> </w:t>
      </w:r>
      <w:r w:rsidRPr="00700A9F">
        <w:rPr>
          <w:bCs/>
          <w:lang w:val="ru-MD"/>
        </w:rPr>
        <w:t>„Социальная инспекция”, „НСОИТ”, „Местный фонд” и „Республиканский фонд”, „Местные выплаты”, „Отчетность и мониторинг” и „Аккредитация”.</w:t>
      </w:r>
    </w:p>
    <w:p w:rsidR="006F5EBE" w:rsidRPr="00700A9F" w:rsidRDefault="006F5EBE" w:rsidP="006F5EBE">
      <w:pPr>
        <w:spacing w:before="100" w:beforeAutospacing="1" w:after="120" w:line="240" w:lineRule="auto"/>
        <w:jc w:val="both"/>
        <w:rPr>
          <w:rFonts w:ascii="Times New Roman" w:eastAsia="Times New Roman" w:hAnsi="Times New Roman"/>
          <w:sz w:val="24"/>
          <w:szCs w:val="24"/>
          <w:lang w:val="ru-MD" w:eastAsia="ro-RO"/>
        </w:rPr>
      </w:pPr>
      <w:r w:rsidRPr="00700A9F">
        <w:rPr>
          <w:rFonts w:ascii="Times New Roman" w:hAnsi="Times New Roman"/>
          <w:sz w:val="24"/>
          <w:szCs w:val="24"/>
          <w:lang w:val="ru-MD"/>
        </w:rPr>
        <w:t xml:space="preserve">Вместе с тем, согласно техническим требованиям Договора, расширение функциональностей АИССП предусматривало: </w:t>
      </w:r>
    </w:p>
    <w:p w:rsidR="006F5EBE" w:rsidRPr="00700A9F" w:rsidRDefault="006F5EBE" w:rsidP="006F5EBE">
      <w:pPr>
        <w:numPr>
          <w:ilvl w:val="0"/>
          <w:numId w:val="16"/>
        </w:numPr>
        <w:spacing w:before="100" w:beforeAutospacing="1" w:after="100" w:afterAutospacing="1" w:line="240" w:lineRule="auto"/>
        <w:ind w:left="426"/>
        <w:contextualSpacing/>
        <w:jc w:val="both"/>
        <w:rPr>
          <w:rFonts w:ascii="Times New Roman" w:eastAsia="Times New Roman" w:hAnsi="Times New Roman"/>
          <w:sz w:val="24"/>
          <w:szCs w:val="24"/>
          <w:lang w:val="ru-MD"/>
        </w:rPr>
      </w:pPr>
      <w:r w:rsidRPr="00700A9F">
        <w:rPr>
          <w:rFonts w:ascii="Times New Roman" w:eastAsia="Times New Roman" w:hAnsi="Times New Roman"/>
          <w:sz w:val="24"/>
          <w:szCs w:val="24"/>
          <w:lang w:val="ru-MD"/>
        </w:rPr>
        <w:t xml:space="preserve">оптимизацию существующих интерфейсов для пользователей АИССП в результате внедрения новых </w:t>
      </w:r>
      <w:r w:rsidRPr="00700A9F">
        <w:rPr>
          <w:rFonts w:ascii="Times New Roman" w:hAnsi="Times New Roman"/>
          <w:sz w:val="24"/>
          <w:szCs w:val="24"/>
          <w:lang w:val="ru-MD"/>
        </w:rPr>
        <w:t>функциональностей и максимального использования Системы для повышения результа</w:t>
      </w:r>
      <w:r w:rsidRPr="00700A9F">
        <w:rPr>
          <w:rFonts w:ascii="Times New Roman" w:hAnsi="Times New Roman"/>
          <w:color w:val="000000"/>
          <w:sz w:val="24"/>
          <w:szCs w:val="24"/>
          <w:lang w:val="ru-MD"/>
        </w:rPr>
        <w:t>тивно</w:t>
      </w:r>
      <w:r w:rsidRPr="00700A9F">
        <w:rPr>
          <w:rFonts w:ascii="Times New Roman" w:hAnsi="Times New Roman"/>
          <w:sz w:val="24"/>
          <w:szCs w:val="24"/>
          <w:lang w:val="ru-MD"/>
        </w:rPr>
        <w:t>сти операторов АИССП;</w:t>
      </w:r>
    </w:p>
    <w:p w:rsidR="006F5EBE" w:rsidRPr="00700A9F" w:rsidRDefault="006F5EBE" w:rsidP="006F5EBE">
      <w:pPr>
        <w:numPr>
          <w:ilvl w:val="0"/>
          <w:numId w:val="16"/>
        </w:numPr>
        <w:spacing w:before="100" w:beforeAutospacing="1" w:after="100" w:afterAutospacing="1" w:line="240" w:lineRule="auto"/>
        <w:ind w:left="426"/>
        <w:contextualSpacing/>
        <w:jc w:val="both"/>
        <w:rPr>
          <w:rFonts w:ascii="Times New Roman" w:eastAsia="Times New Roman" w:hAnsi="Times New Roman"/>
          <w:sz w:val="24"/>
          <w:szCs w:val="24"/>
          <w:lang w:val="ru-MD"/>
        </w:rPr>
      </w:pPr>
      <w:r w:rsidRPr="00700A9F">
        <w:rPr>
          <w:rFonts w:ascii="Times New Roman" w:eastAsia="Times New Roman" w:hAnsi="Times New Roman"/>
          <w:sz w:val="24"/>
          <w:szCs w:val="24"/>
          <w:lang w:val="ru-MD"/>
        </w:rPr>
        <w:t xml:space="preserve">оптимизацию структуры базы данных относительно введения в действие новых </w:t>
      </w:r>
      <w:r w:rsidRPr="00700A9F">
        <w:rPr>
          <w:rFonts w:ascii="Times New Roman" w:hAnsi="Times New Roman"/>
          <w:sz w:val="24"/>
          <w:szCs w:val="24"/>
          <w:lang w:val="ru-MD"/>
        </w:rPr>
        <w:t>функциональностей</w:t>
      </w:r>
      <w:r w:rsidRPr="00700A9F">
        <w:rPr>
          <w:rFonts w:ascii="Times New Roman" w:eastAsia="Times New Roman" w:hAnsi="Times New Roman"/>
          <w:sz w:val="24"/>
          <w:szCs w:val="24"/>
          <w:lang w:val="ru-MD"/>
        </w:rPr>
        <w:t>;</w:t>
      </w:r>
    </w:p>
    <w:p w:rsidR="006F5EBE" w:rsidRPr="00700A9F" w:rsidRDefault="006F5EBE" w:rsidP="006F5EBE">
      <w:pPr>
        <w:numPr>
          <w:ilvl w:val="0"/>
          <w:numId w:val="16"/>
        </w:numPr>
        <w:spacing w:before="100" w:beforeAutospacing="1" w:after="100" w:afterAutospacing="1" w:line="240" w:lineRule="auto"/>
        <w:ind w:left="426"/>
        <w:contextualSpacing/>
        <w:jc w:val="both"/>
        <w:rPr>
          <w:rFonts w:ascii="Times New Roman" w:eastAsia="Times New Roman" w:hAnsi="Times New Roman"/>
          <w:color w:val="000000"/>
          <w:sz w:val="24"/>
          <w:szCs w:val="24"/>
          <w:lang w:val="ru-MD"/>
        </w:rPr>
      </w:pPr>
      <w:r w:rsidRPr="00700A9F">
        <w:rPr>
          <w:rFonts w:ascii="Times New Roman" w:eastAsia="Times New Roman" w:hAnsi="Times New Roman"/>
          <w:noProof/>
          <w:sz w:val="24"/>
          <w:szCs w:val="24"/>
          <w:lang w:val="ru-MD" w:eastAsia="ro-RO"/>
        </w:rPr>
        <w:t xml:space="preserve">оценку возможностей подключения (в зависимости от технических возможностей учреждения) АИССП для обмена данными с </w:t>
      </w:r>
      <w:r w:rsidRPr="00700A9F">
        <w:rPr>
          <w:rFonts w:ascii="Times New Roman" w:eastAsia="Times New Roman" w:hAnsi="Times New Roman"/>
          <w:bCs/>
          <w:noProof/>
          <w:sz w:val="24"/>
          <w:szCs w:val="24"/>
          <w:lang w:val="ru-MD" w:eastAsia="ru-RU"/>
        </w:rPr>
        <w:t>внешними учреждениями, а именно: с Министерством просвещения; Департаментом пенитенциарных учреждений</w:t>
      </w:r>
      <w:r w:rsidRPr="00700A9F">
        <w:rPr>
          <w:rFonts w:ascii="Times New Roman" w:eastAsia="Times New Roman" w:hAnsi="Times New Roman"/>
          <w:noProof/>
          <w:sz w:val="24"/>
          <w:szCs w:val="24"/>
          <w:lang w:val="ru-MD" w:eastAsia="ro-RO"/>
        </w:rPr>
        <w:t xml:space="preserve">; Агентством </w:t>
      </w:r>
      <w:r w:rsidRPr="00700A9F">
        <w:rPr>
          <w:rFonts w:ascii="Times New Roman" w:eastAsia="Times New Roman" w:hAnsi="Times New Roman"/>
          <w:sz w:val="24"/>
          <w:szCs w:val="24"/>
          <w:lang w:val="ru-MD"/>
        </w:rPr>
        <w:t xml:space="preserve">„Cadastru”; </w:t>
      </w:r>
      <w:r w:rsidRPr="00700A9F">
        <w:rPr>
          <w:rFonts w:ascii="Times New Roman" w:eastAsia="Times New Roman" w:hAnsi="Times New Roman"/>
          <w:bCs/>
          <w:sz w:val="24"/>
          <w:szCs w:val="24"/>
          <w:lang w:val="ru-MD"/>
        </w:rPr>
        <w:t>Главной государственной налоговой инспекцией</w:t>
      </w:r>
      <w:r w:rsidRPr="00700A9F">
        <w:rPr>
          <w:rFonts w:ascii="Times New Roman" w:eastAsia="Times New Roman" w:hAnsi="Times New Roman"/>
          <w:sz w:val="24"/>
          <w:szCs w:val="24"/>
          <w:lang w:val="ru-MD"/>
        </w:rPr>
        <w:t xml:space="preserve">; Министерством юстиции; Министерством </w:t>
      </w:r>
      <w:r w:rsidRPr="00700A9F">
        <w:rPr>
          <w:rFonts w:ascii="Times New Roman" w:eastAsia="Times New Roman" w:hAnsi="Times New Roman"/>
          <w:bCs/>
          <w:sz w:val="24"/>
          <w:szCs w:val="24"/>
          <w:lang w:val="ru-MD" w:eastAsia="ru-RU"/>
        </w:rPr>
        <w:t>внутренних дел; другими государственными учреждениями.</w:t>
      </w:r>
    </w:p>
    <w:p w:rsidR="006F5EBE" w:rsidRPr="00700A9F" w:rsidRDefault="006F5EBE" w:rsidP="006F5EBE">
      <w:pPr>
        <w:spacing w:before="100" w:beforeAutospacing="1" w:after="100" w:afterAutospacing="1" w:line="240" w:lineRule="auto"/>
        <w:ind w:left="66"/>
        <w:contextualSpacing/>
        <w:jc w:val="both"/>
        <w:rPr>
          <w:rFonts w:ascii="Times New Roman" w:eastAsia="Times New Roman" w:hAnsi="Times New Roman"/>
          <w:sz w:val="24"/>
          <w:szCs w:val="24"/>
          <w:lang w:val="ru-MD" w:eastAsia="ro-RO"/>
        </w:rPr>
      </w:pPr>
      <w:r w:rsidRPr="00700A9F">
        <w:rPr>
          <w:rFonts w:ascii="Times New Roman" w:eastAsia="Times New Roman" w:hAnsi="Times New Roman"/>
          <w:sz w:val="24"/>
          <w:szCs w:val="24"/>
          <w:lang w:val="ru-MD" w:eastAsia="ro-RO"/>
        </w:rPr>
        <w:lastRenderedPageBreak/>
        <w:t>Операционная приемка для расширенной АИССП была подписана МТСЗС 15.07.2015, а согласно Приказу №107 от 02.07.2015</w:t>
      </w:r>
      <w:r w:rsidRPr="00700A9F">
        <w:rPr>
          <w:rFonts w:ascii="Times New Roman" w:hAnsi="Times New Roman"/>
          <w:sz w:val="24"/>
          <w:szCs w:val="24"/>
          <w:vertAlign w:val="superscript"/>
          <w:lang w:val="ru-MD" w:eastAsia="ro-RO"/>
        </w:rPr>
        <w:footnoteReference w:id="7"/>
      </w:r>
      <w:r w:rsidRPr="00700A9F">
        <w:rPr>
          <w:rFonts w:ascii="Times New Roman" w:eastAsia="Times New Roman" w:hAnsi="Times New Roman"/>
          <w:sz w:val="24"/>
          <w:szCs w:val="24"/>
          <w:lang w:val="ru-MD" w:eastAsia="ro-RO"/>
        </w:rPr>
        <w:t>, Система вместе с интегрированными модулями была сдана в эксплуатацию 01.08.2015.</w:t>
      </w:r>
    </w:p>
    <w:p w:rsidR="006F5EBE" w:rsidRPr="00700A9F" w:rsidRDefault="006F5EBE" w:rsidP="006F5EBE">
      <w:pPr>
        <w:spacing w:before="100" w:beforeAutospacing="1" w:after="100" w:afterAutospacing="1" w:line="240" w:lineRule="auto"/>
        <w:ind w:left="66"/>
        <w:contextualSpacing/>
        <w:jc w:val="both"/>
        <w:rPr>
          <w:rFonts w:ascii="Times New Roman" w:eastAsia="Times New Roman" w:hAnsi="Times New Roman"/>
          <w:sz w:val="24"/>
          <w:szCs w:val="24"/>
          <w:lang w:val="ru-MD" w:eastAsia="ro-RO"/>
        </w:rPr>
      </w:pPr>
    </w:p>
    <w:p w:rsidR="006F5EBE" w:rsidRPr="00700A9F" w:rsidRDefault="006F5EBE" w:rsidP="006F5EBE">
      <w:pPr>
        <w:spacing w:before="100" w:beforeAutospacing="1" w:after="120" w:line="240" w:lineRule="auto"/>
        <w:contextualSpacing/>
        <w:jc w:val="both"/>
        <w:rPr>
          <w:rFonts w:ascii="Times New Roman" w:hAnsi="Times New Roman"/>
          <w:sz w:val="24"/>
          <w:szCs w:val="24"/>
          <w:lang w:val="ru-MD"/>
        </w:rPr>
      </w:pPr>
      <w:r w:rsidRPr="00700A9F">
        <w:rPr>
          <w:rFonts w:ascii="Times New Roman" w:eastAsia="Times New Roman" w:hAnsi="Times New Roman"/>
          <w:sz w:val="24"/>
          <w:szCs w:val="24"/>
          <w:lang w:val="ru-MD" w:eastAsia="ro-RO"/>
        </w:rPr>
        <w:t xml:space="preserve">Потенциал АИССП существенно способствовать реформированию и повышению </w:t>
      </w:r>
      <w:r w:rsidRPr="00700A9F">
        <w:rPr>
          <w:rFonts w:ascii="Times New Roman" w:eastAsia="Times New Roman" w:hAnsi="Times New Roman"/>
          <w:color w:val="000000"/>
          <w:sz w:val="24"/>
          <w:szCs w:val="24"/>
          <w:lang w:val="ru-MD" w:eastAsia="ro-RO"/>
        </w:rPr>
        <w:t>эффективно</w:t>
      </w:r>
      <w:r w:rsidRPr="00700A9F">
        <w:rPr>
          <w:rFonts w:ascii="Times New Roman" w:eastAsia="Times New Roman" w:hAnsi="Times New Roman"/>
          <w:sz w:val="24"/>
          <w:szCs w:val="24"/>
          <w:lang w:val="ru-MD" w:eastAsia="ro-RO"/>
        </w:rPr>
        <w:t xml:space="preserve">сти системы </w:t>
      </w:r>
      <w:r w:rsidRPr="00700A9F">
        <w:rPr>
          <w:rFonts w:ascii="Times New Roman" w:eastAsia="Times New Roman" w:hAnsi="Times New Roman"/>
          <w:color w:val="000000" w:themeColor="text1"/>
          <w:sz w:val="24"/>
          <w:szCs w:val="24"/>
          <w:lang w:val="ru-MD" w:eastAsia="ro-RO"/>
        </w:rPr>
        <w:t>социальной помощ</w:t>
      </w:r>
      <w:r w:rsidRPr="00700A9F">
        <w:rPr>
          <w:rFonts w:ascii="Times New Roman" w:eastAsia="Times New Roman" w:hAnsi="Times New Roman"/>
          <w:sz w:val="24"/>
          <w:szCs w:val="24"/>
          <w:lang w:val="ru-MD" w:eastAsia="ro-RO"/>
        </w:rPr>
        <w:t xml:space="preserve">и трудно недооценить. Если будут созданы соответствующие условия, АИССП может быть </w:t>
      </w:r>
      <w:r w:rsidRPr="00700A9F">
        <w:rPr>
          <w:rFonts w:ascii="Times New Roman" w:eastAsia="Times New Roman" w:hAnsi="Times New Roman"/>
          <w:color w:val="000000"/>
          <w:sz w:val="24"/>
          <w:szCs w:val="24"/>
          <w:lang w:val="ru-MD" w:eastAsia="ro-RO"/>
        </w:rPr>
        <w:t xml:space="preserve">эффективным инструментом в достижении организационных задач (политик в области </w:t>
      </w:r>
      <w:r w:rsidRPr="00700A9F">
        <w:rPr>
          <w:rFonts w:ascii="Times New Roman" w:eastAsia="Times New Roman" w:hAnsi="Times New Roman"/>
          <w:color w:val="000000" w:themeColor="text1"/>
          <w:sz w:val="24"/>
          <w:szCs w:val="24"/>
          <w:lang w:val="ru-MD" w:eastAsia="ro-RO"/>
        </w:rPr>
        <w:t>социальной помощ</w:t>
      </w:r>
      <w:r w:rsidRPr="00700A9F">
        <w:rPr>
          <w:rFonts w:ascii="Times New Roman" w:eastAsia="Times New Roman" w:hAnsi="Times New Roman"/>
          <w:color w:val="000000"/>
          <w:sz w:val="24"/>
          <w:szCs w:val="24"/>
          <w:lang w:val="ru-MD" w:eastAsia="ro-RO"/>
        </w:rPr>
        <w:t xml:space="preserve">и). Так, обеспечение адекватных условий для максимизации </w:t>
      </w:r>
      <w:r w:rsidRPr="00700A9F">
        <w:rPr>
          <w:rStyle w:val="HTMLSample"/>
          <w:rFonts w:ascii="Times New Roman" w:eastAsia="Times New Roman" w:hAnsi="Times New Roman"/>
          <w:sz w:val="24"/>
          <w:szCs w:val="24"/>
          <w:lang w:val="ru-MD" w:eastAsia="ro-RO"/>
        </w:rPr>
        <w:t>бенефициар</w:t>
      </w:r>
      <w:r w:rsidRPr="00700A9F">
        <w:rPr>
          <w:rFonts w:ascii="Times New Roman" w:eastAsia="Times New Roman" w:hAnsi="Times New Roman"/>
          <w:color w:val="000000"/>
          <w:sz w:val="24"/>
          <w:szCs w:val="24"/>
          <w:lang w:val="ru-MD" w:eastAsia="ro-RO"/>
        </w:rPr>
        <w:t xml:space="preserve">ов </w:t>
      </w:r>
      <w:r w:rsidRPr="00700A9F">
        <w:rPr>
          <w:rFonts w:ascii="Times New Roman" w:eastAsia="Times New Roman" w:hAnsi="Times New Roman"/>
          <w:b/>
          <w:color w:val="000000"/>
          <w:sz w:val="24"/>
          <w:szCs w:val="24"/>
          <w:lang w:val="ru-MD" w:eastAsia="ro-RO"/>
        </w:rPr>
        <w:t>может включать:</w:t>
      </w:r>
    </w:p>
    <w:p w:rsidR="006F5EBE" w:rsidRPr="00700A9F" w:rsidRDefault="006F5EBE" w:rsidP="006F5EBE">
      <w:pPr>
        <w:numPr>
          <w:ilvl w:val="0"/>
          <w:numId w:val="17"/>
        </w:numPr>
        <w:autoSpaceDE w:val="0"/>
        <w:autoSpaceDN w:val="0"/>
        <w:adjustRightInd w:val="0"/>
        <w:spacing w:before="100" w:beforeAutospacing="1" w:after="100" w:afterAutospacing="1" w:line="240" w:lineRule="auto"/>
        <w:jc w:val="both"/>
        <w:rPr>
          <w:rFonts w:ascii="Times New Roman" w:hAnsi="Times New Roman"/>
          <w:bCs/>
          <w:iCs/>
          <w:color w:val="000000"/>
          <w:sz w:val="24"/>
          <w:szCs w:val="24"/>
          <w:lang w:val="ru-MD" w:eastAsia="ro-RO" w:bidi="ro-RO"/>
        </w:rPr>
      </w:pPr>
      <w:r w:rsidRPr="00700A9F">
        <w:rPr>
          <w:rFonts w:ascii="Times New Roman" w:hAnsi="Times New Roman"/>
          <w:bCs/>
          <w:iCs/>
          <w:color w:val="000000"/>
          <w:sz w:val="24"/>
          <w:szCs w:val="24"/>
          <w:lang w:val="ru-MD" w:eastAsia="ro-RO" w:bidi="ro-RO"/>
        </w:rPr>
        <w:t>адекватный характер АИССП в реализации задач, для которых она была внедрена, с целью повышения эффективности деятельности и обеспечения прозрачности связанных с нею процессов;</w:t>
      </w:r>
    </w:p>
    <w:p w:rsidR="006F5EBE" w:rsidRPr="00700A9F" w:rsidRDefault="006F5EBE" w:rsidP="006F5EBE">
      <w:pPr>
        <w:numPr>
          <w:ilvl w:val="0"/>
          <w:numId w:val="17"/>
        </w:numPr>
        <w:autoSpaceDE w:val="0"/>
        <w:autoSpaceDN w:val="0"/>
        <w:adjustRightInd w:val="0"/>
        <w:spacing w:before="100" w:beforeAutospacing="1" w:after="100" w:afterAutospacing="1" w:line="240" w:lineRule="auto"/>
        <w:jc w:val="both"/>
        <w:rPr>
          <w:rFonts w:ascii="Times New Roman" w:hAnsi="Times New Roman"/>
          <w:bCs/>
          <w:iCs/>
          <w:color w:val="000000"/>
          <w:sz w:val="24"/>
          <w:szCs w:val="24"/>
          <w:lang w:val="ru-MD" w:eastAsia="ro-RO" w:bidi="ro-RO"/>
        </w:rPr>
      </w:pPr>
      <w:r w:rsidRPr="00700A9F">
        <w:rPr>
          <w:rFonts w:ascii="Times New Roman" w:hAnsi="Times New Roman"/>
          <w:bCs/>
          <w:iCs/>
          <w:color w:val="000000"/>
          <w:sz w:val="24"/>
          <w:szCs w:val="24"/>
          <w:lang w:val="ru-MD" w:eastAsia="ro-RO" w:bidi="ro-RO"/>
        </w:rPr>
        <w:t>наличие технических компетенций и менеджмента, необходимых для обработки и администрирования АИССП;</w:t>
      </w:r>
    </w:p>
    <w:p w:rsidR="006F5EBE" w:rsidRPr="00700A9F" w:rsidRDefault="006F5EBE" w:rsidP="006F5EBE">
      <w:pPr>
        <w:numPr>
          <w:ilvl w:val="0"/>
          <w:numId w:val="17"/>
        </w:numPr>
        <w:autoSpaceDE w:val="0"/>
        <w:autoSpaceDN w:val="0"/>
        <w:adjustRightInd w:val="0"/>
        <w:spacing w:before="100" w:beforeAutospacing="1" w:after="100" w:afterAutospacing="1" w:line="240" w:lineRule="auto"/>
        <w:jc w:val="both"/>
        <w:rPr>
          <w:rFonts w:ascii="Times New Roman" w:hAnsi="Times New Roman"/>
          <w:bCs/>
          <w:iCs/>
          <w:color w:val="000000"/>
          <w:sz w:val="24"/>
          <w:szCs w:val="24"/>
          <w:lang w:val="ru-MD" w:eastAsia="ro-RO" w:bidi="ro-RO"/>
        </w:rPr>
      </w:pPr>
      <w:r w:rsidRPr="00700A9F">
        <w:rPr>
          <w:rFonts w:ascii="Times New Roman" w:hAnsi="Times New Roman"/>
          <w:bCs/>
          <w:iCs/>
          <w:color w:val="000000"/>
          <w:sz w:val="24"/>
          <w:szCs w:val="24"/>
          <w:lang w:val="ru-MD" w:eastAsia="ro-RO" w:bidi="ro-RO"/>
        </w:rPr>
        <w:t>внедрение последовательных техник менеджмента рисков (функционального и адекватного механизма управления рисками, связанными с АИССП);</w:t>
      </w:r>
    </w:p>
    <w:p w:rsidR="006F5EBE" w:rsidRPr="00700A9F" w:rsidRDefault="006F5EBE" w:rsidP="006F5EBE">
      <w:pPr>
        <w:numPr>
          <w:ilvl w:val="0"/>
          <w:numId w:val="17"/>
        </w:numPr>
        <w:autoSpaceDE w:val="0"/>
        <w:autoSpaceDN w:val="0"/>
        <w:adjustRightInd w:val="0"/>
        <w:spacing w:before="100" w:beforeAutospacing="1" w:after="100" w:afterAutospacing="1" w:line="240" w:lineRule="auto"/>
        <w:jc w:val="both"/>
        <w:rPr>
          <w:rFonts w:ascii="Times New Roman" w:hAnsi="Times New Roman"/>
          <w:bCs/>
          <w:iCs/>
          <w:color w:val="000000"/>
          <w:sz w:val="24"/>
          <w:szCs w:val="24"/>
          <w:lang w:val="ru-MD" w:eastAsia="ro-RO" w:bidi="ro-RO"/>
        </w:rPr>
      </w:pPr>
      <w:r w:rsidRPr="00700A9F">
        <w:rPr>
          <w:rFonts w:ascii="Times New Roman" w:hAnsi="Times New Roman"/>
          <w:bCs/>
          <w:iCs/>
          <w:color w:val="000000"/>
          <w:sz w:val="24"/>
          <w:szCs w:val="24"/>
          <w:lang w:val="ru-MD" w:eastAsia="ro-RO" w:bidi="ro-RO"/>
        </w:rPr>
        <w:t xml:space="preserve">дальнейшую поддержку гражданами и Правительством Республики Молдова, а также международными агентствами по развитию и другими лицами, вовлеченными в проект развития АИССП, </w:t>
      </w:r>
      <w:r w:rsidRPr="00700A9F">
        <w:rPr>
          <w:rFonts w:ascii="Times New Roman" w:eastAsia="Times New Roman" w:hAnsi="Times New Roman"/>
          <w:bCs/>
          <w:iCs/>
          <w:color w:val="000000"/>
          <w:sz w:val="24"/>
          <w:szCs w:val="24"/>
          <w:lang w:val="ru-MD" w:eastAsia="ru-RU" w:bidi="ro-RO"/>
        </w:rPr>
        <w:t>в том числе</w:t>
      </w:r>
      <w:r w:rsidRPr="00700A9F">
        <w:rPr>
          <w:rFonts w:ascii="Times New Roman" w:eastAsia="Times New Roman" w:hAnsi="Times New Roman"/>
          <w:bCs/>
          <w:i/>
          <w:iCs/>
          <w:color w:val="000000"/>
          <w:sz w:val="24"/>
          <w:szCs w:val="24"/>
          <w:lang w:val="ru-MD" w:eastAsia="ru-RU" w:bidi="ro-RO"/>
        </w:rPr>
        <w:t xml:space="preserve"> </w:t>
      </w:r>
      <w:r w:rsidRPr="00700A9F">
        <w:rPr>
          <w:rFonts w:ascii="Times New Roman" w:hAnsi="Times New Roman"/>
          <w:bCs/>
          <w:iCs/>
          <w:color w:val="000000"/>
          <w:sz w:val="24"/>
          <w:szCs w:val="24"/>
          <w:lang w:val="ru-MD" w:eastAsia="ro-RO" w:bidi="ro-RO"/>
        </w:rPr>
        <w:t>поставщиком платформы;</w:t>
      </w:r>
    </w:p>
    <w:p w:rsidR="006F5EBE" w:rsidRPr="00700A9F" w:rsidRDefault="006F5EBE" w:rsidP="006F5EBE">
      <w:pPr>
        <w:numPr>
          <w:ilvl w:val="0"/>
          <w:numId w:val="17"/>
        </w:numPr>
        <w:autoSpaceDE w:val="0"/>
        <w:autoSpaceDN w:val="0"/>
        <w:adjustRightInd w:val="0"/>
        <w:spacing w:before="100" w:beforeAutospacing="1" w:after="100" w:afterAutospacing="1" w:line="240" w:lineRule="auto"/>
        <w:jc w:val="both"/>
        <w:rPr>
          <w:rFonts w:ascii="Times New Roman" w:hAnsi="Times New Roman"/>
          <w:bCs/>
          <w:iCs/>
          <w:color w:val="000000"/>
          <w:sz w:val="24"/>
          <w:szCs w:val="24"/>
          <w:lang w:val="ru-MD" w:eastAsia="ro-RO" w:bidi="ro-RO"/>
        </w:rPr>
      </w:pPr>
      <w:r w:rsidRPr="00700A9F">
        <w:rPr>
          <w:rFonts w:ascii="Times New Roman" w:hAnsi="Times New Roman"/>
          <w:bCs/>
          <w:iCs/>
          <w:color w:val="000000"/>
          <w:sz w:val="24"/>
          <w:szCs w:val="24"/>
          <w:lang w:val="ru-MD" w:eastAsia="ro-RO" w:bidi="ro-RO"/>
        </w:rPr>
        <w:t xml:space="preserve">доверие пользователей к модулям АИССП как надежному </w:t>
      </w:r>
      <w:r w:rsidRPr="00700A9F">
        <w:rPr>
          <w:rFonts w:ascii="Times New Roman" w:hAnsi="Times New Roman"/>
          <w:b/>
          <w:bCs/>
          <w:iCs/>
          <w:color w:val="000000"/>
          <w:sz w:val="24"/>
          <w:szCs w:val="24"/>
          <w:lang w:val="ru-MD" w:eastAsia="ro-RO" w:bidi="ro-RO"/>
        </w:rPr>
        <w:t>месту</w:t>
      </w:r>
      <w:r w:rsidRPr="00700A9F">
        <w:rPr>
          <w:rFonts w:ascii="Times New Roman" w:hAnsi="Times New Roman"/>
          <w:bCs/>
          <w:iCs/>
          <w:color w:val="000000"/>
          <w:sz w:val="24"/>
          <w:szCs w:val="24"/>
          <w:lang w:val="ru-MD" w:eastAsia="ro-RO" w:bidi="ro-RO"/>
        </w:rPr>
        <w:t xml:space="preserve"> для осуществления электронной деятельности, а также выполнения их потребностей в деятельности и уставных обязательств; </w:t>
      </w:r>
    </w:p>
    <w:p w:rsidR="006F5EBE" w:rsidRPr="00700A9F" w:rsidRDefault="006F5EBE" w:rsidP="006F5EBE">
      <w:pPr>
        <w:numPr>
          <w:ilvl w:val="0"/>
          <w:numId w:val="17"/>
        </w:numPr>
        <w:autoSpaceDE w:val="0"/>
        <w:autoSpaceDN w:val="0"/>
        <w:adjustRightInd w:val="0"/>
        <w:spacing w:before="100" w:beforeAutospacing="1" w:after="100" w:afterAutospacing="1" w:line="240" w:lineRule="auto"/>
        <w:jc w:val="both"/>
        <w:rPr>
          <w:rFonts w:ascii="Times New Roman" w:hAnsi="Times New Roman"/>
          <w:bCs/>
          <w:iCs/>
          <w:color w:val="000000"/>
          <w:sz w:val="24"/>
          <w:szCs w:val="24"/>
          <w:lang w:val="ru-MD" w:eastAsia="ro-RO" w:bidi="ro-RO"/>
        </w:rPr>
      </w:pPr>
      <w:r w:rsidRPr="00700A9F">
        <w:rPr>
          <w:rFonts w:ascii="Times New Roman" w:hAnsi="Times New Roman"/>
          <w:bCs/>
          <w:iCs/>
          <w:color w:val="000000"/>
          <w:sz w:val="24"/>
          <w:szCs w:val="24"/>
          <w:lang w:val="ru-MD" w:eastAsia="ro-RO" w:bidi="ro-RO"/>
        </w:rPr>
        <w:t xml:space="preserve">создание благоприятной/адекватной </w:t>
      </w:r>
      <w:r w:rsidRPr="00700A9F">
        <w:rPr>
          <w:rFonts w:ascii="Times New Roman" w:hAnsi="Times New Roman"/>
          <w:bCs/>
          <w:iCs/>
          <w:color w:val="000000"/>
          <w:sz w:val="24"/>
          <w:szCs w:val="24"/>
          <w:lang w:val="ru-MD" w:eastAsia="ru-RU" w:bidi="ro-RO"/>
        </w:rPr>
        <w:t>законодательно-нормативной базы.</w:t>
      </w:r>
    </w:p>
    <w:p w:rsidR="006F5EBE" w:rsidRPr="00700A9F" w:rsidRDefault="006F5EBE" w:rsidP="006F5EBE">
      <w:pPr>
        <w:spacing w:before="100" w:beforeAutospacing="1" w:after="100" w:afterAutospacing="1" w:line="240" w:lineRule="auto"/>
        <w:jc w:val="both"/>
        <w:rPr>
          <w:rFonts w:ascii="Times New Roman" w:hAnsi="Times New Roman"/>
          <w:bCs/>
          <w:iCs/>
          <w:sz w:val="24"/>
          <w:szCs w:val="24"/>
          <w:lang w:val="ru-MD"/>
        </w:rPr>
      </w:pPr>
      <w:r w:rsidRPr="00700A9F">
        <w:rPr>
          <w:rFonts w:ascii="Times New Roman" w:eastAsia="Times New Roman" w:hAnsi="Times New Roman"/>
          <w:b/>
          <w:bCs/>
          <w:iCs/>
          <w:color w:val="000000"/>
          <w:sz w:val="24"/>
          <w:szCs w:val="24"/>
          <w:lang w:val="ru-MD" w:eastAsia="ru-RU"/>
        </w:rPr>
        <w:t xml:space="preserve">Счетная палата </w:t>
      </w:r>
      <w:r w:rsidRPr="00700A9F">
        <w:rPr>
          <w:rFonts w:ascii="Times New Roman" w:eastAsia="Times New Roman" w:hAnsi="Times New Roman"/>
          <w:bCs/>
          <w:iCs/>
          <w:color w:val="000000"/>
          <w:sz w:val="24"/>
          <w:szCs w:val="24"/>
          <w:lang w:val="ru-MD" w:eastAsia="ru-RU"/>
        </w:rPr>
        <w:t>подтверждает важность этих условий, а также других факторов, которые могут придать импульс успешному внедрению АИССП. Так, выявление рисков видится как значительная ответственность, а адекватное управление этими рисками ответственными сторонами считается максимальной важностью. Необходимо отметить, что аудит озабочен пониманием/правильностью, стоящей в основе инвестиций публичных органов, подведомственных Правительству, в ИТ в контексте обеспечения большей эффективности и результативности при реализации соответствующей деятельности.</w:t>
      </w:r>
    </w:p>
    <w:p w:rsidR="006F5EBE" w:rsidRPr="00700A9F" w:rsidRDefault="006F5EBE" w:rsidP="006F5EBE">
      <w:pPr>
        <w:spacing w:before="100" w:beforeAutospacing="1" w:after="100" w:afterAutospacing="1" w:line="240" w:lineRule="auto"/>
        <w:jc w:val="both"/>
        <w:rPr>
          <w:rFonts w:ascii="Times New Roman" w:hAnsi="Times New Roman"/>
          <w:bCs/>
          <w:iCs/>
          <w:sz w:val="24"/>
          <w:szCs w:val="24"/>
          <w:lang w:val="ru-MD"/>
        </w:rPr>
      </w:pPr>
      <w:r w:rsidRPr="00700A9F">
        <w:rPr>
          <w:rFonts w:ascii="Times New Roman" w:hAnsi="Times New Roman"/>
          <w:bCs/>
          <w:iCs/>
          <w:sz w:val="24"/>
          <w:szCs w:val="24"/>
          <w:lang w:val="ru-MD"/>
        </w:rPr>
        <w:t xml:space="preserve">Этим Отчетом аудита </w:t>
      </w:r>
      <w:r w:rsidRPr="00700A9F">
        <w:rPr>
          <w:rFonts w:ascii="Times New Roman" w:eastAsia="Times New Roman" w:hAnsi="Times New Roman"/>
          <w:bCs/>
          <w:iCs/>
          <w:color w:val="000000"/>
          <w:sz w:val="24"/>
          <w:szCs w:val="24"/>
          <w:lang w:val="ru-MD" w:eastAsia="ru-RU"/>
        </w:rPr>
        <w:t>Счетная палата желает, чтобы читатель оценил некоторые из трудностей, которые необходимо преодолеть, чтобы позволить преобладать лучшим условиям для достижения успеха.</w:t>
      </w:r>
      <w:r w:rsidRPr="00700A9F">
        <w:rPr>
          <w:rFonts w:ascii="Times New Roman" w:hAnsi="Times New Roman"/>
          <w:bCs/>
          <w:iCs/>
          <w:sz w:val="24"/>
          <w:szCs w:val="24"/>
          <w:lang w:val="ru-MD"/>
        </w:rPr>
        <w:t xml:space="preserve"> Не удивителен факт выявления рисков и проблем в одном проекте развития, а также во внедрении комплексной ИС, которая вовлекает множество участников. Сложность системы и масштабность применения бизнес-процессов превращает в первичное условие необходимость адекватного </w:t>
      </w:r>
      <w:r w:rsidRPr="00700A9F">
        <w:rPr>
          <w:rFonts w:ascii="Times New Roman" w:hAnsi="Times New Roman"/>
          <w:bCs/>
          <w:iCs/>
          <w:color w:val="000000"/>
          <w:sz w:val="24"/>
          <w:szCs w:val="24"/>
          <w:lang w:val="ru-MD"/>
        </w:rPr>
        <w:t>управления на высшем уровне ИТ.</w:t>
      </w:r>
      <w:r w:rsidRPr="00700A9F">
        <w:rPr>
          <w:rFonts w:ascii="Times New Roman" w:hAnsi="Times New Roman"/>
          <w:bCs/>
          <w:iCs/>
          <w:sz w:val="24"/>
          <w:szCs w:val="24"/>
          <w:lang w:val="ru-MD"/>
        </w:rPr>
        <w:t xml:space="preserve"> </w:t>
      </w:r>
    </w:p>
    <w:p w:rsidR="006F5EBE" w:rsidRPr="00700A9F" w:rsidRDefault="006F5EBE" w:rsidP="006F5EBE">
      <w:pPr>
        <w:spacing w:before="100" w:beforeAutospacing="1" w:after="100" w:afterAutospacing="1" w:line="240" w:lineRule="auto"/>
        <w:jc w:val="both"/>
        <w:rPr>
          <w:rFonts w:ascii="Times New Roman" w:hAnsi="Times New Roman"/>
          <w:bCs/>
          <w:iCs/>
          <w:sz w:val="24"/>
          <w:szCs w:val="24"/>
          <w:lang w:val="ru-MD"/>
        </w:rPr>
      </w:pPr>
      <w:r w:rsidRPr="00700A9F">
        <w:rPr>
          <w:rFonts w:ascii="Times New Roman" w:hAnsi="Times New Roman"/>
          <w:bCs/>
          <w:iCs/>
          <w:sz w:val="24"/>
          <w:szCs w:val="24"/>
          <w:lang w:val="ru-MD"/>
        </w:rPr>
        <w:t xml:space="preserve">Ссылаясь на аудит ИТ, одной из целей выявления недостатков менеджмента и контроля является способствовать пониманию проблем или потенциальных проблем так, чтобы они могли быть подняты своевременно и </w:t>
      </w:r>
      <w:r w:rsidRPr="00700A9F">
        <w:rPr>
          <w:rFonts w:ascii="Times New Roman" w:hAnsi="Times New Roman"/>
          <w:bCs/>
          <w:iCs/>
          <w:color w:val="000000"/>
          <w:sz w:val="24"/>
          <w:szCs w:val="24"/>
          <w:lang w:val="ru-MD"/>
        </w:rPr>
        <w:t>эффективно</w:t>
      </w:r>
      <w:r w:rsidRPr="00700A9F">
        <w:rPr>
          <w:rFonts w:ascii="Times New Roman" w:hAnsi="Times New Roman"/>
          <w:bCs/>
          <w:iCs/>
          <w:sz w:val="24"/>
          <w:szCs w:val="24"/>
          <w:lang w:val="ru-MD"/>
        </w:rPr>
        <w:t xml:space="preserve">, с получением доверия, что могут трансформироваться в возможное улучшение или успех. </w:t>
      </w:r>
    </w:p>
    <w:p w:rsidR="006F5EBE" w:rsidRPr="00700A9F" w:rsidRDefault="006F5EBE" w:rsidP="006F5EBE">
      <w:pPr>
        <w:spacing w:before="100" w:beforeAutospacing="1" w:after="120" w:line="240" w:lineRule="auto"/>
        <w:jc w:val="both"/>
        <w:rPr>
          <w:rFonts w:ascii="Times New Roman" w:hAnsi="Times New Roman"/>
          <w:bCs/>
          <w:iCs/>
          <w:sz w:val="24"/>
          <w:szCs w:val="24"/>
          <w:lang w:val="ru-MD"/>
        </w:rPr>
      </w:pPr>
      <w:r w:rsidRPr="00700A9F">
        <w:rPr>
          <w:rFonts w:ascii="Times New Roman" w:hAnsi="Times New Roman"/>
          <w:bCs/>
          <w:iCs/>
          <w:sz w:val="24"/>
          <w:szCs w:val="24"/>
          <w:lang w:val="ru-MD"/>
        </w:rPr>
        <w:lastRenderedPageBreak/>
        <w:t>В конце концов, необходимо отметить и факт, что аудит АИССП не был без вызовов или сложностей, которые включали:</w:t>
      </w:r>
    </w:p>
    <w:p w:rsidR="006F5EBE" w:rsidRPr="00700A9F" w:rsidRDefault="006F5EBE" w:rsidP="006F5EBE">
      <w:pPr>
        <w:numPr>
          <w:ilvl w:val="0"/>
          <w:numId w:val="18"/>
        </w:numPr>
        <w:spacing w:before="100" w:beforeAutospacing="1" w:after="100" w:afterAutospacing="1" w:line="240" w:lineRule="auto"/>
        <w:ind w:left="284" w:hanging="284"/>
        <w:contextualSpacing/>
        <w:jc w:val="both"/>
        <w:rPr>
          <w:rFonts w:ascii="Times New Roman" w:eastAsia="Times New Roman" w:hAnsi="Times New Roman"/>
          <w:sz w:val="24"/>
          <w:szCs w:val="24"/>
          <w:lang w:val="ru-MD"/>
        </w:rPr>
      </w:pPr>
      <w:r w:rsidRPr="00700A9F">
        <w:rPr>
          <w:rFonts w:ascii="Times New Roman" w:eastAsia="Times New Roman" w:hAnsi="Times New Roman"/>
          <w:sz w:val="24"/>
          <w:szCs w:val="24"/>
          <w:lang w:val="ru-MD"/>
        </w:rPr>
        <w:t xml:space="preserve">существующая версия АИССП находится на начальном этапе эксплуатацию, фактический запуск состоялся в конце сентября текущего года; </w:t>
      </w:r>
    </w:p>
    <w:p w:rsidR="006F5EBE" w:rsidRPr="00700A9F" w:rsidRDefault="006F5EBE" w:rsidP="006F5EBE">
      <w:pPr>
        <w:numPr>
          <w:ilvl w:val="0"/>
          <w:numId w:val="18"/>
        </w:numPr>
        <w:spacing w:before="100" w:beforeAutospacing="1" w:after="100" w:afterAutospacing="1" w:line="240" w:lineRule="auto"/>
        <w:ind w:left="284" w:hanging="284"/>
        <w:contextualSpacing/>
        <w:jc w:val="both"/>
        <w:rPr>
          <w:rFonts w:ascii="Times New Roman" w:eastAsia="Times New Roman" w:hAnsi="Times New Roman"/>
          <w:sz w:val="24"/>
          <w:szCs w:val="24"/>
          <w:lang w:val="ru-MD"/>
        </w:rPr>
      </w:pPr>
      <w:r w:rsidRPr="00700A9F">
        <w:rPr>
          <w:rFonts w:ascii="Times New Roman" w:eastAsia="Times New Roman" w:hAnsi="Times New Roman"/>
          <w:sz w:val="24"/>
          <w:szCs w:val="24"/>
          <w:lang w:val="ru-MD"/>
        </w:rPr>
        <w:t xml:space="preserve">комплексная </w:t>
      </w:r>
      <w:r w:rsidRPr="00700A9F">
        <w:rPr>
          <w:rFonts w:ascii="Times New Roman" w:eastAsia="Times New Roman" w:hAnsi="Times New Roman"/>
          <w:sz w:val="24"/>
          <w:szCs w:val="24"/>
          <w:lang w:val="ru-MD" w:eastAsia="ru-RU"/>
        </w:rPr>
        <w:t>законодательно-нормативная база, стоящая в основе развития модулей, интегрированных в АИССП</w:t>
      </w:r>
      <w:r w:rsidRPr="00700A9F">
        <w:rPr>
          <w:rFonts w:ascii="Times New Roman" w:eastAsia="Times New Roman" w:hAnsi="Times New Roman"/>
          <w:sz w:val="24"/>
          <w:szCs w:val="24"/>
          <w:lang w:val="ru-MD"/>
        </w:rPr>
        <w:t>;</w:t>
      </w:r>
    </w:p>
    <w:p w:rsidR="006F5EBE" w:rsidRPr="00700A9F" w:rsidRDefault="006F5EBE" w:rsidP="006F5EBE">
      <w:pPr>
        <w:numPr>
          <w:ilvl w:val="0"/>
          <w:numId w:val="18"/>
        </w:numPr>
        <w:spacing w:before="100" w:beforeAutospacing="1" w:after="100" w:afterAutospacing="1" w:line="240" w:lineRule="auto"/>
        <w:ind w:left="284" w:hanging="284"/>
        <w:contextualSpacing/>
        <w:jc w:val="both"/>
        <w:rPr>
          <w:rFonts w:ascii="Times New Roman" w:eastAsia="Times New Roman" w:hAnsi="Times New Roman"/>
          <w:sz w:val="24"/>
          <w:szCs w:val="24"/>
          <w:lang w:val="ru-MD"/>
        </w:rPr>
      </w:pPr>
      <w:r w:rsidRPr="00700A9F">
        <w:rPr>
          <w:rFonts w:ascii="Times New Roman" w:eastAsia="Times New Roman" w:hAnsi="Times New Roman"/>
          <w:sz w:val="24"/>
          <w:szCs w:val="24"/>
          <w:lang w:val="ru-MD" w:eastAsia="ru-RU"/>
        </w:rPr>
        <w:t xml:space="preserve">внутренняя нормативно-регулирующая база, относящая к АИССП, не актуализирована к новым требованиям, </w:t>
      </w:r>
      <w:r w:rsidRPr="00700A9F">
        <w:rPr>
          <w:rFonts w:ascii="Times New Roman" w:eastAsia="Times New Roman" w:hAnsi="Times New Roman"/>
          <w:bCs/>
          <w:sz w:val="24"/>
          <w:szCs w:val="24"/>
          <w:lang w:val="ru-MD" w:eastAsia="ru-RU"/>
        </w:rPr>
        <w:t>в том числе в</w:t>
      </w:r>
      <w:r w:rsidRPr="00700A9F">
        <w:rPr>
          <w:rFonts w:ascii="Times New Roman" w:eastAsia="Times New Roman" w:hAnsi="Times New Roman"/>
          <w:sz w:val="24"/>
          <w:szCs w:val="24"/>
          <w:lang w:val="ru-MD" w:eastAsia="ru-RU"/>
        </w:rPr>
        <w:t xml:space="preserve"> результате функционального расширения Системы путем разработки новых интегрированных модулей/подмодулей</w:t>
      </w:r>
      <w:r w:rsidRPr="00700A9F">
        <w:rPr>
          <w:rFonts w:ascii="Times New Roman" w:eastAsia="Times New Roman" w:hAnsi="Times New Roman"/>
          <w:sz w:val="24"/>
          <w:szCs w:val="24"/>
          <w:lang w:val="ru-MD"/>
        </w:rPr>
        <w:t>;</w:t>
      </w:r>
    </w:p>
    <w:p w:rsidR="006F5EBE" w:rsidRPr="00700A9F" w:rsidRDefault="006F5EBE" w:rsidP="006F5EBE">
      <w:pPr>
        <w:numPr>
          <w:ilvl w:val="0"/>
          <w:numId w:val="18"/>
        </w:numPr>
        <w:spacing w:before="100" w:beforeAutospacing="1" w:after="100" w:afterAutospacing="1" w:line="240" w:lineRule="auto"/>
        <w:ind w:left="284" w:hanging="284"/>
        <w:contextualSpacing/>
        <w:jc w:val="both"/>
        <w:rPr>
          <w:rFonts w:ascii="Times New Roman" w:eastAsia="Times New Roman" w:hAnsi="Times New Roman"/>
          <w:sz w:val="24"/>
          <w:szCs w:val="24"/>
          <w:lang w:val="ru-MD"/>
        </w:rPr>
      </w:pPr>
      <w:r w:rsidRPr="00700A9F">
        <w:rPr>
          <w:rFonts w:ascii="Times New Roman" w:eastAsia="Times New Roman" w:hAnsi="Times New Roman"/>
          <w:sz w:val="24"/>
          <w:szCs w:val="24"/>
          <w:lang w:val="ru-MD"/>
        </w:rPr>
        <w:t xml:space="preserve">сложная конъюнктурная политика в период разработки АИССП, </w:t>
      </w:r>
      <w:r w:rsidRPr="00700A9F">
        <w:rPr>
          <w:rFonts w:ascii="Times New Roman" w:eastAsia="Times New Roman" w:hAnsi="Times New Roman"/>
          <w:bCs/>
          <w:sz w:val="24"/>
          <w:szCs w:val="24"/>
          <w:lang w:val="ru-MD" w:eastAsia="ru-RU"/>
        </w:rPr>
        <w:t xml:space="preserve">в том числе </w:t>
      </w:r>
      <w:r w:rsidRPr="00700A9F">
        <w:rPr>
          <w:rFonts w:ascii="Times New Roman" w:eastAsia="Times New Roman" w:hAnsi="Times New Roman"/>
          <w:sz w:val="24"/>
          <w:szCs w:val="24"/>
          <w:lang w:val="ru-MD"/>
        </w:rPr>
        <w:t>по причине изменений/отставки Правительства;</w:t>
      </w:r>
    </w:p>
    <w:p w:rsidR="006F5EBE" w:rsidRPr="00700A9F" w:rsidRDefault="006F5EBE" w:rsidP="006F5EBE">
      <w:pPr>
        <w:numPr>
          <w:ilvl w:val="0"/>
          <w:numId w:val="18"/>
        </w:numPr>
        <w:spacing w:before="100" w:beforeAutospacing="1" w:after="100" w:afterAutospacing="1" w:line="240" w:lineRule="auto"/>
        <w:ind w:left="284" w:hanging="284"/>
        <w:contextualSpacing/>
        <w:jc w:val="both"/>
        <w:rPr>
          <w:rFonts w:ascii="Times New Roman" w:eastAsia="Times New Roman" w:hAnsi="Times New Roman"/>
          <w:sz w:val="24"/>
          <w:szCs w:val="24"/>
          <w:lang w:val="ru-MD"/>
        </w:rPr>
      </w:pPr>
      <w:r w:rsidRPr="00700A9F">
        <w:rPr>
          <w:rFonts w:ascii="Times New Roman" w:eastAsia="Times New Roman" w:hAnsi="Times New Roman"/>
          <w:sz w:val="24"/>
          <w:szCs w:val="24"/>
          <w:lang w:val="ru-MD"/>
        </w:rPr>
        <w:t xml:space="preserve">присущие трудности при проведении аудита процессов менеджмента ИТ, если эти процессы не формализованы и не </w:t>
      </w:r>
      <w:r w:rsidRPr="00700A9F">
        <w:rPr>
          <w:rFonts w:ascii="Times New Roman" w:eastAsia="Times New Roman" w:hAnsi="Times New Roman"/>
          <w:color w:val="000000"/>
          <w:sz w:val="24"/>
          <w:szCs w:val="24"/>
          <w:lang w:val="ru-MD"/>
        </w:rPr>
        <w:t>зарегистрированы.</w:t>
      </w:r>
    </w:p>
    <w:p w:rsidR="006F5EBE" w:rsidRPr="00700A9F" w:rsidRDefault="006F5EBE" w:rsidP="006F5EBE">
      <w:pPr>
        <w:spacing w:before="100" w:beforeAutospacing="1" w:after="100" w:afterAutospacing="1" w:line="240" w:lineRule="auto"/>
        <w:ind w:left="284"/>
        <w:contextualSpacing/>
        <w:jc w:val="both"/>
        <w:rPr>
          <w:rFonts w:ascii="Times New Roman" w:eastAsia="Times New Roman" w:hAnsi="Times New Roman"/>
          <w:bCs/>
          <w:iCs/>
          <w:sz w:val="24"/>
          <w:szCs w:val="24"/>
          <w:lang w:val="ru-MD"/>
        </w:rPr>
      </w:pPr>
    </w:p>
    <w:p w:rsidR="006F5EBE" w:rsidRPr="00700A9F" w:rsidRDefault="006F5EBE" w:rsidP="006F5EBE">
      <w:pPr>
        <w:spacing w:before="100" w:beforeAutospacing="1" w:after="100" w:afterAutospacing="1" w:line="240" w:lineRule="auto"/>
        <w:contextualSpacing/>
        <w:jc w:val="both"/>
        <w:rPr>
          <w:rFonts w:ascii="Times New Roman" w:eastAsia="Times New Roman" w:hAnsi="Times New Roman"/>
          <w:bCs/>
          <w:iCs/>
          <w:sz w:val="24"/>
          <w:szCs w:val="24"/>
          <w:lang w:val="ru-MD"/>
        </w:rPr>
      </w:pPr>
      <w:r w:rsidRPr="00700A9F">
        <w:rPr>
          <w:rFonts w:ascii="Times New Roman" w:eastAsia="Times New Roman" w:hAnsi="Times New Roman"/>
          <w:bCs/>
          <w:iCs/>
          <w:sz w:val="24"/>
          <w:szCs w:val="24"/>
          <w:lang w:val="ru-MD"/>
        </w:rPr>
        <w:t xml:space="preserve">Некоторые из этих вызовов повлияли не только на уровень сложности аудита, но и прямым способом на внедрение АИССП в целом. Кроме того, учитывая, что эксплуатация АИССП находится на начальном этапе, выводы, к которым пришла миссия относительно аспектов, включенных в область применения аудита, могут считаться временного характера. Вместе с тем, принятие необходимых мер будет способствовать обеспечению достижения предложенных целей в результате внедрения АИССП.  </w:t>
      </w:r>
    </w:p>
    <w:p w:rsidR="006F5EBE" w:rsidRPr="00700A9F" w:rsidRDefault="006F5EBE" w:rsidP="006F5EBE">
      <w:pPr>
        <w:spacing w:before="100" w:beforeAutospacing="1" w:after="100" w:afterAutospacing="1" w:line="240" w:lineRule="auto"/>
        <w:ind w:left="-142"/>
        <w:contextualSpacing/>
        <w:jc w:val="both"/>
        <w:rPr>
          <w:rFonts w:ascii="Times New Roman" w:hAnsi="Times New Roman"/>
          <w:bCs/>
          <w:iCs/>
          <w:color w:val="FF0000"/>
          <w:sz w:val="24"/>
          <w:szCs w:val="24"/>
          <w:lang w:val="ru-MD"/>
        </w:rPr>
      </w:pPr>
    </w:p>
    <w:p w:rsidR="006F5EBE" w:rsidRPr="00241382" w:rsidRDefault="006F5EBE" w:rsidP="006F5EBE">
      <w:pPr>
        <w:keepNext/>
        <w:keepLines/>
        <w:spacing w:before="100" w:beforeAutospacing="1" w:after="100" w:afterAutospacing="1" w:line="240" w:lineRule="auto"/>
        <w:jc w:val="center"/>
        <w:outlineLvl w:val="0"/>
        <w:rPr>
          <w:rFonts w:ascii="Times New Roman" w:eastAsia="Times New Roman" w:hAnsi="Times New Roman"/>
          <w:b/>
          <w:bCs/>
          <w:sz w:val="24"/>
          <w:szCs w:val="24"/>
          <w:lang w:val="ru-MD"/>
        </w:rPr>
      </w:pPr>
      <w:bookmarkStart w:id="6" w:name="_Toc441223987"/>
      <w:r w:rsidRPr="00241382">
        <w:rPr>
          <w:rFonts w:ascii="Times New Roman" w:eastAsia="Times New Roman" w:hAnsi="Times New Roman"/>
          <w:b/>
          <w:bCs/>
          <w:sz w:val="24"/>
          <w:szCs w:val="24"/>
          <w:lang w:val="ru-MD"/>
        </w:rPr>
        <w:t>Сфера и подход к аудиту</w:t>
      </w:r>
      <w:bookmarkEnd w:id="6"/>
      <w:r w:rsidRPr="00241382">
        <w:rPr>
          <w:rFonts w:ascii="Times New Roman" w:eastAsia="Times New Roman" w:hAnsi="Times New Roman"/>
          <w:b/>
          <w:bCs/>
          <w:sz w:val="24"/>
          <w:szCs w:val="24"/>
          <w:lang w:val="ru-MD"/>
        </w:rPr>
        <w:t xml:space="preserve"> </w:t>
      </w:r>
    </w:p>
    <w:p w:rsidR="006F5EBE" w:rsidRPr="00700A9F" w:rsidRDefault="006F5EBE" w:rsidP="006F5EBE">
      <w:pPr>
        <w:pStyle w:val="Default"/>
        <w:spacing w:before="100" w:beforeAutospacing="1" w:after="100" w:afterAutospacing="1"/>
        <w:jc w:val="both"/>
        <w:rPr>
          <w:lang w:val="ru-MD"/>
        </w:rPr>
      </w:pPr>
      <w:r w:rsidRPr="00700A9F">
        <w:rPr>
          <w:lang w:val="ru-MD"/>
        </w:rPr>
        <w:t xml:space="preserve">В рамках этой миссии, имея в основе требования, согласованные со Всемирным банком, </w:t>
      </w:r>
      <w:r w:rsidRPr="00700A9F">
        <w:rPr>
          <w:rFonts w:eastAsia="Times New Roman"/>
          <w:lang w:val="ru-MD" w:eastAsia="ru-RU"/>
        </w:rPr>
        <w:t xml:space="preserve">Счетная палата, будучи мотивированной повышенным интересом со стороны общества, международных организаций и зарубежных доноров по реформированию системы </w:t>
      </w:r>
      <w:r w:rsidRPr="00700A9F">
        <w:rPr>
          <w:rFonts w:eastAsia="Times New Roman"/>
          <w:color w:val="000000" w:themeColor="text1"/>
          <w:lang w:val="ru-MD" w:eastAsia="ru-RU"/>
        </w:rPr>
        <w:t>социальной помощ</w:t>
      </w:r>
      <w:r w:rsidRPr="00700A9F">
        <w:rPr>
          <w:rFonts w:eastAsia="Times New Roman"/>
          <w:lang w:val="ru-MD" w:eastAsia="ru-RU"/>
        </w:rPr>
        <w:t xml:space="preserve">и путем внедрения и эффективного использования ИТ, провела в сентябре-ноябре </w:t>
      </w:r>
      <w:r w:rsidRPr="00700A9F">
        <w:rPr>
          <w:lang w:val="ru-MD"/>
        </w:rPr>
        <w:t xml:space="preserve">2015 года аудит </w:t>
      </w:r>
      <w:r w:rsidRPr="00700A9F">
        <w:rPr>
          <w:rFonts w:eastAsia="Times New Roman"/>
          <w:bCs/>
          <w:iCs/>
          <w:lang w:val="ru-MD" w:eastAsia="en-GB"/>
        </w:rPr>
        <w:t>информационн</w:t>
      </w:r>
      <w:r w:rsidRPr="00700A9F">
        <w:rPr>
          <w:lang w:val="ru-MD"/>
        </w:rPr>
        <w:t xml:space="preserve">ых технологий по теме: </w:t>
      </w:r>
      <w:r w:rsidRPr="00700A9F">
        <w:rPr>
          <w:bCs/>
          <w:i/>
          <w:iCs/>
          <w:lang w:val="ru-MD"/>
        </w:rPr>
        <w:t>„Обеспечивает ли Автоматизированная информационная система „Социальная  помощь” защиту активов,</w:t>
      </w:r>
      <w:r w:rsidRPr="00700A9F">
        <w:rPr>
          <w:i/>
          <w:lang w:val="ru-MD"/>
        </w:rPr>
        <w:t xml:space="preserve"> целостность </w:t>
      </w:r>
      <w:r w:rsidRPr="00700A9F">
        <w:rPr>
          <w:bCs/>
          <w:i/>
          <w:iCs/>
          <w:lang w:val="ru-MD"/>
        </w:rPr>
        <w:t xml:space="preserve">данных и эффективное функционирование для достижения организационных целей и задач?” </w:t>
      </w:r>
      <w:r w:rsidRPr="00700A9F">
        <w:rPr>
          <w:bCs/>
          <w:iCs/>
          <w:lang w:val="ru-MD"/>
        </w:rPr>
        <w:t xml:space="preserve">Миссия аудита была запланирована и реализована в соответствии с Программой аудиторской деятельности на </w:t>
      </w:r>
      <w:r w:rsidRPr="00700A9F">
        <w:rPr>
          <w:lang w:val="ru-MD"/>
        </w:rPr>
        <w:t>2015 год</w:t>
      </w:r>
      <w:r w:rsidRPr="00700A9F">
        <w:rPr>
          <w:vertAlign w:val="superscript"/>
          <w:lang w:val="ru-MD"/>
        </w:rPr>
        <w:footnoteReference w:id="8"/>
      </w:r>
      <w:r w:rsidRPr="00700A9F">
        <w:rPr>
          <w:lang w:val="ru-MD"/>
        </w:rPr>
        <w:t xml:space="preserve">, согласно </w:t>
      </w:r>
      <w:r w:rsidRPr="00700A9F">
        <w:rPr>
          <w:bCs/>
          <w:lang w:val="ru-MD"/>
        </w:rPr>
        <w:t>положения</w:t>
      </w:r>
      <w:r w:rsidRPr="00700A9F">
        <w:rPr>
          <w:lang w:val="ru-MD"/>
        </w:rPr>
        <w:t xml:space="preserve">м соответствующих Международных стандартов аудита, введенных в действие </w:t>
      </w:r>
      <w:r w:rsidRPr="00700A9F">
        <w:rPr>
          <w:rFonts w:eastAsia="Times New Roman"/>
          <w:lang w:val="ru-MD" w:eastAsia="ru-RU"/>
        </w:rPr>
        <w:t>Счетной палатой</w:t>
      </w:r>
      <w:r w:rsidRPr="00700A9F">
        <w:rPr>
          <w:vertAlign w:val="superscript"/>
          <w:lang w:val="ru-MD"/>
        </w:rPr>
        <w:footnoteReference w:id="9"/>
      </w:r>
      <w:r w:rsidRPr="00700A9F">
        <w:rPr>
          <w:lang w:val="ru-MD"/>
        </w:rPr>
        <w:t xml:space="preserve">, Пособия по аудиту ИТ </w:t>
      </w:r>
      <w:r w:rsidRPr="00700A9F">
        <w:rPr>
          <w:rFonts w:eastAsia="Times New Roman"/>
          <w:lang w:val="ru-MD" w:eastAsia="ru-RU"/>
        </w:rPr>
        <w:t>Счетной палаты</w:t>
      </w:r>
      <w:r w:rsidRPr="00700A9F">
        <w:rPr>
          <w:vertAlign w:val="superscript"/>
          <w:lang w:val="ru-MD"/>
        </w:rPr>
        <w:footnoteReference w:id="10"/>
      </w:r>
      <w:r w:rsidRPr="00700A9F">
        <w:rPr>
          <w:lang w:val="ru-MD"/>
        </w:rPr>
        <w:t xml:space="preserve"> и передовых практик в области аудита ИТ</w:t>
      </w:r>
      <w:r w:rsidRPr="00700A9F">
        <w:rPr>
          <w:vertAlign w:val="superscript"/>
          <w:lang w:val="ru-MD"/>
        </w:rPr>
        <w:footnoteReference w:id="11"/>
      </w:r>
      <w:r w:rsidRPr="00700A9F">
        <w:rPr>
          <w:lang w:val="ru-MD"/>
        </w:rPr>
        <w:t>.</w:t>
      </w:r>
    </w:p>
    <w:p w:rsidR="006F5EBE" w:rsidRPr="00700A9F" w:rsidRDefault="006F5EBE" w:rsidP="006F5EBE">
      <w:pPr>
        <w:spacing w:before="100" w:beforeAutospacing="1" w:after="100" w:afterAutospacing="1" w:line="240" w:lineRule="auto"/>
        <w:jc w:val="both"/>
        <w:rPr>
          <w:rFonts w:ascii="Times New Roman" w:hAnsi="Times New Roman"/>
          <w:b/>
          <w:sz w:val="24"/>
          <w:szCs w:val="24"/>
          <w:lang w:val="ru-MD"/>
        </w:rPr>
      </w:pPr>
      <w:r w:rsidRPr="00700A9F">
        <w:rPr>
          <w:rFonts w:ascii="Times New Roman" w:eastAsia="Times New Roman" w:hAnsi="Times New Roman"/>
          <w:b/>
          <w:sz w:val="24"/>
          <w:szCs w:val="24"/>
          <w:lang w:val="ru-MD" w:eastAsia="ru-RU"/>
        </w:rPr>
        <w:t>Основная цель</w:t>
      </w:r>
      <w:r w:rsidRPr="00700A9F">
        <w:rPr>
          <w:rFonts w:ascii="Times New Roman" w:eastAsia="Times New Roman" w:hAnsi="Times New Roman"/>
          <w:sz w:val="24"/>
          <w:szCs w:val="24"/>
          <w:lang w:val="ru-MD" w:eastAsia="ru-RU"/>
        </w:rPr>
        <w:t xml:space="preserve"> </w:t>
      </w:r>
      <w:r w:rsidRPr="00700A9F">
        <w:rPr>
          <w:rFonts w:ascii="Times New Roman" w:eastAsia="Times New Roman" w:hAnsi="Times New Roman"/>
          <w:b/>
          <w:sz w:val="24"/>
          <w:szCs w:val="24"/>
          <w:lang w:val="ru-MD" w:eastAsia="ru-RU"/>
        </w:rPr>
        <w:t>аудита</w:t>
      </w:r>
      <w:r w:rsidRPr="00700A9F">
        <w:rPr>
          <w:rFonts w:ascii="Times New Roman" w:eastAsia="Times New Roman" w:hAnsi="Times New Roman"/>
          <w:sz w:val="24"/>
          <w:szCs w:val="24"/>
          <w:lang w:val="ru-MD" w:eastAsia="ru-RU"/>
        </w:rPr>
        <w:t xml:space="preserve"> состояла в рассмотрении развития и внедрения АИССП до настоящего времени для получения понимания о деятельности, процессах и контролях, проводимых МТСЗС в целях успешной реализации проекта, предоставления ряда </w:t>
      </w:r>
      <w:r w:rsidRPr="00700A9F">
        <w:rPr>
          <w:rFonts w:ascii="Times New Roman" w:eastAsia="Times New Roman" w:hAnsi="Times New Roman"/>
          <w:sz w:val="24"/>
          <w:szCs w:val="24"/>
          <w:lang w:val="ru-MD" w:eastAsia="ru-RU"/>
        </w:rPr>
        <w:lastRenderedPageBreak/>
        <w:t>жизнеспособных и своевременных рекомендаций, которые будут способствовать обеспечению реализации предложенной цели.</w:t>
      </w:r>
    </w:p>
    <w:p w:rsidR="006F5EBE" w:rsidRPr="00700A9F" w:rsidRDefault="006F5EBE" w:rsidP="006F5EBE">
      <w:pPr>
        <w:pStyle w:val="Default"/>
        <w:spacing w:before="100" w:beforeAutospacing="1" w:after="100" w:afterAutospacing="1"/>
        <w:jc w:val="both"/>
        <w:rPr>
          <w:lang w:val="ru-MD"/>
        </w:rPr>
      </w:pPr>
      <w:r w:rsidRPr="00700A9F">
        <w:rPr>
          <w:bCs/>
          <w:iCs/>
          <w:lang w:val="ru-MD"/>
        </w:rPr>
        <w:t xml:space="preserve">Путем получения ответов на сформулированные вопросы будет возможно понять текущую ситуацию по эксплуатации АИССП и в то же время выявить возможности по ее улучшению в пользу заинтересованных сторон, в частности, МТСЗС и подведомственных учреждений, пользователей модулей, интегрированных в АИССП (Социальной инспекции, </w:t>
      </w:r>
      <w:r w:rsidRPr="00700A9F">
        <w:rPr>
          <w:bCs/>
          <w:lang w:val="ru-MD"/>
        </w:rPr>
        <w:t xml:space="preserve">НСОИТ, Республиканского фонда и Местного фонда, НСАПСУ (Национального совета по аккредитации поставщиков социальных услуг), а также </w:t>
      </w:r>
      <w:r w:rsidRPr="00700A9F">
        <w:rPr>
          <w:bCs/>
          <w:noProof/>
          <w:lang w:val="ru-MD"/>
        </w:rPr>
        <w:t>территориальных</w:t>
      </w:r>
      <w:r w:rsidRPr="00700A9F">
        <w:rPr>
          <w:bCs/>
          <w:lang w:val="ru-MD"/>
        </w:rPr>
        <w:t xml:space="preserve"> УСОЗС. Вместе с тем, аудиторы оценили, если МТСЗС приняло адекватные корректирующие меры в подходе к выводам и рекомендациям из предыдущих аудитов, связанным с внедрением АИССП, которые являются существенными в контексте реализации целей аудита. </w:t>
      </w:r>
      <w:r w:rsidRPr="00700A9F">
        <w:rPr>
          <w:bCs/>
          <w:iCs/>
          <w:lang w:val="ru-MD"/>
        </w:rPr>
        <w:t xml:space="preserve">Исходя из предпосылки, что </w:t>
      </w:r>
      <w:r w:rsidRPr="00700A9F">
        <w:rPr>
          <w:rFonts w:eastAsia="Times New Roman"/>
          <w:bCs/>
          <w:iCs/>
          <w:lang w:val="ru-MD" w:eastAsia="ru-RU"/>
        </w:rPr>
        <w:t>АИССП представляет</w:t>
      </w:r>
      <w:r w:rsidRPr="00700A9F">
        <w:rPr>
          <w:rFonts w:eastAsia="Times New Roman"/>
          <w:lang w:val="ru-MD"/>
        </w:rPr>
        <w:t xml:space="preserve"> собой единую систему учета всех просителей и бенефициаров социальной помощи, аудиторская группа</w:t>
      </w:r>
      <w:r w:rsidRPr="00700A9F">
        <w:rPr>
          <w:rFonts w:eastAsia="Times New Roman"/>
          <w:bCs/>
          <w:i/>
          <w:iCs/>
          <w:lang w:val="ru-MD" w:eastAsia="ru-RU"/>
        </w:rPr>
        <w:t xml:space="preserve"> </w:t>
      </w:r>
      <w:r w:rsidRPr="00700A9F">
        <w:rPr>
          <w:rFonts w:eastAsia="Times New Roman"/>
          <w:lang w:val="ru-MD"/>
        </w:rPr>
        <w:t xml:space="preserve">оценила и протестировала контроли входа, обработки и выхода данных, существующих в модуле </w:t>
      </w:r>
      <w:r w:rsidRPr="00700A9F">
        <w:rPr>
          <w:lang w:val="ru-MD"/>
        </w:rPr>
        <w:t>„С</w:t>
      </w:r>
      <w:r w:rsidRPr="00700A9F">
        <w:rPr>
          <w:color w:val="000000" w:themeColor="text1"/>
          <w:lang w:val="ru-MD"/>
        </w:rPr>
        <w:t>оциальной помощ</w:t>
      </w:r>
      <w:r w:rsidRPr="00700A9F">
        <w:rPr>
          <w:lang w:val="ru-MD"/>
        </w:rPr>
        <w:t>ь”, в одном из 2 основных модулей ИС.</w:t>
      </w:r>
    </w:p>
    <w:p w:rsidR="006F5EBE" w:rsidRPr="00700A9F" w:rsidRDefault="006F5EBE" w:rsidP="006F5EBE">
      <w:pPr>
        <w:pStyle w:val="Default"/>
        <w:spacing w:before="100" w:beforeAutospacing="1"/>
        <w:jc w:val="both"/>
        <w:rPr>
          <w:bCs/>
          <w:iCs/>
          <w:lang w:val="ru-MD"/>
        </w:rPr>
      </w:pPr>
      <w:r w:rsidRPr="00700A9F">
        <w:rPr>
          <w:lang w:val="ru-MD"/>
        </w:rPr>
        <w:t>В этом контексте, аудит направил внимание на получение ответов на следующие вопросы:</w:t>
      </w:r>
    </w:p>
    <w:p w:rsidR="006F5EBE" w:rsidRPr="00700A9F" w:rsidRDefault="006F5EBE" w:rsidP="006F5EBE">
      <w:pPr>
        <w:numPr>
          <w:ilvl w:val="0"/>
          <w:numId w:val="1"/>
        </w:numPr>
        <w:spacing w:after="0" w:line="240" w:lineRule="auto"/>
        <w:ind w:left="284" w:firstLine="0"/>
        <w:contextualSpacing/>
        <w:jc w:val="both"/>
        <w:rPr>
          <w:rFonts w:ascii="Times New Roman" w:hAnsi="Times New Roman"/>
          <w:sz w:val="24"/>
          <w:szCs w:val="24"/>
          <w:lang w:val="ru-MD"/>
        </w:rPr>
      </w:pPr>
      <w:r w:rsidRPr="00700A9F">
        <w:rPr>
          <w:rFonts w:ascii="Times New Roman" w:hAnsi="Times New Roman"/>
          <w:sz w:val="24"/>
          <w:szCs w:val="24"/>
          <w:lang w:val="ru-MD"/>
        </w:rPr>
        <w:t>Как проконтролировало МТСЗС развитие и внедрение АИССП?</w:t>
      </w:r>
    </w:p>
    <w:p w:rsidR="006F5EBE" w:rsidRPr="00700A9F" w:rsidRDefault="006F5EBE" w:rsidP="006F5EBE">
      <w:pPr>
        <w:numPr>
          <w:ilvl w:val="0"/>
          <w:numId w:val="1"/>
        </w:numPr>
        <w:spacing w:after="0" w:line="240" w:lineRule="auto"/>
        <w:ind w:left="284" w:firstLine="0"/>
        <w:contextualSpacing/>
        <w:jc w:val="both"/>
        <w:rPr>
          <w:rFonts w:ascii="Times New Roman" w:hAnsi="Times New Roman"/>
          <w:sz w:val="24"/>
          <w:szCs w:val="24"/>
          <w:lang w:val="ru-MD"/>
        </w:rPr>
      </w:pPr>
      <w:r w:rsidRPr="00700A9F">
        <w:rPr>
          <w:rFonts w:ascii="Times New Roman" w:hAnsi="Times New Roman"/>
          <w:sz w:val="24"/>
          <w:szCs w:val="24"/>
          <w:lang w:val="ru-MD"/>
        </w:rPr>
        <w:t>Являются ли общие контроли адекватными для обеспечения безопасности и конфиденциальности данных из АИССП?</w:t>
      </w:r>
    </w:p>
    <w:p w:rsidR="006F5EBE" w:rsidRPr="00700A9F" w:rsidRDefault="006F5EBE" w:rsidP="006F5EBE">
      <w:pPr>
        <w:numPr>
          <w:ilvl w:val="0"/>
          <w:numId w:val="1"/>
        </w:numPr>
        <w:spacing w:after="0" w:line="240" w:lineRule="auto"/>
        <w:ind w:left="284" w:firstLine="0"/>
        <w:contextualSpacing/>
        <w:jc w:val="both"/>
        <w:rPr>
          <w:rFonts w:ascii="Times New Roman" w:hAnsi="Times New Roman"/>
          <w:sz w:val="24"/>
          <w:szCs w:val="24"/>
          <w:lang w:val="ru-MD"/>
        </w:rPr>
      </w:pPr>
      <w:r w:rsidRPr="00700A9F">
        <w:rPr>
          <w:rFonts w:ascii="Times New Roman" w:hAnsi="Times New Roman"/>
          <w:sz w:val="24"/>
          <w:szCs w:val="24"/>
          <w:lang w:val="ru-MD"/>
        </w:rPr>
        <w:t>Обеспечивают ли контроли приложения целостность данных?</w:t>
      </w:r>
    </w:p>
    <w:p w:rsidR="006F5EBE" w:rsidRPr="00700A9F" w:rsidRDefault="006F5EBE" w:rsidP="006F5EBE">
      <w:pPr>
        <w:spacing w:after="0" w:line="240" w:lineRule="auto"/>
        <w:ind w:left="284"/>
        <w:contextualSpacing/>
        <w:jc w:val="both"/>
        <w:rPr>
          <w:rFonts w:ascii="Times New Roman" w:hAnsi="Times New Roman"/>
          <w:sz w:val="16"/>
          <w:szCs w:val="16"/>
          <w:lang w:val="ru-MD"/>
        </w:rPr>
      </w:pPr>
    </w:p>
    <w:p w:rsidR="006F5EBE" w:rsidRPr="00700A9F" w:rsidRDefault="006F5EBE" w:rsidP="006F5EBE">
      <w:pPr>
        <w:keepNext/>
        <w:keepLines/>
        <w:spacing w:after="0" w:line="240" w:lineRule="auto"/>
        <w:jc w:val="both"/>
        <w:rPr>
          <w:rFonts w:ascii="Times New Roman" w:eastAsia="Times New Roman" w:hAnsi="Times New Roman"/>
          <w:b/>
          <w:sz w:val="24"/>
          <w:szCs w:val="24"/>
          <w:lang w:val="ru-MD" w:eastAsia="ru-RU"/>
        </w:rPr>
      </w:pPr>
      <w:r w:rsidRPr="00700A9F">
        <w:rPr>
          <w:rFonts w:ascii="Times New Roman" w:eastAsia="Times New Roman" w:hAnsi="Times New Roman"/>
          <w:b/>
          <w:sz w:val="24"/>
          <w:szCs w:val="24"/>
          <w:lang w:val="ru-MD" w:eastAsia="ru-RU"/>
        </w:rPr>
        <w:t>Независимость аудита</w:t>
      </w:r>
    </w:p>
    <w:p w:rsidR="006F5EBE" w:rsidRPr="00700A9F" w:rsidRDefault="006F5EBE" w:rsidP="006F5EBE">
      <w:pPr>
        <w:spacing w:after="0" w:line="240" w:lineRule="auto"/>
        <w:jc w:val="both"/>
        <w:rPr>
          <w:rFonts w:ascii="Times New Roman" w:eastAsia="Times New Roman" w:hAnsi="Times New Roman"/>
          <w:sz w:val="24"/>
          <w:szCs w:val="24"/>
          <w:lang w:val="ru-MD" w:eastAsia="ru-RU"/>
        </w:rPr>
      </w:pPr>
      <w:r w:rsidRPr="00700A9F">
        <w:rPr>
          <w:rFonts w:ascii="Times New Roman" w:eastAsia="Times New Roman" w:hAnsi="Times New Roman"/>
          <w:color w:val="000000"/>
          <w:sz w:val="24"/>
          <w:szCs w:val="24"/>
          <w:lang w:val="ru-MD" w:eastAsia="ru-RU"/>
        </w:rPr>
        <w:t xml:space="preserve">Счетная палата формулирует выводы аудита независимо от учреждения (ий), которые являются объектом проведения аудита, и независимо от другого внешнего влияния. В этом отношении, при реализации аудиторской миссии Счетная палата соблюдала принципы </w:t>
      </w:r>
      <w:r w:rsidRPr="00700A9F">
        <w:rPr>
          <w:rFonts w:ascii="Times New Roman" w:eastAsia="Times New Roman" w:hAnsi="Times New Roman"/>
          <w:sz w:val="24"/>
          <w:szCs w:val="24"/>
          <w:lang w:val="ru-MD" w:eastAsia="ru-RU"/>
        </w:rPr>
        <w:t>„Мексиканской Декларации о независимости аудита”.</w:t>
      </w:r>
    </w:p>
    <w:p w:rsidR="006F5EBE" w:rsidRPr="00700A9F" w:rsidRDefault="006F5EBE" w:rsidP="006F5EBE">
      <w:pPr>
        <w:spacing w:before="100" w:beforeAutospacing="1" w:after="100" w:afterAutospacing="1" w:line="240" w:lineRule="auto"/>
        <w:contextualSpacing/>
        <w:jc w:val="both"/>
        <w:rPr>
          <w:rFonts w:ascii="Times New Roman" w:eastAsia="Times New Roman" w:hAnsi="Times New Roman"/>
          <w:b/>
          <w:sz w:val="24"/>
          <w:szCs w:val="24"/>
          <w:lang w:val="ru-MD"/>
        </w:rPr>
      </w:pPr>
    </w:p>
    <w:p w:rsidR="006F5EBE" w:rsidRPr="00700A9F" w:rsidRDefault="006F5EBE" w:rsidP="006F5EBE">
      <w:pPr>
        <w:spacing w:before="100" w:beforeAutospacing="1" w:after="100" w:afterAutospacing="1" w:line="240" w:lineRule="auto"/>
        <w:contextualSpacing/>
        <w:jc w:val="both"/>
        <w:rPr>
          <w:rFonts w:ascii="Times New Roman" w:eastAsia="Times New Roman" w:hAnsi="Times New Roman"/>
          <w:b/>
          <w:sz w:val="24"/>
          <w:szCs w:val="24"/>
          <w:lang w:val="ru-MD"/>
        </w:rPr>
      </w:pPr>
      <w:r w:rsidRPr="00700A9F">
        <w:rPr>
          <w:rFonts w:ascii="Times New Roman" w:eastAsia="Times New Roman" w:hAnsi="Times New Roman"/>
          <w:b/>
          <w:sz w:val="24"/>
          <w:szCs w:val="24"/>
          <w:lang w:val="ru-MD"/>
        </w:rPr>
        <w:t>Критерии аудита и их источники</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Критериями аудита являются требования, используемые для оценки или измерения в последовательном и разумном порядке специфической цели </w:t>
      </w:r>
      <w:r w:rsidRPr="00700A9F">
        <w:rPr>
          <w:rFonts w:ascii="Times New Roman" w:hAnsi="Times New Roman"/>
          <w:color w:val="000000"/>
          <w:sz w:val="24"/>
          <w:szCs w:val="24"/>
          <w:lang w:val="ru-MD"/>
        </w:rPr>
        <w:t xml:space="preserve">аудиторской миссии. Аудитом установлен ряд критериев аудита относительно развития, внедрения и </w:t>
      </w:r>
      <w:r w:rsidRPr="00700A9F">
        <w:rPr>
          <w:rStyle w:val="hps"/>
          <w:rFonts w:ascii="Times New Roman" w:hAnsi="Times New Roman"/>
          <w:color w:val="000000"/>
          <w:sz w:val="24"/>
          <w:szCs w:val="24"/>
          <w:lang w:val="ru-MD"/>
        </w:rPr>
        <w:t>мониторин</w:t>
      </w:r>
      <w:r w:rsidRPr="00700A9F">
        <w:rPr>
          <w:rFonts w:ascii="Times New Roman" w:hAnsi="Times New Roman"/>
          <w:color w:val="000000"/>
          <w:sz w:val="24"/>
          <w:szCs w:val="24"/>
          <w:lang w:val="ru-MD"/>
        </w:rPr>
        <w:t xml:space="preserve">га/оценки механизма менеджмента проекта, а также по функционированию некоторых модулей, интегрированных в АИССП. Эти критерии были разработаны исходя из предыдущих аудитов ИТ </w:t>
      </w:r>
      <w:r w:rsidRPr="00700A9F">
        <w:rPr>
          <w:rFonts w:ascii="Times New Roman" w:eastAsia="Times New Roman" w:hAnsi="Times New Roman"/>
          <w:color w:val="000000"/>
          <w:sz w:val="24"/>
          <w:szCs w:val="24"/>
          <w:lang w:val="ru-MD" w:eastAsia="ru-RU"/>
        </w:rPr>
        <w:t>Счетной палаты</w:t>
      </w:r>
      <w:r w:rsidRPr="00700A9F">
        <w:rPr>
          <w:rFonts w:ascii="Times New Roman" w:hAnsi="Times New Roman"/>
          <w:color w:val="000000"/>
          <w:sz w:val="24"/>
          <w:szCs w:val="24"/>
          <w:lang w:val="ru-MD"/>
        </w:rPr>
        <w:t xml:space="preserve">, а также на основании законодательства, документов менеджмента проектов и других соответствующих публикаций. </w:t>
      </w:r>
    </w:p>
    <w:p w:rsidR="006F5EBE" w:rsidRPr="00700A9F" w:rsidRDefault="006F5EBE" w:rsidP="006F5EBE">
      <w:pPr>
        <w:spacing w:after="0"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Так, с целью </w:t>
      </w:r>
      <w:r w:rsidRPr="00700A9F">
        <w:rPr>
          <w:rFonts w:ascii="Times New Roman" w:hAnsi="Times New Roman"/>
          <w:color w:val="000000"/>
          <w:sz w:val="24"/>
          <w:szCs w:val="24"/>
          <w:lang w:val="ru-MD"/>
        </w:rPr>
        <w:t>эффективно</w:t>
      </w:r>
      <w:r w:rsidRPr="00700A9F">
        <w:rPr>
          <w:rFonts w:ascii="Times New Roman" w:hAnsi="Times New Roman"/>
          <w:sz w:val="24"/>
          <w:szCs w:val="24"/>
          <w:lang w:val="ru-MD"/>
        </w:rPr>
        <w:t xml:space="preserve">й и надлежащей реализации аудита, используемые критерии аудита были установлены из следующих </w:t>
      </w:r>
      <w:r w:rsidRPr="00700A9F">
        <w:rPr>
          <w:rFonts w:ascii="Times New Roman" w:hAnsi="Times New Roman"/>
          <w:b/>
          <w:sz w:val="24"/>
          <w:szCs w:val="24"/>
          <w:lang w:val="ru-MD"/>
        </w:rPr>
        <w:t>источников</w:t>
      </w:r>
      <w:r w:rsidRPr="00700A9F">
        <w:rPr>
          <w:rFonts w:ascii="Times New Roman" w:hAnsi="Times New Roman"/>
          <w:sz w:val="24"/>
          <w:szCs w:val="24"/>
          <w:lang w:val="ru-MD"/>
        </w:rPr>
        <w:t>:</w:t>
      </w:r>
    </w:p>
    <w:p w:rsidR="006F5EBE" w:rsidRPr="00700A9F" w:rsidRDefault="006F5EBE" w:rsidP="006F5EBE">
      <w:pPr>
        <w:numPr>
          <w:ilvl w:val="0"/>
          <w:numId w:val="19"/>
        </w:numPr>
        <w:spacing w:after="0" w:line="240" w:lineRule="auto"/>
        <w:ind w:left="426"/>
        <w:jc w:val="both"/>
        <w:rPr>
          <w:rFonts w:ascii="Times New Roman" w:hAnsi="Times New Roman"/>
          <w:sz w:val="24"/>
          <w:szCs w:val="24"/>
          <w:lang w:val="ru-MD"/>
        </w:rPr>
      </w:pPr>
      <w:r w:rsidRPr="00700A9F">
        <w:rPr>
          <w:rFonts w:ascii="Times New Roman" w:hAnsi="Times New Roman"/>
          <w:sz w:val="24"/>
          <w:szCs w:val="24"/>
          <w:lang w:val="ru-MD" w:eastAsia="ru-RU"/>
        </w:rPr>
        <w:t>законодательно-нормативная база, соответствующая данной области;</w:t>
      </w:r>
    </w:p>
    <w:p w:rsidR="006F5EBE" w:rsidRPr="00700A9F" w:rsidRDefault="006F5EBE" w:rsidP="006F5EBE">
      <w:pPr>
        <w:numPr>
          <w:ilvl w:val="0"/>
          <w:numId w:val="19"/>
        </w:numPr>
        <w:spacing w:after="0" w:line="240" w:lineRule="auto"/>
        <w:ind w:left="426"/>
        <w:jc w:val="both"/>
        <w:rPr>
          <w:rFonts w:ascii="Times New Roman" w:hAnsi="Times New Roman"/>
          <w:sz w:val="24"/>
          <w:szCs w:val="24"/>
          <w:lang w:val="ru-MD"/>
        </w:rPr>
      </w:pPr>
      <w:r w:rsidRPr="00700A9F">
        <w:rPr>
          <w:rFonts w:ascii="Times New Roman" w:eastAsia="Times New Roman" w:hAnsi="Times New Roman"/>
          <w:bCs/>
          <w:sz w:val="24"/>
          <w:szCs w:val="24"/>
          <w:lang w:val="ru-MD" w:eastAsia="ru-RU"/>
        </w:rPr>
        <w:t xml:space="preserve">внутренняя регулирующая база МТСЗС, а также </w:t>
      </w:r>
      <w:r w:rsidRPr="00700A9F">
        <w:rPr>
          <w:rFonts w:ascii="Times New Roman" w:hAnsi="Times New Roman"/>
          <w:color w:val="000000"/>
          <w:sz w:val="24"/>
          <w:szCs w:val="24"/>
          <w:lang w:val="ru-MD"/>
        </w:rPr>
        <w:t xml:space="preserve">документы менеджмента проекта, </w:t>
      </w:r>
      <w:r w:rsidRPr="00700A9F">
        <w:rPr>
          <w:rFonts w:ascii="Times New Roman" w:eastAsia="Times New Roman" w:hAnsi="Times New Roman"/>
          <w:bCs/>
          <w:color w:val="000000"/>
          <w:sz w:val="24"/>
          <w:szCs w:val="24"/>
          <w:lang w:val="ru-MD" w:eastAsia="ru-RU"/>
        </w:rPr>
        <w:t>в том числе планы по тестированию, менеджменту проекта, отчеты о достижениях, договора об оказании услуг, протоколы и др.</w:t>
      </w:r>
      <w:r w:rsidRPr="00700A9F">
        <w:rPr>
          <w:rFonts w:ascii="Times New Roman" w:hAnsi="Times New Roman"/>
          <w:sz w:val="24"/>
          <w:szCs w:val="24"/>
          <w:lang w:val="ru-MD"/>
        </w:rPr>
        <w:t>;</w:t>
      </w:r>
    </w:p>
    <w:p w:rsidR="006F5EBE" w:rsidRPr="00700A9F" w:rsidRDefault="006F5EBE" w:rsidP="006F5EBE">
      <w:pPr>
        <w:numPr>
          <w:ilvl w:val="0"/>
          <w:numId w:val="19"/>
        </w:numPr>
        <w:spacing w:after="0" w:line="240" w:lineRule="auto"/>
        <w:ind w:left="426"/>
        <w:jc w:val="both"/>
        <w:rPr>
          <w:rFonts w:ascii="Times New Roman" w:hAnsi="Times New Roman"/>
          <w:sz w:val="24"/>
          <w:szCs w:val="24"/>
          <w:lang w:val="ru-MD"/>
        </w:rPr>
      </w:pPr>
      <w:r w:rsidRPr="00700A9F">
        <w:rPr>
          <w:rFonts w:ascii="Times New Roman" w:hAnsi="Times New Roman"/>
          <w:sz w:val="24"/>
          <w:szCs w:val="24"/>
          <w:lang w:val="ru-MD"/>
        </w:rPr>
        <w:t>передовые международные практики в области ИТ, соответствующие международные стандарты и др.</w:t>
      </w:r>
    </w:p>
    <w:p w:rsidR="006F5EBE" w:rsidRPr="00700A9F" w:rsidRDefault="006F5EBE" w:rsidP="006F5EBE">
      <w:pPr>
        <w:spacing w:after="0" w:line="240" w:lineRule="auto"/>
        <w:jc w:val="both"/>
        <w:rPr>
          <w:rFonts w:ascii="Times New Roman" w:hAnsi="Times New Roman"/>
          <w:b/>
          <w:sz w:val="24"/>
          <w:szCs w:val="24"/>
          <w:lang w:val="ru-MD"/>
        </w:rPr>
      </w:pPr>
    </w:p>
    <w:p w:rsidR="006F5EBE" w:rsidRPr="00700A9F" w:rsidRDefault="006F5EBE" w:rsidP="006F5EBE">
      <w:pPr>
        <w:spacing w:after="0" w:line="240" w:lineRule="auto"/>
        <w:jc w:val="both"/>
        <w:rPr>
          <w:rFonts w:ascii="Times New Roman" w:hAnsi="Times New Roman"/>
          <w:sz w:val="24"/>
          <w:szCs w:val="24"/>
          <w:lang w:val="ru-MD"/>
        </w:rPr>
      </w:pPr>
      <w:r w:rsidRPr="00700A9F">
        <w:rPr>
          <w:rFonts w:ascii="Times New Roman" w:hAnsi="Times New Roman"/>
          <w:b/>
          <w:sz w:val="24"/>
          <w:szCs w:val="24"/>
          <w:lang w:val="ru-MD"/>
        </w:rPr>
        <w:lastRenderedPageBreak/>
        <w:t xml:space="preserve">Критериями аудита, </w:t>
      </w:r>
      <w:r w:rsidRPr="00700A9F">
        <w:rPr>
          <w:rFonts w:ascii="Times New Roman" w:hAnsi="Times New Roman"/>
          <w:sz w:val="24"/>
          <w:szCs w:val="24"/>
          <w:lang w:val="ru-MD"/>
        </w:rPr>
        <w:t>идентифицированными из указанных источников, являются следующие, но не ограничиваются при:</w:t>
      </w:r>
    </w:p>
    <w:p w:rsidR="006F5EBE" w:rsidRPr="00700A9F" w:rsidRDefault="006F5EBE" w:rsidP="006F5EBE">
      <w:pPr>
        <w:numPr>
          <w:ilvl w:val="0"/>
          <w:numId w:val="20"/>
        </w:numPr>
        <w:spacing w:after="0"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 xml:space="preserve">организационной и функциональной способности реализации проекта МТСЗС, </w:t>
      </w:r>
      <w:r w:rsidRPr="00700A9F">
        <w:rPr>
          <w:rFonts w:ascii="Times New Roman" w:eastAsia="Times New Roman" w:hAnsi="Times New Roman"/>
          <w:bCs/>
          <w:sz w:val="24"/>
          <w:szCs w:val="24"/>
          <w:lang w:val="ru-MD" w:eastAsia="ru-RU"/>
        </w:rPr>
        <w:t>в том числе</w:t>
      </w:r>
      <w:r w:rsidRPr="00700A9F">
        <w:rPr>
          <w:rFonts w:ascii="Times New Roman" w:eastAsia="Times New Roman" w:hAnsi="Times New Roman"/>
          <w:bCs/>
          <w:i/>
          <w:sz w:val="24"/>
          <w:szCs w:val="24"/>
          <w:lang w:val="ru-MD" w:eastAsia="ru-RU"/>
        </w:rPr>
        <w:t xml:space="preserve"> </w:t>
      </w:r>
      <w:r w:rsidRPr="00700A9F">
        <w:rPr>
          <w:rFonts w:ascii="Times New Roman" w:hAnsi="Times New Roman"/>
          <w:sz w:val="24"/>
          <w:szCs w:val="24"/>
          <w:lang w:val="ru-MD"/>
        </w:rPr>
        <w:t>наличии адекватного Плана менеджмента проекта для управления и контроля области применения проекта;</w:t>
      </w:r>
    </w:p>
    <w:p w:rsidR="006F5EBE" w:rsidRPr="00700A9F" w:rsidRDefault="006F5EBE" w:rsidP="006F5EBE">
      <w:pPr>
        <w:numPr>
          <w:ilvl w:val="0"/>
          <w:numId w:val="20"/>
        </w:numPr>
        <w:spacing w:after="0"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 xml:space="preserve">наличии ряда адекватных процедур по </w:t>
      </w:r>
      <w:r w:rsidRPr="00700A9F">
        <w:rPr>
          <w:rStyle w:val="hps"/>
          <w:rFonts w:ascii="Times New Roman" w:hAnsi="Times New Roman"/>
          <w:sz w:val="24"/>
          <w:szCs w:val="24"/>
          <w:lang w:val="ru-MD"/>
        </w:rPr>
        <w:t>мониторин</w:t>
      </w:r>
      <w:r w:rsidRPr="00700A9F">
        <w:rPr>
          <w:rFonts w:ascii="Times New Roman" w:hAnsi="Times New Roman"/>
          <w:sz w:val="24"/>
          <w:szCs w:val="24"/>
          <w:lang w:val="ru-MD"/>
        </w:rPr>
        <w:t>гу и оценке действий в ходе осуществления проекта;</w:t>
      </w:r>
    </w:p>
    <w:p w:rsidR="006F5EBE" w:rsidRPr="00700A9F" w:rsidRDefault="006F5EBE" w:rsidP="006F5EBE">
      <w:pPr>
        <w:numPr>
          <w:ilvl w:val="0"/>
          <w:numId w:val="20"/>
        </w:numPr>
        <w:spacing w:after="0"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наличии адекватной системы менеджмента рисков на уровне субъекта;</w:t>
      </w:r>
    </w:p>
    <w:p w:rsidR="006F5EBE" w:rsidRPr="00700A9F" w:rsidRDefault="006F5EBE" w:rsidP="006F5EBE">
      <w:pPr>
        <w:numPr>
          <w:ilvl w:val="0"/>
          <w:numId w:val="20"/>
        </w:numPr>
        <w:spacing w:after="0"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 xml:space="preserve">возможности проекта или предпринятых действий по отношению к потребностям </w:t>
      </w:r>
      <w:r w:rsidRPr="00700A9F">
        <w:rPr>
          <w:rStyle w:val="HTMLSample"/>
          <w:rFonts w:ascii="Times New Roman" w:hAnsi="Times New Roman"/>
          <w:sz w:val="24"/>
          <w:szCs w:val="24"/>
          <w:lang w:val="ru-MD"/>
        </w:rPr>
        <w:t>бенефициар</w:t>
      </w:r>
      <w:r w:rsidRPr="00700A9F">
        <w:rPr>
          <w:rFonts w:ascii="Times New Roman" w:hAnsi="Times New Roman"/>
          <w:sz w:val="24"/>
          <w:szCs w:val="24"/>
          <w:lang w:val="ru-MD"/>
        </w:rPr>
        <w:t>ов/пользователей АИССП;</w:t>
      </w:r>
    </w:p>
    <w:p w:rsidR="006F5EBE" w:rsidRPr="00700A9F" w:rsidRDefault="006F5EBE" w:rsidP="006F5EBE">
      <w:pPr>
        <w:numPr>
          <w:ilvl w:val="0"/>
          <w:numId w:val="20"/>
        </w:numPr>
        <w:spacing w:after="0"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 xml:space="preserve">наличии </w:t>
      </w:r>
      <w:r w:rsidRPr="00700A9F">
        <w:rPr>
          <w:rFonts w:ascii="Times New Roman" w:hAnsi="Times New Roman"/>
          <w:color w:val="000000"/>
          <w:sz w:val="24"/>
          <w:szCs w:val="24"/>
          <w:lang w:val="ru-MD"/>
        </w:rPr>
        <w:t>эффективно</w:t>
      </w:r>
      <w:r w:rsidRPr="00700A9F">
        <w:rPr>
          <w:rFonts w:ascii="Times New Roman" w:hAnsi="Times New Roman"/>
          <w:sz w:val="24"/>
          <w:szCs w:val="24"/>
          <w:lang w:val="ru-MD"/>
        </w:rPr>
        <w:t xml:space="preserve">й системы и необходимой поддержки, обеспечивая облегчение с технической точки зрения использования модулей, </w:t>
      </w:r>
      <w:r w:rsidRPr="00700A9F">
        <w:rPr>
          <w:rFonts w:ascii="Times New Roman" w:hAnsi="Times New Roman"/>
          <w:color w:val="000000"/>
          <w:sz w:val="24"/>
          <w:szCs w:val="24"/>
          <w:lang w:val="ru-MD"/>
        </w:rPr>
        <w:t>интегрированных в АИССП вовлеченными субъектами (</w:t>
      </w:r>
      <w:r w:rsidRPr="00700A9F">
        <w:rPr>
          <w:rFonts w:ascii="Times New Roman" w:hAnsi="Times New Roman"/>
          <w:sz w:val="24"/>
          <w:szCs w:val="24"/>
          <w:lang w:val="ru-MD"/>
        </w:rPr>
        <w:t>пользователями АИССП</w:t>
      </w:r>
      <w:r w:rsidRPr="00700A9F">
        <w:rPr>
          <w:rFonts w:ascii="Times New Roman" w:hAnsi="Times New Roman"/>
          <w:color w:val="000000"/>
          <w:sz w:val="24"/>
          <w:szCs w:val="24"/>
          <w:lang w:val="ru-MD"/>
        </w:rPr>
        <w:t xml:space="preserve">), уровень удовлетворения потребностей </w:t>
      </w:r>
      <w:r w:rsidRPr="00700A9F">
        <w:rPr>
          <w:rFonts w:ascii="Times New Roman" w:hAnsi="Times New Roman"/>
          <w:sz w:val="24"/>
          <w:szCs w:val="24"/>
          <w:lang w:val="ru-MD"/>
        </w:rPr>
        <w:t>пользователей;</w:t>
      </w:r>
    </w:p>
    <w:p w:rsidR="006F5EBE" w:rsidRPr="00700A9F" w:rsidRDefault="006F5EBE" w:rsidP="006F5EBE">
      <w:pPr>
        <w:numPr>
          <w:ilvl w:val="0"/>
          <w:numId w:val="20"/>
        </w:numPr>
        <w:spacing w:after="0"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множительном воздействии проекта или действий с целью реализации предложенных задач и др. Подробное видение об источниках по используемым аудиторами критериям представлено в приложении №2 к настоящему Отчету.</w:t>
      </w:r>
    </w:p>
    <w:p w:rsidR="006F5EBE" w:rsidRPr="00700A9F" w:rsidRDefault="006F5EBE" w:rsidP="006F5EBE">
      <w:pPr>
        <w:pStyle w:val="Default"/>
        <w:spacing w:before="100" w:beforeAutospacing="1" w:after="100" w:afterAutospacing="1"/>
        <w:jc w:val="both"/>
        <w:rPr>
          <w:bCs/>
          <w:iCs/>
          <w:lang w:val="ru-MD"/>
        </w:rPr>
      </w:pPr>
      <w:r w:rsidRPr="00700A9F">
        <w:rPr>
          <w:rFonts w:eastAsia="Times New Roman"/>
          <w:lang w:val="ru-MD" w:eastAsia="ru-RU"/>
        </w:rPr>
        <w:t xml:space="preserve">Счетная палата получила консультации от экспертов в области аудита ИТ, вовлеченных в рамках Проекта Всемирного банка </w:t>
      </w:r>
      <w:r w:rsidRPr="00700A9F">
        <w:rPr>
          <w:bCs/>
          <w:iCs/>
          <w:lang w:val="ru-MD"/>
        </w:rPr>
        <w:t xml:space="preserve">„Консолидация потенциала </w:t>
      </w:r>
      <w:r w:rsidRPr="00700A9F">
        <w:rPr>
          <w:rFonts w:eastAsia="Times New Roman"/>
          <w:bCs/>
          <w:iCs/>
          <w:lang w:val="ru-MD" w:eastAsia="ru-RU"/>
        </w:rPr>
        <w:t>Счетной палаты</w:t>
      </w:r>
      <w:r w:rsidRPr="00700A9F">
        <w:rPr>
          <w:bCs/>
          <w:iCs/>
          <w:lang w:val="ru-MD"/>
        </w:rPr>
        <w:t xml:space="preserve"> Республики Молдова”, Паула </w:t>
      </w:r>
      <w:r w:rsidRPr="00700A9F">
        <w:rPr>
          <w:lang w:val="ru-MD" w:eastAsia="ru-RU"/>
        </w:rPr>
        <w:t>O’Нейлла и Адриана Джолиффе относительно действенности и выполнимости этих критериев аудита и проанализировала соответствующую специализированную международную литературу</w:t>
      </w:r>
      <w:r w:rsidRPr="00700A9F">
        <w:rPr>
          <w:bCs/>
          <w:iCs/>
          <w:lang w:val="ru-MD"/>
        </w:rPr>
        <w:t xml:space="preserve">. </w:t>
      </w:r>
      <w:r w:rsidRPr="00700A9F">
        <w:rPr>
          <w:rFonts w:eastAsia="Times New Roman"/>
          <w:bCs/>
          <w:iCs/>
          <w:lang w:val="ru-MD" w:eastAsia="ru-RU"/>
        </w:rPr>
        <w:t xml:space="preserve"> </w:t>
      </w:r>
      <w:r w:rsidRPr="00700A9F">
        <w:rPr>
          <w:bCs/>
          <w:iCs/>
          <w:lang w:val="ru-MD"/>
        </w:rPr>
        <w:t xml:space="preserve"> </w:t>
      </w:r>
    </w:p>
    <w:p w:rsidR="006F5EBE" w:rsidRPr="00700A9F" w:rsidRDefault="006F5EBE" w:rsidP="006F5EBE">
      <w:pPr>
        <w:spacing w:before="100" w:beforeAutospacing="1" w:after="100" w:afterAutospacing="1" w:line="240" w:lineRule="auto"/>
        <w:jc w:val="both"/>
        <w:rPr>
          <w:rFonts w:ascii="Times New Roman" w:hAnsi="Times New Roman"/>
          <w:b/>
          <w:bCs/>
          <w:sz w:val="24"/>
          <w:szCs w:val="24"/>
          <w:lang w:val="ru-MD" w:eastAsia="ru-RU"/>
        </w:rPr>
      </w:pPr>
      <w:r w:rsidRPr="00700A9F">
        <w:rPr>
          <w:rFonts w:ascii="Times New Roman" w:hAnsi="Times New Roman"/>
          <w:b/>
          <w:sz w:val="24"/>
          <w:szCs w:val="24"/>
          <w:lang w:val="ru-MD" w:eastAsia="ru-RU"/>
        </w:rPr>
        <w:t xml:space="preserve">Сфера аудита </w:t>
      </w:r>
      <w:r w:rsidRPr="00700A9F">
        <w:rPr>
          <w:rFonts w:ascii="Times New Roman" w:hAnsi="Times New Roman"/>
          <w:sz w:val="24"/>
          <w:szCs w:val="24"/>
          <w:lang w:val="ru-MD" w:eastAsia="ru-RU"/>
        </w:rPr>
        <w:t>охватила выполнение соответствующих мероприятий МТСЗС и 6 УСОЗС: Бэлць, Теленешть, Яловень, Криулень, Хынчешть и сек.Чентру, мун. Кишинэу, вместе с тем были собраны а</w:t>
      </w:r>
      <w:r w:rsidRPr="00700A9F">
        <w:rPr>
          <w:rFonts w:ascii="Times New Roman" w:hAnsi="Times New Roman"/>
          <w:bCs/>
          <w:sz w:val="24"/>
          <w:szCs w:val="24"/>
          <w:lang w:val="ru-MD" w:eastAsia="ru-RU"/>
        </w:rPr>
        <w:t>удиторские доказательства</w:t>
      </w:r>
      <w:r w:rsidRPr="00700A9F">
        <w:rPr>
          <w:rFonts w:ascii="Times New Roman" w:hAnsi="Times New Roman"/>
          <w:sz w:val="24"/>
          <w:szCs w:val="24"/>
          <w:lang w:val="ru-MD" w:eastAsia="ru-RU"/>
        </w:rPr>
        <w:t xml:space="preserve"> от Социальной инспекции, Республиканского фонда по поддержке населения (далее - Республиканский фонд), НСОИТ и НКСС. Аудит оценил порядок, в котором </w:t>
      </w:r>
      <w:r w:rsidRPr="00700A9F">
        <w:rPr>
          <w:rFonts w:ascii="Times New Roman" w:hAnsi="Times New Roman"/>
          <w:bCs/>
          <w:color w:val="000000"/>
          <w:sz w:val="24"/>
          <w:szCs w:val="24"/>
          <w:lang w:val="ru-MD" w:eastAsia="ru-RU"/>
        </w:rPr>
        <w:t xml:space="preserve">аудируемые субъекты были вовлечены в развитие и внедрение в течение </w:t>
      </w:r>
      <w:r w:rsidRPr="00700A9F">
        <w:rPr>
          <w:rFonts w:ascii="Times New Roman" w:hAnsi="Times New Roman"/>
          <w:sz w:val="24"/>
          <w:szCs w:val="24"/>
          <w:lang w:val="ru-MD" w:eastAsia="ru-RU"/>
        </w:rPr>
        <w:t xml:space="preserve">2015 года существующей версии АИССП, идентифицировав полученные результаты вследствие реализации принятых мер, а также задачи, имеющие низкий уровень выполнения, подчеркивая причины, которые обусловили невыполнение в целом предложенных задач для совершенствования Системы.  </w:t>
      </w:r>
    </w:p>
    <w:p w:rsidR="006F5EBE" w:rsidRPr="00700A9F" w:rsidRDefault="006F5EBE" w:rsidP="006F5EBE">
      <w:pPr>
        <w:spacing w:before="100" w:beforeAutospacing="1" w:after="100" w:afterAutospacing="1" w:line="240" w:lineRule="auto"/>
        <w:jc w:val="both"/>
        <w:rPr>
          <w:rFonts w:ascii="Times New Roman" w:hAnsi="Times New Roman"/>
          <w:bCs/>
          <w:sz w:val="24"/>
          <w:szCs w:val="24"/>
          <w:lang w:val="ru-MD" w:eastAsia="ru-RU"/>
        </w:rPr>
      </w:pPr>
      <w:r w:rsidRPr="00700A9F">
        <w:rPr>
          <w:rFonts w:ascii="Times New Roman" w:hAnsi="Times New Roman"/>
          <w:b/>
          <w:bCs/>
          <w:sz w:val="24"/>
          <w:szCs w:val="24"/>
          <w:lang w:val="ru-MD" w:eastAsia="ru-RU"/>
        </w:rPr>
        <w:t xml:space="preserve">Подход к аудиту </w:t>
      </w:r>
      <w:r w:rsidRPr="00700A9F">
        <w:rPr>
          <w:rFonts w:ascii="Times New Roman" w:hAnsi="Times New Roman"/>
          <w:bCs/>
          <w:sz w:val="24"/>
          <w:szCs w:val="24"/>
          <w:lang w:val="ru-MD" w:eastAsia="ru-RU"/>
        </w:rPr>
        <w:t xml:space="preserve">был комбинированным, ориентированным на систему и выявление проблем, дисфункциональностей, которые затянули реализацию установленных задач и требований путем определения наличия, внедрения и </w:t>
      </w:r>
      <w:r w:rsidRPr="00700A9F">
        <w:rPr>
          <w:rStyle w:val="hps"/>
          <w:rFonts w:ascii="Times New Roman" w:hAnsi="Times New Roman"/>
          <w:bCs/>
          <w:sz w:val="24"/>
          <w:szCs w:val="24"/>
          <w:lang w:val="ru-MD" w:eastAsia="ru-RU"/>
        </w:rPr>
        <w:t>мониторин</w:t>
      </w:r>
      <w:r w:rsidRPr="00700A9F">
        <w:rPr>
          <w:rFonts w:ascii="Times New Roman" w:hAnsi="Times New Roman"/>
          <w:bCs/>
          <w:sz w:val="24"/>
          <w:szCs w:val="24"/>
          <w:lang w:val="ru-MD" w:eastAsia="ru-RU"/>
        </w:rPr>
        <w:t xml:space="preserve">га адекватных контролей, связанных с </w:t>
      </w:r>
      <w:r w:rsidRPr="00700A9F">
        <w:rPr>
          <w:rFonts w:ascii="Times New Roman" w:hAnsi="Times New Roman"/>
          <w:bCs/>
          <w:color w:val="000000"/>
          <w:sz w:val="24"/>
          <w:szCs w:val="24"/>
          <w:lang w:val="ru-MD" w:eastAsia="ru-RU"/>
        </w:rPr>
        <w:t xml:space="preserve">аудируемой областью. Вместе с тем, аудит сконцентрировался на выявлении наиболее важных достижений, зарегистрированных в реализации решений по развитию и внедрению АИССП до настоящего времени.  </w:t>
      </w:r>
    </w:p>
    <w:p w:rsidR="006F5EBE" w:rsidRPr="00700A9F" w:rsidRDefault="006F5EBE" w:rsidP="006F5EBE">
      <w:pPr>
        <w:spacing w:after="0" w:line="240" w:lineRule="auto"/>
        <w:jc w:val="both"/>
        <w:rPr>
          <w:rFonts w:ascii="Times New Roman" w:eastAsia="Times New Roman" w:hAnsi="Times New Roman"/>
          <w:bCs/>
          <w:sz w:val="24"/>
          <w:szCs w:val="24"/>
          <w:lang w:val="ru-MD" w:eastAsia="ru-RU"/>
        </w:rPr>
      </w:pPr>
      <w:r w:rsidRPr="00700A9F">
        <w:rPr>
          <w:rFonts w:ascii="Times New Roman" w:hAnsi="Times New Roman"/>
          <w:b/>
          <w:bCs/>
          <w:sz w:val="24"/>
          <w:szCs w:val="24"/>
          <w:lang w:val="ru-MD"/>
        </w:rPr>
        <w:t xml:space="preserve">Методология аудита </w:t>
      </w:r>
      <w:r w:rsidRPr="00700A9F">
        <w:rPr>
          <w:rFonts w:ascii="Times New Roman" w:hAnsi="Times New Roman"/>
          <w:bCs/>
          <w:sz w:val="24"/>
          <w:szCs w:val="24"/>
          <w:lang w:val="ru-MD"/>
        </w:rPr>
        <w:t xml:space="preserve">охватила основные процедуры аудита, а именно: прямое наблюдение, рассмотрение документов, </w:t>
      </w:r>
      <w:r w:rsidRPr="00700A9F">
        <w:rPr>
          <w:rFonts w:ascii="Times New Roman" w:eastAsia="Times New Roman" w:hAnsi="Times New Roman"/>
          <w:bCs/>
          <w:sz w:val="24"/>
          <w:szCs w:val="24"/>
          <w:lang w:val="ru-MD" w:eastAsia="ru-RU"/>
        </w:rPr>
        <w:t xml:space="preserve">интервьюирование и опрос пользователей АИССП/участников процесса с последующим анализом и обработкой результатов. В рамках </w:t>
      </w:r>
      <w:r w:rsidRPr="00700A9F">
        <w:rPr>
          <w:rFonts w:ascii="Times New Roman" w:eastAsia="Times New Roman" w:hAnsi="Times New Roman"/>
          <w:bCs/>
          <w:color w:val="000000"/>
          <w:sz w:val="24"/>
          <w:szCs w:val="24"/>
          <w:lang w:val="ru-MD" w:eastAsia="ru-RU"/>
        </w:rPr>
        <w:t>аудиторской миссии были собраны, обобщены, проанализированы и интерпретированы все виды аудиторских доказательств: физические, устные, документированные и аналитические. С целью получения аудиторских доказательств был применен ряд техник и процедур аудита.</w:t>
      </w:r>
    </w:p>
    <w:p w:rsidR="006F5EBE" w:rsidRPr="00700A9F" w:rsidRDefault="006F5EBE" w:rsidP="006F5EBE">
      <w:pPr>
        <w:tabs>
          <w:tab w:val="left" w:pos="426"/>
          <w:tab w:val="left" w:pos="720"/>
          <w:tab w:val="left" w:pos="900"/>
        </w:tabs>
        <w:spacing w:before="100" w:beforeAutospacing="1" w:after="100" w:afterAutospacing="1" w:line="240" w:lineRule="auto"/>
        <w:jc w:val="both"/>
        <w:rPr>
          <w:rFonts w:ascii="Times New Roman" w:hAnsi="Times New Roman"/>
          <w:bCs/>
          <w:sz w:val="24"/>
          <w:szCs w:val="24"/>
          <w:lang w:val="ru-MD"/>
        </w:rPr>
      </w:pPr>
      <w:r w:rsidRPr="00700A9F">
        <w:rPr>
          <w:rFonts w:ascii="Times New Roman" w:hAnsi="Times New Roman"/>
          <w:bCs/>
          <w:sz w:val="24"/>
          <w:szCs w:val="24"/>
          <w:lang w:val="ru-MD"/>
        </w:rPr>
        <w:lastRenderedPageBreak/>
        <w:t>Более подробное видение относительно области применения и методологии аудита представлено в приложении №3 к настоящему Отчету.</w:t>
      </w:r>
    </w:p>
    <w:p w:rsidR="006F5EBE" w:rsidRDefault="006F5EBE" w:rsidP="006F5EBE">
      <w:pPr>
        <w:tabs>
          <w:tab w:val="left" w:pos="630"/>
          <w:tab w:val="left" w:pos="720"/>
          <w:tab w:val="left" w:pos="900"/>
        </w:tabs>
        <w:spacing w:before="100" w:beforeAutospacing="1" w:after="100" w:afterAutospacing="1" w:line="240" w:lineRule="auto"/>
        <w:jc w:val="both"/>
        <w:rPr>
          <w:rFonts w:ascii="Times New Roman" w:eastAsia="Times New Roman" w:hAnsi="Times New Roman"/>
          <w:bCs/>
          <w:color w:val="000000"/>
          <w:sz w:val="24"/>
          <w:szCs w:val="24"/>
          <w:lang w:val="ru-MD" w:eastAsia="ru-RU"/>
        </w:rPr>
      </w:pPr>
      <w:r w:rsidRPr="00700A9F">
        <w:rPr>
          <w:rFonts w:ascii="Times New Roman" w:hAnsi="Times New Roman"/>
          <w:sz w:val="24"/>
          <w:szCs w:val="24"/>
          <w:lang w:val="ru-MD"/>
        </w:rPr>
        <w:t xml:space="preserve">Полученные в результате процедур аудита результаты и выводы </w:t>
      </w:r>
      <w:r w:rsidRPr="00700A9F">
        <w:rPr>
          <w:rFonts w:ascii="Times New Roman" w:hAnsi="Times New Roman"/>
          <w:b/>
          <w:sz w:val="24"/>
          <w:szCs w:val="24"/>
          <w:lang w:val="ru-MD"/>
        </w:rPr>
        <w:t>были сообщены</w:t>
      </w:r>
      <w:r w:rsidRPr="00700A9F">
        <w:rPr>
          <w:rFonts w:ascii="Times New Roman" w:hAnsi="Times New Roman"/>
          <w:sz w:val="24"/>
          <w:szCs w:val="24"/>
          <w:lang w:val="ru-MD"/>
        </w:rPr>
        <w:t xml:space="preserve"> </w:t>
      </w:r>
      <w:r w:rsidRPr="00700A9F">
        <w:rPr>
          <w:rFonts w:ascii="Times New Roman" w:eastAsia="Times New Roman" w:hAnsi="Times New Roman"/>
          <w:bCs/>
          <w:color w:val="000000"/>
          <w:sz w:val="24"/>
          <w:szCs w:val="24"/>
          <w:lang w:val="ru-MD" w:eastAsia="ru-RU"/>
        </w:rPr>
        <w:t xml:space="preserve">ответственным лицам МТСЗС, были </w:t>
      </w:r>
      <w:r w:rsidRPr="00700A9F">
        <w:rPr>
          <w:rFonts w:ascii="Times New Roman" w:eastAsia="Times New Roman" w:hAnsi="Times New Roman"/>
          <w:b/>
          <w:bCs/>
          <w:color w:val="000000"/>
          <w:sz w:val="24"/>
          <w:szCs w:val="24"/>
          <w:lang w:val="ru-MD" w:eastAsia="ru-RU"/>
        </w:rPr>
        <w:t>обсуждены</w:t>
      </w:r>
      <w:r w:rsidRPr="00700A9F">
        <w:rPr>
          <w:rFonts w:ascii="Times New Roman" w:eastAsia="Times New Roman" w:hAnsi="Times New Roman"/>
          <w:bCs/>
          <w:color w:val="000000"/>
          <w:sz w:val="24"/>
          <w:szCs w:val="24"/>
          <w:lang w:val="ru-MD" w:eastAsia="ru-RU"/>
        </w:rPr>
        <w:t xml:space="preserve"> констатации, выводы аудита и возможные решения по улучшению.</w:t>
      </w:r>
    </w:p>
    <w:p w:rsidR="006F5EBE" w:rsidRDefault="006F5EBE" w:rsidP="006F5EBE">
      <w:pPr>
        <w:tabs>
          <w:tab w:val="left" w:pos="630"/>
          <w:tab w:val="left" w:pos="720"/>
          <w:tab w:val="left" w:pos="900"/>
        </w:tabs>
        <w:spacing w:before="100" w:beforeAutospacing="1" w:after="100" w:afterAutospacing="1" w:line="240" w:lineRule="auto"/>
        <w:jc w:val="both"/>
        <w:rPr>
          <w:rFonts w:ascii="Times New Roman" w:eastAsia="Times New Roman" w:hAnsi="Times New Roman"/>
          <w:bCs/>
          <w:color w:val="000000"/>
          <w:sz w:val="24"/>
          <w:szCs w:val="24"/>
          <w:lang w:val="ru-MD" w:eastAsia="ru-RU"/>
        </w:rPr>
      </w:pPr>
    </w:p>
    <w:p w:rsidR="006F5EBE" w:rsidRDefault="006F5EBE" w:rsidP="006F5EBE">
      <w:pPr>
        <w:tabs>
          <w:tab w:val="left" w:pos="630"/>
          <w:tab w:val="left" w:pos="720"/>
          <w:tab w:val="left" w:pos="900"/>
        </w:tabs>
        <w:spacing w:before="100" w:beforeAutospacing="1" w:after="100" w:afterAutospacing="1" w:line="240" w:lineRule="auto"/>
        <w:jc w:val="both"/>
        <w:rPr>
          <w:rFonts w:ascii="Times New Roman" w:eastAsia="Times New Roman" w:hAnsi="Times New Roman"/>
          <w:bCs/>
          <w:color w:val="000000"/>
          <w:sz w:val="24"/>
          <w:szCs w:val="24"/>
          <w:lang w:val="ru-MD" w:eastAsia="ru-RU"/>
        </w:rPr>
      </w:pPr>
    </w:p>
    <w:p w:rsidR="006F5EBE" w:rsidRDefault="006F5EBE" w:rsidP="006F5EBE">
      <w:pPr>
        <w:tabs>
          <w:tab w:val="left" w:pos="630"/>
          <w:tab w:val="left" w:pos="720"/>
          <w:tab w:val="left" w:pos="900"/>
        </w:tabs>
        <w:spacing w:before="100" w:beforeAutospacing="1" w:after="100" w:afterAutospacing="1" w:line="240" w:lineRule="auto"/>
        <w:jc w:val="both"/>
        <w:rPr>
          <w:rFonts w:ascii="Times New Roman" w:eastAsia="Times New Roman" w:hAnsi="Times New Roman"/>
          <w:bCs/>
          <w:color w:val="000000"/>
          <w:sz w:val="24"/>
          <w:szCs w:val="24"/>
          <w:lang w:val="ru-MD" w:eastAsia="ru-RU"/>
        </w:rPr>
      </w:pPr>
    </w:p>
    <w:p w:rsidR="006F5EBE" w:rsidRDefault="006F5EBE" w:rsidP="006F5EBE">
      <w:pPr>
        <w:tabs>
          <w:tab w:val="left" w:pos="630"/>
          <w:tab w:val="left" w:pos="720"/>
          <w:tab w:val="left" w:pos="900"/>
        </w:tabs>
        <w:spacing w:before="100" w:beforeAutospacing="1" w:after="100" w:afterAutospacing="1" w:line="240" w:lineRule="auto"/>
        <w:jc w:val="both"/>
        <w:rPr>
          <w:rFonts w:ascii="Times New Roman" w:eastAsia="Times New Roman" w:hAnsi="Times New Roman"/>
          <w:bCs/>
          <w:color w:val="000000"/>
          <w:sz w:val="24"/>
          <w:szCs w:val="24"/>
          <w:lang w:val="ru-MD" w:eastAsia="ru-RU"/>
        </w:rPr>
      </w:pPr>
    </w:p>
    <w:p w:rsidR="006F5EBE" w:rsidRDefault="006F5EBE" w:rsidP="006F5EBE">
      <w:pPr>
        <w:tabs>
          <w:tab w:val="left" w:pos="630"/>
          <w:tab w:val="left" w:pos="720"/>
          <w:tab w:val="left" w:pos="900"/>
        </w:tabs>
        <w:spacing w:before="100" w:beforeAutospacing="1" w:after="100" w:afterAutospacing="1" w:line="240" w:lineRule="auto"/>
        <w:jc w:val="both"/>
        <w:rPr>
          <w:rFonts w:ascii="Times New Roman" w:eastAsia="Times New Roman" w:hAnsi="Times New Roman"/>
          <w:bCs/>
          <w:color w:val="000000"/>
          <w:sz w:val="24"/>
          <w:szCs w:val="24"/>
          <w:lang w:val="ru-MD" w:eastAsia="ru-RU"/>
        </w:rPr>
      </w:pPr>
    </w:p>
    <w:p w:rsidR="006F5EBE" w:rsidRDefault="006F5EBE" w:rsidP="006F5EBE">
      <w:pPr>
        <w:tabs>
          <w:tab w:val="left" w:pos="630"/>
          <w:tab w:val="left" w:pos="720"/>
          <w:tab w:val="left" w:pos="900"/>
        </w:tabs>
        <w:spacing w:before="100" w:beforeAutospacing="1" w:after="100" w:afterAutospacing="1" w:line="240" w:lineRule="auto"/>
        <w:jc w:val="both"/>
        <w:rPr>
          <w:rFonts w:ascii="Times New Roman" w:eastAsia="Times New Roman" w:hAnsi="Times New Roman"/>
          <w:bCs/>
          <w:color w:val="000000"/>
          <w:sz w:val="24"/>
          <w:szCs w:val="24"/>
          <w:lang w:val="ru-MD" w:eastAsia="ru-RU"/>
        </w:rPr>
      </w:pPr>
    </w:p>
    <w:p w:rsidR="006F5EBE" w:rsidRDefault="006F5EBE" w:rsidP="006F5EBE">
      <w:pPr>
        <w:tabs>
          <w:tab w:val="left" w:pos="630"/>
          <w:tab w:val="left" w:pos="720"/>
          <w:tab w:val="left" w:pos="900"/>
        </w:tabs>
        <w:spacing w:before="100" w:beforeAutospacing="1" w:after="100" w:afterAutospacing="1" w:line="240" w:lineRule="auto"/>
        <w:jc w:val="both"/>
        <w:rPr>
          <w:rFonts w:ascii="Times New Roman" w:eastAsia="Times New Roman" w:hAnsi="Times New Roman"/>
          <w:bCs/>
          <w:color w:val="000000"/>
          <w:sz w:val="24"/>
          <w:szCs w:val="24"/>
          <w:lang w:val="ru-MD" w:eastAsia="ru-RU"/>
        </w:rPr>
      </w:pPr>
    </w:p>
    <w:p w:rsidR="006F5EBE" w:rsidRDefault="006F5EBE" w:rsidP="006F5EBE">
      <w:pPr>
        <w:tabs>
          <w:tab w:val="left" w:pos="630"/>
          <w:tab w:val="left" w:pos="720"/>
          <w:tab w:val="left" w:pos="900"/>
        </w:tabs>
        <w:spacing w:before="100" w:beforeAutospacing="1" w:after="100" w:afterAutospacing="1" w:line="240" w:lineRule="auto"/>
        <w:jc w:val="both"/>
        <w:rPr>
          <w:rFonts w:ascii="Times New Roman" w:eastAsia="Times New Roman" w:hAnsi="Times New Roman"/>
          <w:bCs/>
          <w:color w:val="000000"/>
          <w:sz w:val="24"/>
          <w:szCs w:val="24"/>
          <w:lang w:val="ru-MD" w:eastAsia="ru-RU"/>
        </w:rPr>
      </w:pPr>
    </w:p>
    <w:p w:rsidR="006F5EBE" w:rsidRDefault="006F5EBE" w:rsidP="006F5EBE">
      <w:pPr>
        <w:tabs>
          <w:tab w:val="left" w:pos="630"/>
          <w:tab w:val="left" w:pos="720"/>
          <w:tab w:val="left" w:pos="900"/>
        </w:tabs>
        <w:spacing w:before="100" w:beforeAutospacing="1" w:after="100" w:afterAutospacing="1" w:line="240" w:lineRule="auto"/>
        <w:jc w:val="both"/>
        <w:rPr>
          <w:rFonts w:ascii="Times New Roman" w:eastAsia="Times New Roman" w:hAnsi="Times New Roman"/>
          <w:bCs/>
          <w:color w:val="000000"/>
          <w:sz w:val="24"/>
          <w:szCs w:val="24"/>
          <w:lang w:val="ru-MD" w:eastAsia="ru-RU"/>
        </w:rPr>
      </w:pPr>
    </w:p>
    <w:p w:rsidR="006F5EBE" w:rsidRDefault="006F5EBE" w:rsidP="006F5EBE">
      <w:pPr>
        <w:tabs>
          <w:tab w:val="left" w:pos="630"/>
          <w:tab w:val="left" w:pos="720"/>
          <w:tab w:val="left" w:pos="900"/>
        </w:tabs>
        <w:spacing w:before="100" w:beforeAutospacing="1" w:after="100" w:afterAutospacing="1" w:line="240" w:lineRule="auto"/>
        <w:jc w:val="both"/>
        <w:rPr>
          <w:rFonts w:ascii="Times New Roman" w:eastAsia="Times New Roman" w:hAnsi="Times New Roman"/>
          <w:bCs/>
          <w:color w:val="000000"/>
          <w:sz w:val="24"/>
          <w:szCs w:val="24"/>
          <w:lang w:val="ru-MD" w:eastAsia="ru-RU"/>
        </w:rPr>
      </w:pPr>
    </w:p>
    <w:p w:rsidR="006F5EBE" w:rsidRDefault="006F5EBE" w:rsidP="006F5EBE">
      <w:pPr>
        <w:tabs>
          <w:tab w:val="left" w:pos="630"/>
          <w:tab w:val="left" w:pos="720"/>
          <w:tab w:val="left" w:pos="900"/>
        </w:tabs>
        <w:spacing w:before="100" w:beforeAutospacing="1" w:after="100" w:afterAutospacing="1" w:line="240" w:lineRule="auto"/>
        <w:jc w:val="both"/>
        <w:rPr>
          <w:rFonts w:ascii="Times New Roman" w:eastAsia="Times New Roman" w:hAnsi="Times New Roman"/>
          <w:bCs/>
          <w:color w:val="000000"/>
          <w:sz w:val="24"/>
          <w:szCs w:val="24"/>
          <w:lang w:val="ru-MD" w:eastAsia="ru-RU"/>
        </w:rPr>
      </w:pPr>
    </w:p>
    <w:p w:rsidR="006F5EBE" w:rsidRDefault="006F5EBE" w:rsidP="006F5EBE">
      <w:pPr>
        <w:tabs>
          <w:tab w:val="left" w:pos="630"/>
          <w:tab w:val="left" w:pos="720"/>
          <w:tab w:val="left" w:pos="900"/>
        </w:tabs>
        <w:spacing w:before="100" w:beforeAutospacing="1" w:after="100" w:afterAutospacing="1" w:line="240" w:lineRule="auto"/>
        <w:jc w:val="both"/>
        <w:rPr>
          <w:rFonts w:ascii="Times New Roman" w:eastAsia="Times New Roman" w:hAnsi="Times New Roman"/>
          <w:bCs/>
          <w:color w:val="000000"/>
          <w:sz w:val="24"/>
          <w:szCs w:val="24"/>
          <w:lang w:val="ru-MD" w:eastAsia="ru-RU"/>
        </w:rPr>
      </w:pPr>
    </w:p>
    <w:p w:rsidR="006F5EBE" w:rsidRDefault="006F5EBE" w:rsidP="006F5EBE">
      <w:pPr>
        <w:tabs>
          <w:tab w:val="left" w:pos="630"/>
          <w:tab w:val="left" w:pos="720"/>
          <w:tab w:val="left" w:pos="900"/>
        </w:tabs>
        <w:spacing w:before="100" w:beforeAutospacing="1" w:after="100" w:afterAutospacing="1" w:line="240" w:lineRule="auto"/>
        <w:jc w:val="both"/>
        <w:rPr>
          <w:rFonts w:ascii="Times New Roman" w:eastAsia="Times New Roman" w:hAnsi="Times New Roman"/>
          <w:bCs/>
          <w:color w:val="000000"/>
          <w:sz w:val="24"/>
          <w:szCs w:val="24"/>
          <w:lang w:val="ru-MD" w:eastAsia="ru-RU"/>
        </w:rPr>
      </w:pPr>
    </w:p>
    <w:p w:rsidR="006F5EBE" w:rsidRDefault="006F5EBE" w:rsidP="006F5EBE">
      <w:pPr>
        <w:tabs>
          <w:tab w:val="left" w:pos="630"/>
          <w:tab w:val="left" w:pos="720"/>
          <w:tab w:val="left" w:pos="900"/>
        </w:tabs>
        <w:spacing w:before="100" w:beforeAutospacing="1" w:after="100" w:afterAutospacing="1" w:line="240" w:lineRule="auto"/>
        <w:jc w:val="both"/>
        <w:rPr>
          <w:rFonts w:ascii="Times New Roman" w:eastAsia="Times New Roman" w:hAnsi="Times New Roman"/>
          <w:bCs/>
          <w:color w:val="000000"/>
          <w:sz w:val="24"/>
          <w:szCs w:val="24"/>
          <w:lang w:val="ru-MD" w:eastAsia="ru-RU"/>
        </w:rPr>
      </w:pPr>
    </w:p>
    <w:p w:rsidR="006F5EBE" w:rsidRDefault="006F5EBE" w:rsidP="006F5EBE">
      <w:pPr>
        <w:tabs>
          <w:tab w:val="left" w:pos="630"/>
          <w:tab w:val="left" w:pos="720"/>
          <w:tab w:val="left" w:pos="900"/>
        </w:tabs>
        <w:spacing w:before="100" w:beforeAutospacing="1" w:after="100" w:afterAutospacing="1" w:line="240" w:lineRule="auto"/>
        <w:jc w:val="both"/>
        <w:rPr>
          <w:rFonts w:ascii="Times New Roman" w:eastAsia="Times New Roman" w:hAnsi="Times New Roman"/>
          <w:bCs/>
          <w:color w:val="000000"/>
          <w:sz w:val="24"/>
          <w:szCs w:val="24"/>
          <w:lang w:val="ru-MD" w:eastAsia="ru-RU"/>
        </w:rPr>
      </w:pPr>
    </w:p>
    <w:p w:rsidR="006F5EBE" w:rsidRDefault="006F5EBE" w:rsidP="006F5EBE">
      <w:pPr>
        <w:tabs>
          <w:tab w:val="left" w:pos="630"/>
          <w:tab w:val="left" w:pos="720"/>
          <w:tab w:val="left" w:pos="900"/>
        </w:tabs>
        <w:spacing w:before="100" w:beforeAutospacing="1" w:after="100" w:afterAutospacing="1" w:line="240" w:lineRule="auto"/>
        <w:jc w:val="both"/>
        <w:rPr>
          <w:rFonts w:ascii="Times New Roman" w:eastAsia="Times New Roman" w:hAnsi="Times New Roman"/>
          <w:bCs/>
          <w:color w:val="000000"/>
          <w:sz w:val="24"/>
          <w:szCs w:val="24"/>
          <w:lang w:val="ru-MD" w:eastAsia="ru-RU"/>
        </w:rPr>
      </w:pPr>
    </w:p>
    <w:p w:rsidR="006F5EBE" w:rsidRDefault="006F5EBE" w:rsidP="006F5EBE">
      <w:pPr>
        <w:tabs>
          <w:tab w:val="left" w:pos="630"/>
          <w:tab w:val="left" w:pos="720"/>
          <w:tab w:val="left" w:pos="900"/>
        </w:tabs>
        <w:spacing w:before="100" w:beforeAutospacing="1" w:after="100" w:afterAutospacing="1" w:line="240" w:lineRule="auto"/>
        <w:jc w:val="both"/>
        <w:rPr>
          <w:rFonts w:ascii="Times New Roman" w:eastAsia="Times New Roman" w:hAnsi="Times New Roman"/>
          <w:bCs/>
          <w:color w:val="000000"/>
          <w:sz w:val="24"/>
          <w:szCs w:val="24"/>
          <w:lang w:val="ru-MD" w:eastAsia="ru-RU"/>
        </w:rPr>
      </w:pPr>
    </w:p>
    <w:p w:rsidR="006F5EBE" w:rsidRDefault="006F5EBE" w:rsidP="006F5EBE">
      <w:pPr>
        <w:tabs>
          <w:tab w:val="left" w:pos="630"/>
          <w:tab w:val="left" w:pos="720"/>
          <w:tab w:val="left" w:pos="900"/>
        </w:tabs>
        <w:spacing w:before="100" w:beforeAutospacing="1" w:after="100" w:afterAutospacing="1" w:line="240" w:lineRule="auto"/>
        <w:jc w:val="both"/>
        <w:rPr>
          <w:rFonts w:ascii="Times New Roman" w:eastAsia="Times New Roman" w:hAnsi="Times New Roman"/>
          <w:bCs/>
          <w:color w:val="000000"/>
          <w:sz w:val="24"/>
          <w:szCs w:val="24"/>
          <w:lang w:val="ru-MD" w:eastAsia="ru-RU"/>
        </w:rPr>
      </w:pPr>
    </w:p>
    <w:p w:rsidR="006F5EBE" w:rsidRDefault="006F5EBE" w:rsidP="006F5EBE">
      <w:pPr>
        <w:tabs>
          <w:tab w:val="left" w:pos="630"/>
          <w:tab w:val="left" w:pos="720"/>
          <w:tab w:val="left" w:pos="900"/>
        </w:tabs>
        <w:spacing w:before="100" w:beforeAutospacing="1" w:after="100" w:afterAutospacing="1" w:line="240" w:lineRule="auto"/>
        <w:jc w:val="both"/>
        <w:rPr>
          <w:rFonts w:ascii="Times New Roman" w:eastAsia="Times New Roman" w:hAnsi="Times New Roman"/>
          <w:bCs/>
          <w:color w:val="000000"/>
          <w:sz w:val="24"/>
          <w:szCs w:val="24"/>
          <w:lang w:val="ru-MD" w:eastAsia="ru-RU"/>
        </w:rPr>
      </w:pPr>
    </w:p>
    <w:p w:rsidR="006F5EBE" w:rsidRPr="00700A9F" w:rsidRDefault="006F5EBE" w:rsidP="006F5EBE">
      <w:pPr>
        <w:tabs>
          <w:tab w:val="left" w:pos="630"/>
          <w:tab w:val="left" w:pos="720"/>
          <w:tab w:val="left" w:pos="900"/>
        </w:tabs>
        <w:spacing w:before="100" w:beforeAutospacing="1" w:after="100" w:afterAutospacing="1" w:line="240" w:lineRule="auto"/>
        <w:jc w:val="both"/>
        <w:rPr>
          <w:rFonts w:ascii="Times New Roman" w:hAnsi="Times New Roman"/>
          <w:sz w:val="24"/>
          <w:szCs w:val="24"/>
          <w:lang w:val="ru-MD"/>
        </w:rPr>
      </w:pPr>
    </w:p>
    <w:p w:rsidR="006F5EBE" w:rsidRPr="00241382" w:rsidRDefault="006F5EBE" w:rsidP="006F5EBE">
      <w:pPr>
        <w:spacing w:before="100" w:beforeAutospacing="1" w:after="100" w:afterAutospacing="1" w:line="240" w:lineRule="auto"/>
        <w:jc w:val="center"/>
        <w:outlineLvl w:val="0"/>
        <w:rPr>
          <w:rFonts w:ascii="Times New Roman" w:hAnsi="Times New Roman"/>
          <w:b/>
          <w:sz w:val="24"/>
          <w:szCs w:val="24"/>
          <w:lang w:val="ru-MD"/>
        </w:rPr>
      </w:pPr>
      <w:bookmarkStart w:id="7" w:name="_Toc441223988"/>
      <w:r w:rsidRPr="00241382">
        <w:rPr>
          <w:rFonts w:ascii="Times New Roman" w:hAnsi="Times New Roman"/>
          <w:b/>
          <w:sz w:val="24"/>
          <w:szCs w:val="24"/>
          <w:lang w:val="ru-MD"/>
        </w:rPr>
        <w:t>Констатации аудита</w:t>
      </w:r>
      <w:bookmarkEnd w:id="7"/>
      <w:r w:rsidRPr="00241382">
        <w:rPr>
          <w:rFonts w:ascii="Times New Roman" w:hAnsi="Times New Roman"/>
          <w:b/>
          <w:sz w:val="24"/>
          <w:szCs w:val="24"/>
          <w:lang w:val="ru-MD"/>
        </w:rPr>
        <w:t xml:space="preserve"> </w:t>
      </w:r>
    </w:p>
    <w:p w:rsidR="006F5EBE" w:rsidRPr="00241382" w:rsidRDefault="006F5EBE" w:rsidP="006F5EBE">
      <w:pPr>
        <w:spacing w:before="100" w:beforeAutospacing="1" w:after="100" w:afterAutospacing="1" w:line="240" w:lineRule="auto"/>
        <w:jc w:val="both"/>
        <w:outlineLvl w:val="1"/>
        <w:rPr>
          <w:rFonts w:ascii="Times New Roman" w:hAnsi="Times New Roman"/>
          <w:b/>
          <w:sz w:val="24"/>
          <w:szCs w:val="24"/>
          <w:lang w:val="ru-MD"/>
        </w:rPr>
      </w:pPr>
      <w:bookmarkStart w:id="8" w:name="_Toc441223989"/>
      <w:r w:rsidRPr="00241382">
        <w:rPr>
          <w:rFonts w:ascii="Times New Roman" w:hAnsi="Times New Roman"/>
          <w:b/>
          <w:sz w:val="24"/>
          <w:szCs w:val="24"/>
          <w:lang w:val="ru-MD"/>
        </w:rPr>
        <w:lastRenderedPageBreak/>
        <w:t>Цель I. Как проконтролировало МТСЗС развитие и внедрение АИССП с целью обеспечения реализации организационных задач, соответственно, основной цели?</w:t>
      </w:r>
      <w:bookmarkEnd w:id="8"/>
    </w:p>
    <w:p w:rsidR="006F5EBE" w:rsidRPr="00700A9F" w:rsidRDefault="006F5EBE" w:rsidP="006F5EBE">
      <w:pPr>
        <w:spacing w:before="100" w:beforeAutospacing="1" w:after="100" w:afterAutospacing="1" w:line="240" w:lineRule="auto"/>
        <w:jc w:val="both"/>
        <w:rPr>
          <w:rFonts w:ascii="Times New Roman" w:hAnsi="Times New Roman"/>
          <w:i/>
          <w:sz w:val="24"/>
          <w:szCs w:val="24"/>
          <w:lang w:val="ru-MD"/>
        </w:rPr>
      </w:pPr>
      <w:r w:rsidRPr="00700A9F">
        <w:rPr>
          <w:rFonts w:ascii="Times New Roman" w:hAnsi="Times New Roman"/>
          <w:i/>
          <w:sz w:val="24"/>
          <w:szCs w:val="24"/>
          <w:lang w:val="ru-MD"/>
        </w:rPr>
        <w:t xml:space="preserve">Для развития АИССП были использованы инструменты и техники менеджмента проекта, признанные на международном уровне, однако неадекватное </w:t>
      </w:r>
      <w:r w:rsidRPr="00700A9F">
        <w:rPr>
          <w:rFonts w:ascii="Times New Roman" w:hAnsi="Times New Roman"/>
          <w:i/>
          <w:color w:val="000000"/>
          <w:sz w:val="24"/>
          <w:szCs w:val="24"/>
          <w:lang w:val="ru-MD"/>
        </w:rPr>
        <w:t>управление</w:t>
      </w:r>
      <w:r w:rsidRPr="00700A9F">
        <w:rPr>
          <w:rFonts w:ascii="Times New Roman" w:hAnsi="Times New Roman"/>
          <w:i/>
          <w:sz w:val="24"/>
          <w:szCs w:val="24"/>
          <w:lang w:val="ru-MD"/>
        </w:rPr>
        <w:t xml:space="preserve"> рисками привело к недостаткам/нарушениям в реализации установленных задач. Так, с этой целью необходимо уделить особое внимание и принять соответствующие меры для создания </w:t>
      </w:r>
      <w:r w:rsidRPr="00700A9F">
        <w:rPr>
          <w:rFonts w:ascii="Times New Roman" w:hAnsi="Times New Roman"/>
          <w:i/>
          <w:color w:val="000000"/>
          <w:sz w:val="24"/>
          <w:szCs w:val="24"/>
          <w:lang w:val="ru-MD"/>
        </w:rPr>
        <w:t>эффективно</w:t>
      </w:r>
      <w:r w:rsidRPr="00700A9F">
        <w:rPr>
          <w:rFonts w:ascii="Times New Roman" w:hAnsi="Times New Roman"/>
          <w:i/>
          <w:sz w:val="24"/>
          <w:szCs w:val="24"/>
          <w:lang w:val="ru-MD"/>
        </w:rPr>
        <w:t xml:space="preserve">го инструмента </w:t>
      </w:r>
      <w:r w:rsidRPr="00700A9F">
        <w:rPr>
          <w:rFonts w:ascii="Times New Roman" w:hAnsi="Times New Roman"/>
          <w:i/>
          <w:color w:val="000000"/>
          <w:sz w:val="24"/>
          <w:szCs w:val="24"/>
          <w:lang w:val="ru-MD"/>
        </w:rPr>
        <w:t xml:space="preserve">управления рисками, который обеспечит функциональность и жизнеспособность АИССП. Вместе с тем, недостаточное тестирование и преждевременный запуск в эксплуатацию АИССП обусловил ряд недостатков/ошибок и трудностей, которые ограничивают ее надлежащее функционирование. Следует отметить в контексте и вклад группы, </w:t>
      </w:r>
      <w:r w:rsidRPr="00700A9F">
        <w:rPr>
          <w:rFonts w:ascii="Times New Roman" w:eastAsia="Times New Roman" w:hAnsi="Times New Roman"/>
          <w:bCs/>
          <w:i/>
          <w:color w:val="000000"/>
          <w:sz w:val="24"/>
          <w:szCs w:val="24"/>
          <w:lang w:val="ru-MD" w:eastAsia="ru-RU"/>
        </w:rPr>
        <w:t>ответственной за внедрение АИССП до настоящего времени, и который должен быть обеспечен в будущем для решения недостатков и обеспечения адекватной функциональности</w:t>
      </w:r>
      <w:r w:rsidRPr="00700A9F">
        <w:rPr>
          <w:rFonts w:ascii="Times New Roman" w:hAnsi="Times New Roman"/>
          <w:i/>
          <w:color w:val="000000"/>
          <w:sz w:val="24"/>
          <w:szCs w:val="24"/>
          <w:lang w:val="ru-MD"/>
        </w:rPr>
        <w:t xml:space="preserve"> Системы. </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Согласно Постановлению Правительства №1356 от 03.12.2008, владельцем и держателем АИССП является МТСЗС, вследствие чего оно </w:t>
      </w:r>
      <w:r w:rsidRPr="00700A9F">
        <w:rPr>
          <w:rFonts w:ascii="Times New Roman" w:eastAsia="Times New Roman" w:hAnsi="Times New Roman"/>
          <w:bCs/>
          <w:color w:val="000000"/>
          <w:sz w:val="24"/>
          <w:szCs w:val="24"/>
          <w:lang w:val="ru-MD" w:eastAsia="ru-RU"/>
        </w:rPr>
        <w:t xml:space="preserve">ответственно за постоянное </w:t>
      </w:r>
      <w:r w:rsidRPr="00700A9F">
        <w:rPr>
          <w:rFonts w:ascii="Times New Roman" w:hAnsi="Times New Roman"/>
          <w:bCs/>
          <w:color w:val="000000"/>
          <w:sz w:val="24"/>
          <w:szCs w:val="24"/>
          <w:lang w:val="ru-MD" w:eastAsia="ru-RU"/>
        </w:rPr>
        <w:t>функционирование</w:t>
      </w:r>
      <w:r w:rsidRPr="00700A9F">
        <w:rPr>
          <w:rFonts w:ascii="Times New Roman" w:eastAsia="Times New Roman" w:hAnsi="Times New Roman"/>
          <w:bCs/>
          <w:color w:val="000000"/>
          <w:sz w:val="24"/>
          <w:szCs w:val="24"/>
          <w:lang w:val="ru-MD" w:eastAsia="ru-RU"/>
        </w:rPr>
        <w:t xml:space="preserve"> и развитие Системы для обеспечения выполнения своих задач деятельности. АИССП является специализированной </w:t>
      </w:r>
      <w:r w:rsidRPr="00700A9F">
        <w:rPr>
          <w:rFonts w:ascii="Times New Roman" w:eastAsia="Times New Roman" w:hAnsi="Times New Roman"/>
          <w:bCs/>
          <w:iCs/>
          <w:color w:val="000000"/>
          <w:sz w:val="24"/>
          <w:szCs w:val="24"/>
          <w:lang w:val="ru-MD" w:eastAsia="en-GB"/>
        </w:rPr>
        <w:t>информационной</w:t>
      </w:r>
      <w:r w:rsidRPr="00700A9F">
        <w:rPr>
          <w:rFonts w:ascii="Times New Roman" w:eastAsia="Times New Roman" w:hAnsi="Times New Roman"/>
          <w:bCs/>
          <w:color w:val="000000"/>
          <w:sz w:val="24"/>
          <w:szCs w:val="24"/>
          <w:lang w:val="ru-MD" w:eastAsia="ru-RU"/>
        </w:rPr>
        <w:t xml:space="preserve"> системой и предназначена для целей и процессов, управляемых МТСЗС.</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В соответствии с передовыми международными практиками</w:t>
      </w:r>
      <w:r w:rsidRPr="00700A9F">
        <w:rPr>
          <w:rFonts w:ascii="Times New Roman" w:hAnsi="Times New Roman"/>
          <w:sz w:val="24"/>
          <w:szCs w:val="24"/>
          <w:vertAlign w:val="superscript"/>
          <w:lang w:val="ru-MD"/>
        </w:rPr>
        <w:footnoteReference w:id="12"/>
      </w:r>
      <w:r w:rsidRPr="00700A9F">
        <w:rPr>
          <w:rFonts w:ascii="Times New Roman" w:hAnsi="Times New Roman"/>
          <w:sz w:val="24"/>
          <w:szCs w:val="24"/>
          <w:lang w:val="ru-MD"/>
        </w:rPr>
        <w:t xml:space="preserve"> для контроля эволюции систем ИТ и, в основном, некоторых проектов этого происхождения и широты, должны существовать требования к обязательной системе менеджмента проектов. Как правило, цикл развития может быть разложен по фазам или отдельным этапам, каждый с различными требованиями контроля со стороны руководства, для которых были развиты инструменты, процессы и часто используемые техники менеджмента. В этом отношении, аудит руководствовался и использовал в качестве критерия Технические регламенты „Процессы жизненного цикла программного обеспечения” (RT 38370656 - 002:2006)</w:t>
      </w:r>
      <w:r w:rsidRPr="00700A9F">
        <w:rPr>
          <w:rFonts w:ascii="Times New Roman" w:hAnsi="Times New Roman"/>
          <w:sz w:val="24"/>
          <w:szCs w:val="24"/>
          <w:vertAlign w:val="superscript"/>
          <w:lang w:val="ru-MD"/>
        </w:rPr>
        <w:footnoteReference w:id="13"/>
      </w:r>
      <w:r w:rsidRPr="00700A9F">
        <w:rPr>
          <w:rFonts w:ascii="Times New Roman" w:hAnsi="Times New Roman"/>
          <w:sz w:val="24"/>
          <w:szCs w:val="24"/>
          <w:lang w:val="ru-MD"/>
        </w:rPr>
        <w:t>, а также передовые практики в данной области</w:t>
      </w:r>
      <w:r w:rsidRPr="00700A9F">
        <w:rPr>
          <w:rFonts w:ascii="Times New Roman" w:hAnsi="Times New Roman"/>
          <w:sz w:val="24"/>
          <w:szCs w:val="24"/>
          <w:vertAlign w:val="superscript"/>
          <w:lang w:val="ru-MD"/>
        </w:rPr>
        <w:footnoteReference w:id="14"/>
      </w:r>
      <w:r w:rsidRPr="00700A9F">
        <w:rPr>
          <w:rFonts w:ascii="Times New Roman" w:hAnsi="Times New Roman"/>
          <w:sz w:val="24"/>
          <w:szCs w:val="24"/>
          <w:lang w:val="ru-MD"/>
        </w:rPr>
        <w:t>.</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Развитие дополнительных функциональностей к АИССП было осуществлено на основании прямого Договора, подписанного с поставщиком, с согласия Всемирного банка, имея в основе </w:t>
      </w:r>
      <w:r w:rsidRPr="00700A9F">
        <w:rPr>
          <w:rFonts w:ascii="Times New Roman" w:hAnsi="Times New Roman"/>
          <w:bCs/>
          <w:sz w:val="24"/>
          <w:szCs w:val="24"/>
          <w:lang w:val="ru-MD"/>
        </w:rPr>
        <w:t>положения</w:t>
      </w:r>
      <w:r w:rsidRPr="00700A9F">
        <w:rPr>
          <w:rFonts w:ascii="Times New Roman" w:hAnsi="Times New Roman"/>
          <w:sz w:val="24"/>
          <w:szCs w:val="24"/>
          <w:lang w:val="ru-MD"/>
        </w:rPr>
        <w:t xml:space="preserve"> Пособия Всемирного банка</w:t>
      </w:r>
      <w:r w:rsidRPr="00700A9F">
        <w:rPr>
          <w:rFonts w:ascii="Times New Roman" w:hAnsi="Times New Roman"/>
          <w:sz w:val="24"/>
          <w:szCs w:val="24"/>
          <w:vertAlign w:val="superscript"/>
          <w:lang w:val="ru-MD"/>
        </w:rPr>
        <w:footnoteReference w:id="15"/>
      </w:r>
      <w:r w:rsidRPr="00700A9F">
        <w:rPr>
          <w:rFonts w:ascii="Times New Roman" w:hAnsi="Times New Roman"/>
          <w:sz w:val="24"/>
          <w:szCs w:val="24"/>
          <w:lang w:val="ru-MD"/>
        </w:rPr>
        <w:t xml:space="preserve">. Задачи, имеющие результативность и предложенные технические требования к модулям АИССП, были определены впоследствии, а аспекты, связанные с проектированием, развитием, интегрированием и тестированием системы подлежали аутсорсингу, согласно </w:t>
      </w:r>
      <w:r w:rsidRPr="00700A9F">
        <w:rPr>
          <w:rFonts w:ascii="Times New Roman" w:hAnsi="Times New Roman"/>
          <w:bCs/>
          <w:sz w:val="24"/>
          <w:szCs w:val="24"/>
          <w:lang w:val="ru-MD"/>
        </w:rPr>
        <w:t>положения</w:t>
      </w:r>
      <w:r w:rsidRPr="00700A9F">
        <w:rPr>
          <w:rFonts w:ascii="Times New Roman" w:hAnsi="Times New Roman"/>
          <w:sz w:val="24"/>
          <w:szCs w:val="24"/>
          <w:lang w:val="ru-MD"/>
        </w:rPr>
        <w:t>м Всемирного банка.</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МТСЗС представило аудиту документы по планированию менеджмента проекта - „План Проекта – функциональное расширение АИССП” (далее – План проекта), а также </w:t>
      </w:r>
      <w:r w:rsidRPr="00700A9F">
        <w:rPr>
          <w:rFonts w:ascii="Times New Roman" w:hAnsi="Times New Roman"/>
          <w:sz w:val="24"/>
          <w:szCs w:val="24"/>
          <w:lang w:val="ru-MD"/>
        </w:rPr>
        <w:lastRenderedPageBreak/>
        <w:t>некоторые приложения к нему</w:t>
      </w:r>
      <w:r w:rsidRPr="00700A9F">
        <w:rPr>
          <w:rStyle w:val="FootnoteReference"/>
          <w:sz w:val="24"/>
          <w:lang w:val="ru-MD"/>
        </w:rPr>
        <w:footnoteReference w:id="16"/>
      </w:r>
      <w:r w:rsidRPr="00700A9F">
        <w:rPr>
          <w:rFonts w:ascii="Times New Roman" w:hAnsi="Times New Roman"/>
          <w:sz w:val="24"/>
          <w:szCs w:val="24"/>
          <w:lang w:val="ru-MD"/>
        </w:rPr>
        <w:t>, разработанные разработчиком, который, в основном, выполняет договорные требования. Этот документ по планированию перенес минимум 2 пересмотра, в апреле и июне 2015 года, учитывая необходимость отражения Дополнений к Договору.</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Разработанная оригинальная версия Плана проекта была согласована в установленном порядке обеими сторонами. Методология менеджмента проекта, используемая разработчиком, названная Agile SCRUM, „представляет собой гармонизацию, полностью совместимую со стандартами, правилами и процессами, определенными в „Составе менеджмента ознакомительного  проекта” (PMBOK), изданного Институтом менеджмента проекта, с опытом и передовыми практиками, приобретенными поставщиком во время своей деятельности”.  </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Аудит рассмотрел, если План проекта был адекватным для </w:t>
      </w:r>
      <w:r w:rsidRPr="00700A9F">
        <w:rPr>
          <w:rFonts w:ascii="Times New Roman" w:hAnsi="Times New Roman"/>
          <w:color w:val="000000"/>
          <w:sz w:val="24"/>
          <w:szCs w:val="24"/>
          <w:lang w:val="ru-MD"/>
        </w:rPr>
        <w:t xml:space="preserve">управления и контроля сферы применения, календаря и стоимости проекта развития АИССП и ее приложений/ модулей, а также для управления рисками, потребностями </w:t>
      </w:r>
      <w:r w:rsidRPr="00700A9F">
        <w:rPr>
          <w:rStyle w:val="HTMLSample"/>
          <w:rFonts w:ascii="Times New Roman" w:hAnsi="Times New Roman"/>
          <w:sz w:val="24"/>
          <w:szCs w:val="24"/>
          <w:lang w:val="ru-MD"/>
        </w:rPr>
        <w:t>бенефициар</w:t>
      </w:r>
      <w:r w:rsidRPr="00700A9F">
        <w:rPr>
          <w:rFonts w:ascii="Times New Roman" w:hAnsi="Times New Roman"/>
          <w:color w:val="000000"/>
          <w:sz w:val="24"/>
          <w:szCs w:val="24"/>
          <w:lang w:val="ru-MD"/>
        </w:rPr>
        <w:t xml:space="preserve">ов/пользователей, человеческими ресурсами, коммуникацией, качеством/эффективностью в контексте реализации технических требований, указанных в Договоре по </w:t>
      </w:r>
      <w:r w:rsidRPr="00700A9F">
        <w:rPr>
          <w:rFonts w:ascii="Times New Roman" w:hAnsi="Times New Roman"/>
          <w:sz w:val="24"/>
          <w:szCs w:val="24"/>
          <w:lang w:val="ru-MD"/>
        </w:rPr>
        <w:t>расширению функциональностей АИССП</w:t>
      </w:r>
      <w:r w:rsidRPr="00700A9F">
        <w:rPr>
          <w:rFonts w:ascii="Times New Roman" w:hAnsi="Times New Roman"/>
          <w:sz w:val="24"/>
          <w:szCs w:val="24"/>
          <w:vertAlign w:val="superscript"/>
          <w:lang w:val="ru-MD"/>
        </w:rPr>
        <w:footnoteReference w:id="17"/>
      </w:r>
      <w:r w:rsidRPr="00700A9F">
        <w:rPr>
          <w:rFonts w:ascii="Times New Roman" w:hAnsi="Times New Roman"/>
          <w:sz w:val="24"/>
          <w:szCs w:val="24"/>
          <w:lang w:val="ru-MD"/>
        </w:rPr>
        <w:t xml:space="preserve">. </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В целях обеспечения и осуществления </w:t>
      </w:r>
      <w:r w:rsidRPr="00700A9F">
        <w:rPr>
          <w:rStyle w:val="hps"/>
          <w:rFonts w:ascii="Times New Roman" w:hAnsi="Times New Roman"/>
          <w:sz w:val="24"/>
          <w:szCs w:val="24"/>
          <w:lang w:val="ru-MD"/>
        </w:rPr>
        <w:t>мониторин</w:t>
      </w:r>
      <w:r w:rsidRPr="00700A9F">
        <w:rPr>
          <w:rFonts w:ascii="Times New Roman" w:hAnsi="Times New Roman"/>
          <w:sz w:val="24"/>
          <w:szCs w:val="24"/>
          <w:lang w:val="ru-MD"/>
        </w:rPr>
        <w:t xml:space="preserve">га достижения результатов, предложенных в рамках Проекта „Приложение программного обеспечения для </w:t>
      </w:r>
      <w:r w:rsidRPr="00700A9F">
        <w:rPr>
          <w:rFonts w:ascii="Times New Roman" w:hAnsi="Times New Roman"/>
          <w:bCs/>
          <w:color w:val="000000"/>
          <w:sz w:val="24"/>
          <w:szCs w:val="24"/>
          <w:lang w:val="ru-MD"/>
        </w:rPr>
        <w:t>автоматизации</w:t>
      </w:r>
      <w:r w:rsidRPr="00700A9F">
        <w:rPr>
          <w:rFonts w:ascii="Times New Roman" w:hAnsi="Times New Roman"/>
          <w:sz w:val="24"/>
          <w:szCs w:val="24"/>
          <w:lang w:val="ru-MD"/>
        </w:rPr>
        <w:t xml:space="preserve"> системы „С</w:t>
      </w:r>
      <w:r w:rsidRPr="00700A9F">
        <w:rPr>
          <w:rFonts w:ascii="Times New Roman" w:hAnsi="Times New Roman"/>
          <w:color w:val="000000" w:themeColor="text1"/>
          <w:sz w:val="24"/>
          <w:szCs w:val="24"/>
          <w:lang w:val="ru-MD"/>
        </w:rPr>
        <w:t>оциальная помощ</w:t>
      </w:r>
      <w:r w:rsidRPr="00700A9F">
        <w:rPr>
          <w:rFonts w:ascii="Times New Roman" w:hAnsi="Times New Roman"/>
          <w:sz w:val="24"/>
          <w:szCs w:val="24"/>
          <w:lang w:val="ru-MD"/>
        </w:rPr>
        <w:t xml:space="preserve">ь””, и предоставления поддержки для реализации задач и информирования вовлеченных </w:t>
      </w:r>
      <w:r w:rsidRPr="00700A9F">
        <w:rPr>
          <w:rFonts w:ascii="Times New Roman" w:eastAsia="Times New Roman" w:hAnsi="Times New Roman"/>
          <w:bCs/>
          <w:color w:val="000000"/>
          <w:sz w:val="24"/>
          <w:szCs w:val="24"/>
          <w:lang w:val="ru-MD" w:eastAsia="ru-RU"/>
        </w:rPr>
        <w:t>ответственных лиц об успехе деятельности, МТСЗС создало Комитет по руководству</w:t>
      </w:r>
      <w:r w:rsidRPr="00700A9F">
        <w:rPr>
          <w:rFonts w:ascii="Times New Roman" w:hAnsi="Times New Roman"/>
          <w:sz w:val="24"/>
          <w:szCs w:val="24"/>
          <w:vertAlign w:val="superscript"/>
          <w:lang w:val="ru-MD"/>
        </w:rPr>
        <w:footnoteReference w:id="18"/>
      </w:r>
      <w:r w:rsidRPr="00700A9F">
        <w:rPr>
          <w:rFonts w:ascii="Times New Roman" w:eastAsia="Times New Roman" w:hAnsi="Times New Roman"/>
          <w:bCs/>
          <w:color w:val="000000"/>
          <w:sz w:val="24"/>
          <w:szCs w:val="24"/>
          <w:lang w:val="ru-MD" w:eastAsia="ru-RU"/>
        </w:rPr>
        <w:t xml:space="preserve"> под председательством министра, а также рабочие группы</w:t>
      </w:r>
      <w:r w:rsidRPr="00700A9F">
        <w:rPr>
          <w:rFonts w:ascii="Times New Roman" w:hAnsi="Times New Roman"/>
          <w:sz w:val="24"/>
          <w:szCs w:val="24"/>
          <w:vertAlign w:val="superscript"/>
          <w:lang w:val="ru-MD"/>
        </w:rPr>
        <w:footnoteReference w:id="19"/>
      </w:r>
      <w:r w:rsidRPr="00700A9F">
        <w:rPr>
          <w:rFonts w:ascii="Times New Roman" w:eastAsia="Times New Roman" w:hAnsi="Times New Roman"/>
          <w:bCs/>
          <w:color w:val="000000"/>
          <w:sz w:val="24"/>
          <w:szCs w:val="24"/>
          <w:lang w:val="ru-MD" w:eastAsia="ru-RU"/>
        </w:rPr>
        <w:t>, ответственные за предоставление</w:t>
      </w:r>
      <w:r w:rsidRPr="00700A9F">
        <w:rPr>
          <w:rFonts w:ascii="Times New Roman" w:hAnsi="Times New Roman"/>
          <w:sz w:val="24"/>
          <w:szCs w:val="24"/>
          <w:lang w:val="ru-MD"/>
        </w:rPr>
        <w:t xml:space="preserve"> необходимой информации для реализации проекта, участия при тестировании компонентов АИССП. Деятельность </w:t>
      </w:r>
      <w:r w:rsidRPr="00700A9F">
        <w:rPr>
          <w:rFonts w:ascii="Times New Roman" w:eastAsia="Times New Roman" w:hAnsi="Times New Roman"/>
          <w:bCs/>
          <w:color w:val="000000"/>
          <w:sz w:val="24"/>
          <w:szCs w:val="24"/>
          <w:lang w:val="ru-MD" w:eastAsia="ru-RU"/>
        </w:rPr>
        <w:t>Комитета по руководству</w:t>
      </w:r>
      <w:r w:rsidRPr="00700A9F">
        <w:rPr>
          <w:rFonts w:ascii="Times New Roman" w:hAnsi="Times New Roman"/>
          <w:sz w:val="24"/>
          <w:szCs w:val="24"/>
          <w:lang w:val="ru-MD"/>
        </w:rPr>
        <w:t xml:space="preserve"> осуществлялась в соответствии с </w:t>
      </w:r>
      <w:r w:rsidRPr="00700A9F">
        <w:rPr>
          <w:rFonts w:ascii="Times New Roman" w:hAnsi="Times New Roman"/>
          <w:bCs/>
          <w:sz w:val="24"/>
          <w:szCs w:val="24"/>
          <w:lang w:val="ru-MD"/>
        </w:rPr>
        <w:t>положения</w:t>
      </w:r>
      <w:r w:rsidRPr="00700A9F">
        <w:rPr>
          <w:rFonts w:ascii="Times New Roman" w:hAnsi="Times New Roman"/>
          <w:sz w:val="24"/>
          <w:szCs w:val="24"/>
          <w:lang w:val="ru-MD"/>
        </w:rPr>
        <w:t>ми Приказа №73 от 29.05.2014, рабочие заседания были соответствующим образом документированы.</w:t>
      </w:r>
    </w:p>
    <w:p w:rsidR="006F5EBE" w:rsidRPr="00241382" w:rsidRDefault="006F5EBE" w:rsidP="006F5EBE">
      <w:pPr>
        <w:spacing w:before="100" w:beforeAutospacing="1" w:after="100" w:afterAutospacing="1" w:line="240" w:lineRule="auto"/>
        <w:jc w:val="both"/>
        <w:rPr>
          <w:rFonts w:ascii="Times New Roman" w:hAnsi="Times New Roman"/>
          <w:b/>
          <w:i/>
          <w:sz w:val="24"/>
          <w:szCs w:val="24"/>
          <w:lang w:val="ru-MD"/>
        </w:rPr>
      </w:pPr>
      <w:r w:rsidRPr="00241382">
        <w:rPr>
          <w:rFonts w:ascii="Times New Roman" w:hAnsi="Times New Roman"/>
          <w:b/>
          <w:i/>
          <w:sz w:val="24"/>
          <w:szCs w:val="24"/>
          <w:lang w:val="ru-MD"/>
        </w:rPr>
        <w:t>Систему менеджмента рисков необходимо консолидировать.</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Согласно законодательным нормам</w:t>
      </w:r>
      <w:r w:rsidRPr="00700A9F">
        <w:rPr>
          <w:rFonts w:ascii="Times New Roman" w:hAnsi="Times New Roman"/>
          <w:sz w:val="24"/>
          <w:szCs w:val="24"/>
          <w:vertAlign w:val="superscript"/>
          <w:lang w:val="ru-MD"/>
        </w:rPr>
        <w:footnoteReference w:id="20"/>
      </w:r>
      <w:r w:rsidRPr="00700A9F">
        <w:rPr>
          <w:rFonts w:ascii="Times New Roman" w:hAnsi="Times New Roman"/>
          <w:sz w:val="24"/>
          <w:szCs w:val="24"/>
          <w:lang w:val="ru-MD"/>
        </w:rPr>
        <w:t xml:space="preserve">, руководство МТСЗС несет </w:t>
      </w:r>
      <w:r w:rsidRPr="00700A9F">
        <w:rPr>
          <w:rFonts w:ascii="Times New Roman" w:eastAsia="Times New Roman" w:hAnsi="Times New Roman"/>
          <w:bCs/>
          <w:color w:val="000000"/>
          <w:sz w:val="24"/>
          <w:szCs w:val="24"/>
          <w:lang w:val="ru-MD" w:eastAsia="ru-RU"/>
        </w:rPr>
        <w:t>ответственност</w:t>
      </w:r>
      <w:r w:rsidRPr="00700A9F">
        <w:rPr>
          <w:rFonts w:ascii="Times New Roman" w:hAnsi="Times New Roman"/>
          <w:sz w:val="24"/>
          <w:szCs w:val="24"/>
          <w:lang w:val="ru-MD"/>
        </w:rPr>
        <w:t xml:space="preserve">ь за внедрение системы </w:t>
      </w:r>
      <w:r w:rsidRPr="00700A9F">
        <w:rPr>
          <w:rStyle w:val="hps"/>
          <w:rFonts w:ascii="Times New Roman" w:hAnsi="Times New Roman"/>
          <w:sz w:val="24"/>
          <w:szCs w:val="24"/>
          <w:lang w:val="ru-MD"/>
        </w:rPr>
        <w:t xml:space="preserve">финансового менеджмента и контроля, оценку ее функциональности, а также оценку уровня ее соответствия нормативной базе в данной области. Аудитом установлено, что Министерство не располагает отдельным документом по оценке и </w:t>
      </w:r>
      <w:r w:rsidRPr="00700A9F">
        <w:rPr>
          <w:rStyle w:val="hps"/>
          <w:rFonts w:ascii="Times New Roman" w:hAnsi="Times New Roman"/>
          <w:color w:val="000000"/>
          <w:sz w:val="24"/>
          <w:szCs w:val="24"/>
          <w:lang w:val="ru-MD"/>
        </w:rPr>
        <w:t xml:space="preserve">управлению рисками, в результате риски не квалифицированы, не было определено их влияние и методы предотвращения, обнаружения или корректировки. Учреждение должно оценить влияние и вероятность рисков, а также определить их приоритетность, </w:t>
      </w:r>
      <w:r w:rsidRPr="00700A9F">
        <w:rPr>
          <w:rStyle w:val="hps"/>
          <w:rFonts w:ascii="Times New Roman" w:hAnsi="Times New Roman"/>
          <w:color w:val="000000"/>
          <w:sz w:val="24"/>
          <w:szCs w:val="24"/>
          <w:lang w:val="ru-MD"/>
        </w:rPr>
        <w:lastRenderedPageBreak/>
        <w:t>установив допустимый уровень рисков и предпринимая действия для нахождения под контролем выявленных и оцененных рисков, с соответствующим их документированием.</w:t>
      </w:r>
      <w:r w:rsidRPr="00700A9F">
        <w:rPr>
          <w:rStyle w:val="hps"/>
          <w:rFonts w:ascii="Times New Roman" w:hAnsi="Times New Roman"/>
          <w:sz w:val="24"/>
          <w:szCs w:val="24"/>
          <w:lang w:val="ru-MD"/>
        </w:rPr>
        <w:t xml:space="preserve"> Так, МТСЗС должно создать механизм для выявления, оценки, регистрации, мониторинга и отчетности рисков, </w:t>
      </w:r>
      <w:r w:rsidRPr="00700A9F">
        <w:rPr>
          <w:rStyle w:val="hps"/>
          <w:rFonts w:ascii="Times New Roman" w:hAnsi="Times New Roman"/>
          <w:color w:val="000000"/>
          <w:sz w:val="24"/>
          <w:szCs w:val="24"/>
          <w:lang w:val="ru-MD"/>
        </w:rPr>
        <w:t>с соответствующим документированием менеджмента рисков.</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Аудит отмечает, что предварительная оценка рисков, связанных с проектом, </w:t>
      </w:r>
      <w:r w:rsidRPr="00700A9F">
        <w:rPr>
          <w:rFonts w:ascii="Times New Roman" w:eastAsia="Times New Roman" w:hAnsi="Times New Roman"/>
          <w:bCs/>
          <w:sz w:val="24"/>
          <w:szCs w:val="24"/>
          <w:lang w:val="ru-MD" w:eastAsia="ru-RU"/>
        </w:rPr>
        <w:t xml:space="preserve">в том числе </w:t>
      </w:r>
      <w:r w:rsidRPr="00700A9F">
        <w:rPr>
          <w:rFonts w:ascii="Times New Roman" w:hAnsi="Times New Roman"/>
          <w:sz w:val="24"/>
          <w:szCs w:val="24"/>
          <w:lang w:val="ru-MD"/>
        </w:rPr>
        <w:t xml:space="preserve">АИССП, а также их возможное влияние, некоторые меры по предупреждению последствий были описаны в Плане менеджмента рисков, разработанном разработчиком приложения. Тем не менее, осуществление </w:t>
      </w:r>
      <w:r w:rsidRPr="00700A9F">
        <w:rPr>
          <w:rStyle w:val="hps"/>
          <w:rFonts w:ascii="Times New Roman" w:hAnsi="Times New Roman"/>
          <w:sz w:val="24"/>
          <w:szCs w:val="24"/>
          <w:lang w:val="ru-MD"/>
        </w:rPr>
        <w:t>мониторин</w:t>
      </w:r>
      <w:r w:rsidRPr="00700A9F">
        <w:rPr>
          <w:rFonts w:ascii="Times New Roman" w:hAnsi="Times New Roman"/>
          <w:sz w:val="24"/>
          <w:szCs w:val="24"/>
          <w:lang w:val="ru-MD"/>
        </w:rPr>
        <w:t>га и адекватная оценка выявленных рисков не были обеспечены, аудитом установлена материализация некоторых рисков с неблагоприятным воздействием на задачи АИССП, аспекты, которые будут отражены в настоящем Отчете.</w:t>
      </w:r>
    </w:p>
    <w:p w:rsidR="006F5EBE" w:rsidRPr="00241382" w:rsidRDefault="006F5EBE" w:rsidP="006F5EBE">
      <w:pPr>
        <w:spacing w:before="100" w:beforeAutospacing="1" w:after="100" w:afterAutospacing="1" w:line="240" w:lineRule="auto"/>
        <w:jc w:val="both"/>
        <w:rPr>
          <w:rFonts w:ascii="Times New Roman" w:hAnsi="Times New Roman"/>
          <w:b/>
          <w:i/>
          <w:sz w:val="24"/>
          <w:szCs w:val="24"/>
          <w:lang w:val="ru-MD"/>
        </w:rPr>
      </w:pPr>
      <w:r w:rsidRPr="00241382">
        <w:rPr>
          <w:rFonts w:ascii="Times New Roman" w:hAnsi="Times New Roman"/>
          <w:b/>
          <w:i/>
          <w:sz w:val="24"/>
          <w:szCs w:val="24"/>
          <w:lang w:val="ru-MD"/>
        </w:rPr>
        <w:t xml:space="preserve">Адекватное внедрение </w:t>
      </w:r>
      <w:r w:rsidRPr="00241382">
        <w:rPr>
          <w:rFonts w:ascii="Times New Roman" w:eastAsia="Times New Roman" w:hAnsi="Times New Roman"/>
          <w:b/>
          <w:bCs/>
          <w:i/>
          <w:sz w:val="24"/>
          <w:szCs w:val="24"/>
          <w:lang w:val="ru-MD" w:eastAsia="ru-RU"/>
        </w:rPr>
        <w:t>внутреннего аудита создаст эффективный инструмент</w:t>
      </w:r>
      <w:r w:rsidRPr="00241382">
        <w:rPr>
          <w:rFonts w:ascii="Times New Roman" w:hAnsi="Times New Roman"/>
          <w:b/>
          <w:i/>
          <w:sz w:val="24"/>
          <w:szCs w:val="24"/>
          <w:lang w:val="ru-MD"/>
        </w:rPr>
        <w:t xml:space="preserve"> в оценке и повышении эффективности </w:t>
      </w:r>
      <w:r w:rsidRPr="00241382">
        <w:rPr>
          <w:rFonts w:ascii="Times New Roman" w:eastAsia="Times New Roman" w:hAnsi="Times New Roman"/>
          <w:b/>
          <w:bCs/>
          <w:i/>
          <w:sz w:val="24"/>
          <w:szCs w:val="24"/>
          <w:lang w:val="ru-MD" w:eastAsia="ru-RU"/>
        </w:rPr>
        <w:t xml:space="preserve">внутренних контролей учреждения, в том числе связанных с АИССП.  </w:t>
      </w:r>
      <w:r w:rsidRPr="00241382">
        <w:rPr>
          <w:rFonts w:ascii="Times New Roman" w:hAnsi="Times New Roman"/>
          <w:b/>
          <w:i/>
          <w:sz w:val="24"/>
          <w:szCs w:val="24"/>
          <w:lang w:val="ru-MD"/>
        </w:rPr>
        <w:t xml:space="preserve"> </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Необходимо отметить, что </w:t>
      </w:r>
      <w:r w:rsidRPr="00700A9F">
        <w:rPr>
          <w:rFonts w:ascii="Times New Roman" w:hAnsi="Times New Roman"/>
          <w:color w:val="000000"/>
          <w:sz w:val="24"/>
          <w:szCs w:val="24"/>
          <w:lang w:val="ru-MD"/>
        </w:rPr>
        <w:t xml:space="preserve">эффективным инструментом для руководителя учреждения по оценке функциональности и эффективности </w:t>
      </w:r>
      <w:r w:rsidRPr="00700A9F">
        <w:rPr>
          <w:rFonts w:ascii="Times New Roman" w:eastAsia="Times New Roman" w:hAnsi="Times New Roman"/>
          <w:bCs/>
          <w:color w:val="000000"/>
          <w:sz w:val="24"/>
          <w:szCs w:val="24"/>
          <w:lang w:val="ru-MD" w:eastAsia="ru-RU"/>
        </w:rPr>
        <w:t>внутренних контролей, внедряемых в рамках субъекта с целью снижения рисков соответствующим образом, представляет собой внутренний аудит. МТСЗС создало Службу внутреннего аудита, в которой работают 2 специалиста. Несмотря на то, что в результате проведенного по рекомендации Счетной палаты</w:t>
      </w:r>
      <w:r w:rsidRPr="00700A9F">
        <w:rPr>
          <w:rFonts w:ascii="Times New Roman" w:hAnsi="Times New Roman"/>
          <w:sz w:val="24"/>
          <w:szCs w:val="24"/>
          <w:vertAlign w:val="superscript"/>
          <w:lang w:val="ru-MD"/>
        </w:rPr>
        <w:footnoteReference w:id="21"/>
      </w:r>
      <w:r w:rsidRPr="00700A9F">
        <w:rPr>
          <w:rFonts w:ascii="Times New Roman" w:eastAsia="Times New Roman" w:hAnsi="Times New Roman"/>
          <w:bCs/>
          <w:color w:val="000000"/>
          <w:sz w:val="24"/>
          <w:szCs w:val="24"/>
          <w:lang w:val="ru-MD" w:eastAsia="ru-RU"/>
        </w:rPr>
        <w:t xml:space="preserve"> аудита Служба внутреннего аудита запланировала на 2015 год проведение внутренней аудиторской миссии по осуществляемым Проектам с целью обеспечения эффективности процессов при их</w:t>
      </w:r>
      <w:r w:rsidRPr="00700A9F">
        <w:rPr>
          <w:rFonts w:ascii="Times New Roman" w:eastAsia="Times New Roman" w:hAnsi="Times New Roman"/>
          <w:bCs/>
          <w:i/>
          <w:color w:val="000000"/>
          <w:sz w:val="24"/>
          <w:szCs w:val="24"/>
          <w:lang w:val="ru-MD" w:eastAsia="ru-RU"/>
        </w:rPr>
        <w:t xml:space="preserve"> </w:t>
      </w:r>
      <w:r w:rsidRPr="00700A9F">
        <w:rPr>
          <w:rFonts w:ascii="Times New Roman" w:eastAsia="Times New Roman" w:hAnsi="Times New Roman"/>
          <w:bCs/>
          <w:color w:val="000000"/>
          <w:sz w:val="24"/>
          <w:szCs w:val="24"/>
          <w:lang w:val="ru-MD" w:eastAsia="ru-RU"/>
        </w:rPr>
        <w:t>внедрении, по мотиву текучести персонала эта деятельность не была реализована. Так, менеджмент учреждения не получил поддержку/обеспечение при принятии своевременных решений по внедрению, в том числе соответствующего Проекта. Аудит считает необходимым укрепить деятельность внутреннего аудита путем проведения ряда всесторонних миссий внутреннего аудита, связанных с внедряемыми проектами на уровне Министерства, а также внедренной деятельности, способствуя выявлению рисков, присущих</w:t>
      </w:r>
      <w:r w:rsidRPr="00700A9F">
        <w:rPr>
          <w:rFonts w:ascii="Times New Roman" w:hAnsi="Times New Roman"/>
          <w:sz w:val="24"/>
          <w:szCs w:val="24"/>
          <w:lang w:val="ru-MD"/>
        </w:rPr>
        <w:t xml:space="preserve"> реализации операционных задач, </w:t>
      </w:r>
      <w:r w:rsidRPr="00700A9F">
        <w:rPr>
          <w:rFonts w:ascii="Times New Roman" w:eastAsia="Times New Roman" w:hAnsi="Times New Roman"/>
          <w:bCs/>
          <w:sz w:val="24"/>
          <w:szCs w:val="24"/>
          <w:lang w:val="ru-MD" w:eastAsia="ru-RU"/>
        </w:rPr>
        <w:t>в том числе функциональности АИССП.</w:t>
      </w:r>
      <w:r w:rsidRPr="00700A9F">
        <w:rPr>
          <w:rFonts w:ascii="Times New Roman" w:eastAsia="Times New Roman" w:hAnsi="Times New Roman"/>
          <w:bCs/>
          <w:i/>
          <w:sz w:val="24"/>
          <w:szCs w:val="24"/>
          <w:lang w:val="ru-MD" w:eastAsia="ru-RU"/>
        </w:rPr>
        <w:t xml:space="preserve"> </w:t>
      </w:r>
      <w:r w:rsidRPr="00700A9F">
        <w:rPr>
          <w:rFonts w:ascii="Times New Roman" w:eastAsia="Times New Roman" w:hAnsi="Times New Roman"/>
          <w:bCs/>
          <w:sz w:val="24"/>
          <w:szCs w:val="24"/>
          <w:lang w:val="ru-MD" w:eastAsia="ru-RU"/>
        </w:rPr>
        <w:t xml:space="preserve"> </w:t>
      </w:r>
      <w:r w:rsidRPr="00700A9F">
        <w:rPr>
          <w:rFonts w:ascii="Times New Roman" w:hAnsi="Times New Roman"/>
          <w:sz w:val="24"/>
          <w:szCs w:val="24"/>
          <w:lang w:val="ru-MD"/>
        </w:rPr>
        <w:t xml:space="preserve">    </w:t>
      </w:r>
    </w:p>
    <w:p w:rsidR="006F5EBE" w:rsidRPr="00241382" w:rsidRDefault="006F5EBE" w:rsidP="006F5EBE">
      <w:pPr>
        <w:spacing w:before="100" w:beforeAutospacing="1" w:after="100" w:afterAutospacing="1" w:line="240" w:lineRule="auto"/>
        <w:jc w:val="both"/>
        <w:rPr>
          <w:rFonts w:ascii="Times New Roman" w:hAnsi="Times New Roman"/>
          <w:b/>
          <w:i/>
          <w:sz w:val="24"/>
          <w:szCs w:val="24"/>
          <w:lang w:val="ru-MD"/>
        </w:rPr>
      </w:pPr>
      <w:r w:rsidRPr="00241382">
        <w:rPr>
          <w:rFonts w:ascii="Times New Roman" w:hAnsi="Times New Roman"/>
          <w:b/>
          <w:i/>
          <w:sz w:val="24"/>
          <w:szCs w:val="24"/>
          <w:lang w:val="ru-MD"/>
        </w:rPr>
        <w:t>Сроки внедрения Проекта и, соответственно, внедрения АИССП в расширенной версии были превышены.</w:t>
      </w:r>
    </w:p>
    <w:p w:rsidR="006F5EBE" w:rsidRPr="00321C48" w:rsidRDefault="006F5EBE" w:rsidP="006F5EBE">
      <w:pPr>
        <w:spacing w:before="120" w:after="120" w:line="240" w:lineRule="auto"/>
        <w:jc w:val="both"/>
        <w:rPr>
          <w:rFonts w:ascii="Times New Roman" w:hAnsi="Times New Roman"/>
          <w:sz w:val="24"/>
          <w:szCs w:val="24"/>
          <w:lang w:val="ro-MD"/>
        </w:rPr>
      </w:pPr>
      <w:r w:rsidRPr="00700A9F">
        <w:rPr>
          <w:rFonts w:ascii="Times New Roman" w:hAnsi="Times New Roman"/>
          <w:sz w:val="24"/>
          <w:szCs w:val="24"/>
          <w:lang w:val="ru-MD"/>
        </w:rPr>
        <w:t xml:space="preserve">Анализ Плана внедрения, содержащегося в Плане проекта, а также последующие изменения указывают на превышение сроков сдачи в эксплуатацию как всей АИССП, так и каждого созданного модуля/подмодуля. Первоначально План внедрения предусматривалось завершить 30.12.2014 </w:t>
      </w:r>
      <w:r w:rsidRPr="00700A9F">
        <w:rPr>
          <w:rFonts w:ascii="Times New Roman" w:hAnsi="Times New Roman"/>
          <w:i/>
          <w:sz w:val="24"/>
          <w:szCs w:val="24"/>
          <w:lang w:val="ru-MD"/>
        </w:rPr>
        <w:t>(хотя в документе по планированию не указана точно дата операционной приемки Системы, была указана лишь дота представления окончательного Отчета о достижениях Проекта №8)</w:t>
      </w:r>
      <w:r w:rsidRPr="00700A9F">
        <w:rPr>
          <w:rFonts w:ascii="Times New Roman" w:hAnsi="Times New Roman"/>
          <w:sz w:val="24"/>
          <w:szCs w:val="24"/>
          <w:lang w:val="ru-MD"/>
        </w:rPr>
        <w:t xml:space="preserve">. В этом отношении установлено, что до июля 2015 года, когда была подписана операционная приемка Системы, были реализованы 2 поправки к Договору о продлении сроков. Аудит отмечает, что изменения к Договору были произведены с согласия ВБ и не повлияли на </w:t>
      </w:r>
      <w:r w:rsidRPr="00700A9F">
        <w:rPr>
          <w:rFonts w:ascii="Times New Roman" w:hAnsi="Times New Roman"/>
          <w:sz w:val="24"/>
          <w:szCs w:val="24"/>
          <w:lang w:val="ru-MD"/>
        </w:rPr>
        <w:lastRenderedPageBreak/>
        <w:t>первоначальную стоимость Проекта. Обобщение о расходах АИССП в расширенной версии представлено в таблице №1.</w:t>
      </w:r>
    </w:p>
    <w:p w:rsidR="006F5EBE" w:rsidRPr="00321C48" w:rsidRDefault="006F5EBE" w:rsidP="006F5EBE">
      <w:pPr>
        <w:spacing w:before="120" w:after="120" w:line="240" w:lineRule="auto"/>
        <w:jc w:val="both"/>
        <w:rPr>
          <w:rFonts w:ascii="Times New Roman" w:hAnsi="Times New Roman"/>
          <w:b/>
          <w:lang w:val="ru-MD"/>
        </w:rPr>
      </w:pPr>
      <w:r w:rsidRPr="00321C48">
        <w:rPr>
          <w:rFonts w:ascii="Times New Roman" w:hAnsi="Times New Roman"/>
          <w:b/>
          <w:lang w:val="ru-MD"/>
        </w:rPr>
        <w:t xml:space="preserve">Таблица №1. Расходы, связанные с развитием АИССП в расширенной версии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238"/>
        <w:gridCol w:w="2330"/>
      </w:tblGrid>
      <w:tr w:rsidR="006F5EBE" w:rsidRPr="00321C48" w:rsidTr="009A1786">
        <w:tc>
          <w:tcPr>
            <w:tcW w:w="494" w:type="dxa"/>
            <w:shd w:val="clear" w:color="auto" w:fill="auto"/>
            <w:vAlign w:val="center"/>
          </w:tcPr>
          <w:p w:rsidR="006F5EBE" w:rsidRPr="00321C48" w:rsidRDefault="006F5EBE" w:rsidP="009A1786">
            <w:pPr>
              <w:spacing w:after="0" w:line="240" w:lineRule="auto"/>
              <w:jc w:val="center"/>
              <w:rPr>
                <w:rFonts w:ascii="Times New Roman" w:hAnsi="Times New Roman"/>
                <w:sz w:val="20"/>
                <w:szCs w:val="20"/>
                <w:lang w:val="ru-MD"/>
              </w:rPr>
            </w:pPr>
            <w:r w:rsidRPr="00321C48">
              <w:rPr>
                <w:rFonts w:ascii="Times New Roman" w:hAnsi="Times New Roman"/>
                <w:sz w:val="20"/>
                <w:szCs w:val="20"/>
                <w:lang w:val="ru-MD"/>
              </w:rPr>
              <w:t>№ п/п</w:t>
            </w:r>
          </w:p>
        </w:tc>
        <w:tc>
          <w:tcPr>
            <w:tcW w:w="6418" w:type="dxa"/>
            <w:shd w:val="clear" w:color="auto" w:fill="auto"/>
            <w:vAlign w:val="center"/>
          </w:tcPr>
          <w:p w:rsidR="006F5EBE" w:rsidRPr="00321C48" w:rsidRDefault="006F5EBE" w:rsidP="009A1786">
            <w:pPr>
              <w:spacing w:after="0" w:line="240" w:lineRule="auto"/>
              <w:jc w:val="center"/>
              <w:rPr>
                <w:rFonts w:ascii="Times New Roman" w:hAnsi="Times New Roman"/>
                <w:b/>
                <w:sz w:val="20"/>
                <w:szCs w:val="20"/>
                <w:lang w:val="ru-MD"/>
              </w:rPr>
            </w:pPr>
            <w:r w:rsidRPr="00321C48">
              <w:rPr>
                <w:rFonts w:ascii="Times New Roman" w:hAnsi="Times New Roman"/>
                <w:b/>
                <w:sz w:val="20"/>
                <w:szCs w:val="20"/>
                <w:lang w:val="ru-MD"/>
              </w:rPr>
              <w:t>Показатели</w:t>
            </w:r>
          </w:p>
        </w:tc>
        <w:tc>
          <w:tcPr>
            <w:tcW w:w="2376" w:type="dxa"/>
            <w:shd w:val="clear" w:color="auto" w:fill="auto"/>
            <w:vAlign w:val="center"/>
          </w:tcPr>
          <w:p w:rsidR="006F5EBE" w:rsidRPr="00321C48" w:rsidRDefault="006F5EBE" w:rsidP="009A1786">
            <w:pPr>
              <w:spacing w:after="0" w:line="240" w:lineRule="auto"/>
              <w:jc w:val="center"/>
              <w:rPr>
                <w:rFonts w:ascii="Times New Roman" w:hAnsi="Times New Roman"/>
                <w:b/>
                <w:sz w:val="20"/>
                <w:szCs w:val="20"/>
                <w:lang w:val="ru-MD"/>
              </w:rPr>
            </w:pPr>
            <w:r w:rsidRPr="00321C48">
              <w:rPr>
                <w:rFonts w:ascii="Times New Roman" w:hAnsi="Times New Roman"/>
                <w:b/>
                <w:sz w:val="20"/>
                <w:szCs w:val="20"/>
                <w:lang w:val="ru-MD"/>
              </w:rPr>
              <w:t>Расходы, тыс. долларов США</w:t>
            </w:r>
          </w:p>
        </w:tc>
      </w:tr>
      <w:tr w:rsidR="006F5EBE" w:rsidRPr="00321C48" w:rsidTr="009A1786">
        <w:tc>
          <w:tcPr>
            <w:tcW w:w="494" w:type="dxa"/>
            <w:shd w:val="clear" w:color="auto" w:fill="auto"/>
            <w:vAlign w:val="center"/>
          </w:tcPr>
          <w:p w:rsidR="006F5EBE" w:rsidRPr="00321C48" w:rsidRDefault="006F5EBE" w:rsidP="009A1786">
            <w:pPr>
              <w:spacing w:after="0" w:line="240" w:lineRule="auto"/>
              <w:jc w:val="center"/>
              <w:rPr>
                <w:rFonts w:ascii="Times New Roman" w:hAnsi="Times New Roman"/>
                <w:sz w:val="20"/>
                <w:szCs w:val="20"/>
                <w:lang w:val="ru-MD"/>
              </w:rPr>
            </w:pPr>
            <w:r w:rsidRPr="00321C48">
              <w:rPr>
                <w:rFonts w:ascii="Times New Roman" w:hAnsi="Times New Roman"/>
                <w:sz w:val="20"/>
                <w:szCs w:val="20"/>
                <w:lang w:val="ru-MD"/>
              </w:rPr>
              <w:t>1</w:t>
            </w:r>
          </w:p>
        </w:tc>
        <w:tc>
          <w:tcPr>
            <w:tcW w:w="6418" w:type="dxa"/>
            <w:shd w:val="clear" w:color="auto" w:fill="auto"/>
            <w:vAlign w:val="center"/>
          </w:tcPr>
          <w:p w:rsidR="006F5EBE" w:rsidRPr="00321C48" w:rsidRDefault="006F5EBE" w:rsidP="009A1786">
            <w:pPr>
              <w:spacing w:after="0" w:line="240" w:lineRule="auto"/>
              <w:rPr>
                <w:rFonts w:ascii="Times New Roman" w:hAnsi="Times New Roman"/>
                <w:sz w:val="20"/>
                <w:szCs w:val="20"/>
                <w:lang w:val="ru-MD"/>
              </w:rPr>
            </w:pPr>
            <w:r w:rsidRPr="00321C48">
              <w:rPr>
                <w:rFonts w:ascii="Times New Roman" w:eastAsia="Times New Roman" w:hAnsi="Times New Roman"/>
                <w:color w:val="212121"/>
                <w:sz w:val="20"/>
                <w:szCs w:val="20"/>
                <w:lang w:val="ru-MD"/>
              </w:rPr>
              <w:t xml:space="preserve">Расходы на разработку модулей и связанных с ними услуг </w:t>
            </w:r>
          </w:p>
        </w:tc>
        <w:tc>
          <w:tcPr>
            <w:tcW w:w="2376" w:type="dxa"/>
            <w:shd w:val="clear" w:color="auto" w:fill="auto"/>
            <w:vAlign w:val="center"/>
          </w:tcPr>
          <w:p w:rsidR="006F5EBE" w:rsidRPr="00321C48" w:rsidRDefault="006F5EBE" w:rsidP="009A1786">
            <w:pPr>
              <w:spacing w:after="0" w:line="240" w:lineRule="auto"/>
              <w:jc w:val="center"/>
              <w:rPr>
                <w:rFonts w:ascii="Times New Roman" w:hAnsi="Times New Roman"/>
                <w:sz w:val="20"/>
                <w:szCs w:val="20"/>
                <w:lang w:val="ru-MD"/>
              </w:rPr>
            </w:pPr>
            <w:r w:rsidRPr="00321C48">
              <w:rPr>
                <w:rFonts w:ascii="Times New Roman" w:hAnsi="Times New Roman"/>
                <w:sz w:val="20"/>
                <w:szCs w:val="20"/>
                <w:lang w:val="ru-MD"/>
              </w:rPr>
              <w:t>533,088</w:t>
            </w:r>
          </w:p>
        </w:tc>
      </w:tr>
      <w:tr w:rsidR="006F5EBE" w:rsidRPr="00321C48" w:rsidTr="009A1786">
        <w:tc>
          <w:tcPr>
            <w:tcW w:w="494" w:type="dxa"/>
            <w:shd w:val="clear" w:color="auto" w:fill="auto"/>
            <w:vAlign w:val="center"/>
          </w:tcPr>
          <w:p w:rsidR="006F5EBE" w:rsidRPr="00321C48" w:rsidRDefault="006F5EBE" w:rsidP="009A1786">
            <w:pPr>
              <w:spacing w:after="0" w:line="240" w:lineRule="auto"/>
              <w:jc w:val="center"/>
              <w:rPr>
                <w:rFonts w:ascii="Times New Roman" w:hAnsi="Times New Roman"/>
                <w:sz w:val="20"/>
                <w:szCs w:val="20"/>
                <w:lang w:val="ru-MD"/>
              </w:rPr>
            </w:pPr>
            <w:r w:rsidRPr="00321C48">
              <w:rPr>
                <w:rFonts w:ascii="Times New Roman" w:hAnsi="Times New Roman"/>
                <w:sz w:val="20"/>
                <w:szCs w:val="20"/>
                <w:lang w:val="ru-MD"/>
              </w:rPr>
              <w:t>2</w:t>
            </w:r>
          </w:p>
        </w:tc>
        <w:tc>
          <w:tcPr>
            <w:tcW w:w="6418" w:type="dxa"/>
            <w:shd w:val="clear" w:color="auto" w:fill="auto"/>
            <w:vAlign w:val="center"/>
          </w:tcPr>
          <w:p w:rsidR="006F5EBE" w:rsidRPr="00321C48" w:rsidRDefault="006F5EBE" w:rsidP="009A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ru-MD"/>
              </w:rPr>
            </w:pPr>
            <w:r w:rsidRPr="00321C48">
              <w:rPr>
                <w:rFonts w:ascii="Times New Roman" w:eastAsia="Times New Roman" w:hAnsi="Times New Roman"/>
                <w:color w:val="212121"/>
                <w:sz w:val="20"/>
                <w:szCs w:val="20"/>
                <w:lang w:val="ru-MD"/>
              </w:rPr>
              <w:t xml:space="preserve">Расходы на обучение </w:t>
            </w:r>
          </w:p>
        </w:tc>
        <w:tc>
          <w:tcPr>
            <w:tcW w:w="2376" w:type="dxa"/>
            <w:shd w:val="clear" w:color="auto" w:fill="auto"/>
            <w:vAlign w:val="center"/>
          </w:tcPr>
          <w:p w:rsidR="006F5EBE" w:rsidRPr="00321C48" w:rsidRDefault="006F5EBE" w:rsidP="009A1786">
            <w:pPr>
              <w:spacing w:after="0" w:line="240" w:lineRule="auto"/>
              <w:jc w:val="center"/>
              <w:rPr>
                <w:rFonts w:ascii="Times New Roman" w:hAnsi="Times New Roman"/>
                <w:sz w:val="20"/>
                <w:szCs w:val="20"/>
                <w:lang w:val="ru-MD"/>
              </w:rPr>
            </w:pPr>
            <w:r w:rsidRPr="00321C48">
              <w:rPr>
                <w:rFonts w:ascii="Times New Roman" w:hAnsi="Times New Roman"/>
                <w:sz w:val="20"/>
                <w:szCs w:val="20"/>
                <w:lang w:val="ru-MD"/>
              </w:rPr>
              <w:t>103,911</w:t>
            </w:r>
          </w:p>
        </w:tc>
      </w:tr>
      <w:tr w:rsidR="006F5EBE" w:rsidRPr="00321C48" w:rsidTr="009A1786">
        <w:tc>
          <w:tcPr>
            <w:tcW w:w="494" w:type="dxa"/>
            <w:shd w:val="clear" w:color="auto" w:fill="auto"/>
            <w:vAlign w:val="center"/>
          </w:tcPr>
          <w:p w:rsidR="006F5EBE" w:rsidRPr="00321C48" w:rsidRDefault="006F5EBE" w:rsidP="009A1786">
            <w:pPr>
              <w:spacing w:after="0" w:line="240" w:lineRule="auto"/>
              <w:jc w:val="center"/>
              <w:rPr>
                <w:rFonts w:ascii="Times New Roman" w:hAnsi="Times New Roman"/>
                <w:sz w:val="20"/>
                <w:szCs w:val="20"/>
                <w:lang w:val="ru-MD"/>
              </w:rPr>
            </w:pPr>
            <w:r w:rsidRPr="00321C48">
              <w:rPr>
                <w:rFonts w:ascii="Times New Roman" w:hAnsi="Times New Roman"/>
                <w:sz w:val="20"/>
                <w:szCs w:val="20"/>
                <w:lang w:val="ru-MD"/>
              </w:rPr>
              <w:t>3</w:t>
            </w:r>
          </w:p>
        </w:tc>
        <w:tc>
          <w:tcPr>
            <w:tcW w:w="6418" w:type="dxa"/>
            <w:shd w:val="clear" w:color="auto" w:fill="auto"/>
            <w:vAlign w:val="center"/>
          </w:tcPr>
          <w:p w:rsidR="006F5EBE" w:rsidRPr="00321C48" w:rsidRDefault="006F5EBE" w:rsidP="009A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ru-MD"/>
              </w:rPr>
            </w:pPr>
            <w:r w:rsidRPr="00321C48">
              <w:rPr>
                <w:rFonts w:ascii="Times New Roman" w:eastAsia="Times New Roman" w:hAnsi="Times New Roman"/>
                <w:color w:val="212121"/>
                <w:sz w:val="20"/>
                <w:szCs w:val="20"/>
                <w:lang w:val="ru-MD"/>
              </w:rPr>
              <w:t>ВСЕГО</w:t>
            </w:r>
          </w:p>
        </w:tc>
        <w:tc>
          <w:tcPr>
            <w:tcW w:w="2376" w:type="dxa"/>
            <w:shd w:val="clear" w:color="auto" w:fill="auto"/>
            <w:vAlign w:val="center"/>
          </w:tcPr>
          <w:p w:rsidR="006F5EBE" w:rsidRPr="00321C48" w:rsidRDefault="006F5EBE" w:rsidP="009A1786">
            <w:pPr>
              <w:spacing w:after="0" w:line="240" w:lineRule="auto"/>
              <w:jc w:val="center"/>
              <w:rPr>
                <w:rFonts w:ascii="Times New Roman" w:hAnsi="Times New Roman"/>
                <w:sz w:val="20"/>
                <w:szCs w:val="20"/>
                <w:lang w:val="ru-MD"/>
              </w:rPr>
            </w:pPr>
            <w:r w:rsidRPr="00321C48">
              <w:rPr>
                <w:rFonts w:ascii="Times New Roman" w:hAnsi="Times New Roman"/>
                <w:sz w:val="20"/>
                <w:szCs w:val="20"/>
                <w:lang w:val="ru-MD"/>
              </w:rPr>
              <w:t>637,00</w:t>
            </w:r>
          </w:p>
        </w:tc>
      </w:tr>
    </w:tbl>
    <w:p w:rsidR="006F5EBE" w:rsidRPr="00700A9F" w:rsidRDefault="006F5EBE" w:rsidP="006F5EBE">
      <w:pPr>
        <w:spacing w:before="120" w:after="0" w:line="240" w:lineRule="auto"/>
        <w:jc w:val="both"/>
        <w:rPr>
          <w:rFonts w:ascii="Times New Roman" w:hAnsi="Times New Roman"/>
          <w:sz w:val="20"/>
          <w:szCs w:val="20"/>
          <w:lang w:val="ru-MD"/>
        </w:rPr>
      </w:pPr>
      <w:r w:rsidRPr="00700A9F">
        <w:rPr>
          <w:rFonts w:ascii="Times New Roman" w:hAnsi="Times New Roman"/>
          <w:b/>
          <w:i/>
          <w:sz w:val="20"/>
          <w:szCs w:val="20"/>
          <w:lang w:val="ru-MD"/>
        </w:rPr>
        <w:t>Источник:</w:t>
      </w:r>
      <w:r w:rsidRPr="00700A9F">
        <w:rPr>
          <w:rFonts w:ascii="Times New Roman" w:hAnsi="Times New Roman"/>
          <w:sz w:val="20"/>
          <w:szCs w:val="20"/>
          <w:lang w:val="ru-MD"/>
        </w:rPr>
        <w:t xml:space="preserve"> Данные взяты из Договора G/25-S/IDA от 29.04.2014.</w:t>
      </w:r>
    </w:p>
    <w:p w:rsidR="006F5EBE" w:rsidRPr="00700A9F" w:rsidRDefault="006F5EBE" w:rsidP="006F5EBE">
      <w:pPr>
        <w:spacing w:before="120" w:after="100" w:afterAutospacing="1" w:line="240" w:lineRule="auto"/>
        <w:jc w:val="both"/>
        <w:rPr>
          <w:rFonts w:ascii="Times New Roman" w:hAnsi="Times New Roman"/>
          <w:i/>
          <w:sz w:val="24"/>
          <w:szCs w:val="24"/>
          <w:lang w:val="ru-MD"/>
        </w:rPr>
      </w:pPr>
      <w:r w:rsidRPr="00700A9F">
        <w:rPr>
          <w:rFonts w:ascii="Times New Roman" w:hAnsi="Times New Roman"/>
          <w:sz w:val="24"/>
          <w:szCs w:val="24"/>
          <w:lang w:val="ru-MD"/>
        </w:rPr>
        <w:t xml:space="preserve">В результате проведенного изучения аудит </w:t>
      </w:r>
      <w:r w:rsidRPr="00700A9F">
        <w:rPr>
          <w:rFonts w:ascii="Times New Roman" w:hAnsi="Times New Roman"/>
          <w:bCs/>
          <w:color w:val="000000"/>
          <w:sz w:val="24"/>
          <w:szCs w:val="24"/>
          <w:lang w:val="ru-MD"/>
        </w:rPr>
        <w:t>свидетельствует</w:t>
      </w:r>
      <w:r w:rsidRPr="00700A9F">
        <w:rPr>
          <w:rFonts w:ascii="Times New Roman" w:hAnsi="Times New Roman"/>
          <w:sz w:val="24"/>
          <w:szCs w:val="24"/>
          <w:lang w:val="ru-MD"/>
        </w:rPr>
        <w:t xml:space="preserve">, что изменения Договора в аспекте продления сроков по модулям/подмодулям и, соответственно, сдачи в эксплуатацию расширенной версии АИССП были обусловлены некоторыми факторами, а именно: </w:t>
      </w:r>
      <w:r w:rsidRPr="00700A9F">
        <w:rPr>
          <w:rFonts w:ascii="Times New Roman" w:hAnsi="Times New Roman"/>
          <w:i/>
          <w:sz w:val="24"/>
          <w:szCs w:val="24"/>
          <w:lang w:val="ru-MD"/>
        </w:rPr>
        <w:t xml:space="preserve">недооценкой сложности бизнес-процессов, находящихся в основе вновь созданных модулей; недостаточными человеческими ресурсами, вовлеченными в процесс разработки и внедрения модулей и др. </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В этом отношении, сравнительный анализ технических спецификаций</w:t>
      </w:r>
      <w:r w:rsidRPr="00700A9F">
        <w:rPr>
          <w:rFonts w:ascii="Times New Roman" w:hAnsi="Times New Roman"/>
          <w:sz w:val="24"/>
          <w:szCs w:val="24"/>
          <w:vertAlign w:val="superscript"/>
          <w:lang w:val="ru-MD"/>
        </w:rPr>
        <w:footnoteReference w:id="22"/>
      </w:r>
      <w:r w:rsidRPr="00700A9F">
        <w:rPr>
          <w:rFonts w:ascii="Times New Roman" w:hAnsi="Times New Roman"/>
          <w:sz w:val="24"/>
          <w:szCs w:val="24"/>
          <w:lang w:val="ru-MD"/>
        </w:rPr>
        <w:t xml:space="preserve"> и документов по разработке каждого модуля в отдельности, названных Сферой применения деятельности</w:t>
      </w:r>
      <w:r w:rsidRPr="00700A9F">
        <w:rPr>
          <w:rFonts w:ascii="Times New Roman" w:hAnsi="Times New Roman"/>
          <w:sz w:val="24"/>
          <w:szCs w:val="24"/>
          <w:vertAlign w:val="superscript"/>
          <w:lang w:val="ru-MD"/>
        </w:rPr>
        <w:footnoteReference w:id="23"/>
      </w:r>
      <w:r w:rsidRPr="00700A9F">
        <w:rPr>
          <w:rFonts w:ascii="Times New Roman" w:hAnsi="Times New Roman"/>
          <w:sz w:val="24"/>
          <w:szCs w:val="24"/>
          <w:lang w:val="ru-MD"/>
        </w:rPr>
        <w:t xml:space="preserve"> (на английском языке: SOW), разработанных разработчиком при поддержке рабочих групп, созданных согласно Приказу №74 от 29.05.2014, </w:t>
      </w:r>
      <w:r w:rsidRPr="00700A9F">
        <w:rPr>
          <w:rFonts w:ascii="Times New Roman" w:hAnsi="Times New Roman"/>
          <w:bCs/>
          <w:color w:val="000000"/>
          <w:sz w:val="24"/>
          <w:szCs w:val="24"/>
          <w:lang w:val="ru-MD"/>
        </w:rPr>
        <w:t>свидетельствует</w:t>
      </w:r>
      <w:r w:rsidRPr="00700A9F">
        <w:rPr>
          <w:rFonts w:ascii="Times New Roman" w:hAnsi="Times New Roman"/>
          <w:sz w:val="24"/>
          <w:szCs w:val="24"/>
          <w:lang w:val="ru-MD"/>
        </w:rPr>
        <w:t>, что требования, включенные в технические спецификации для некоторых модулей: „Республиканский фонд”, „Местный фонд”, „Местные выплаты”, „НСОИТ” и „Аккредитация”, являются слишком общими.</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В реальности, потоки, связанные с описанием процессов, являются более сложными, и в результате внедрения/тестирования модулей был выявлен ряд изменений/ оптимизаций, которые потребовали большое количество времени и больше человеческих ресурсов для разработки, чем предусматривалось первоначально, что обусловило последующее затягивание с превышением установленных сроков.  </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Вместе с тем, аудитом установлены аспекты относительно несогласованности между модулями, которые должны быть развиты согласно Техническим требованиям и приложению №6 к Договору</w:t>
      </w:r>
      <w:r w:rsidRPr="00700A9F">
        <w:rPr>
          <w:rFonts w:ascii="Times New Roman" w:hAnsi="Times New Roman"/>
          <w:sz w:val="24"/>
          <w:szCs w:val="24"/>
          <w:vertAlign w:val="superscript"/>
          <w:lang w:val="ru-MD"/>
        </w:rPr>
        <w:footnoteReference w:id="24"/>
      </w:r>
      <w:r w:rsidRPr="00700A9F">
        <w:rPr>
          <w:rFonts w:ascii="Times New Roman" w:hAnsi="Times New Roman"/>
          <w:sz w:val="24"/>
          <w:szCs w:val="24"/>
          <w:lang w:val="ru-MD"/>
        </w:rPr>
        <w:t xml:space="preserve">, а также несоответствия с требованиями, связанными с развитием некоторых модулей, с процедурами, установленными нормативной базой, находящейся в основе описанных процессов (например, для модуля „Республиканский фонд”), не была обеспечена полная </w:t>
      </w:r>
      <w:r w:rsidRPr="00700A9F">
        <w:rPr>
          <w:rFonts w:ascii="Times New Roman" w:hAnsi="Times New Roman"/>
          <w:bCs/>
          <w:color w:val="000000"/>
          <w:sz w:val="24"/>
          <w:szCs w:val="24"/>
          <w:lang w:val="ru-MD"/>
        </w:rPr>
        <w:t>автоматизация процессов</w:t>
      </w:r>
      <w:r w:rsidRPr="00700A9F">
        <w:rPr>
          <w:rFonts w:ascii="Times New Roman" w:hAnsi="Times New Roman"/>
          <w:sz w:val="24"/>
          <w:szCs w:val="24"/>
          <w:lang w:val="ru-MD"/>
        </w:rPr>
        <w:t>.</w:t>
      </w:r>
    </w:p>
    <w:p w:rsidR="006F5EBE" w:rsidRPr="00241382" w:rsidRDefault="006F5EBE" w:rsidP="006F5EBE">
      <w:pPr>
        <w:spacing w:before="100" w:beforeAutospacing="1" w:after="120" w:line="240" w:lineRule="auto"/>
        <w:jc w:val="both"/>
        <w:rPr>
          <w:rFonts w:ascii="Times New Roman" w:hAnsi="Times New Roman"/>
          <w:b/>
          <w:i/>
          <w:sz w:val="24"/>
          <w:szCs w:val="24"/>
          <w:lang w:val="ru-MD"/>
        </w:rPr>
      </w:pPr>
      <w:r w:rsidRPr="00241382">
        <w:rPr>
          <w:rFonts w:ascii="Times New Roman" w:hAnsi="Times New Roman"/>
          <w:b/>
          <w:i/>
          <w:sz w:val="24"/>
          <w:szCs w:val="24"/>
          <w:lang w:val="ru-MD"/>
        </w:rPr>
        <w:t>Расширенная версия АИССП находится на начальном этапе эксплуатации, были необходимы срочные меры с целью активизации деятельности для обеспечения функциональности Системы.</w:t>
      </w:r>
    </w:p>
    <w:p w:rsidR="006F5EBE" w:rsidRPr="00700A9F" w:rsidRDefault="006F5EBE" w:rsidP="006F5EBE">
      <w:pPr>
        <w:spacing w:before="120" w:after="120" w:line="240" w:lineRule="auto"/>
        <w:jc w:val="both"/>
        <w:rPr>
          <w:rFonts w:ascii="Times New Roman" w:hAnsi="Times New Roman"/>
          <w:sz w:val="24"/>
          <w:szCs w:val="24"/>
          <w:lang w:val="ru-MD"/>
        </w:rPr>
      </w:pPr>
      <w:r w:rsidRPr="00700A9F">
        <w:rPr>
          <w:rFonts w:ascii="Times New Roman" w:hAnsi="Times New Roman"/>
          <w:sz w:val="24"/>
          <w:szCs w:val="24"/>
          <w:lang w:val="ru-MD"/>
        </w:rPr>
        <w:t>Соответствие поставки для каждого этапа расширения АИССП, согласно оферте поставщика</w:t>
      </w:r>
      <w:r w:rsidRPr="00700A9F">
        <w:rPr>
          <w:rFonts w:ascii="Times New Roman" w:hAnsi="Times New Roman"/>
          <w:sz w:val="24"/>
          <w:szCs w:val="24"/>
          <w:vertAlign w:val="superscript"/>
          <w:lang w:val="ru-MD"/>
        </w:rPr>
        <w:footnoteReference w:id="25"/>
      </w:r>
      <w:r w:rsidRPr="00700A9F">
        <w:rPr>
          <w:rFonts w:ascii="Times New Roman" w:hAnsi="Times New Roman"/>
          <w:sz w:val="24"/>
          <w:szCs w:val="24"/>
          <w:lang w:val="ru-MD"/>
        </w:rPr>
        <w:t xml:space="preserve">, тестировано в соответствии с техническими требованиями и находится в основе решения по сдаче в производство Системы. Тестирование является процессом использования Системы и ее компонентов с целью преодоления дефектов. Вместе с тем, </w:t>
      </w:r>
      <w:r w:rsidRPr="00700A9F">
        <w:rPr>
          <w:rFonts w:ascii="Times New Roman" w:hAnsi="Times New Roman"/>
          <w:sz w:val="24"/>
          <w:szCs w:val="24"/>
          <w:lang w:val="ru-MD"/>
        </w:rPr>
        <w:lastRenderedPageBreak/>
        <w:t xml:space="preserve">тестирование Системы является ключевой деятельностью для обеспечения качества, а также возможности ее отвечать всем функциональным требованиям и </w:t>
      </w:r>
      <w:r w:rsidRPr="00700A9F">
        <w:rPr>
          <w:rFonts w:ascii="Times New Roman" w:hAnsi="Times New Roman"/>
          <w:color w:val="000000"/>
          <w:sz w:val="24"/>
          <w:szCs w:val="24"/>
          <w:lang w:val="ru-MD"/>
        </w:rPr>
        <w:t>эффективно</w:t>
      </w:r>
      <w:r w:rsidRPr="00700A9F">
        <w:rPr>
          <w:rFonts w:ascii="Times New Roman" w:hAnsi="Times New Roman"/>
          <w:sz w:val="24"/>
          <w:szCs w:val="24"/>
          <w:lang w:val="ru-MD"/>
        </w:rPr>
        <w:t xml:space="preserve">сти.  </w:t>
      </w:r>
    </w:p>
    <w:p w:rsidR="006F5EBE" w:rsidRPr="00700A9F" w:rsidRDefault="006F5EBE" w:rsidP="006F5EBE">
      <w:pPr>
        <w:spacing w:before="120" w:after="120"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Анализ результатов заседаний от 14.05.2015 и от 20.07.2015, проводимых </w:t>
      </w:r>
      <w:r w:rsidRPr="00700A9F">
        <w:rPr>
          <w:rFonts w:ascii="Times New Roman" w:eastAsia="Times New Roman" w:hAnsi="Times New Roman"/>
          <w:bCs/>
          <w:color w:val="000000"/>
          <w:sz w:val="24"/>
          <w:szCs w:val="24"/>
          <w:lang w:val="ru-MD" w:eastAsia="ru-RU"/>
        </w:rPr>
        <w:t>Комитетом по руководству, свидетельствует, что было принято решение о подписании впоследствии</w:t>
      </w:r>
      <w:r w:rsidRPr="00700A9F">
        <w:rPr>
          <w:rFonts w:ascii="Times New Roman" w:hAnsi="Times New Roman"/>
          <w:sz w:val="24"/>
          <w:szCs w:val="24"/>
          <w:lang w:val="ru-MD"/>
        </w:rPr>
        <w:t xml:space="preserve"> ATP</w:t>
      </w:r>
      <w:r w:rsidRPr="00700A9F">
        <w:rPr>
          <w:rFonts w:ascii="Times New Roman" w:hAnsi="Times New Roman"/>
          <w:sz w:val="24"/>
          <w:szCs w:val="24"/>
          <w:vertAlign w:val="superscript"/>
          <w:lang w:val="ru-MD"/>
        </w:rPr>
        <w:footnoteReference w:id="26"/>
      </w:r>
      <w:r w:rsidRPr="00700A9F">
        <w:rPr>
          <w:rFonts w:ascii="Times New Roman" w:hAnsi="Times New Roman"/>
          <w:sz w:val="24"/>
          <w:szCs w:val="24"/>
          <w:lang w:val="ru-MD"/>
        </w:rPr>
        <w:t xml:space="preserve"> и актов операционной приемки (30.06.2015) для каждого модуля/подмодуля, несмотря на то, что по 4 из 9 были отмечены недостатки и направлены требования для завершения разработки соответствующих модулей. Вместе с тем, общий Акт операционной приемки АИССП был подписан в установленном порядке 15.07.2015 несмотря на то, что было указано на недостатки/сложности и опасения в последующей эксплуатации некоторых модулей: „Социальная инспекция”, „Республиканский фонд”, „Аккредитация”, „Отчетность и мониторинг”, а также внесено множество предложений/изменений для оптимизации деятельности, связанной с вовлеченными субъектами.   </w:t>
      </w:r>
    </w:p>
    <w:p w:rsidR="006F5EBE" w:rsidRPr="00700A9F" w:rsidRDefault="006F5EBE" w:rsidP="006F5EBE">
      <w:pPr>
        <w:spacing w:before="120" w:after="120"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Вследствие проведенного изучения, </w:t>
      </w:r>
      <w:r w:rsidRPr="00700A9F">
        <w:rPr>
          <w:rFonts w:ascii="Times New Roman" w:eastAsia="Times New Roman" w:hAnsi="Times New Roman"/>
          <w:bCs/>
          <w:sz w:val="24"/>
          <w:szCs w:val="24"/>
          <w:lang w:val="ru-MD" w:eastAsia="ru-RU"/>
        </w:rPr>
        <w:t xml:space="preserve">в том числе </w:t>
      </w:r>
      <w:r w:rsidRPr="00700A9F">
        <w:rPr>
          <w:rFonts w:ascii="Times New Roman" w:hAnsi="Times New Roman"/>
          <w:sz w:val="24"/>
          <w:szCs w:val="24"/>
          <w:lang w:val="ru-MD"/>
        </w:rPr>
        <w:t xml:space="preserve">результатов тестирования 9 модулей/ подмодулей (названных ATP), аудит отмечает, что хотя значительная часть из них, за исключением модуля „Социальная инспекция”, были отмечены как „успешные”, все-таки в период проведения аудита установлен ряд недостатков и сложностей, которые ограничивают возможности адекватного использования модулей. Подтверждение </w:t>
      </w:r>
      <w:r w:rsidRPr="00700A9F">
        <w:rPr>
          <w:rFonts w:ascii="Times New Roman" w:eastAsia="Times New Roman" w:hAnsi="Times New Roman"/>
          <w:bCs/>
          <w:color w:val="000000"/>
          <w:sz w:val="24"/>
          <w:szCs w:val="24"/>
          <w:lang w:val="ru-MD" w:eastAsia="ru-RU"/>
        </w:rPr>
        <w:t xml:space="preserve">ответственными за </w:t>
      </w:r>
      <w:r w:rsidRPr="00700A9F">
        <w:rPr>
          <w:rFonts w:ascii="Times New Roman" w:hAnsi="Times New Roman"/>
          <w:sz w:val="24"/>
          <w:szCs w:val="24"/>
          <w:lang w:val="ru-MD"/>
        </w:rPr>
        <w:t>тестирование лицами относительно соответствия модулей АИССП техническим требованиям и доступности модулей для использования послужили основанием для оплаты соответствующих поставок. Тем не менее, хотя согласно Положению об информационной безопасности МТСЗС</w:t>
      </w:r>
      <w:r w:rsidRPr="00700A9F">
        <w:rPr>
          <w:rStyle w:val="FootnoteReference"/>
          <w:sz w:val="24"/>
          <w:lang w:val="ru-MD"/>
        </w:rPr>
        <w:footnoteReference w:id="27"/>
      </w:r>
      <w:r w:rsidRPr="00700A9F">
        <w:rPr>
          <w:rFonts w:ascii="Times New Roman" w:hAnsi="Times New Roman"/>
          <w:sz w:val="24"/>
          <w:szCs w:val="24"/>
          <w:lang w:val="ru-MD"/>
        </w:rPr>
        <w:t xml:space="preserve"> общий акт операционной приемки АИССП должен был быть подписан только после исправления всех ошибок и выполнения разработчиком требований МТСЗС, модуль „Социальная инспекция” был принят вопреки тому, что результаты тестирования по некоторым сценариям были частично успешными. Также, другим соответствующим примером являются сценарии тестирования модуля „</w:t>
      </w:r>
      <w:r w:rsidRPr="00700A9F">
        <w:rPr>
          <w:rFonts w:ascii="Times New Roman" w:hAnsi="Times New Roman"/>
          <w:color w:val="000000" w:themeColor="text1"/>
          <w:sz w:val="24"/>
          <w:szCs w:val="24"/>
          <w:lang w:val="ru-MD"/>
        </w:rPr>
        <w:t>Социальная помощ</w:t>
      </w:r>
      <w:r w:rsidRPr="00700A9F">
        <w:rPr>
          <w:rFonts w:ascii="Times New Roman" w:hAnsi="Times New Roman"/>
          <w:sz w:val="24"/>
          <w:szCs w:val="24"/>
          <w:lang w:val="ru-MD"/>
        </w:rPr>
        <w:t xml:space="preserve">ь”, которые больше были направлены на процесс регистрации данных в системе, а не на обработку и поставку данных. Вместе с тем, по мнению аудита, некоторые критерии, включенные в сценарии тестирования, не были такими значимыми, что привело к наличию ряда ошибок/сложностей при использовании соответствующего модуля, и не только этого.     </w:t>
      </w:r>
    </w:p>
    <w:p w:rsidR="006F5EBE" w:rsidRPr="00700A9F" w:rsidRDefault="006F5EBE" w:rsidP="006F5EBE">
      <w:pPr>
        <w:spacing w:before="120" w:after="120"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В контексте вышеуказанного, аудит отмечает факт, что недостаточное тестирование модулей и интегрированной АИССП, а также преждевременный запуск ее в производство обусловили появление ряда ошибок и сложностей в их использовании. </w:t>
      </w:r>
    </w:p>
    <w:p w:rsidR="006F5EBE" w:rsidRPr="00700A9F" w:rsidRDefault="006F5EBE" w:rsidP="006F5EBE">
      <w:pPr>
        <w:spacing w:before="120" w:after="120" w:line="240" w:lineRule="auto"/>
        <w:jc w:val="both"/>
        <w:rPr>
          <w:rFonts w:ascii="Times New Roman" w:hAnsi="Times New Roman"/>
          <w:sz w:val="24"/>
          <w:szCs w:val="24"/>
          <w:lang w:val="ru-MD"/>
        </w:rPr>
      </w:pPr>
      <w:r w:rsidRPr="00700A9F">
        <w:rPr>
          <w:rFonts w:ascii="Times New Roman" w:hAnsi="Times New Roman"/>
          <w:sz w:val="24"/>
          <w:szCs w:val="24"/>
          <w:lang w:val="ru-MD"/>
        </w:rPr>
        <w:t>Согласно Приказу №107 от 02.07.2015, АИССП в расширенной версии должна была быть сдана в эксплуатацию, начиная с 01.08.2015, аудитом установлено фактическое использование, особенно модуля „</w:t>
      </w:r>
      <w:r w:rsidRPr="00700A9F">
        <w:rPr>
          <w:rFonts w:ascii="Times New Roman" w:hAnsi="Times New Roman"/>
          <w:color w:val="000000" w:themeColor="text1"/>
          <w:sz w:val="24"/>
          <w:szCs w:val="24"/>
          <w:lang w:val="ru-MD"/>
        </w:rPr>
        <w:t>Социальная помощ</w:t>
      </w:r>
      <w:r w:rsidRPr="00700A9F">
        <w:rPr>
          <w:rFonts w:ascii="Times New Roman" w:hAnsi="Times New Roman"/>
          <w:sz w:val="24"/>
          <w:szCs w:val="24"/>
          <w:lang w:val="ru-MD"/>
        </w:rPr>
        <w:t>ь”, начиная с сентября 2015 года, когда был заблокирован доступ в первоначальную версию АИССП.</w:t>
      </w:r>
    </w:p>
    <w:p w:rsidR="006F5EBE" w:rsidRPr="00700A9F" w:rsidRDefault="006F5EBE" w:rsidP="006F5EBE">
      <w:pPr>
        <w:spacing w:before="120" w:after="120"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Следует отметить, что, хотя согласно указанному Приказу, Система была официально запущена в эксплуатацию, МТСЗС не было обеспечено информирование пользователей новых созданных модулей, в период аудита они считали, что АИССП находится на этапе тестирования в контексте множества установленных ошибок системы, а также трудностей, встречающихся в прохождении всех потоков до принятия </w:t>
      </w:r>
      <w:r w:rsidRPr="00700A9F">
        <w:rPr>
          <w:rFonts w:ascii="Times New Roman" w:hAnsi="Times New Roman"/>
          <w:sz w:val="24"/>
          <w:szCs w:val="24"/>
          <w:lang w:val="ru-MD"/>
        </w:rPr>
        <w:lastRenderedPageBreak/>
        <w:t xml:space="preserve">решений/сертификатов, данный факт установлен в рамках посещений, произведенных в Республиканский фонд и НСОИТ.  </w:t>
      </w:r>
    </w:p>
    <w:p w:rsidR="006F5EBE" w:rsidRPr="00700A9F" w:rsidRDefault="006F5EBE" w:rsidP="006F5EBE">
      <w:pPr>
        <w:spacing w:before="120" w:after="120"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На запрос аудита Министерство не представило убедительные </w:t>
      </w:r>
      <w:r w:rsidRPr="00700A9F">
        <w:rPr>
          <w:rFonts w:ascii="Times New Roman" w:hAnsi="Times New Roman"/>
          <w:bCs/>
          <w:sz w:val="24"/>
          <w:szCs w:val="24"/>
          <w:lang w:val="ru-MD"/>
        </w:rPr>
        <w:t>доказательства</w:t>
      </w:r>
      <w:r w:rsidRPr="00700A9F">
        <w:rPr>
          <w:rFonts w:ascii="Times New Roman" w:hAnsi="Times New Roman"/>
          <w:sz w:val="24"/>
          <w:szCs w:val="24"/>
          <w:lang w:val="ru-MD"/>
        </w:rPr>
        <w:t xml:space="preserve"> об информировании пользователей АИССП в расширенной версии о необходимости/ обязательности использования Системы, </w:t>
      </w:r>
      <w:r w:rsidRPr="00700A9F">
        <w:rPr>
          <w:rFonts w:ascii="Times New Roman" w:eastAsia="Times New Roman" w:hAnsi="Times New Roman"/>
          <w:bCs/>
          <w:sz w:val="24"/>
          <w:szCs w:val="24"/>
          <w:lang w:val="ru-MD" w:eastAsia="ru-RU"/>
        </w:rPr>
        <w:t xml:space="preserve">в том числе ее модулей в зависимости от возложенных ролей, за исключением </w:t>
      </w:r>
      <w:r w:rsidRPr="00700A9F">
        <w:rPr>
          <w:rFonts w:ascii="Times New Roman" w:eastAsia="Times New Roman" w:hAnsi="Times New Roman"/>
          <w:bCs/>
          <w:noProof/>
          <w:sz w:val="24"/>
          <w:szCs w:val="24"/>
          <w:lang w:val="ru-MD" w:eastAsia="ru-RU"/>
        </w:rPr>
        <w:t>территориальных</w:t>
      </w:r>
      <w:r w:rsidRPr="00700A9F">
        <w:rPr>
          <w:rFonts w:ascii="Times New Roman" w:eastAsia="Times New Roman" w:hAnsi="Times New Roman"/>
          <w:bCs/>
          <w:sz w:val="24"/>
          <w:szCs w:val="24"/>
          <w:lang w:val="ru-MD" w:eastAsia="ru-RU"/>
        </w:rPr>
        <w:t xml:space="preserve"> структур </w:t>
      </w:r>
      <w:r w:rsidRPr="00700A9F">
        <w:rPr>
          <w:rFonts w:ascii="Times New Roman" w:eastAsia="Times New Roman" w:hAnsi="Times New Roman"/>
          <w:bCs/>
          <w:color w:val="000000" w:themeColor="text1"/>
          <w:sz w:val="24"/>
          <w:szCs w:val="24"/>
          <w:lang w:val="ru-MD" w:eastAsia="ru-RU"/>
        </w:rPr>
        <w:t xml:space="preserve">социального обеспечения </w:t>
      </w:r>
      <w:r w:rsidRPr="00700A9F">
        <w:rPr>
          <w:rFonts w:ascii="Times New Roman" w:eastAsia="Times New Roman" w:hAnsi="Times New Roman"/>
          <w:bCs/>
          <w:sz w:val="24"/>
          <w:szCs w:val="24"/>
          <w:lang w:val="ru-MD" w:eastAsia="ru-RU"/>
        </w:rPr>
        <w:t xml:space="preserve">и защиты семьи (УСОЗС), </w:t>
      </w:r>
      <w:r w:rsidRPr="00700A9F">
        <w:rPr>
          <w:rFonts w:ascii="Times New Roman" w:hAnsi="Times New Roman"/>
          <w:sz w:val="24"/>
          <w:szCs w:val="24"/>
          <w:lang w:val="ru-MD"/>
        </w:rPr>
        <w:t>пользователей основных модулей „</w:t>
      </w:r>
      <w:r w:rsidRPr="00700A9F">
        <w:rPr>
          <w:rFonts w:ascii="Times New Roman" w:hAnsi="Times New Roman"/>
          <w:color w:val="000000" w:themeColor="text1"/>
          <w:sz w:val="24"/>
          <w:szCs w:val="24"/>
          <w:lang w:val="ru-MD"/>
        </w:rPr>
        <w:t>Социальная помощ</w:t>
      </w:r>
      <w:r w:rsidRPr="00700A9F">
        <w:rPr>
          <w:rFonts w:ascii="Times New Roman" w:hAnsi="Times New Roman"/>
          <w:sz w:val="24"/>
          <w:szCs w:val="24"/>
          <w:lang w:val="ru-MD"/>
        </w:rPr>
        <w:t>ь” и „С</w:t>
      </w:r>
      <w:r w:rsidRPr="00700A9F">
        <w:rPr>
          <w:rFonts w:ascii="Times New Roman" w:hAnsi="Times New Roman"/>
          <w:color w:val="000000" w:themeColor="text1"/>
          <w:sz w:val="24"/>
          <w:szCs w:val="24"/>
          <w:lang w:val="ru-MD"/>
        </w:rPr>
        <w:t>оциальные услуги</w:t>
      </w:r>
      <w:r w:rsidRPr="00700A9F">
        <w:rPr>
          <w:rFonts w:ascii="Times New Roman" w:hAnsi="Times New Roman"/>
          <w:sz w:val="24"/>
          <w:szCs w:val="24"/>
          <w:lang w:val="ru-MD"/>
        </w:rPr>
        <w:t xml:space="preserve">”.  </w:t>
      </w:r>
      <w:r w:rsidRPr="00700A9F">
        <w:rPr>
          <w:rFonts w:ascii="Times New Roman" w:eastAsia="Times New Roman" w:hAnsi="Times New Roman"/>
          <w:bCs/>
          <w:i/>
          <w:sz w:val="24"/>
          <w:szCs w:val="24"/>
          <w:lang w:val="ru-MD" w:eastAsia="ru-RU"/>
        </w:rPr>
        <w:t xml:space="preserve"> </w:t>
      </w:r>
      <w:r w:rsidRPr="00700A9F">
        <w:rPr>
          <w:rFonts w:ascii="Times New Roman" w:eastAsia="Times New Roman" w:hAnsi="Times New Roman"/>
          <w:bCs/>
          <w:sz w:val="24"/>
          <w:szCs w:val="24"/>
          <w:lang w:val="ru-MD" w:eastAsia="ru-RU"/>
        </w:rPr>
        <w:t xml:space="preserve"> </w:t>
      </w:r>
    </w:p>
    <w:p w:rsidR="006F5EBE" w:rsidRPr="00700A9F" w:rsidRDefault="006F5EBE" w:rsidP="006F5EBE">
      <w:pPr>
        <w:spacing w:before="120" w:after="120" w:line="240" w:lineRule="auto"/>
        <w:jc w:val="both"/>
        <w:rPr>
          <w:rFonts w:ascii="Times New Roman" w:hAnsi="Times New Roman"/>
          <w:sz w:val="24"/>
          <w:szCs w:val="24"/>
          <w:lang w:val="ru-MD"/>
        </w:rPr>
      </w:pPr>
      <w:r w:rsidRPr="00700A9F">
        <w:rPr>
          <w:rFonts w:ascii="Times New Roman" w:hAnsi="Times New Roman"/>
          <w:sz w:val="24"/>
          <w:szCs w:val="24"/>
          <w:lang w:val="ru-MD"/>
        </w:rPr>
        <w:t>Необходимо подчеркнуть и то, что хотя, согласно мотивации МТСЗС, на момент „</w:t>
      </w:r>
      <w:r w:rsidRPr="00700A9F">
        <w:rPr>
          <w:rFonts w:ascii="Times New Roman" w:hAnsi="Times New Roman"/>
          <w:i/>
          <w:sz w:val="24"/>
          <w:szCs w:val="24"/>
          <w:lang w:val="ru-MD"/>
        </w:rPr>
        <w:t>все модули функциональные и используются</w:t>
      </w:r>
      <w:r w:rsidRPr="00700A9F">
        <w:rPr>
          <w:rFonts w:ascii="Times New Roman" w:hAnsi="Times New Roman"/>
          <w:sz w:val="24"/>
          <w:szCs w:val="24"/>
          <w:lang w:val="ru-MD"/>
        </w:rPr>
        <w:t>”,</w:t>
      </w:r>
      <w:r w:rsidRPr="00700A9F">
        <w:rPr>
          <w:rFonts w:ascii="Times New Roman" w:hAnsi="Times New Roman"/>
          <w:i/>
          <w:sz w:val="24"/>
          <w:szCs w:val="24"/>
          <w:lang w:val="ru-MD"/>
        </w:rPr>
        <w:t xml:space="preserve"> </w:t>
      </w:r>
      <w:r w:rsidRPr="00700A9F">
        <w:rPr>
          <w:rFonts w:ascii="Times New Roman" w:hAnsi="Times New Roman"/>
          <w:sz w:val="24"/>
          <w:szCs w:val="24"/>
          <w:lang w:val="ru-MD"/>
        </w:rPr>
        <w:t xml:space="preserve">путем прямых наблюдений в результате посещений в </w:t>
      </w:r>
      <w:r w:rsidRPr="00700A9F">
        <w:rPr>
          <w:rFonts w:ascii="Times New Roman" w:hAnsi="Times New Roman"/>
          <w:noProof/>
          <w:sz w:val="24"/>
          <w:szCs w:val="24"/>
          <w:lang w:val="ru-MD"/>
        </w:rPr>
        <w:t xml:space="preserve">территории, а также обсуждений с </w:t>
      </w:r>
      <w:r w:rsidRPr="00700A9F">
        <w:rPr>
          <w:rFonts w:ascii="Times New Roman" w:eastAsia="Times New Roman" w:hAnsi="Times New Roman"/>
          <w:bCs/>
          <w:noProof/>
          <w:color w:val="000000"/>
          <w:sz w:val="24"/>
          <w:szCs w:val="24"/>
          <w:lang w:val="ru-MD" w:eastAsia="ru-RU"/>
        </w:rPr>
        <w:t xml:space="preserve">ответственными лицами относительно </w:t>
      </w:r>
      <w:r w:rsidRPr="00700A9F">
        <w:rPr>
          <w:rFonts w:ascii="Times New Roman" w:hAnsi="Times New Roman"/>
          <w:bCs/>
          <w:noProof/>
          <w:color w:val="000000"/>
          <w:sz w:val="24"/>
          <w:szCs w:val="24"/>
          <w:lang w:val="ru-MD" w:eastAsia="ru-RU"/>
        </w:rPr>
        <w:t>функционирования</w:t>
      </w:r>
      <w:r w:rsidRPr="00700A9F">
        <w:rPr>
          <w:rFonts w:ascii="Times New Roman" w:eastAsia="Times New Roman" w:hAnsi="Times New Roman"/>
          <w:bCs/>
          <w:noProof/>
          <w:color w:val="000000"/>
          <w:sz w:val="24"/>
          <w:szCs w:val="24"/>
          <w:lang w:val="ru-MD" w:eastAsia="ru-RU"/>
        </w:rPr>
        <w:t xml:space="preserve"> модулей </w:t>
      </w:r>
      <w:r w:rsidRPr="00700A9F">
        <w:rPr>
          <w:rFonts w:ascii="Times New Roman" w:hAnsi="Times New Roman"/>
          <w:sz w:val="24"/>
          <w:szCs w:val="24"/>
          <w:lang w:val="ru-MD"/>
        </w:rPr>
        <w:t>„Республиканский фонд”, „НСОИТ”,  „</w:t>
      </w:r>
      <w:r w:rsidRPr="00700A9F">
        <w:rPr>
          <w:rFonts w:ascii="Times New Roman" w:hAnsi="Times New Roman"/>
          <w:color w:val="000000" w:themeColor="text1"/>
          <w:sz w:val="24"/>
          <w:szCs w:val="24"/>
          <w:lang w:val="ru-MD"/>
        </w:rPr>
        <w:t>Социальная помощ</w:t>
      </w:r>
      <w:r w:rsidRPr="00700A9F">
        <w:rPr>
          <w:rFonts w:ascii="Times New Roman" w:hAnsi="Times New Roman"/>
          <w:sz w:val="24"/>
          <w:szCs w:val="24"/>
          <w:lang w:val="ru-MD"/>
        </w:rPr>
        <w:t>ь”  и анализа результатов опросов аудитом установлено интенсивное использование только модуля „</w:t>
      </w:r>
      <w:r w:rsidRPr="00700A9F">
        <w:rPr>
          <w:rFonts w:ascii="Times New Roman" w:hAnsi="Times New Roman"/>
          <w:color w:val="000000" w:themeColor="text1"/>
          <w:sz w:val="24"/>
          <w:szCs w:val="24"/>
          <w:lang w:val="ru-MD"/>
        </w:rPr>
        <w:t>Социальная помощ</w:t>
      </w:r>
      <w:r w:rsidRPr="00700A9F">
        <w:rPr>
          <w:rFonts w:ascii="Times New Roman" w:hAnsi="Times New Roman"/>
          <w:sz w:val="24"/>
          <w:szCs w:val="24"/>
          <w:lang w:val="ru-MD"/>
        </w:rPr>
        <w:t>ь”. По другим 3 модулям, оцененным аудитом („НСОИТ”, „</w:t>
      </w:r>
      <w:r w:rsidRPr="00700A9F">
        <w:rPr>
          <w:rFonts w:ascii="Times New Roman" w:hAnsi="Times New Roman"/>
          <w:color w:val="000000" w:themeColor="text1"/>
          <w:sz w:val="24"/>
          <w:szCs w:val="24"/>
          <w:lang w:val="ru-MD"/>
        </w:rPr>
        <w:t>Социальная инспекция</w:t>
      </w:r>
      <w:r w:rsidRPr="00700A9F">
        <w:rPr>
          <w:rFonts w:ascii="Times New Roman" w:hAnsi="Times New Roman"/>
          <w:sz w:val="24"/>
          <w:szCs w:val="24"/>
          <w:lang w:val="ru-MD"/>
        </w:rPr>
        <w:t>”,  „Республиканский фонд”), хотя и была введена информация, она не проходила весь цикл, не были генерированы соответствующие решения по причине ошибок системы, которые будучи ранее сообщенными, не были полностью устранены до настоящего времени.</w:t>
      </w:r>
    </w:p>
    <w:p w:rsidR="006F5EBE" w:rsidRPr="00700A9F" w:rsidRDefault="006F5EBE" w:rsidP="006F5EBE">
      <w:pPr>
        <w:spacing w:before="120" w:after="120"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Также, согласно ответам на вопросники, представленные аудитом, все пользователи модуля „НСОИТ” указали в качестве существенного препятствия недостаточность вычислительной техники. Что касается модулей „Местный фонд” и „Местные выплаты”, они не используются, во время посещений в </w:t>
      </w:r>
      <w:r w:rsidRPr="00700A9F">
        <w:rPr>
          <w:rFonts w:ascii="Times New Roman" w:hAnsi="Times New Roman"/>
          <w:noProof/>
          <w:sz w:val="24"/>
          <w:szCs w:val="24"/>
          <w:lang w:val="ru-MD"/>
        </w:rPr>
        <w:t>территории потенциальные пользователи (работники территориальныхУСОЗС) не имели к ним доступа.</w:t>
      </w:r>
      <w:r w:rsidRPr="00700A9F">
        <w:rPr>
          <w:rFonts w:ascii="Times New Roman" w:hAnsi="Times New Roman"/>
          <w:sz w:val="24"/>
          <w:szCs w:val="24"/>
          <w:lang w:val="ru-MD"/>
        </w:rPr>
        <w:t xml:space="preserve"> </w:t>
      </w:r>
    </w:p>
    <w:p w:rsidR="006F5EBE" w:rsidRPr="00700A9F" w:rsidRDefault="006F5EBE" w:rsidP="006F5EBE">
      <w:pPr>
        <w:spacing w:before="120" w:after="120" w:line="240" w:lineRule="auto"/>
        <w:jc w:val="both"/>
        <w:rPr>
          <w:rFonts w:ascii="Times New Roman" w:hAnsi="Times New Roman"/>
          <w:sz w:val="24"/>
          <w:szCs w:val="24"/>
          <w:lang w:val="ru-MD"/>
        </w:rPr>
      </w:pPr>
      <w:r w:rsidRPr="00700A9F">
        <w:rPr>
          <w:rFonts w:ascii="Times New Roman" w:hAnsi="Times New Roman"/>
          <w:sz w:val="24"/>
          <w:szCs w:val="24"/>
          <w:lang w:val="ru-MD"/>
        </w:rPr>
        <w:t>Необходимо отметить и факт, что актуализация информации в модуле „</w:t>
      </w:r>
      <w:r w:rsidRPr="00700A9F">
        <w:rPr>
          <w:rFonts w:ascii="Times New Roman" w:hAnsi="Times New Roman"/>
          <w:color w:val="000000" w:themeColor="text1"/>
          <w:sz w:val="24"/>
          <w:szCs w:val="24"/>
          <w:lang w:val="ru-MD"/>
        </w:rPr>
        <w:t>Социальная помощ</w:t>
      </w:r>
      <w:r w:rsidRPr="00700A9F">
        <w:rPr>
          <w:rFonts w:ascii="Times New Roman" w:hAnsi="Times New Roman"/>
          <w:sz w:val="24"/>
          <w:szCs w:val="24"/>
          <w:lang w:val="ru-MD"/>
        </w:rPr>
        <w:t>ь” имеет место в реальном времени путем введения данных напрямую на сервер Министерства (</w:t>
      </w:r>
      <w:r w:rsidRPr="00700A9F">
        <w:rPr>
          <w:rFonts w:ascii="Times New Roman" w:hAnsi="Times New Roman"/>
          <w:i/>
          <w:sz w:val="24"/>
          <w:szCs w:val="24"/>
          <w:lang w:val="ru-MD"/>
        </w:rPr>
        <w:t xml:space="preserve">таким образом, формируя базу данных ИС), </w:t>
      </w:r>
      <w:r w:rsidRPr="00700A9F">
        <w:rPr>
          <w:rFonts w:ascii="Times New Roman" w:hAnsi="Times New Roman"/>
          <w:sz w:val="24"/>
          <w:szCs w:val="24"/>
          <w:lang w:val="ru-MD"/>
        </w:rPr>
        <w:t xml:space="preserve">будучи возможным сохранение данных о просителях и </w:t>
      </w:r>
      <w:r w:rsidRPr="00700A9F">
        <w:rPr>
          <w:rStyle w:val="HTMLSample"/>
          <w:rFonts w:ascii="Times New Roman" w:hAnsi="Times New Roman"/>
          <w:sz w:val="24"/>
          <w:szCs w:val="24"/>
          <w:lang w:val="ru-MD"/>
        </w:rPr>
        <w:t>бенефициар</w:t>
      </w:r>
      <w:r w:rsidRPr="00700A9F">
        <w:rPr>
          <w:rFonts w:ascii="Times New Roman" w:hAnsi="Times New Roman"/>
          <w:sz w:val="24"/>
          <w:szCs w:val="24"/>
          <w:lang w:val="ru-MD"/>
        </w:rPr>
        <w:t xml:space="preserve">ах </w:t>
      </w:r>
      <w:r w:rsidRPr="00700A9F">
        <w:rPr>
          <w:rFonts w:ascii="Times New Roman" w:hAnsi="Times New Roman"/>
          <w:color w:val="000000" w:themeColor="text1"/>
          <w:sz w:val="24"/>
          <w:szCs w:val="24"/>
          <w:lang w:val="ru-MD"/>
        </w:rPr>
        <w:t>социальной помощ</w:t>
      </w:r>
      <w:r w:rsidRPr="00700A9F">
        <w:rPr>
          <w:rFonts w:ascii="Times New Roman" w:hAnsi="Times New Roman"/>
          <w:sz w:val="24"/>
          <w:szCs w:val="24"/>
          <w:lang w:val="ru-MD"/>
        </w:rPr>
        <w:t>и.</w:t>
      </w:r>
    </w:p>
    <w:p w:rsidR="006F5EBE" w:rsidRDefault="006F5EBE" w:rsidP="006F5EBE">
      <w:pPr>
        <w:spacing w:before="120" w:after="120" w:line="240" w:lineRule="auto"/>
        <w:jc w:val="both"/>
        <w:rPr>
          <w:rFonts w:ascii="Times New Roman" w:hAnsi="Times New Roman"/>
          <w:color w:val="000000"/>
          <w:sz w:val="24"/>
          <w:szCs w:val="24"/>
          <w:lang w:val="ru-MD"/>
        </w:rPr>
      </w:pPr>
      <w:r w:rsidRPr="00700A9F">
        <w:rPr>
          <w:rFonts w:ascii="Times New Roman" w:hAnsi="Times New Roman"/>
          <w:sz w:val="24"/>
          <w:szCs w:val="24"/>
          <w:lang w:val="ru-MD"/>
        </w:rPr>
        <w:t xml:space="preserve">Аудитом установлено, что </w:t>
      </w:r>
      <w:r w:rsidRPr="00700A9F">
        <w:rPr>
          <w:rFonts w:ascii="Times New Roman" w:hAnsi="Times New Roman"/>
          <w:color w:val="000000"/>
          <w:sz w:val="24"/>
          <w:szCs w:val="24"/>
          <w:lang w:val="ru-MD"/>
        </w:rPr>
        <w:t>эффективно</w:t>
      </w:r>
      <w:r w:rsidRPr="00700A9F">
        <w:rPr>
          <w:rFonts w:ascii="Times New Roman" w:hAnsi="Times New Roman"/>
          <w:sz w:val="24"/>
          <w:szCs w:val="24"/>
          <w:lang w:val="ru-MD"/>
        </w:rPr>
        <w:t xml:space="preserve">е внедрение АИССП совпало с периодом внесения большого потока заявлений, что привело к перегрузке Системы и центра помощи (help desk) в связи с множеством ошибок и сложностями, отмеченными пользователями. Данные рисунка №1 отражают рост примерно в 4 раза среднего числа заявлений, </w:t>
      </w:r>
      <w:r w:rsidRPr="00700A9F">
        <w:rPr>
          <w:rFonts w:ascii="Times New Roman" w:hAnsi="Times New Roman"/>
          <w:color w:val="000000"/>
          <w:sz w:val="24"/>
          <w:szCs w:val="24"/>
          <w:lang w:val="ru-MD"/>
        </w:rPr>
        <w:t xml:space="preserve">зарегистрированных в этот период (октябрь </w:t>
      </w:r>
      <w:r w:rsidRPr="00700A9F">
        <w:rPr>
          <w:rFonts w:ascii="Times New Roman" w:hAnsi="Times New Roman"/>
          <w:sz w:val="24"/>
          <w:szCs w:val="24"/>
          <w:lang w:val="ru-MD"/>
        </w:rPr>
        <w:t>– 983 заявления).</w:t>
      </w:r>
      <w:r w:rsidRPr="00700A9F">
        <w:rPr>
          <w:rFonts w:ascii="Times New Roman" w:hAnsi="Times New Roman"/>
          <w:color w:val="000000"/>
          <w:sz w:val="24"/>
          <w:szCs w:val="24"/>
          <w:lang w:val="ru-MD"/>
        </w:rPr>
        <w:t xml:space="preserve"> </w:t>
      </w:r>
    </w:p>
    <w:p w:rsidR="006F5EBE" w:rsidRPr="003621DD" w:rsidRDefault="006F5EBE" w:rsidP="006F5EBE">
      <w:pPr>
        <w:spacing w:before="120" w:after="120" w:line="240" w:lineRule="auto"/>
        <w:ind w:firstLine="851"/>
        <w:jc w:val="both"/>
        <w:rPr>
          <w:rFonts w:ascii="Times New Roman" w:hAnsi="Times New Roman"/>
          <w:sz w:val="24"/>
          <w:szCs w:val="24"/>
          <w:lang w:val="ru-MD"/>
        </w:rPr>
      </w:pPr>
      <w:r w:rsidRPr="00152195">
        <w:rPr>
          <w:rFonts w:ascii="Times New Roman" w:hAnsi="Times New Roman"/>
          <w:noProof/>
          <w:color w:val="000000"/>
          <w:sz w:val="24"/>
          <w:szCs w:val="24"/>
          <w:lang w:val="ro-RO" w:eastAsia="ro-RO"/>
        </w:rPr>
        <w:drawing>
          <wp:inline distT="0" distB="0" distL="0" distR="0" wp14:anchorId="322D65E9" wp14:editId="12AB7B8E">
            <wp:extent cx="4631055" cy="2009775"/>
            <wp:effectExtent l="0" t="0" r="17145" b="9525"/>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F5EBE" w:rsidRPr="00700A9F" w:rsidRDefault="006F5EBE" w:rsidP="006F5EBE">
      <w:pPr>
        <w:spacing w:before="120" w:after="100" w:afterAutospacing="1" w:line="240" w:lineRule="auto"/>
        <w:jc w:val="both"/>
        <w:rPr>
          <w:rFonts w:ascii="Times New Roman" w:hAnsi="Times New Roman"/>
          <w:i/>
          <w:sz w:val="24"/>
          <w:szCs w:val="24"/>
          <w:lang w:val="ru-MD"/>
        </w:rPr>
      </w:pPr>
      <w:r w:rsidRPr="00700A9F">
        <w:rPr>
          <w:rFonts w:ascii="Times New Roman" w:hAnsi="Times New Roman"/>
          <w:b/>
          <w:i/>
          <w:sz w:val="20"/>
          <w:szCs w:val="20"/>
          <w:lang w:val="ru-MD"/>
        </w:rPr>
        <w:t>Источник.</w:t>
      </w:r>
      <w:r w:rsidRPr="00700A9F">
        <w:rPr>
          <w:rFonts w:ascii="Times New Roman" w:hAnsi="Times New Roman"/>
          <w:i/>
          <w:sz w:val="20"/>
          <w:szCs w:val="20"/>
          <w:lang w:val="ru-MD"/>
        </w:rPr>
        <w:t xml:space="preserve"> </w:t>
      </w:r>
      <w:r w:rsidRPr="00700A9F">
        <w:rPr>
          <w:rFonts w:ascii="Times New Roman" w:hAnsi="Times New Roman"/>
          <w:sz w:val="20"/>
          <w:szCs w:val="20"/>
          <w:lang w:val="ru-MD"/>
        </w:rPr>
        <w:t>Разработано аудитом на основании информации МТСЗС.</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Хотя процесс </w:t>
      </w:r>
      <w:r w:rsidRPr="00700A9F">
        <w:rPr>
          <w:rFonts w:ascii="Times New Roman" w:hAnsi="Times New Roman"/>
          <w:bCs/>
          <w:color w:val="000000"/>
          <w:sz w:val="24"/>
          <w:szCs w:val="24"/>
          <w:lang w:val="ru-MD"/>
        </w:rPr>
        <w:t>автоматизации</w:t>
      </w:r>
      <w:r w:rsidRPr="00700A9F">
        <w:rPr>
          <w:rFonts w:ascii="Times New Roman" w:hAnsi="Times New Roman"/>
          <w:sz w:val="24"/>
          <w:szCs w:val="24"/>
          <w:lang w:val="ru-MD"/>
        </w:rPr>
        <w:t xml:space="preserve"> деятельности по предоставлению СП и ПХПГ столкнулся с множеством трудностей, в настоящее время путем совместных усилий </w:t>
      </w:r>
      <w:r w:rsidRPr="00700A9F">
        <w:rPr>
          <w:rFonts w:ascii="Times New Roman" w:eastAsia="Times New Roman" w:hAnsi="Times New Roman"/>
          <w:bCs/>
          <w:color w:val="000000"/>
          <w:sz w:val="24"/>
          <w:szCs w:val="24"/>
          <w:lang w:val="ru-MD" w:eastAsia="ru-RU"/>
        </w:rPr>
        <w:t xml:space="preserve">ответственных </w:t>
      </w:r>
      <w:r w:rsidRPr="00700A9F">
        <w:rPr>
          <w:rFonts w:ascii="Times New Roman" w:eastAsia="Times New Roman" w:hAnsi="Times New Roman"/>
          <w:bCs/>
          <w:color w:val="000000"/>
          <w:sz w:val="24"/>
          <w:szCs w:val="24"/>
          <w:lang w:val="ru-MD" w:eastAsia="ru-RU"/>
        </w:rPr>
        <w:lastRenderedPageBreak/>
        <w:t>лиц внедрение перешагнуло в новый и важный этап, который должен подтвердить надежность и эффективность решения, а также способность сторон работать без вызовов. Аналогичная ситуация наблюдалась аудитом и по другим модулям</w:t>
      </w:r>
      <w:r w:rsidRPr="00700A9F">
        <w:rPr>
          <w:rFonts w:ascii="Times New Roman" w:hAnsi="Times New Roman"/>
          <w:sz w:val="24"/>
          <w:szCs w:val="24"/>
          <w:lang w:val="ru-MD"/>
        </w:rPr>
        <w:t>: „</w:t>
      </w:r>
      <w:r w:rsidRPr="00700A9F">
        <w:rPr>
          <w:rFonts w:ascii="Times New Roman" w:hAnsi="Times New Roman"/>
          <w:color w:val="000000" w:themeColor="text1"/>
          <w:sz w:val="24"/>
          <w:szCs w:val="24"/>
          <w:lang w:val="ru-MD"/>
        </w:rPr>
        <w:t>Социальная инспекция</w:t>
      </w:r>
      <w:r w:rsidRPr="00700A9F">
        <w:rPr>
          <w:rFonts w:ascii="Times New Roman" w:hAnsi="Times New Roman"/>
          <w:sz w:val="24"/>
          <w:szCs w:val="24"/>
          <w:lang w:val="ru-MD"/>
        </w:rPr>
        <w:t xml:space="preserve">”,  „Республиканский фонд”, „НСОИТ”, пользователи которых предоставляют полные </w:t>
      </w:r>
      <w:r w:rsidRPr="00700A9F">
        <w:rPr>
          <w:rFonts w:ascii="Times New Roman" w:hAnsi="Times New Roman"/>
          <w:bCs/>
          <w:sz w:val="24"/>
          <w:szCs w:val="24"/>
          <w:lang w:val="ru-MD"/>
        </w:rPr>
        <w:t>доказательства</w:t>
      </w:r>
      <w:r w:rsidRPr="00700A9F">
        <w:rPr>
          <w:rFonts w:ascii="Times New Roman" w:hAnsi="Times New Roman"/>
          <w:sz w:val="24"/>
          <w:szCs w:val="24"/>
          <w:lang w:val="ru-MD"/>
        </w:rPr>
        <w:t xml:space="preserve"> вовлечения с целью обеспечения их функциональности, предоставляя и предложения по улучшению и оптимизации.</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В этом контексте, благодаря начальному этапу процесса эксплуатации и концентрации на глобальной деятельности, аспекты, которые кажутся, что имеют незначительное воздействие в настоящее время, могут быть позабыты без принятия в расчет отрицательных эффектов из последующих фаз. Так, для представления обобщенного заключения относительно соответствия и </w:t>
      </w:r>
      <w:r w:rsidRPr="00700A9F">
        <w:rPr>
          <w:rFonts w:ascii="Times New Roman" w:hAnsi="Times New Roman"/>
          <w:color w:val="000000"/>
          <w:sz w:val="24"/>
          <w:szCs w:val="24"/>
          <w:lang w:val="ru-MD"/>
        </w:rPr>
        <w:t>эффективно</w:t>
      </w:r>
      <w:r w:rsidRPr="00700A9F">
        <w:rPr>
          <w:rFonts w:ascii="Times New Roman" w:hAnsi="Times New Roman"/>
          <w:sz w:val="24"/>
          <w:szCs w:val="24"/>
          <w:lang w:val="ru-MD"/>
        </w:rPr>
        <w:t xml:space="preserve">сти </w:t>
      </w:r>
      <w:r w:rsidRPr="00700A9F">
        <w:rPr>
          <w:rFonts w:ascii="Times New Roman" w:hAnsi="Times New Roman"/>
          <w:color w:val="000000"/>
          <w:sz w:val="24"/>
          <w:szCs w:val="24"/>
          <w:lang w:val="ru-MD"/>
        </w:rPr>
        <w:t xml:space="preserve">управления областью ИТК в рамках МТСЗС должен быть взят в учет начальный этап, в котором находится формализация и </w:t>
      </w:r>
      <w:r w:rsidRPr="00700A9F">
        <w:rPr>
          <w:rFonts w:ascii="Times New Roman" w:eastAsia="Times New Roman" w:hAnsi="Times New Roman"/>
          <w:color w:val="000000"/>
          <w:sz w:val="24"/>
          <w:szCs w:val="24"/>
          <w:lang w:val="ru-MD" w:eastAsia="ru-RU"/>
        </w:rPr>
        <w:t>институционализация инструментов в этом отношении.</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Текущий этап характеризуется необходимостью оперативного приведения в соответствие функциональностей и устранения установленных и указанных ошибок. В контексте расши</w:t>
      </w:r>
      <w:r>
        <w:rPr>
          <w:rFonts w:ascii="Times New Roman" w:hAnsi="Times New Roman"/>
          <w:sz w:val="24"/>
          <w:szCs w:val="24"/>
          <w:lang w:val="ru-MD"/>
        </w:rPr>
        <w:t>рения функциональностей модулей</w:t>
      </w:r>
      <w:r w:rsidRPr="00700A9F">
        <w:rPr>
          <w:rFonts w:ascii="Times New Roman" w:hAnsi="Times New Roman"/>
          <w:sz w:val="24"/>
          <w:szCs w:val="24"/>
          <w:lang w:val="ru-MD"/>
        </w:rPr>
        <w:t xml:space="preserve"> „</w:t>
      </w:r>
      <w:r w:rsidRPr="00700A9F">
        <w:rPr>
          <w:rFonts w:ascii="Times New Roman" w:hAnsi="Times New Roman"/>
          <w:color w:val="000000" w:themeColor="text1"/>
          <w:sz w:val="24"/>
          <w:szCs w:val="24"/>
          <w:lang w:val="ru-MD"/>
        </w:rPr>
        <w:t>Социальная помощ</w:t>
      </w:r>
      <w:r w:rsidRPr="00700A9F">
        <w:rPr>
          <w:rFonts w:ascii="Times New Roman" w:hAnsi="Times New Roman"/>
          <w:sz w:val="24"/>
          <w:szCs w:val="24"/>
          <w:lang w:val="ru-MD"/>
        </w:rPr>
        <w:t>ь” и „С</w:t>
      </w:r>
      <w:r w:rsidRPr="00700A9F">
        <w:rPr>
          <w:rFonts w:ascii="Times New Roman" w:hAnsi="Times New Roman"/>
          <w:color w:val="000000" w:themeColor="text1"/>
          <w:sz w:val="24"/>
          <w:szCs w:val="24"/>
          <w:lang w:val="ru-MD"/>
        </w:rPr>
        <w:t>оциальные услуги</w:t>
      </w:r>
      <w:r w:rsidRPr="00700A9F">
        <w:rPr>
          <w:rFonts w:ascii="Times New Roman" w:hAnsi="Times New Roman"/>
          <w:sz w:val="24"/>
          <w:szCs w:val="24"/>
          <w:lang w:val="ru-MD"/>
        </w:rPr>
        <w:t xml:space="preserve">”, разработки „с нуля” других 4 модулей и зависимости от внешних факторов, а также из-за необходимости дополнительных разработок и обоснований, в ближайшем будущем очевидно срочное и </w:t>
      </w:r>
      <w:r w:rsidRPr="00700A9F">
        <w:rPr>
          <w:rFonts w:ascii="Times New Roman" w:hAnsi="Times New Roman"/>
          <w:color w:val="000000"/>
          <w:sz w:val="24"/>
          <w:szCs w:val="24"/>
          <w:lang w:val="ru-MD"/>
        </w:rPr>
        <w:t>эффективно</w:t>
      </w:r>
      <w:r w:rsidRPr="00700A9F">
        <w:rPr>
          <w:rFonts w:ascii="Times New Roman" w:hAnsi="Times New Roman"/>
          <w:sz w:val="24"/>
          <w:szCs w:val="24"/>
          <w:lang w:val="ru-MD"/>
        </w:rPr>
        <w:t>е применение контролей ИТ, более интенсивное вовлечение Министерства и пользователей АИССП в обеспечение успешной реализации предложенной цели.</w:t>
      </w:r>
      <w:r w:rsidRPr="00700A9F">
        <w:rPr>
          <w:rFonts w:ascii="Times New Roman" w:eastAsia="Times New Roman" w:hAnsi="Times New Roman"/>
          <w:bCs/>
          <w:i/>
          <w:sz w:val="24"/>
          <w:szCs w:val="24"/>
          <w:lang w:val="ru-MD" w:eastAsia="ru-RU"/>
        </w:rPr>
        <w:t xml:space="preserve"> </w:t>
      </w:r>
      <w:r w:rsidRPr="00700A9F">
        <w:rPr>
          <w:rFonts w:ascii="Times New Roman" w:eastAsia="Times New Roman" w:hAnsi="Times New Roman"/>
          <w:bCs/>
          <w:sz w:val="24"/>
          <w:szCs w:val="24"/>
          <w:lang w:val="ru-MD" w:eastAsia="ru-RU"/>
        </w:rPr>
        <w:t xml:space="preserve"> </w:t>
      </w:r>
    </w:p>
    <w:p w:rsidR="006F5EBE" w:rsidRPr="00241382" w:rsidRDefault="006F5EBE" w:rsidP="006F5EBE">
      <w:pPr>
        <w:spacing w:before="100" w:beforeAutospacing="1" w:after="100" w:afterAutospacing="1" w:line="240" w:lineRule="auto"/>
        <w:jc w:val="both"/>
        <w:rPr>
          <w:rFonts w:ascii="Times New Roman" w:hAnsi="Times New Roman"/>
          <w:b/>
          <w:i/>
          <w:sz w:val="24"/>
          <w:szCs w:val="24"/>
          <w:lang w:val="ru-MD"/>
        </w:rPr>
      </w:pPr>
      <w:r w:rsidRPr="00241382">
        <w:rPr>
          <w:rFonts w:ascii="Times New Roman" w:hAnsi="Times New Roman"/>
          <w:b/>
          <w:i/>
          <w:sz w:val="24"/>
          <w:szCs w:val="24"/>
          <w:lang w:val="ru-MD"/>
        </w:rPr>
        <w:t xml:space="preserve">Соответствующее внедрение модуля „Отчетность и мониторинг” создаст эффективный инструмент для пользователей АИССП и МТСЗС по оценке результативности осуществляемой деятельности.    </w:t>
      </w:r>
    </w:p>
    <w:p w:rsidR="006F5EBE" w:rsidRPr="00700A9F" w:rsidRDefault="006F5EBE" w:rsidP="006F5EBE">
      <w:pPr>
        <w:spacing w:before="100" w:beforeAutospacing="1" w:after="100" w:afterAutospacing="1" w:line="240" w:lineRule="auto"/>
        <w:jc w:val="both"/>
        <w:rPr>
          <w:rFonts w:ascii="Times New Roman" w:hAnsi="Times New Roman"/>
          <w:i/>
          <w:color w:val="000000"/>
          <w:sz w:val="24"/>
          <w:szCs w:val="24"/>
          <w:lang w:val="ru-MD"/>
        </w:rPr>
      </w:pPr>
      <w:r w:rsidRPr="00700A9F">
        <w:rPr>
          <w:rFonts w:ascii="Times New Roman" w:hAnsi="Times New Roman"/>
          <w:i/>
          <w:color w:val="000000"/>
          <w:sz w:val="24"/>
          <w:szCs w:val="24"/>
          <w:lang w:val="ru-MD"/>
        </w:rPr>
        <w:t xml:space="preserve">Модуль „Отчетность и мониторинг” особенно важен в контексте АИССП, так как представляет собой инструмент, при помощи которого пользователи АИССП имеют возможность создавать и генерировать различные виды специфических отчетов, используя данные, правильно хранящиеся в Системе. Так, дисфункциональности и ошибки, связанные с соответствующим модулем, ограничивают возможности пользователей АИССП, </w:t>
      </w:r>
      <w:r w:rsidRPr="00700A9F">
        <w:rPr>
          <w:rFonts w:ascii="Times New Roman" w:eastAsia="Times New Roman" w:hAnsi="Times New Roman"/>
          <w:bCs/>
          <w:i/>
          <w:color w:val="000000"/>
          <w:sz w:val="24"/>
          <w:szCs w:val="24"/>
          <w:lang w:val="ru-MD" w:eastAsia="ru-RU"/>
        </w:rPr>
        <w:t xml:space="preserve">в том числе руководства МТСЗС, потенциальных </w:t>
      </w:r>
      <w:r w:rsidRPr="00700A9F">
        <w:rPr>
          <w:rStyle w:val="HTMLSample"/>
          <w:rFonts w:ascii="Times New Roman" w:eastAsia="Times New Roman" w:hAnsi="Times New Roman"/>
          <w:i/>
          <w:sz w:val="24"/>
          <w:szCs w:val="24"/>
          <w:lang w:val="ru-MD" w:eastAsia="ru-RU"/>
        </w:rPr>
        <w:t>бенефициар</w:t>
      </w:r>
      <w:r w:rsidRPr="00700A9F">
        <w:rPr>
          <w:rFonts w:ascii="Times New Roman" w:eastAsia="Times New Roman" w:hAnsi="Times New Roman"/>
          <w:bCs/>
          <w:i/>
          <w:color w:val="000000"/>
          <w:sz w:val="24"/>
          <w:szCs w:val="24"/>
          <w:lang w:val="ru-MD" w:eastAsia="ru-RU"/>
        </w:rPr>
        <w:t xml:space="preserve">ов соответствующего модуля.  </w:t>
      </w:r>
    </w:p>
    <w:p w:rsidR="006F5EBE" w:rsidRPr="00700A9F" w:rsidRDefault="006F5EBE" w:rsidP="006F5EBE">
      <w:pPr>
        <w:spacing w:after="0"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Рабочим инструментом особой важности для пользователей, </w:t>
      </w:r>
      <w:r w:rsidRPr="00700A9F">
        <w:rPr>
          <w:rFonts w:ascii="Times New Roman" w:eastAsia="Times New Roman" w:hAnsi="Times New Roman"/>
          <w:bCs/>
          <w:sz w:val="24"/>
          <w:szCs w:val="24"/>
          <w:lang w:val="ru-MD" w:eastAsia="ru-RU"/>
        </w:rPr>
        <w:t xml:space="preserve">в том числе </w:t>
      </w:r>
      <w:r w:rsidRPr="00700A9F">
        <w:rPr>
          <w:rFonts w:ascii="Times New Roman" w:hAnsi="Times New Roman"/>
          <w:sz w:val="24"/>
          <w:szCs w:val="24"/>
          <w:lang w:val="ru-MD"/>
        </w:rPr>
        <w:t>для представителей МТСЗС, является модуль „Отчетность и мониторинг”, который имеет в качестве основной задачи правильное генерирование данных, хранящихся в АИССП, отобранных по определенным критериям, для выполнения определенной пользы как для пользователя, так и для администратора, а именно:</w:t>
      </w:r>
    </w:p>
    <w:p w:rsidR="006F5EBE" w:rsidRPr="00700A9F" w:rsidRDefault="006F5EBE" w:rsidP="006F5EBE">
      <w:pPr>
        <w:numPr>
          <w:ilvl w:val="0"/>
          <w:numId w:val="12"/>
        </w:numPr>
        <w:spacing w:after="0" w:line="240" w:lineRule="auto"/>
        <w:contextualSpacing/>
        <w:jc w:val="both"/>
        <w:rPr>
          <w:rFonts w:ascii="Times New Roman" w:eastAsia="Times New Roman" w:hAnsi="Times New Roman"/>
          <w:sz w:val="24"/>
          <w:szCs w:val="24"/>
          <w:lang w:val="ru-MD"/>
        </w:rPr>
      </w:pPr>
      <w:r w:rsidRPr="00700A9F">
        <w:rPr>
          <w:rFonts w:ascii="Times New Roman" w:eastAsia="Times New Roman" w:hAnsi="Times New Roman"/>
          <w:sz w:val="24"/>
          <w:szCs w:val="24"/>
          <w:lang w:val="ru-MD"/>
        </w:rPr>
        <w:t xml:space="preserve">возможность оценить </w:t>
      </w:r>
      <w:r w:rsidRPr="00700A9F">
        <w:rPr>
          <w:rFonts w:ascii="Times New Roman" w:eastAsia="Times New Roman" w:hAnsi="Times New Roman"/>
          <w:color w:val="000000"/>
          <w:sz w:val="24"/>
          <w:szCs w:val="24"/>
          <w:lang w:val="ru-MD"/>
        </w:rPr>
        <w:t>эффективно</w:t>
      </w:r>
      <w:r w:rsidRPr="00700A9F">
        <w:rPr>
          <w:rFonts w:ascii="Times New Roman" w:eastAsia="Times New Roman" w:hAnsi="Times New Roman"/>
          <w:sz w:val="24"/>
          <w:szCs w:val="24"/>
          <w:lang w:val="ru-MD"/>
        </w:rPr>
        <w:t>сть пользователей;</w:t>
      </w:r>
    </w:p>
    <w:p w:rsidR="006F5EBE" w:rsidRPr="00700A9F" w:rsidRDefault="006F5EBE" w:rsidP="006F5EBE">
      <w:pPr>
        <w:numPr>
          <w:ilvl w:val="0"/>
          <w:numId w:val="12"/>
        </w:numPr>
        <w:spacing w:after="0" w:line="240" w:lineRule="auto"/>
        <w:contextualSpacing/>
        <w:jc w:val="both"/>
        <w:rPr>
          <w:rFonts w:ascii="Times New Roman" w:eastAsia="Times New Roman" w:hAnsi="Times New Roman"/>
          <w:sz w:val="24"/>
          <w:szCs w:val="24"/>
          <w:lang w:val="ru-MD"/>
        </w:rPr>
      </w:pPr>
      <w:r w:rsidRPr="00700A9F">
        <w:rPr>
          <w:rFonts w:ascii="Times New Roman" w:eastAsia="Times New Roman" w:hAnsi="Times New Roman"/>
          <w:sz w:val="24"/>
          <w:szCs w:val="24"/>
          <w:lang w:val="ru-MD"/>
        </w:rPr>
        <w:t>возможность правильной разработки различных видов статистических отчетов;</w:t>
      </w:r>
    </w:p>
    <w:p w:rsidR="006F5EBE" w:rsidRPr="00700A9F" w:rsidRDefault="006F5EBE" w:rsidP="006F5EBE">
      <w:pPr>
        <w:numPr>
          <w:ilvl w:val="0"/>
          <w:numId w:val="12"/>
        </w:numPr>
        <w:spacing w:after="0" w:line="240" w:lineRule="auto"/>
        <w:contextualSpacing/>
        <w:jc w:val="both"/>
        <w:rPr>
          <w:rFonts w:ascii="Times New Roman" w:eastAsia="Times New Roman" w:hAnsi="Times New Roman"/>
          <w:sz w:val="24"/>
          <w:szCs w:val="24"/>
          <w:lang w:val="ru-MD"/>
        </w:rPr>
      </w:pPr>
      <w:r w:rsidRPr="00700A9F">
        <w:rPr>
          <w:rFonts w:ascii="Times New Roman" w:eastAsia="Times New Roman" w:hAnsi="Times New Roman"/>
          <w:sz w:val="24"/>
          <w:szCs w:val="24"/>
          <w:lang w:val="ru-MD"/>
        </w:rPr>
        <w:t>возможность формирования правильной социальной политики;</w:t>
      </w:r>
    </w:p>
    <w:p w:rsidR="006F5EBE" w:rsidRPr="00700A9F" w:rsidRDefault="006F5EBE" w:rsidP="006F5EBE">
      <w:pPr>
        <w:numPr>
          <w:ilvl w:val="0"/>
          <w:numId w:val="12"/>
        </w:numPr>
        <w:spacing w:after="0" w:line="240" w:lineRule="auto"/>
        <w:contextualSpacing/>
        <w:jc w:val="both"/>
        <w:rPr>
          <w:rFonts w:ascii="Times New Roman" w:eastAsia="Times New Roman" w:hAnsi="Times New Roman"/>
          <w:sz w:val="24"/>
          <w:szCs w:val="24"/>
          <w:lang w:val="ru-MD"/>
        </w:rPr>
      </w:pPr>
      <w:r w:rsidRPr="00700A9F">
        <w:rPr>
          <w:rFonts w:ascii="Times New Roman" w:eastAsia="Times New Roman" w:hAnsi="Times New Roman"/>
          <w:sz w:val="24"/>
          <w:szCs w:val="24"/>
          <w:lang w:val="ru-MD"/>
        </w:rPr>
        <w:t xml:space="preserve">возможность проведения </w:t>
      </w:r>
      <w:r w:rsidRPr="00700A9F">
        <w:rPr>
          <w:rFonts w:ascii="Times New Roman" w:eastAsia="Times New Roman" w:hAnsi="Times New Roman"/>
          <w:bCs/>
          <w:sz w:val="24"/>
          <w:szCs w:val="24"/>
          <w:lang w:val="ru-MD" w:eastAsia="ru-RU"/>
        </w:rPr>
        <w:t>внутреннего контроля.</w:t>
      </w:r>
      <w:r w:rsidRPr="00700A9F">
        <w:rPr>
          <w:rFonts w:ascii="Times New Roman" w:eastAsia="Times New Roman" w:hAnsi="Times New Roman"/>
          <w:bCs/>
          <w:i/>
          <w:sz w:val="24"/>
          <w:szCs w:val="24"/>
          <w:lang w:val="ru-MD" w:eastAsia="ru-RU"/>
        </w:rPr>
        <w:t xml:space="preserve"> </w:t>
      </w:r>
      <w:r w:rsidRPr="00700A9F">
        <w:rPr>
          <w:rFonts w:ascii="Times New Roman" w:eastAsia="Times New Roman" w:hAnsi="Times New Roman"/>
          <w:bCs/>
          <w:sz w:val="24"/>
          <w:szCs w:val="24"/>
          <w:lang w:val="ru-MD" w:eastAsia="ru-RU"/>
        </w:rPr>
        <w:t xml:space="preserve"> </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Согласно Техническим спецификациям</w:t>
      </w:r>
      <w:r w:rsidRPr="00700A9F">
        <w:rPr>
          <w:rFonts w:ascii="Times New Roman" w:hAnsi="Times New Roman"/>
          <w:sz w:val="24"/>
          <w:szCs w:val="24"/>
          <w:vertAlign w:val="superscript"/>
          <w:lang w:val="ru-MD"/>
        </w:rPr>
        <w:footnoteReference w:id="28"/>
      </w:r>
      <w:r w:rsidRPr="00700A9F">
        <w:rPr>
          <w:rFonts w:ascii="Times New Roman" w:hAnsi="Times New Roman"/>
          <w:sz w:val="24"/>
          <w:szCs w:val="24"/>
          <w:lang w:val="ru-MD"/>
        </w:rPr>
        <w:t xml:space="preserve">, установленным разработчиком при помощи </w:t>
      </w:r>
      <w:r w:rsidRPr="00700A9F">
        <w:rPr>
          <w:rFonts w:ascii="Times New Roman" w:hAnsi="Times New Roman"/>
          <w:bCs/>
          <w:color w:val="000000"/>
          <w:sz w:val="24"/>
          <w:szCs w:val="24"/>
          <w:lang w:val="ru-MD"/>
        </w:rPr>
        <w:t xml:space="preserve">аудируемого субъекта, АИССП путем модуля </w:t>
      </w:r>
      <w:r w:rsidRPr="00700A9F">
        <w:rPr>
          <w:rFonts w:ascii="Times New Roman" w:hAnsi="Times New Roman"/>
          <w:sz w:val="24"/>
          <w:szCs w:val="24"/>
          <w:lang w:val="ru-MD"/>
        </w:rPr>
        <w:t xml:space="preserve">„Отчетность и мониторинг” дает </w:t>
      </w:r>
      <w:r w:rsidRPr="00700A9F">
        <w:rPr>
          <w:rFonts w:ascii="Times New Roman" w:hAnsi="Times New Roman"/>
          <w:sz w:val="24"/>
          <w:szCs w:val="24"/>
          <w:lang w:val="ru-MD"/>
        </w:rPr>
        <w:lastRenderedPageBreak/>
        <w:t xml:space="preserve">возможность создавать 64 отчета. Модуль является общим для всех пользователей АИССП, представителей МТСЗС, разрешающим генерировать определенные </w:t>
      </w:r>
      <w:r w:rsidRPr="00700A9F">
        <w:rPr>
          <w:rFonts w:ascii="Times New Roman" w:eastAsia="Times New Roman" w:hAnsi="Times New Roman"/>
          <w:sz w:val="24"/>
          <w:szCs w:val="24"/>
          <w:lang w:val="ru-MD"/>
        </w:rPr>
        <w:t>статистические отчеты исходя из данных, включенных в Систему, путем прямого входа или посредством номенклатур.</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Пользователи модуля разделены на основании реализуемых ими задач, по соответствующим ролям и обучениям для получения необходимых знаний по созданию шаблонов отчетов в зависимости от специфики деятельности, которую практикуют. Так, согласно имеющимся ролям, пользователи могут войти в Систему и реализовать предложенные задачи.</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Так, представители МТСЗС, в качестве пользователей модуля „Отчетность и мониторинг”</w:t>
      </w:r>
      <w:r w:rsidRPr="00700A9F">
        <w:rPr>
          <w:rFonts w:ascii="Times New Roman" w:hAnsi="Times New Roman"/>
          <w:sz w:val="24"/>
          <w:szCs w:val="24"/>
          <w:vertAlign w:val="superscript"/>
          <w:lang w:val="ru-MD"/>
        </w:rPr>
        <w:footnoteReference w:id="29"/>
      </w:r>
      <w:r w:rsidRPr="00700A9F">
        <w:rPr>
          <w:rFonts w:ascii="Times New Roman" w:hAnsi="Times New Roman"/>
          <w:sz w:val="24"/>
          <w:szCs w:val="24"/>
          <w:lang w:val="ru-MD"/>
        </w:rPr>
        <w:t xml:space="preserve">, могут выполнять лишь роль „менеджера/администратора”, имея возможность доступа к отчетам на всех модулях в целом, в то время как остальные пользователи имеют возможность доступа лишь к подмодулю „Отчеты” в рамках своего специфического модуля (например, </w:t>
      </w:r>
      <w:r w:rsidRPr="00700A9F">
        <w:rPr>
          <w:rFonts w:ascii="Times New Roman" w:hAnsi="Times New Roman"/>
          <w:i/>
          <w:sz w:val="24"/>
          <w:szCs w:val="24"/>
          <w:lang w:val="ru-MD"/>
        </w:rPr>
        <w:t>социальные инспекторы могут иметь доступ лишь к модулю „Социальная инспекция”, врачи – лишь в модулю ,,НСОИТ” и т.д.</w:t>
      </w:r>
      <w:r w:rsidRPr="00700A9F">
        <w:rPr>
          <w:rFonts w:ascii="Times New Roman" w:hAnsi="Times New Roman"/>
          <w:sz w:val="24"/>
          <w:szCs w:val="24"/>
          <w:lang w:val="ru-MD"/>
        </w:rPr>
        <w:t xml:space="preserve">). </w:t>
      </w:r>
    </w:p>
    <w:p w:rsidR="006F5EBE" w:rsidRPr="00700A9F" w:rsidRDefault="006F5EBE" w:rsidP="006F5EBE">
      <w:pPr>
        <w:spacing w:before="100" w:beforeAutospacing="1" w:after="100" w:afterAutospacing="1" w:line="240" w:lineRule="auto"/>
        <w:jc w:val="both"/>
        <w:rPr>
          <w:rFonts w:ascii="Times New Roman" w:hAnsi="Times New Roman"/>
          <w:i/>
          <w:sz w:val="24"/>
          <w:szCs w:val="24"/>
          <w:lang w:val="ru-MD"/>
        </w:rPr>
      </w:pPr>
      <w:r w:rsidRPr="00700A9F">
        <w:rPr>
          <w:rFonts w:ascii="Times New Roman" w:hAnsi="Times New Roman"/>
          <w:sz w:val="24"/>
          <w:szCs w:val="24"/>
          <w:lang w:val="ru-MD"/>
        </w:rPr>
        <w:t xml:space="preserve">Анализ документов по тестированию модулей АИССП (ATP), представленных аудиторской группе, </w:t>
      </w:r>
      <w:r w:rsidRPr="00700A9F">
        <w:rPr>
          <w:rFonts w:ascii="Times New Roman" w:hAnsi="Times New Roman"/>
          <w:bCs/>
          <w:color w:val="000000"/>
          <w:sz w:val="24"/>
          <w:szCs w:val="24"/>
          <w:lang w:val="ru-MD"/>
        </w:rPr>
        <w:t>свидетельствует</w:t>
      </w:r>
      <w:r w:rsidRPr="00700A9F">
        <w:rPr>
          <w:rFonts w:ascii="Times New Roman" w:hAnsi="Times New Roman"/>
          <w:sz w:val="24"/>
          <w:szCs w:val="24"/>
          <w:lang w:val="ru-MD"/>
        </w:rPr>
        <w:t xml:space="preserve"> о невключении в деятельность по тестированию процедур по созданию отчетов согласно подмодулю „Отчеты” из каждого модуля, за исключением предопределенных отчетов, генерируемых Системой </w:t>
      </w:r>
      <w:r w:rsidRPr="00700A9F">
        <w:rPr>
          <w:rFonts w:ascii="Times New Roman" w:hAnsi="Times New Roman"/>
          <w:bCs/>
          <w:color w:val="000000"/>
          <w:sz w:val="24"/>
          <w:szCs w:val="24"/>
          <w:lang w:val="ru-MD"/>
        </w:rPr>
        <w:t xml:space="preserve">автоматизированным способом (платежные ведомости, решения и др.). Вместе с тем, хотя, согласно </w:t>
      </w:r>
      <w:r w:rsidRPr="00700A9F">
        <w:rPr>
          <w:rFonts w:ascii="Times New Roman" w:hAnsi="Times New Roman"/>
          <w:sz w:val="24"/>
          <w:szCs w:val="24"/>
          <w:lang w:val="ru-MD"/>
        </w:rPr>
        <w:t>документам по тестированию модуля „Отчетность и мониторинг”</w:t>
      </w:r>
      <w:r w:rsidRPr="00700A9F">
        <w:rPr>
          <w:rFonts w:ascii="Times New Roman" w:hAnsi="Times New Roman"/>
          <w:bCs/>
          <w:color w:val="000000"/>
          <w:sz w:val="24"/>
          <w:szCs w:val="24"/>
          <w:lang w:val="ru-MD"/>
        </w:rPr>
        <w:t xml:space="preserve"> </w:t>
      </w:r>
      <w:r w:rsidRPr="00700A9F">
        <w:rPr>
          <w:rFonts w:ascii="Times New Roman" w:hAnsi="Times New Roman"/>
          <w:sz w:val="24"/>
          <w:szCs w:val="24"/>
          <w:lang w:val="ru-MD"/>
        </w:rPr>
        <w:t>(ATP</w:t>
      </w:r>
      <w:r w:rsidRPr="00700A9F">
        <w:rPr>
          <w:rFonts w:ascii="Times New Roman" w:hAnsi="Times New Roman"/>
          <w:sz w:val="24"/>
          <w:szCs w:val="24"/>
          <w:vertAlign w:val="superscript"/>
          <w:lang w:val="ru-MD"/>
        </w:rPr>
        <w:footnoteReference w:id="30"/>
      </w:r>
      <w:r w:rsidRPr="00700A9F">
        <w:rPr>
          <w:rFonts w:ascii="Times New Roman" w:hAnsi="Times New Roman"/>
          <w:sz w:val="24"/>
          <w:szCs w:val="24"/>
          <w:lang w:val="ru-MD"/>
        </w:rPr>
        <w:t>), тестирование было проведено „успешно”,</w:t>
      </w:r>
      <w:r w:rsidRPr="00700A9F">
        <w:rPr>
          <w:rFonts w:ascii="Times New Roman" w:hAnsi="Times New Roman"/>
          <w:bCs/>
          <w:color w:val="000000"/>
          <w:sz w:val="24"/>
          <w:szCs w:val="24"/>
          <w:lang w:val="ru-MD"/>
        </w:rPr>
        <w:t xml:space="preserve"> на его функциональность может отрицательно повлиять недостаток компетентного персонала в области ИТ. В то же время, необходимо отметить, что документация по описанию модуля создания шаблонов и предоставления доступа к ней пользователями Системы не актуализирована. Несмотря на то, что представители Министерства отметили, что</w:t>
      </w:r>
      <w:r w:rsidRPr="00700A9F">
        <w:rPr>
          <w:rFonts w:ascii="Times New Roman" w:hAnsi="Times New Roman"/>
          <w:sz w:val="24"/>
          <w:szCs w:val="24"/>
          <w:lang w:val="ru-MD"/>
        </w:rPr>
        <w:t xml:space="preserve"> „</w:t>
      </w:r>
      <w:r w:rsidRPr="00700A9F">
        <w:rPr>
          <w:rFonts w:ascii="Times New Roman" w:hAnsi="Times New Roman"/>
          <w:i/>
          <w:sz w:val="24"/>
          <w:szCs w:val="24"/>
          <w:lang w:val="ru-MD"/>
        </w:rPr>
        <w:t>отчеты создаются при помощи приложения iReport”</w:t>
      </w:r>
      <w:r w:rsidRPr="00700A9F">
        <w:rPr>
          <w:rFonts w:ascii="Times New Roman" w:hAnsi="Times New Roman"/>
          <w:sz w:val="24"/>
          <w:szCs w:val="24"/>
          <w:lang w:val="ru-MD"/>
        </w:rPr>
        <w:t>, аудит установил, что процедура по созданию отчетов с использованием этого приложения не описана ни в одном документе, связанном с АИССП.</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Аудит отмечает, что в октябре-ноябре 2015 года при использовании как подмодуля „Отчеты” из </w:t>
      </w:r>
      <w:r w:rsidRPr="00700A9F">
        <w:rPr>
          <w:rFonts w:ascii="Times New Roman" w:hAnsi="Times New Roman"/>
          <w:bCs/>
          <w:color w:val="000000"/>
          <w:sz w:val="24"/>
          <w:szCs w:val="24"/>
          <w:lang w:val="ru-MD"/>
        </w:rPr>
        <w:t>аудируемых</w:t>
      </w:r>
      <w:r w:rsidRPr="00700A9F">
        <w:rPr>
          <w:rFonts w:ascii="Times New Roman" w:hAnsi="Times New Roman"/>
          <w:sz w:val="24"/>
          <w:szCs w:val="24"/>
          <w:lang w:val="ru-MD"/>
        </w:rPr>
        <w:t xml:space="preserve"> модулей АИССП, так и модуля „Отчетность и мониторинг” встречаются некоторые трудности, отмеченные в рамках рабочих визитов аудиторов на </w:t>
      </w:r>
      <w:r w:rsidRPr="00700A9F">
        <w:rPr>
          <w:rFonts w:ascii="Times New Roman" w:hAnsi="Times New Roman"/>
          <w:bCs/>
          <w:color w:val="000000"/>
          <w:sz w:val="24"/>
          <w:szCs w:val="24"/>
          <w:lang w:val="ru-MD"/>
        </w:rPr>
        <w:t xml:space="preserve">аудируемые субъекты (в 6 УСОЗС, Социальную инспекцию, </w:t>
      </w:r>
      <w:r w:rsidRPr="00700A9F">
        <w:rPr>
          <w:rFonts w:ascii="Times New Roman" w:hAnsi="Times New Roman"/>
          <w:sz w:val="24"/>
          <w:szCs w:val="24"/>
          <w:lang w:val="ru-MD"/>
        </w:rPr>
        <w:t>Республиканский фонд, НСОИТ), а также в вопросниках пользователями модулей „</w:t>
      </w:r>
      <w:r w:rsidRPr="00700A9F">
        <w:rPr>
          <w:rFonts w:ascii="Times New Roman" w:hAnsi="Times New Roman"/>
          <w:color w:val="000000" w:themeColor="text1"/>
          <w:sz w:val="24"/>
          <w:szCs w:val="24"/>
          <w:lang w:val="ru-MD"/>
        </w:rPr>
        <w:t>Социальная помощ</w:t>
      </w:r>
      <w:r w:rsidRPr="00700A9F">
        <w:rPr>
          <w:rFonts w:ascii="Times New Roman" w:hAnsi="Times New Roman"/>
          <w:sz w:val="24"/>
          <w:szCs w:val="24"/>
          <w:lang w:val="ru-MD"/>
        </w:rPr>
        <w:t>ь”, „</w:t>
      </w:r>
      <w:r w:rsidRPr="00700A9F">
        <w:rPr>
          <w:rFonts w:ascii="Times New Roman" w:hAnsi="Times New Roman"/>
          <w:color w:val="000000" w:themeColor="text1"/>
          <w:sz w:val="24"/>
          <w:szCs w:val="24"/>
          <w:lang w:val="ru-MD"/>
        </w:rPr>
        <w:t>Социальные услуги</w:t>
      </w:r>
      <w:r>
        <w:rPr>
          <w:rFonts w:ascii="Times New Roman" w:hAnsi="Times New Roman"/>
          <w:sz w:val="24"/>
          <w:szCs w:val="24"/>
          <w:lang w:val="ru-MD"/>
        </w:rPr>
        <w:t>” и  „</w:t>
      </w:r>
      <w:r w:rsidRPr="00700A9F">
        <w:rPr>
          <w:rFonts w:ascii="Times New Roman" w:hAnsi="Times New Roman"/>
          <w:sz w:val="24"/>
          <w:szCs w:val="24"/>
          <w:lang w:val="ru-MD"/>
        </w:rPr>
        <w:t>НСОИТ”.</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В рамках модуля „</w:t>
      </w:r>
      <w:r w:rsidRPr="00700A9F">
        <w:rPr>
          <w:rFonts w:ascii="Times New Roman" w:hAnsi="Times New Roman"/>
          <w:color w:val="000000" w:themeColor="text1"/>
          <w:sz w:val="24"/>
          <w:szCs w:val="24"/>
          <w:lang w:val="ru-MD"/>
        </w:rPr>
        <w:t>Социальная помощ</w:t>
      </w:r>
      <w:r w:rsidRPr="00700A9F">
        <w:rPr>
          <w:rFonts w:ascii="Times New Roman" w:hAnsi="Times New Roman"/>
          <w:sz w:val="24"/>
          <w:szCs w:val="24"/>
          <w:lang w:val="ru-MD"/>
        </w:rPr>
        <w:t>ь” „генерирование платежных ведомостей” считается предопределенным отчетом, составленным без вовлечения человеческого фактора. В этом контексте, правильное формирование платежных ведомостей имеет значимую важность. Аудитом установлено, что для месяца октября большая часть пользователей не смогла самостоятельно составить платежные ведомости, обращаясь к поддержке вовлеченных представителей МТСЗС.</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lastRenderedPageBreak/>
        <w:t>Также, хотя в процессе тестирования модуля „Социальная инспекция” (ATP)</w:t>
      </w:r>
      <w:r w:rsidRPr="00700A9F">
        <w:rPr>
          <w:rFonts w:ascii="Times New Roman" w:hAnsi="Times New Roman"/>
          <w:sz w:val="24"/>
          <w:szCs w:val="24"/>
          <w:vertAlign w:val="superscript"/>
          <w:lang w:val="ru-MD"/>
        </w:rPr>
        <w:footnoteReference w:id="31"/>
      </w:r>
      <w:r w:rsidRPr="00700A9F">
        <w:rPr>
          <w:rFonts w:ascii="Times New Roman" w:hAnsi="Times New Roman"/>
          <w:sz w:val="24"/>
          <w:szCs w:val="24"/>
          <w:lang w:val="ru-MD"/>
        </w:rPr>
        <w:t xml:space="preserve"> был идентифицирован ряд замечаний, </w:t>
      </w:r>
      <w:r w:rsidRPr="00700A9F">
        <w:rPr>
          <w:rFonts w:ascii="Times New Roman" w:eastAsia="Times New Roman" w:hAnsi="Times New Roman"/>
          <w:bCs/>
          <w:sz w:val="24"/>
          <w:szCs w:val="24"/>
          <w:lang w:val="ru-MD" w:eastAsia="ru-RU"/>
        </w:rPr>
        <w:t xml:space="preserve">в том числе </w:t>
      </w:r>
      <w:r w:rsidRPr="00700A9F">
        <w:rPr>
          <w:rFonts w:ascii="Times New Roman" w:hAnsi="Times New Roman"/>
          <w:sz w:val="24"/>
          <w:szCs w:val="24"/>
          <w:lang w:val="ru-MD"/>
        </w:rPr>
        <w:t>связанных с генерированием индивидуальных отчетов и отчетов по району (приложение №1 к ATP)</w:t>
      </w:r>
      <w:r w:rsidRPr="00700A9F">
        <w:rPr>
          <w:rFonts w:ascii="Times New Roman" w:hAnsi="Times New Roman"/>
          <w:sz w:val="24"/>
          <w:szCs w:val="24"/>
          <w:vertAlign w:val="superscript"/>
          <w:lang w:val="ru-MD"/>
        </w:rPr>
        <w:footnoteReference w:id="32"/>
      </w:r>
      <w:r w:rsidRPr="00700A9F">
        <w:rPr>
          <w:rFonts w:ascii="Times New Roman" w:hAnsi="Times New Roman"/>
          <w:sz w:val="24"/>
          <w:szCs w:val="24"/>
          <w:lang w:val="ru-MD"/>
        </w:rPr>
        <w:t>, социальные инспекторы подтвердили, что в настоящее время создаются лишь 2 вида отчетов (Индивидуальный отчет и Отчет по району инспекции) и что данные из Индивидуального отчета инспекции в формате PDF являются ошибочными, а в Отчете по району появляется лишь его шаблон/формат, не будучи заполненными поля с соответствующими данными.</w:t>
      </w:r>
    </w:p>
    <w:p w:rsidR="006F5EBE" w:rsidRPr="00700A9F" w:rsidRDefault="006F5EBE" w:rsidP="006F5EBE">
      <w:pPr>
        <w:spacing w:before="100" w:beforeAutospacing="1" w:after="100" w:afterAutospacing="1" w:line="240" w:lineRule="auto"/>
        <w:jc w:val="both"/>
        <w:rPr>
          <w:rFonts w:ascii="Times New Roman" w:hAnsi="Times New Roman"/>
          <w:i/>
          <w:sz w:val="24"/>
          <w:szCs w:val="24"/>
          <w:lang w:val="ru-MD"/>
        </w:rPr>
      </w:pPr>
      <w:r w:rsidRPr="00700A9F">
        <w:rPr>
          <w:rFonts w:ascii="Times New Roman" w:hAnsi="Times New Roman"/>
          <w:sz w:val="24"/>
          <w:szCs w:val="24"/>
          <w:lang w:val="ru-MD"/>
        </w:rPr>
        <w:t>Согласно мотивации представителей МТСЗС, „</w:t>
      </w:r>
      <w:r w:rsidRPr="00700A9F">
        <w:rPr>
          <w:rFonts w:ascii="Times New Roman" w:hAnsi="Times New Roman"/>
          <w:i/>
          <w:sz w:val="24"/>
          <w:szCs w:val="24"/>
          <w:lang w:val="ru-MD"/>
        </w:rPr>
        <w:t xml:space="preserve">одновременно с внедрением и использованием новой версии Системы были выявлены проблемы по </w:t>
      </w:r>
      <w:r w:rsidRPr="00700A9F">
        <w:rPr>
          <w:rFonts w:ascii="Times New Roman" w:hAnsi="Times New Roman"/>
          <w:i/>
          <w:color w:val="000000"/>
          <w:sz w:val="24"/>
          <w:szCs w:val="24"/>
          <w:lang w:val="ru-MD"/>
        </w:rPr>
        <w:t>эффективно</w:t>
      </w:r>
      <w:r w:rsidRPr="00700A9F">
        <w:rPr>
          <w:rFonts w:ascii="Times New Roman" w:hAnsi="Times New Roman"/>
          <w:i/>
          <w:sz w:val="24"/>
          <w:szCs w:val="24"/>
          <w:lang w:val="ru-MD"/>
        </w:rPr>
        <w:t xml:space="preserve">сти АИССП, вызванные одновременным использованием значительным числом пользователей. В итоге, было принято решение изменить архитектуру Системы и добавить дополнительные серверы для окончательного устранения этой проблемы. Специальным образом была произведена процедура рефакторинга Системы, которая в общих чертах состоит в переконфигурации всех серверов и оптимизации критических процедур. Вместе с тем необходимо отметить, что в ходе использования АИССП в производстве кроме корректировки приложения были приняты меры и по регулированию конфигурации </w:t>
      </w:r>
      <w:r w:rsidRPr="00700A9F">
        <w:rPr>
          <w:rFonts w:ascii="Times New Roman" w:hAnsi="Times New Roman"/>
          <w:bCs/>
          <w:i/>
          <w:sz w:val="24"/>
          <w:szCs w:val="24"/>
          <w:lang w:val="ru-MD"/>
        </w:rPr>
        <w:t xml:space="preserve">оборудования для более </w:t>
      </w:r>
      <w:r w:rsidRPr="00700A9F">
        <w:rPr>
          <w:rFonts w:ascii="Times New Roman" w:hAnsi="Times New Roman"/>
          <w:bCs/>
          <w:i/>
          <w:color w:val="000000"/>
          <w:sz w:val="24"/>
          <w:szCs w:val="24"/>
          <w:lang w:val="ru-MD"/>
        </w:rPr>
        <w:t>эффективно</w:t>
      </w:r>
      <w:r w:rsidRPr="00700A9F">
        <w:rPr>
          <w:rFonts w:ascii="Times New Roman" w:hAnsi="Times New Roman"/>
          <w:bCs/>
          <w:i/>
          <w:sz w:val="24"/>
          <w:szCs w:val="24"/>
          <w:lang w:val="ru-MD"/>
        </w:rPr>
        <w:t xml:space="preserve">го использования Системы. В качестве примера может быть приведена реконфигурация </w:t>
      </w:r>
      <w:r w:rsidRPr="00700A9F">
        <w:rPr>
          <w:rFonts w:ascii="Times New Roman" w:eastAsia="Times New Roman" w:hAnsi="Times New Roman"/>
          <w:i/>
          <w:sz w:val="24"/>
          <w:szCs w:val="24"/>
          <w:lang w:val="ru-MD"/>
        </w:rPr>
        <w:t>Load Balancer-а для оптимизации процессов распределения задач на серверы приложений или увеличение числа серверов (с 4 до 8) в период создания платежных ведомостей</w:t>
      </w:r>
      <w:r w:rsidRPr="00700A9F">
        <w:rPr>
          <w:rFonts w:ascii="Times New Roman" w:hAnsi="Times New Roman"/>
          <w:sz w:val="24"/>
          <w:szCs w:val="24"/>
          <w:lang w:val="ru-MD"/>
        </w:rPr>
        <w:t xml:space="preserve">. </w:t>
      </w:r>
      <w:r w:rsidRPr="00700A9F">
        <w:rPr>
          <w:rFonts w:ascii="Times New Roman" w:hAnsi="Times New Roman"/>
          <w:i/>
          <w:sz w:val="24"/>
          <w:szCs w:val="24"/>
          <w:lang w:val="ru-MD"/>
        </w:rPr>
        <w:t xml:space="preserve">Такие работы предполагают значительные усилия по изменению </w:t>
      </w:r>
      <w:r w:rsidRPr="00700A9F">
        <w:rPr>
          <w:rFonts w:ascii="Times New Roman" w:hAnsi="Times New Roman"/>
          <w:bCs/>
          <w:i/>
          <w:sz w:val="24"/>
          <w:szCs w:val="24"/>
          <w:lang w:val="ru-MD"/>
        </w:rPr>
        <w:t>конфигурации всех приложений для получения синхронности в настройках и параметрах</w:t>
      </w:r>
      <w:r w:rsidRPr="00700A9F">
        <w:rPr>
          <w:rFonts w:ascii="Times New Roman" w:hAnsi="Times New Roman"/>
          <w:sz w:val="24"/>
          <w:szCs w:val="24"/>
          <w:lang w:val="ru-MD"/>
        </w:rPr>
        <w:t>”.</w:t>
      </w:r>
    </w:p>
    <w:p w:rsidR="006F5EBE" w:rsidRPr="00700A9F" w:rsidRDefault="006F5EBE" w:rsidP="006F5EBE">
      <w:pPr>
        <w:spacing w:before="100" w:beforeAutospacing="1" w:after="100" w:afterAutospacing="1" w:line="240" w:lineRule="auto"/>
        <w:jc w:val="both"/>
        <w:rPr>
          <w:rFonts w:ascii="Times New Roman" w:eastAsia="Times New Roman" w:hAnsi="Times New Roman"/>
          <w:sz w:val="24"/>
          <w:szCs w:val="24"/>
          <w:lang w:val="ru-MD"/>
        </w:rPr>
      </w:pPr>
      <w:r w:rsidRPr="00700A9F">
        <w:rPr>
          <w:rFonts w:ascii="Times New Roman" w:eastAsia="Times New Roman" w:hAnsi="Times New Roman"/>
          <w:sz w:val="24"/>
          <w:szCs w:val="24"/>
          <w:lang w:val="ru-MD"/>
        </w:rPr>
        <w:t xml:space="preserve">Аудит считает разумным объяснение Министерства, однако выявленные ошибки при генерировании предопределенных отчетов, а также отсутствие статистических отчетов из модулей АИССП ограничивают возможности пользователей Системы, </w:t>
      </w:r>
      <w:r w:rsidRPr="00700A9F">
        <w:rPr>
          <w:rFonts w:ascii="Times New Roman" w:eastAsia="Times New Roman" w:hAnsi="Times New Roman"/>
          <w:bCs/>
          <w:sz w:val="24"/>
          <w:szCs w:val="24"/>
          <w:lang w:val="ru-MD" w:eastAsia="ru-RU"/>
        </w:rPr>
        <w:t xml:space="preserve">в том числе руководства МТСЗС, потенциальных </w:t>
      </w:r>
      <w:r w:rsidRPr="00700A9F">
        <w:rPr>
          <w:rStyle w:val="HTMLSample"/>
          <w:rFonts w:ascii="Times New Roman" w:eastAsia="Times New Roman" w:hAnsi="Times New Roman"/>
          <w:sz w:val="24"/>
          <w:szCs w:val="24"/>
          <w:lang w:val="ru-MD" w:eastAsia="ru-RU"/>
        </w:rPr>
        <w:t>бенефициар</w:t>
      </w:r>
      <w:r w:rsidRPr="00700A9F">
        <w:rPr>
          <w:rFonts w:ascii="Times New Roman" w:eastAsia="Times New Roman" w:hAnsi="Times New Roman"/>
          <w:bCs/>
          <w:sz w:val="24"/>
          <w:szCs w:val="24"/>
          <w:lang w:val="ru-MD" w:eastAsia="ru-RU"/>
        </w:rPr>
        <w:t xml:space="preserve">ов соответствующих модулей/ приложений. Так, отсутствие возможностей по генерированию отчетов по различным разделам приводит к невозможности оценки </w:t>
      </w:r>
      <w:r w:rsidRPr="00700A9F">
        <w:rPr>
          <w:rFonts w:ascii="Times New Roman" w:eastAsia="Times New Roman" w:hAnsi="Times New Roman"/>
          <w:bCs/>
          <w:color w:val="000000"/>
          <w:sz w:val="24"/>
          <w:szCs w:val="24"/>
          <w:lang w:val="ru-MD" w:eastAsia="ru-RU"/>
        </w:rPr>
        <w:t>эффективно</w:t>
      </w:r>
      <w:r w:rsidRPr="00700A9F">
        <w:rPr>
          <w:rFonts w:ascii="Times New Roman" w:eastAsia="Times New Roman" w:hAnsi="Times New Roman"/>
          <w:bCs/>
          <w:sz w:val="24"/>
          <w:szCs w:val="24"/>
          <w:lang w:val="ru-MD" w:eastAsia="ru-RU"/>
        </w:rPr>
        <w:t xml:space="preserve">сти работы для пользователей. Отсутствие доступа к историческим данным для пользователя или для владельца Системы приводит к формированию ошибочной статистики, а также к принятию неправильных решений, которые могут привести к отрицательным результатам. Аналогично, Отчеты по </w:t>
      </w:r>
      <w:r w:rsidRPr="00700A9F">
        <w:rPr>
          <w:rFonts w:ascii="Times New Roman" w:eastAsia="Times New Roman" w:hAnsi="Times New Roman"/>
          <w:bCs/>
          <w:color w:val="000000"/>
          <w:sz w:val="24"/>
          <w:szCs w:val="24"/>
          <w:lang w:val="ru-MD" w:eastAsia="ru-RU"/>
        </w:rPr>
        <w:t>управлению являются совершенным инструментом для осуществления внутренних контролей, а их отсутствие приводит к недостаточности контролей по выполнению служебных полномочий. В этом контексте, принятие соответствующих мер с целью устранения установленных недостатков и обеспечения адекватной функциональности АИССП является условием для успешной реализации предложенных задач.</w:t>
      </w:r>
      <w:r w:rsidRPr="00700A9F">
        <w:rPr>
          <w:rFonts w:ascii="Times New Roman" w:eastAsia="Times New Roman" w:hAnsi="Times New Roman"/>
          <w:bCs/>
          <w:i/>
          <w:sz w:val="24"/>
          <w:szCs w:val="24"/>
          <w:lang w:val="ru-MD" w:eastAsia="ru-RU"/>
        </w:rPr>
        <w:t xml:space="preserve"> </w:t>
      </w:r>
      <w:r w:rsidRPr="00700A9F">
        <w:rPr>
          <w:rFonts w:ascii="Times New Roman" w:eastAsia="Times New Roman" w:hAnsi="Times New Roman"/>
          <w:bCs/>
          <w:sz w:val="24"/>
          <w:szCs w:val="24"/>
          <w:lang w:val="ru-MD" w:eastAsia="ru-RU"/>
        </w:rPr>
        <w:t xml:space="preserve"> </w:t>
      </w:r>
    </w:p>
    <w:p w:rsidR="006F5EBE" w:rsidRPr="00700A9F" w:rsidRDefault="006F5EBE" w:rsidP="006F5EBE">
      <w:pPr>
        <w:spacing w:before="100" w:beforeAutospacing="1" w:after="100" w:afterAutospacing="1" w:line="240" w:lineRule="auto"/>
        <w:jc w:val="both"/>
        <w:rPr>
          <w:rFonts w:ascii="Times New Roman" w:hAnsi="Times New Roman"/>
          <w:i/>
          <w:color w:val="000000"/>
          <w:sz w:val="24"/>
          <w:szCs w:val="24"/>
          <w:lang w:val="ru-MD"/>
        </w:rPr>
      </w:pPr>
      <w:r w:rsidRPr="00700A9F">
        <w:rPr>
          <w:rFonts w:ascii="Times New Roman" w:hAnsi="Times New Roman"/>
          <w:b/>
          <w:i/>
          <w:color w:val="000000"/>
          <w:sz w:val="24"/>
          <w:szCs w:val="24"/>
          <w:lang w:val="ru-MD"/>
        </w:rPr>
        <w:t>Справка:</w:t>
      </w:r>
      <w:r w:rsidRPr="00700A9F">
        <w:rPr>
          <w:rFonts w:ascii="Times New Roman" w:hAnsi="Times New Roman"/>
          <w:i/>
          <w:color w:val="000000"/>
          <w:sz w:val="24"/>
          <w:szCs w:val="24"/>
          <w:lang w:val="ru-MD"/>
        </w:rPr>
        <w:t xml:space="preserve"> в ходе аудита Министерство приняло ряд мер по улучшению ситуации по генерированию отчетов из Системы, был откорректирован ряд ошибок, обнаруженных в модуле „Отчетность и мониторинг”. Вместе с тем, были исправлены данные из индивидуального отчета для Социальной инспекции, а также для создания ряда </w:t>
      </w:r>
      <w:r w:rsidRPr="00700A9F">
        <w:rPr>
          <w:rFonts w:ascii="Times New Roman" w:hAnsi="Times New Roman"/>
          <w:i/>
          <w:color w:val="000000"/>
          <w:sz w:val="24"/>
          <w:szCs w:val="24"/>
          <w:lang w:val="ru-MD"/>
        </w:rPr>
        <w:lastRenderedPageBreak/>
        <w:t xml:space="preserve">шаблонов отчетов в модуле </w:t>
      </w:r>
      <w:r w:rsidRPr="00700A9F">
        <w:rPr>
          <w:rFonts w:ascii="Times New Roman" w:hAnsi="Times New Roman"/>
          <w:i/>
          <w:sz w:val="24"/>
          <w:szCs w:val="24"/>
          <w:lang w:val="ru-MD"/>
        </w:rPr>
        <w:t>„</w:t>
      </w:r>
      <w:r w:rsidRPr="00700A9F">
        <w:rPr>
          <w:rFonts w:ascii="Times New Roman" w:hAnsi="Times New Roman"/>
          <w:i/>
          <w:color w:val="000000" w:themeColor="text1"/>
          <w:sz w:val="24"/>
          <w:szCs w:val="24"/>
          <w:lang w:val="ru-MD"/>
        </w:rPr>
        <w:t>Социальная помощ</w:t>
      </w:r>
      <w:r w:rsidRPr="00700A9F">
        <w:rPr>
          <w:rFonts w:ascii="Times New Roman" w:hAnsi="Times New Roman"/>
          <w:i/>
          <w:sz w:val="24"/>
          <w:szCs w:val="24"/>
          <w:lang w:val="ru-MD"/>
        </w:rPr>
        <w:t>ь”</w:t>
      </w:r>
      <w:r w:rsidRPr="00700A9F">
        <w:rPr>
          <w:rFonts w:ascii="Times New Roman" w:hAnsi="Times New Roman"/>
          <w:i/>
          <w:color w:val="000000"/>
          <w:sz w:val="24"/>
          <w:szCs w:val="24"/>
          <w:lang w:val="ru-MD"/>
        </w:rPr>
        <w:t xml:space="preserve">. Тем не менее, аудит не может высказаться о правильности данных из генерируемых отчетов.   </w:t>
      </w:r>
    </w:p>
    <w:p w:rsidR="006F5EBE" w:rsidRPr="00241382" w:rsidRDefault="006F5EBE" w:rsidP="006F5EBE">
      <w:pPr>
        <w:spacing w:before="100" w:beforeAutospacing="1" w:after="100" w:afterAutospacing="1" w:line="240" w:lineRule="auto"/>
        <w:jc w:val="both"/>
        <w:rPr>
          <w:rFonts w:ascii="Times New Roman" w:hAnsi="Times New Roman"/>
          <w:b/>
          <w:i/>
          <w:sz w:val="24"/>
          <w:szCs w:val="24"/>
          <w:lang w:val="ru-MD"/>
        </w:rPr>
      </w:pPr>
      <w:r w:rsidRPr="00241382">
        <w:rPr>
          <w:rFonts w:ascii="Times New Roman" w:hAnsi="Times New Roman"/>
          <w:b/>
          <w:i/>
          <w:sz w:val="24"/>
          <w:szCs w:val="24"/>
          <w:lang w:val="ru-MD"/>
        </w:rPr>
        <w:t>Нормативную и регулирующую базу, связанную с созданием и функционированием АИССП, необходимо актуализировать и привести в соответствие с новыми потребностями Системы, а также с изменениями, внесенными в соответствующее законодательство.</w:t>
      </w:r>
    </w:p>
    <w:p w:rsidR="006F5EBE" w:rsidRPr="00700A9F" w:rsidRDefault="006F5EBE" w:rsidP="006F5EBE">
      <w:pPr>
        <w:spacing w:before="100" w:beforeAutospacing="1" w:after="100" w:afterAutospacing="1" w:line="240" w:lineRule="auto"/>
        <w:jc w:val="both"/>
        <w:rPr>
          <w:rFonts w:ascii="Times New Roman" w:hAnsi="Times New Roman"/>
          <w:i/>
          <w:sz w:val="24"/>
          <w:szCs w:val="24"/>
          <w:lang w:val="ru-MD"/>
        </w:rPr>
      </w:pPr>
      <w:r w:rsidRPr="00700A9F">
        <w:rPr>
          <w:rFonts w:ascii="Times New Roman" w:hAnsi="Times New Roman"/>
          <w:i/>
          <w:sz w:val="24"/>
          <w:szCs w:val="24"/>
          <w:lang w:val="ru-MD"/>
        </w:rPr>
        <w:t xml:space="preserve">Политики, процедуры, стандарты и организационные структуры предназначены для предоставления подтверждения, что цели и задачи бизнес-процессов будут достигнуты и, одновременно, что нежелаемые события будут предотвращены, откорректированы или устранены. Поддержание их актуализации путем пересмотра и их дальнейшего развития представляет особый интерес, так как их наличие и качество напрямую влияют на все активы, находящиеся в </w:t>
      </w:r>
      <w:r w:rsidRPr="00700A9F">
        <w:rPr>
          <w:rFonts w:ascii="Times New Roman" w:hAnsi="Times New Roman"/>
          <w:i/>
          <w:color w:val="000000"/>
          <w:sz w:val="24"/>
          <w:szCs w:val="24"/>
          <w:lang w:val="ru-MD"/>
        </w:rPr>
        <w:t>управлении.</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АИССП в первоначальной версии была внедрена в рамках МТСЗС для </w:t>
      </w:r>
      <w:r w:rsidRPr="00700A9F">
        <w:rPr>
          <w:rFonts w:ascii="Times New Roman" w:hAnsi="Times New Roman"/>
          <w:bCs/>
          <w:color w:val="000000"/>
          <w:sz w:val="24"/>
          <w:szCs w:val="24"/>
          <w:lang w:val="ru-MD"/>
        </w:rPr>
        <w:t>автоматизации</w:t>
      </w:r>
      <w:r w:rsidRPr="00700A9F">
        <w:rPr>
          <w:rFonts w:ascii="Times New Roman" w:hAnsi="Times New Roman"/>
          <w:sz w:val="24"/>
          <w:szCs w:val="24"/>
          <w:lang w:val="ru-MD"/>
        </w:rPr>
        <w:t xml:space="preserve"> потока данных и облегчения процесса ввода, учета и обработки заявлений для предоставления социальных пособий, а также для оптимизации потока информации по обработке заявлений по предоставлению социальной помощи, введения и организации информации в АИССП.</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АИССП имеет высокий уровень уязвимости и чувствительности данных, со значительным влиянием, которая требует надлежащего </w:t>
      </w:r>
      <w:r w:rsidRPr="00700A9F">
        <w:rPr>
          <w:rFonts w:ascii="Times New Roman" w:hAnsi="Times New Roman"/>
          <w:color w:val="000000"/>
          <w:sz w:val="24"/>
          <w:szCs w:val="24"/>
          <w:lang w:val="ru-MD"/>
        </w:rPr>
        <w:t>управления</w:t>
      </w:r>
      <w:r w:rsidRPr="00700A9F">
        <w:rPr>
          <w:rFonts w:ascii="Times New Roman" w:hAnsi="Times New Roman"/>
          <w:sz w:val="24"/>
          <w:szCs w:val="24"/>
          <w:lang w:val="ru-MD"/>
        </w:rPr>
        <w:t xml:space="preserve">. По этим мотивам строго необходимо обеспечить непрерывность функционирования, безопасность, целостность, наличность и правильность данных. Последовательное </w:t>
      </w:r>
      <w:r w:rsidRPr="00700A9F">
        <w:rPr>
          <w:rFonts w:ascii="Times New Roman" w:hAnsi="Times New Roman"/>
          <w:color w:val="000000"/>
          <w:sz w:val="24"/>
          <w:szCs w:val="24"/>
          <w:lang w:val="ru-MD"/>
        </w:rPr>
        <w:t>управление</w:t>
      </w:r>
      <w:r w:rsidRPr="00700A9F">
        <w:rPr>
          <w:rFonts w:ascii="Times New Roman" w:hAnsi="Times New Roman"/>
          <w:sz w:val="24"/>
          <w:szCs w:val="24"/>
          <w:lang w:val="ru-MD"/>
        </w:rPr>
        <w:t xml:space="preserve"> ИС такого диапазона требует в обязательном порядке наличия и адекватного использования комплексного набора политик, стандартов и документов по регламентированию.</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В данном контексте аудитом установлено, что Министерство не располагает </w:t>
      </w:r>
      <w:r w:rsidRPr="00700A9F">
        <w:rPr>
          <w:rFonts w:ascii="Times New Roman" w:hAnsi="Times New Roman"/>
          <w:b/>
          <w:sz w:val="24"/>
          <w:szCs w:val="24"/>
          <w:lang w:val="ru-MD"/>
        </w:rPr>
        <w:t>Положением по функционированию АИССП</w:t>
      </w:r>
      <w:r w:rsidRPr="00700A9F">
        <w:rPr>
          <w:rFonts w:ascii="Times New Roman" w:hAnsi="Times New Roman"/>
          <w:sz w:val="24"/>
          <w:szCs w:val="24"/>
          <w:lang w:val="ru-MD"/>
        </w:rPr>
        <w:t xml:space="preserve"> ни для первоначальной версии, ни для ее расширенной версии, хотя </w:t>
      </w:r>
      <w:r w:rsidRPr="00700A9F">
        <w:rPr>
          <w:rFonts w:ascii="Times New Roman" w:eastAsia="Times New Roman" w:hAnsi="Times New Roman"/>
          <w:color w:val="000000"/>
          <w:sz w:val="24"/>
          <w:szCs w:val="24"/>
          <w:lang w:val="ru-MD" w:eastAsia="ru-RU"/>
        </w:rPr>
        <w:t>Счетная палата</w:t>
      </w:r>
      <w:r w:rsidRPr="00700A9F">
        <w:rPr>
          <w:rFonts w:ascii="Times New Roman" w:hAnsi="Times New Roman"/>
          <w:sz w:val="24"/>
          <w:szCs w:val="24"/>
          <w:vertAlign w:val="superscript"/>
          <w:lang w:val="ru-MD"/>
        </w:rPr>
        <w:footnoteReference w:id="33"/>
      </w:r>
      <w:r w:rsidRPr="00700A9F">
        <w:rPr>
          <w:rFonts w:ascii="Times New Roman" w:hAnsi="Times New Roman"/>
          <w:sz w:val="24"/>
          <w:szCs w:val="24"/>
          <w:lang w:val="ru-MD"/>
        </w:rPr>
        <w:t xml:space="preserve"> рекомендовала утвердить его с целью обеспечения необходимыми инструментами и рычагами для </w:t>
      </w:r>
      <w:r w:rsidRPr="00700A9F">
        <w:rPr>
          <w:rFonts w:ascii="Times New Roman" w:hAnsi="Times New Roman"/>
          <w:color w:val="000000"/>
          <w:sz w:val="24"/>
          <w:szCs w:val="24"/>
          <w:lang w:val="ru-MD"/>
        </w:rPr>
        <w:t>эффективно</w:t>
      </w:r>
      <w:r w:rsidRPr="00700A9F">
        <w:rPr>
          <w:rFonts w:ascii="Times New Roman" w:hAnsi="Times New Roman"/>
          <w:sz w:val="24"/>
          <w:szCs w:val="24"/>
          <w:lang w:val="ru-MD"/>
        </w:rPr>
        <w:t xml:space="preserve">го </w:t>
      </w:r>
      <w:r w:rsidRPr="00700A9F">
        <w:rPr>
          <w:rFonts w:ascii="Times New Roman" w:hAnsi="Times New Roman"/>
          <w:color w:val="000000"/>
          <w:sz w:val="24"/>
          <w:szCs w:val="24"/>
          <w:lang w:val="ru-MD"/>
        </w:rPr>
        <w:t xml:space="preserve">управления областью </w:t>
      </w:r>
      <w:r w:rsidRPr="00700A9F">
        <w:rPr>
          <w:rFonts w:ascii="Times New Roman" w:hAnsi="Times New Roman"/>
          <w:color w:val="000000" w:themeColor="text1"/>
          <w:sz w:val="24"/>
          <w:szCs w:val="24"/>
          <w:lang w:val="ru-MD"/>
        </w:rPr>
        <w:t>социальной помощ</w:t>
      </w:r>
      <w:r w:rsidRPr="00700A9F">
        <w:rPr>
          <w:rFonts w:ascii="Times New Roman" w:hAnsi="Times New Roman"/>
          <w:color w:val="000000"/>
          <w:sz w:val="24"/>
          <w:szCs w:val="24"/>
          <w:lang w:val="ru-MD"/>
        </w:rPr>
        <w:t xml:space="preserve">и. Четкое и точное указание ролей, </w:t>
      </w:r>
      <w:r w:rsidRPr="00700A9F">
        <w:rPr>
          <w:rFonts w:ascii="Times New Roman" w:eastAsia="Times New Roman" w:hAnsi="Times New Roman"/>
          <w:bCs/>
          <w:color w:val="000000"/>
          <w:sz w:val="24"/>
          <w:szCs w:val="24"/>
          <w:lang w:val="ru-MD" w:eastAsia="ru-RU"/>
        </w:rPr>
        <w:t>ответственност</w:t>
      </w:r>
      <w:r w:rsidRPr="00700A9F">
        <w:rPr>
          <w:rFonts w:ascii="Times New Roman" w:hAnsi="Times New Roman"/>
          <w:color w:val="000000"/>
          <w:sz w:val="24"/>
          <w:szCs w:val="24"/>
          <w:lang w:val="ru-MD"/>
        </w:rPr>
        <w:t xml:space="preserve">и, методов и механизмов взаимодействия, а также любых других деталей, необходимых для надлежащего функционирования АИССП должно служить в качестве основного инструмента в достижении задач по </w:t>
      </w:r>
      <w:r w:rsidRPr="00700A9F">
        <w:rPr>
          <w:rFonts w:ascii="Times New Roman" w:hAnsi="Times New Roman"/>
          <w:bCs/>
          <w:color w:val="000000"/>
          <w:sz w:val="24"/>
          <w:szCs w:val="24"/>
          <w:lang w:val="ru-MD"/>
        </w:rPr>
        <w:t>автоматизации</w:t>
      </w:r>
      <w:r w:rsidRPr="00700A9F">
        <w:rPr>
          <w:rFonts w:ascii="Times New Roman" w:hAnsi="Times New Roman"/>
          <w:color w:val="000000"/>
          <w:sz w:val="24"/>
          <w:szCs w:val="24"/>
          <w:lang w:val="ru-MD"/>
        </w:rPr>
        <w:t xml:space="preserve"> и обеспечению оптимального оборота данных.</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С целью регламентирования указанного бизнес-процесса и введения в эксплуатацию АИССП в первоначальной версии был утвержден Приказ №144/a от 28.08.2013. Так, в приложениях к Приказу были включены некоторые документы, релевантные использованию АИССП, </w:t>
      </w:r>
      <w:r w:rsidRPr="00700A9F">
        <w:rPr>
          <w:rFonts w:ascii="Times New Roman" w:eastAsia="Times New Roman" w:hAnsi="Times New Roman"/>
          <w:bCs/>
          <w:sz w:val="24"/>
          <w:szCs w:val="24"/>
          <w:lang w:val="ru-MD" w:eastAsia="ru-RU"/>
        </w:rPr>
        <w:t xml:space="preserve">в том числе: </w:t>
      </w:r>
      <w:r w:rsidRPr="00700A9F">
        <w:rPr>
          <w:rFonts w:ascii="Times New Roman" w:eastAsia="Times New Roman" w:hAnsi="Times New Roman"/>
          <w:bCs/>
          <w:i/>
          <w:sz w:val="24"/>
          <w:szCs w:val="24"/>
          <w:lang w:val="ru-MD" w:eastAsia="ru-RU"/>
        </w:rPr>
        <w:t xml:space="preserve">Положение об </w:t>
      </w:r>
      <w:r w:rsidRPr="00700A9F">
        <w:rPr>
          <w:rFonts w:ascii="Times New Roman" w:eastAsia="Times New Roman" w:hAnsi="Times New Roman"/>
          <w:bCs/>
          <w:i/>
          <w:iCs/>
          <w:sz w:val="24"/>
          <w:szCs w:val="24"/>
          <w:lang w:val="ru-MD" w:eastAsia="en-GB"/>
        </w:rPr>
        <w:t>информационн</w:t>
      </w:r>
      <w:r w:rsidRPr="00700A9F">
        <w:rPr>
          <w:rFonts w:ascii="Times New Roman" w:eastAsia="Times New Roman" w:hAnsi="Times New Roman"/>
          <w:bCs/>
          <w:i/>
          <w:sz w:val="24"/>
          <w:szCs w:val="24"/>
          <w:lang w:val="ru-MD" w:eastAsia="ru-RU"/>
        </w:rPr>
        <w:t xml:space="preserve">ой безопасности МТСЗС, Формуляр Деклариции-обязательства пользователя АИССП о конфиденциальности данных, имеющих персональный характер, Инструкция о процедуре получения и установки цифрового сертификата авторизации для </w:t>
      </w:r>
      <w:r w:rsidRPr="00700A9F">
        <w:rPr>
          <w:rFonts w:ascii="Times New Roman" w:eastAsia="Times New Roman" w:hAnsi="Times New Roman"/>
          <w:bCs/>
          <w:i/>
          <w:sz w:val="24"/>
          <w:szCs w:val="24"/>
          <w:lang w:val="ru-MD" w:eastAsia="ru-RU"/>
        </w:rPr>
        <w:lastRenderedPageBreak/>
        <w:t xml:space="preserve">присоединения компьютера к АИССП, </w:t>
      </w:r>
      <w:r w:rsidRPr="00700A9F">
        <w:rPr>
          <w:rFonts w:ascii="Times New Roman" w:eastAsia="Times New Roman" w:hAnsi="Times New Roman"/>
          <w:bCs/>
          <w:sz w:val="24"/>
          <w:szCs w:val="24"/>
          <w:lang w:val="ru-MD" w:eastAsia="ru-RU"/>
        </w:rPr>
        <w:t>затребовав от начальников УСОЗС обеспечить информирование всех пользователей Системы о соответствующих положениях.</w:t>
      </w:r>
      <w:r w:rsidRPr="00700A9F">
        <w:rPr>
          <w:rFonts w:ascii="Times New Roman" w:eastAsia="Times New Roman" w:hAnsi="Times New Roman"/>
          <w:bCs/>
          <w:i/>
          <w:sz w:val="24"/>
          <w:szCs w:val="24"/>
          <w:lang w:val="ru-MD" w:eastAsia="ru-RU"/>
        </w:rPr>
        <w:t xml:space="preserve">  </w:t>
      </w:r>
      <w:r w:rsidRPr="00700A9F">
        <w:rPr>
          <w:rFonts w:ascii="Times New Roman" w:eastAsia="Times New Roman" w:hAnsi="Times New Roman"/>
          <w:bCs/>
          <w:sz w:val="24"/>
          <w:szCs w:val="24"/>
          <w:lang w:val="ru-MD" w:eastAsia="ru-RU"/>
        </w:rPr>
        <w:t xml:space="preserve"> </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Вместе с тем, аудит отмечает, что хотя согласно Приказу №107 от 02.07.2015, АИССП в расширенной версии была сдана в эксплуатацию 01.08.2015, она не содержит ссылки на Приказ №144/a от 28.08.2013, а также на приложенные к нему документы. Аналогично, соответствующие документы не были приведены в соответствие к существующей ситуации для охвата сферы применения их </w:t>
      </w:r>
      <w:r w:rsidRPr="00700A9F">
        <w:rPr>
          <w:rFonts w:ascii="Times New Roman" w:hAnsi="Times New Roman"/>
          <w:bCs/>
          <w:sz w:val="24"/>
          <w:szCs w:val="24"/>
          <w:lang w:val="ru-MD"/>
        </w:rPr>
        <w:t xml:space="preserve">положений и других пользователей, кроме работников УСОЗС, не было ясно, если положения этих документов являются соответствующими/обязательными и для остальных пользователей АИССП. Таким образом, важные документы, которые должны быть в основе обеспечения безопасности информации и защиты данных, имеющих персональный характер, разработанные при поддержке внешних экспертов и консультантов, должны быть обновлены/ откорректированы соответствующим образом, учитывая новые разработанные модули и интегрированные в АИССП и, соответственно, расширение сферы применения АИССП и числа пользователей Системы. </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Исходя из </w:t>
      </w:r>
      <w:r w:rsidRPr="00700A9F">
        <w:rPr>
          <w:rFonts w:ascii="Times New Roman" w:hAnsi="Times New Roman"/>
          <w:bCs/>
          <w:sz w:val="24"/>
          <w:szCs w:val="24"/>
          <w:lang w:val="ru-MD"/>
        </w:rPr>
        <w:t xml:space="preserve">положений существующей нормативной базы и из реальной ситуации в контексте расширения Системы путем разработки ряда новых модулей и увеличения ее рядом дополнительных функциональностей, </w:t>
      </w:r>
      <w:r w:rsidRPr="00700A9F">
        <w:rPr>
          <w:rFonts w:ascii="Times New Roman" w:eastAsia="Times New Roman" w:hAnsi="Times New Roman"/>
          <w:bCs/>
          <w:sz w:val="24"/>
          <w:szCs w:val="24"/>
          <w:lang w:val="ru-MD" w:eastAsia="ru-RU"/>
        </w:rPr>
        <w:t xml:space="preserve">в том числе разнообразием пользователей путем </w:t>
      </w:r>
      <w:r w:rsidRPr="00700A9F">
        <w:rPr>
          <w:rFonts w:ascii="Times New Roman" w:eastAsia="Times New Roman" w:hAnsi="Times New Roman"/>
          <w:bCs/>
          <w:color w:val="000000"/>
          <w:sz w:val="24"/>
          <w:szCs w:val="24"/>
          <w:lang w:val="ru-MD" w:eastAsia="ru-RU"/>
        </w:rPr>
        <w:t>автоматизации</w:t>
      </w:r>
      <w:r w:rsidRPr="00700A9F">
        <w:rPr>
          <w:rFonts w:ascii="Times New Roman" w:eastAsia="Times New Roman" w:hAnsi="Times New Roman"/>
          <w:bCs/>
          <w:sz w:val="24"/>
          <w:szCs w:val="24"/>
          <w:lang w:val="ru-MD" w:eastAsia="ru-RU"/>
        </w:rPr>
        <w:t xml:space="preserve"> процессов по: </w:t>
      </w:r>
      <w:r w:rsidRPr="00700A9F">
        <w:rPr>
          <w:rFonts w:ascii="Times New Roman" w:eastAsia="Times New Roman" w:hAnsi="Times New Roman"/>
          <w:bCs/>
          <w:i/>
          <w:sz w:val="24"/>
          <w:szCs w:val="24"/>
          <w:lang w:val="ru-MD" w:eastAsia="ru-RU"/>
        </w:rPr>
        <w:t xml:space="preserve">аккредитации, инспектированию, аккредитации поставщиков социальных услуг, определению уровня инвалидности и трудоспособности, предоставлению материальной помощи и других категорий местных выплат, </w:t>
      </w:r>
      <w:r w:rsidRPr="00700A9F">
        <w:rPr>
          <w:rFonts w:ascii="Times New Roman" w:eastAsia="Times New Roman" w:hAnsi="Times New Roman"/>
          <w:bCs/>
          <w:sz w:val="24"/>
          <w:szCs w:val="24"/>
          <w:lang w:val="ru-MD" w:eastAsia="ru-RU"/>
        </w:rPr>
        <w:t xml:space="preserve">актуализация </w:t>
      </w:r>
      <w:r w:rsidRPr="00700A9F">
        <w:rPr>
          <w:rFonts w:ascii="Times New Roman" w:hAnsi="Times New Roman"/>
          <w:bCs/>
          <w:sz w:val="24"/>
          <w:szCs w:val="24"/>
          <w:lang w:val="ru-MD"/>
        </w:rPr>
        <w:t xml:space="preserve">нормативной базы, связанной с функционированием АИССП, становится аксиомой, требуя принятия в срочном режиме соответствующих мер. </w:t>
      </w:r>
      <w:r w:rsidRPr="00700A9F">
        <w:rPr>
          <w:rFonts w:ascii="Times New Roman" w:eastAsia="Times New Roman" w:hAnsi="Times New Roman"/>
          <w:bCs/>
          <w:i/>
          <w:sz w:val="24"/>
          <w:szCs w:val="24"/>
          <w:lang w:val="ru-MD" w:eastAsia="ru-RU"/>
        </w:rPr>
        <w:t xml:space="preserve"> </w:t>
      </w:r>
      <w:r w:rsidRPr="00700A9F">
        <w:rPr>
          <w:rFonts w:ascii="Times New Roman" w:eastAsia="Times New Roman" w:hAnsi="Times New Roman"/>
          <w:bCs/>
          <w:sz w:val="24"/>
          <w:szCs w:val="24"/>
          <w:lang w:val="ru-MD" w:eastAsia="ru-RU"/>
        </w:rPr>
        <w:t xml:space="preserve"> </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Также, </w:t>
      </w:r>
      <w:r w:rsidRPr="00700A9F">
        <w:rPr>
          <w:rFonts w:ascii="Times New Roman" w:hAnsi="Times New Roman"/>
          <w:bCs/>
          <w:color w:val="000000"/>
          <w:sz w:val="24"/>
          <w:szCs w:val="24"/>
          <w:lang w:val="ru-MD"/>
        </w:rPr>
        <w:t xml:space="preserve">автоматизация деятельности некоторых подведомственных МТСЗС учреждений обуславливает необходимость пересмотра и актуализации </w:t>
      </w:r>
      <w:r w:rsidRPr="00700A9F">
        <w:rPr>
          <w:rFonts w:ascii="Times New Roman" w:hAnsi="Times New Roman"/>
          <w:bCs/>
          <w:color w:val="000000"/>
          <w:sz w:val="24"/>
          <w:szCs w:val="24"/>
          <w:lang w:val="ru-MD" w:eastAsia="ru-RU"/>
        </w:rPr>
        <w:t xml:space="preserve">законодательно-нормативной и </w:t>
      </w:r>
      <w:r w:rsidRPr="00700A9F">
        <w:rPr>
          <w:rFonts w:ascii="Times New Roman" w:eastAsia="Times New Roman" w:hAnsi="Times New Roman"/>
          <w:bCs/>
          <w:color w:val="000000"/>
          <w:sz w:val="24"/>
          <w:szCs w:val="24"/>
          <w:lang w:val="ru-MD" w:eastAsia="ru-RU"/>
        </w:rPr>
        <w:t>внутренней регулирующей</w:t>
      </w:r>
      <w:r w:rsidRPr="00700A9F">
        <w:rPr>
          <w:rFonts w:ascii="Times New Roman" w:hAnsi="Times New Roman"/>
          <w:bCs/>
          <w:color w:val="000000"/>
          <w:sz w:val="24"/>
          <w:szCs w:val="24"/>
          <w:lang w:val="ru-MD" w:eastAsia="ru-RU"/>
        </w:rPr>
        <w:t xml:space="preserve"> базы, связанной с включенными в АИССП процессами, с целью приведения их в соответствие, вместе с тем предоставляя обеспечение устойчивости Системы, </w:t>
      </w:r>
      <w:r w:rsidRPr="00700A9F">
        <w:rPr>
          <w:rFonts w:ascii="Times New Roman" w:eastAsia="Times New Roman" w:hAnsi="Times New Roman"/>
          <w:bCs/>
          <w:color w:val="000000"/>
          <w:sz w:val="24"/>
          <w:szCs w:val="24"/>
          <w:lang w:val="ru-MD" w:eastAsia="ru-RU"/>
        </w:rPr>
        <w:t xml:space="preserve">в том числе </w:t>
      </w:r>
      <w:r w:rsidRPr="00700A9F">
        <w:rPr>
          <w:rFonts w:ascii="Times New Roman" w:hAnsi="Times New Roman"/>
          <w:bCs/>
          <w:color w:val="000000"/>
          <w:sz w:val="24"/>
          <w:szCs w:val="24"/>
          <w:lang w:val="ru-MD" w:eastAsia="ru-RU"/>
        </w:rPr>
        <w:t>путем ее надлежащего использования в реализации соответствующей деятельности</w:t>
      </w:r>
      <w:r w:rsidRPr="00700A9F">
        <w:rPr>
          <w:rFonts w:ascii="Times New Roman" w:hAnsi="Times New Roman"/>
          <w:sz w:val="24"/>
          <w:szCs w:val="24"/>
          <w:lang w:val="ru-MD"/>
        </w:rPr>
        <w:t xml:space="preserve">. </w:t>
      </w:r>
    </w:p>
    <w:p w:rsidR="006F5EBE" w:rsidRPr="00241382" w:rsidRDefault="006F5EBE" w:rsidP="006F5EBE">
      <w:pPr>
        <w:spacing w:before="100" w:beforeAutospacing="1" w:after="100" w:afterAutospacing="1" w:line="240" w:lineRule="auto"/>
        <w:jc w:val="both"/>
        <w:rPr>
          <w:rFonts w:ascii="Times New Roman" w:hAnsi="Times New Roman"/>
          <w:b/>
          <w:i/>
          <w:sz w:val="24"/>
          <w:szCs w:val="24"/>
          <w:lang w:val="ru-MD"/>
        </w:rPr>
      </w:pPr>
      <w:r w:rsidRPr="00241382">
        <w:rPr>
          <w:rFonts w:ascii="Times New Roman" w:hAnsi="Times New Roman"/>
          <w:b/>
          <w:i/>
          <w:sz w:val="24"/>
          <w:szCs w:val="24"/>
          <w:lang w:val="ru-MD"/>
        </w:rPr>
        <w:t>Документация по АИССП в расширенной версии, разработанная разработчиком, требует корректировки и актуализации.</w:t>
      </w:r>
    </w:p>
    <w:p w:rsidR="006F5EBE" w:rsidRPr="00700A9F" w:rsidRDefault="006F5EBE" w:rsidP="006F5EBE">
      <w:pPr>
        <w:tabs>
          <w:tab w:val="left" w:pos="284"/>
        </w:tabs>
        <w:spacing w:before="100" w:beforeAutospacing="1" w:after="100" w:afterAutospacing="1"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 xml:space="preserve">В соответствии с передовыми практиками должны существовать политики по разработке, утверждению и изданию документов, а также по контролю за изменениями в существующих документах. В случае по разработанным или пересмотренным системам и в случае, когда субъект имеет доступ и необходимость внесения изменений в код программ, обязательно подробное функциональное описание модулей, процедур, используемых библиотек и функций, порядка обработки и требований к данным. Минимальным набором документов, по которым должны вноситься изменения/ обновления, являются: </w:t>
      </w:r>
      <w:r w:rsidRPr="00700A9F">
        <w:rPr>
          <w:rFonts w:ascii="Times New Roman" w:hAnsi="Times New Roman"/>
          <w:i/>
          <w:sz w:val="24"/>
          <w:szCs w:val="24"/>
          <w:lang w:val="ru-MD"/>
        </w:rPr>
        <w:t>руководства для администратора; техническая документация инфраструктуры; документирование внесенных изменений;</w:t>
      </w:r>
      <w:r w:rsidRPr="00700A9F">
        <w:rPr>
          <w:rFonts w:ascii="Times New Roman" w:hAnsi="Times New Roman"/>
          <w:sz w:val="24"/>
          <w:szCs w:val="24"/>
          <w:lang w:val="ru-MD"/>
        </w:rPr>
        <w:t xml:space="preserve"> </w:t>
      </w:r>
      <w:r w:rsidRPr="00700A9F">
        <w:rPr>
          <w:rFonts w:ascii="Times New Roman" w:hAnsi="Times New Roman"/>
          <w:i/>
          <w:sz w:val="24"/>
          <w:szCs w:val="24"/>
          <w:lang w:val="ru-MD"/>
        </w:rPr>
        <w:t>документирование изменений в компонентах баз данных, код-источник и результаты тестов функциональности</w:t>
      </w:r>
      <w:r w:rsidRPr="00700A9F">
        <w:rPr>
          <w:rFonts w:ascii="Times New Roman" w:hAnsi="Times New Roman"/>
          <w:i/>
          <w:sz w:val="28"/>
          <w:szCs w:val="28"/>
          <w:lang w:val="ru-MD"/>
        </w:rPr>
        <w:t>.</w:t>
      </w:r>
    </w:p>
    <w:p w:rsidR="006F5EBE" w:rsidRPr="00700A9F" w:rsidRDefault="006F5EBE" w:rsidP="006F5EBE">
      <w:pPr>
        <w:tabs>
          <w:tab w:val="left" w:pos="284"/>
        </w:tabs>
        <w:spacing w:after="0" w:line="240" w:lineRule="auto"/>
        <w:jc w:val="both"/>
        <w:rPr>
          <w:rFonts w:ascii="Times New Roman" w:hAnsi="Times New Roman"/>
          <w:sz w:val="24"/>
          <w:szCs w:val="24"/>
          <w:lang w:val="ru-MD"/>
        </w:rPr>
      </w:pPr>
      <w:r w:rsidRPr="00700A9F">
        <w:rPr>
          <w:rFonts w:ascii="Times New Roman" w:hAnsi="Times New Roman"/>
          <w:sz w:val="24"/>
          <w:szCs w:val="24"/>
          <w:lang w:val="ru-MD"/>
        </w:rPr>
        <w:tab/>
      </w:r>
    </w:p>
    <w:p w:rsidR="006F5EBE" w:rsidRPr="00700A9F" w:rsidRDefault="006F5EBE" w:rsidP="006F5EBE">
      <w:pPr>
        <w:tabs>
          <w:tab w:val="left" w:pos="284"/>
        </w:tabs>
        <w:spacing w:after="0"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В период проведения аудита установлено, что не вся документация по АИССП актуализирована. В условиях недостаточного </w:t>
      </w:r>
      <w:r w:rsidRPr="00700A9F">
        <w:rPr>
          <w:rFonts w:ascii="Times New Roman" w:eastAsia="Times New Roman" w:hAnsi="Times New Roman"/>
          <w:bCs/>
          <w:sz w:val="24"/>
          <w:szCs w:val="24"/>
          <w:lang w:val="ru-MD" w:eastAsia="ru-RU"/>
        </w:rPr>
        <w:t xml:space="preserve">внутреннего документирования, она </w:t>
      </w:r>
      <w:r w:rsidRPr="00700A9F">
        <w:rPr>
          <w:rFonts w:ascii="Times New Roman" w:eastAsia="Times New Roman" w:hAnsi="Times New Roman"/>
          <w:bCs/>
          <w:sz w:val="24"/>
          <w:szCs w:val="24"/>
          <w:lang w:val="ru-MD" w:eastAsia="ru-RU"/>
        </w:rPr>
        <w:lastRenderedPageBreak/>
        <w:t xml:space="preserve">становится зависимой от ключевых лиц, а текучесть кадров создает препятствия в обеспечении непрерывности развития в будущем АИССП. В результате внесенных изменений в потоки, связанные с модулями, разработанные пособия должны быть приведены в соответствие/ актуализированы, обеспечивая описание аспектов по: порядку использования подмодуля </w:t>
      </w:r>
      <w:r w:rsidRPr="00700A9F">
        <w:rPr>
          <w:rFonts w:ascii="Times New Roman" w:hAnsi="Times New Roman"/>
          <w:sz w:val="24"/>
          <w:szCs w:val="24"/>
          <w:lang w:val="ru-MD"/>
        </w:rPr>
        <w:t>„Отчеты”</w:t>
      </w:r>
      <w:r w:rsidRPr="00700A9F">
        <w:rPr>
          <w:rFonts w:ascii="Times New Roman" w:eastAsia="Times New Roman" w:hAnsi="Times New Roman"/>
          <w:bCs/>
          <w:sz w:val="24"/>
          <w:szCs w:val="24"/>
          <w:lang w:val="ru-MD" w:eastAsia="ru-RU"/>
        </w:rPr>
        <w:t xml:space="preserve"> в рамках модулей, осуществлению резервных копий, изменению посредством систем </w:t>
      </w:r>
      <w:r w:rsidRPr="00700A9F">
        <w:rPr>
          <w:rFonts w:ascii="Times New Roman" w:eastAsia="Times New Roman" w:hAnsi="Times New Roman"/>
          <w:bCs/>
          <w:color w:val="000000"/>
          <w:sz w:val="24"/>
          <w:szCs w:val="24"/>
          <w:lang w:val="ru-MD" w:eastAsia="ru-RU"/>
        </w:rPr>
        <w:t>управления версии АИССП и др. По этой причине при разработке приложений, их постоянное развитие и корректировка, полное и адекватное документирование являются единственным решением для обеспечения:</w:t>
      </w:r>
      <w:r w:rsidRPr="00700A9F">
        <w:rPr>
          <w:rFonts w:ascii="Times New Roman" w:eastAsia="Times New Roman" w:hAnsi="Times New Roman"/>
          <w:bCs/>
          <w:sz w:val="24"/>
          <w:szCs w:val="24"/>
          <w:lang w:val="ru-MD" w:eastAsia="ru-RU"/>
        </w:rPr>
        <w:t xml:space="preserve"> </w:t>
      </w:r>
    </w:p>
    <w:p w:rsidR="006F5EBE" w:rsidRPr="00700A9F" w:rsidRDefault="006F5EBE" w:rsidP="006F5EBE">
      <w:pPr>
        <w:numPr>
          <w:ilvl w:val="0"/>
          <w:numId w:val="21"/>
        </w:numPr>
        <w:tabs>
          <w:tab w:val="left" w:pos="0"/>
        </w:tabs>
        <w:spacing w:after="0"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непрерывности функционирования;</w:t>
      </w:r>
    </w:p>
    <w:p w:rsidR="006F5EBE" w:rsidRPr="00700A9F" w:rsidRDefault="006F5EBE" w:rsidP="006F5EBE">
      <w:pPr>
        <w:numPr>
          <w:ilvl w:val="0"/>
          <w:numId w:val="21"/>
        </w:numPr>
        <w:tabs>
          <w:tab w:val="left" w:pos="0"/>
        </w:tabs>
        <w:spacing w:after="0"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 xml:space="preserve">доступного уровня совместимости с другими компонентами; </w:t>
      </w:r>
    </w:p>
    <w:p w:rsidR="006F5EBE" w:rsidRPr="00700A9F" w:rsidRDefault="006F5EBE" w:rsidP="006F5EBE">
      <w:pPr>
        <w:numPr>
          <w:ilvl w:val="0"/>
          <w:numId w:val="21"/>
        </w:numPr>
        <w:tabs>
          <w:tab w:val="left" w:pos="0"/>
        </w:tabs>
        <w:spacing w:after="0"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доступного уровня безопасности производственной среды;</w:t>
      </w:r>
    </w:p>
    <w:p w:rsidR="006F5EBE" w:rsidRPr="00700A9F" w:rsidRDefault="006F5EBE" w:rsidP="006F5EBE">
      <w:pPr>
        <w:numPr>
          <w:ilvl w:val="0"/>
          <w:numId w:val="21"/>
        </w:numPr>
        <w:tabs>
          <w:tab w:val="left" w:pos="0"/>
        </w:tabs>
        <w:spacing w:after="0"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исключения зависимости от некоторых программистов при корректировке или изменении приложений;</w:t>
      </w:r>
    </w:p>
    <w:p w:rsidR="006F5EBE" w:rsidRPr="00700A9F" w:rsidRDefault="006F5EBE" w:rsidP="006F5EBE">
      <w:pPr>
        <w:numPr>
          <w:ilvl w:val="0"/>
          <w:numId w:val="21"/>
        </w:numPr>
        <w:tabs>
          <w:tab w:val="left" w:pos="0"/>
        </w:tabs>
        <w:spacing w:after="0"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минимизации зависимости от ключевых лиц;</w:t>
      </w:r>
    </w:p>
    <w:p w:rsidR="006F5EBE" w:rsidRPr="00700A9F" w:rsidRDefault="006F5EBE" w:rsidP="006F5EBE">
      <w:pPr>
        <w:numPr>
          <w:ilvl w:val="0"/>
          <w:numId w:val="21"/>
        </w:numPr>
        <w:tabs>
          <w:tab w:val="left" w:pos="0"/>
        </w:tabs>
        <w:spacing w:after="0"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минимизации расходов на содержание и развитие;</w:t>
      </w:r>
    </w:p>
    <w:p w:rsidR="006F5EBE" w:rsidRPr="00700A9F" w:rsidRDefault="006F5EBE" w:rsidP="006F5EBE">
      <w:pPr>
        <w:numPr>
          <w:ilvl w:val="0"/>
          <w:numId w:val="21"/>
        </w:numPr>
        <w:tabs>
          <w:tab w:val="left" w:pos="0"/>
        </w:tabs>
        <w:spacing w:after="0"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возможности расследования и оперативного обнаружения ошибок и случаев аварии;</w:t>
      </w:r>
    </w:p>
    <w:p w:rsidR="006F5EBE" w:rsidRPr="00700A9F" w:rsidRDefault="006F5EBE" w:rsidP="006F5EBE">
      <w:pPr>
        <w:numPr>
          <w:ilvl w:val="0"/>
          <w:numId w:val="21"/>
        </w:numPr>
        <w:tabs>
          <w:tab w:val="left" w:pos="0"/>
        </w:tabs>
        <w:spacing w:after="0"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корреляции технологических процессов с бизнес-процессами учреждения.</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Вместе с тем, аудит </w:t>
      </w:r>
      <w:r w:rsidRPr="00700A9F">
        <w:rPr>
          <w:rFonts w:ascii="Times New Roman" w:hAnsi="Times New Roman"/>
          <w:bCs/>
          <w:color w:val="000000"/>
          <w:sz w:val="24"/>
          <w:szCs w:val="24"/>
          <w:lang w:val="ru-MD"/>
        </w:rPr>
        <w:t>свидетельствует</w:t>
      </w:r>
      <w:r w:rsidRPr="00700A9F">
        <w:rPr>
          <w:rFonts w:ascii="Times New Roman" w:hAnsi="Times New Roman"/>
          <w:sz w:val="24"/>
          <w:szCs w:val="24"/>
          <w:lang w:val="ru-MD"/>
        </w:rPr>
        <w:t xml:space="preserve"> о необходимости разработки Руководства по АИССП в расширенной версии (</w:t>
      </w:r>
      <w:r w:rsidRPr="00700A9F">
        <w:rPr>
          <w:rFonts w:ascii="Times New Roman" w:hAnsi="Times New Roman"/>
          <w:i/>
          <w:sz w:val="24"/>
          <w:szCs w:val="24"/>
          <w:lang w:val="ru-MD"/>
        </w:rPr>
        <w:t>приведение в соответствие или актуализация существующего на момент аудита</w:t>
      </w:r>
      <w:r w:rsidRPr="00700A9F">
        <w:rPr>
          <w:sz w:val="24"/>
          <w:szCs w:val="24"/>
          <w:lang w:val="ru-MD"/>
        </w:rPr>
        <w:t xml:space="preserve"> </w:t>
      </w:r>
      <w:r w:rsidRPr="00700A9F">
        <w:rPr>
          <w:rFonts w:ascii="Times New Roman" w:hAnsi="Times New Roman"/>
          <w:i/>
          <w:sz w:val="24"/>
          <w:szCs w:val="24"/>
          <w:lang w:val="ru-MD"/>
        </w:rPr>
        <w:t xml:space="preserve">Руководства по АИССП), </w:t>
      </w:r>
      <w:r w:rsidRPr="00700A9F">
        <w:rPr>
          <w:rFonts w:ascii="Times New Roman" w:hAnsi="Times New Roman"/>
          <w:sz w:val="24"/>
          <w:szCs w:val="24"/>
          <w:lang w:val="ru-MD"/>
        </w:rPr>
        <w:t>которое бы</w:t>
      </w:r>
      <w:r w:rsidRPr="00700A9F">
        <w:rPr>
          <w:rFonts w:ascii="Times New Roman" w:hAnsi="Times New Roman"/>
          <w:i/>
          <w:sz w:val="24"/>
          <w:szCs w:val="24"/>
          <w:lang w:val="ru-MD"/>
        </w:rPr>
        <w:t xml:space="preserve"> </w:t>
      </w:r>
      <w:r w:rsidRPr="00700A9F">
        <w:rPr>
          <w:rFonts w:ascii="Times New Roman" w:hAnsi="Times New Roman"/>
          <w:sz w:val="24"/>
          <w:szCs w:val="24"/>
          <w:lang w:val="ru-MD"/>
        </w:rPr>
        <w:t xml:space="preserve">включало виды пользователей, их роли, уровни доступа пользователей к разработанным модулям и другие важные аспекты.  </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Контроль за изменениями необходим для получения подтверждения, что ИС продолжает делать то, что требуется, и контроли продолжают функционировать так, как было предусмотрено, независимо от произведенных изменений или корректировок в течение всего жизненного цикла. В этом отношении, анализируются изменения как относительно технического обеспечения, так и программного обеспечения. Процедуры менеджмента изменений предусмотрены в П</w:t>
      </w:r>
      <w:r w:rsidRPr="00700A9F">
        <w:rPr>
          <w:rFonts w:ascii="Times New Roman" w:hAnsi="Times New Roman"/>
          <w:bCs/>
          <w:sz w:val="24"/>
          <w:szCs w:val="24"/>
          <w:lang w:val="ru-MD"/>
        </w:rPr>
        <w:t xml:space="preserve">оложении об </w:t>
      </w:r>
      <w:r w:rsidRPr="00700A9F">
        <w:rPr>
          <w:rFonts w:ascii="Times New Roman" w:eastAsia="Times New Roman" w:hAnsi="Times New Roman"/>
          <w:bCs/>
          <w:iCs/>
          <w:sz w:val="24"/>
          <w:szCs w:val="24"/>
          <w:lang w:val="ru-MD" w:eastAsia="en-GB"/>
        </w:rPr>
        <w:t>информационн</w:t>
      </w:r>
      <w:r w:rsidRPr="00700A9F">
        <w:rPr>
          <w:rFonts w:ascii="Times New Roman" w:hAnsi="Times New Roman"/>
          <w:bCs/>
          <w:sz w:val="24"/>
          <w:szCs w:val="24"/>
          <w:lang w:val="ru-MD"/>
        </w:rPr>
        <w:t xml:space="preserve">ой безопасности АИССП. </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Для </w:t>
      </w:r>
      <w:r w:rsidRPr="00700A9F">
        <w:rPr>
          <w:rFonts w:ascii="Times New Roman" w:hAnsi="Times New Roman"/>
          <w:color w:val="000000"/>
          <w:sz w:val="24"/>
          <w:szCs w:val="24"/>
          <w:lang w:val="ru-MD"/>
        </w:rPr>
        <w:t xml:space="preserve">управления версией АИССП, Министерство использует систему </w:t>
      </w:r>
      <w:r w:rsidRPr="00700A9F">
        <w:rPr>
          <w:rFonts w:ascii="Times New Roman" w:hAnsi="Times New Roman"/>
          <w:sz w:val="24"/>
          <w:szCs w:val="24"/>
          <w:lang w:val="ru-MD"/>
        </w:rPr>
        <w:t xml:space="preserve">GIT, которая является системой „версии контроля”, используемой большинством платформ, </w:t>
      </w:r>
      <w:r w:rsidRPr="00700A9F">
        <w:rPr>
          <w:rFonts w:ascii="Times New Roman" w:eastAsia="Times New Roman" w:hAnsi="Times New Roman"/>
          <w:bCs/>
          <w:sz w:val="24"/>
          <w:szCs w:val="24"/>
          <w:lang w:val="ru-MD" w:eastAsia="ru-RU"/>
        </w:rPr>
        <w:t>в том числе</w:t>
      </w:r>
      <w:r w:rsidRPr="00700A9F">
        <w:rPr>
          <w:rFonts w:ascii="Times New Roman" w:eastAsia="Times New Roman" w:hAnsi="Times New Roman"/>
          <w:bCs/>
          <w:i/>
          <w:sz w:val="24"/>
          <w:szCs w:val="24"/>
          <w:lang w:val="ru-MD" w:eastAsia="ru-RU"/>
        </w:rPr>
        <w:t xml:space="preserve"> </w:t>
      </w:r>
      <w:r w:rsidRPr="00700A9F">
        <w:rPr>
          <w:rFonts w:ascii="Times New Roman" w:hAnsi="Times New Roman"/>
          <w:sz w:val="24"/>
          <w:szCs w:val="24"/>
          <w:lang w:val="ru-MD"/>
        </w:rPr>
        <w:t>Linux, POSIX, Windows и OS X. Хотя были внесены значительные изменения в версию АИССП, компоненты технического обеспечения и ее инфраструктуру, они не были документированы соответствующим образом. Изменения практически не документированы, некоторые производятся „в срочном режиме” для устранения появляющихся недостатков. Это провоцирует значительные трудности в содержании Системы и большую зависимость от ключевых лиц (</w:t>
      </w:r>
      <w:r w:rsidRPr="00700A9F">
        <w:rPr>
          <w:rFonts w:ascii="Times New Roman" w:eastAsia="Times New Roman" w:hAnsi="Times New Roman"/>
          <w:bCs/>
          <w:i/>
          <w:sz w:val="24"/>
          <w:szCs w:val="24"/>
          <w:lang w:val="ru-MD" w:eastAsia="ru-RU"/>
        </w:rPr>
        <w:t xml:space="preserve">в том числе </w:t>
      </w:r>
      <w:r w:rsidRPr="00700A9F">
        <w:rPr>
          <w:rFonts w:ascii="Times New Roman" w:hAnsi="Times New Roman"/>
          <w:i/>
          <w:sz w:val="24"/>
          <w:szCs w:val="24"/>
          <w:lang w:val="ru-MD"/>
        </w:rPr>
        <w:t>извне</w:t>
      </w:r>
      <w:r w:rsidRPr="00700A9F">
        <w:rPr>
          <w:rFonts w:ascii="Times New Roman" w:hAnsi="Times New Roman"/>
          <w:sz w:val="24"/>
          <w:szCs w:val="24"/>
          <w:lang w:val="ru-MD"/>
        </w:rPr>
        <w:t xml:space="preserve">). Соответствующим примером в этом отношении является неадекватная документация изменений, произведенных в коде-источнике АИССП. Будучи сданной в первоначальный период промышленной эксплуатации, которая по причине </w:t>
      </w:r>
      <w:r w:rsidRPr="00700A9F">
        <w:rPr>
          <w:rFonts w:ascii="Times New Roman" w:hAnsi="Times New Roman"/>
          <w:color w:val="000000"/>
          <w:sz w:val="24"/>
          <w:szCs w:val="24"/>
          <w:lang w:val="ru-MD"/>
        </w:rPr>
        <w:t xml:space="preserve">зарегистрированных задержек была запущена в срочном режиме, а период тестирования был укороченным, в настоящее время отмечаются некоторые проблемы технического и функционального порядка. Следует отметить и то, что любые изменения, корректировки в рамках АИССП должны быть запущены и выполнены с согласия и </w:t>
      </w:r>
      <w:r w:rsidRPr="00700A9F">
        <w:rPr>
          <w:rStyle w:val="hps"/>
          <w:rFonts w:ascii="Times New Roman" w:hAnsi="Times New Roman"/>
          <w:color w:val="000000"/>
          <w:sz w:val="24"/>
          <w:szCs w:val="24"/>
          <w:lang w:val="ru-MD"/>
        </w:rPr>
        <w:t>мониторин</w:t>
      </w:r>
      <w:r w:rsidRPr="00700A9F">
        <w:rPr>
          <w:rFonts w:ascii="Times New Roman" w:hAnsi="Times New Roman"/>
          <w:color w:val="000000"/>
          <w:sz w:val="24"/>
          <w:szCs w:val="24"/>
          <w:lang w:val="ru-MD"/>
        </w:rPr>
        <w:t xml:space="preserve">га со стороны МТСЗС. Непосредственное участие работников Министерства в процессе обслуживания должно способствовать формированию </w:t>
      </w:r>
      <w:r w:rsidRPr="00700A9F">
        <w:rPr>
          <w:rFonts w:ascii="Times New Roman" w:eastAsia="Times New Roman" w:hAnsi="Times New Roman"/>
          <w:bCs/>
          <w:color w:val="000000"/>
          <w:sz w:val="24"/>
          <w:szCs w:val="24"/>
          <w:lang w:val="ru-MD" w:eastAsia="ru-RU"/>
        </w:rPr>
        <w:t xml:space="preserve">внутренних способностей </w:t>
      </w:r>
      <w:r w:rsidRPr="00700A9F">
        <w:rPr>
          <w:rFonts w:ascii="Times New Roman" w:hAnsi="Times New Roman"/>
          <w:sz w:val="24"/>
          <w:szCs w:val="24"/>
          <w:lang w:val="ru-MD"/>
        </w:rPr>
        <w:t xml:space="preserve">по </w:t>
      </w:r>
      <w:r w:rsidRPr="00700A9F">
        <w:rPr>
          <w:rFonts w:ascii="Times New Roman" w:hAnsi="Times New Roman"/>
          <w:sz w:val="24"/>
          <w:szCs w:val="24"/>
          <w:lang w:val="ru-MD"/>
        </w:rPr>
        <w:lastRenderedPageBreak/>
        <w:t xml:space="preserve">адекватному </w:t>
      </w:r>
      <w:r w:rsidRPr="00700A9F">
        <w:rPr>
          <w:rFonts w:ascii="Times New Roman" w:hAnsi="Times New Roman"/>
          <w:color w:val="000000"/>
          <w:sz w:val="24"/>
          <w:szCs w:val="24"/>
          <w:lang w:val="ru-MD"/>
        </w:rPr>
        <w:t>управлению Системой, в настоящее время отмечается общая зависимость от поставщика и отсутствие надежных инструментов контроля.</w:t>
      </w:r>
      <w:r w:rsidRPr="00700A9F">
        <w:rPr>
          <w:rFonts w:ascii="Times New Roman" w:hAnsi="Times New Roman"/>
          <w:sz w:val="24"/>
          <w:szCs w:val="24"/>
          <w:lang w:val="ru-MD"/>
        </w:rPr>
        <w:t xml:space="preserve">  </w:t>
      </w:r>
    </w:p>
    <w:p w:rsidR="006F5EBE" w:rsidRPr="00700A9F" w:rsidRDefault="006F5EBE" w:rsidP="006F5EBE">
      <w:pPr>
        <w:spacing w:before="100" w:beforeAutospacing="1" w:after="100" w:afterAutospacing="1" w:line="240" w:lineRule="auto"/>
        <w:jc w:val="both"/>
        <w:rPr>
          <w:rFonts w:ascii="Times New Roman" w:hAnsi="Times New Roman"/>
          <w:b/>
          <w:i/>
          <w:color w:val="323E4F" w:themeColor="text2" w:themeShade="BF"/>
          <w:sz w:val="24"/>
          <w:szCs w:val="24"/>
          <w:lang w:val="ru-MD"/>
        </w:rPr>
      </w:pPr>
      <w:r w:rsidRPr="009A2B88">
        <w:rPr>
          <w:rFonts w:ascii="Times New Roman" w:hAnsi="Times New Roman"/>
          <w:b/>
          <w:i/>
          <w:sz w:val="24"/>
          <w:szCs w:val="24"/>
          <w:lang w:val="ru-MD"/>
        </w:rPr>
        <w:t>Качество информации из АИССП имеет прямое влияние на качество услуг Системы</w:t>
      </w:r>
      <w:r w:rsidRPr="00700A9F">
        <w:rPr>
          <w:rFonts w:ascii="Times New Roman" w:hAnsi="Times New Roman"/>
          <w:b/>
          <w:i/>
          <w:color w:val="323E4F" w:themeColor="text2" w:themeShade="BF"/>
          <w:sz w:val="24"/>
          <w:szCs w:val="24"/>
          <w:lang w:val="ru-MD"/>
        </w:rPr>
        <w:t>.</w:t>
      </w:r>
    </w:p>
    <w:p w:rsidR="006F5EBE" w:rsidRPr="00700A9F" w:rsidRDefault="006F5EBE" w:rsidP="006F5EBE">
      <w:pPr>
        <w:spacing w:after="0" w:line="240" w:lineRule="auto"/>
        <w:jc w:val="both"/>
        <w:rPr>
          <w:rFonts w:ascii="Times New Roman" w:eastAsia="Times New Roman" w:hAnsi="Times New Roman"/>
          <w:sz w:val="24"/>
          <w:szCs w:val="24"/>
          <w:lang w:val="ru-MD" w:eastAsia="ru-RU"/>
        </w:rPr>
      </w:pPr>
      <w:r w:rsidRPr="00700A9F">
        <w:rPr>
          <w:rFonts w:ascii="Times New Roman" w:hAnsi="Times New Roman"/>
          <w:sz w:val="24"/>
          <w:szCs w:val="24"/>
          <w:lang w:val="ru-MD"/>
        </w:rPr>
        <w:t xml:space="preserve">АИССП является специализированной </w:t>
      </w:r>
      <w:r w:rsidRPr="00700A9F">
        <w:rPr>
          <w:rFonts w:ascii="Times New Roman" w:eastAsia="Times New Roman" w:hAnsi="Times New Roman"/>
          <w:bCs/>
          <w:iCs/>
          <w:sz w:val="24"/>
          <w:szCs w:val="24"/>
          <w:lang w:val="ru-MD" w:eastAsia="en-GB"/>
        </w:rPr>
        <w:t>информационн</w:t>
      </w:r>
      <w:r w:rsidRPr="00700A9F">
        <w:rPr>
          <w:rFonts w:ascii="Times New Roman" w:hAnsi="Times New Roman"/>
          <w:sz w:val="24"/>
          <w:szCs w:val="24"/>
          <w:lang w:val="ru-MD"/>
        </w:rPr>
        <w:t xml:space="preserve">ой системой и предназначенной для целей и процессов, управляемых МТСЗС. В соответствии с </w:t>
      </w:r>
      <w:r w:rsidRPr="00700A9F">
        <w:rPr>
          <w:rFonts w:ascii="Times New Roman" w:hAnsi="Times New Roman"/>
          <w:bCs/>
          <w:sz w:val="24"/>
          <w:szCs w:val="24"/>
          <w:lang w:val="ru-MD"/>
        </w:rPr>
        <w:t>положения</w:t>
      </w:r>
      <w:r w:rsidRPr="00700A9F">
        <w:rPr>
          <w:rFonts w:ascii="Times New Roman" w:hAnsi="Times New Roman"/>
          <w:sz w:val="24"/>
          <w:szCs w:val="24"/>
          <w:lang w:val="ru-MD"/>
        </w:rPr>
        <w:t>ми законодательной базы</w:t>
      </w:r>
      <w:r w:rsidRPr="00700A9F">
        <w:rPr>
          <w:rFonts w:ascii="Times New Roman" w:hAnsi="Times New Roman"/>
          <w:sz w:val="24"/>
          <w:szCs w:val="24"/>
          <w:vertAlign w:val="superscript"/>
          <w:lang w:val="ru-MD"/>
        </w:rPr>
        <w:footnoteReference w:id="34"/>
      </w:r>
      <w:r w:rsidRPr="00700A9F">
        <w:rPr>
          <w:rFonts w:ascii="Times New Roman" w:hAnsi="Times New Roman"/>
          <w:sz w:val="24"/>
          <w:szCs w:val="24"/>
          <w:lang w:val="ru-MD"/>
        </w:rPr>
        <w:t xml:space="preserve"> МТСЗС, в качестве владельца и держателя АИССП, должно документально обеспечить делегирование субъектам юридических отчетов (</w:t>
      </w:r>
      <w:r w:rsidRPr="00700A9F">
        <w:rPr>
          <w:rFonts w:ascii="Times New Roman" w:hAnsi="Times New Roman"/>
          <w:i/>
          <w:sz w:val="24"/>
          <w:szCs w:val="24"/>
          <w:lang w:val="ru-MD"/>
        </w:rPr>
        <w:t>в частности, регистраторам</w:t>
      </w:r>
      <w:r w:rsidRPr="00700A9F">
        <w:rPr>
          <w:rFonts w:ascii="Times New Roman" w:hAnsi="Times New Roman"/>
          <w:sz w:val="24"/>
          <w:szCs w:val="24"/>
          <w:lang w:val="ru-MD"/>
        </w:rPr>
        <w:t xml:space="preserve">) прав и полномочий, связанных с формированием </w:t>
      </w:r>
      <w:r w:rsidRPr="00700A9F">
        <w:rPr>
          <w:rFonts w:ascii="Times New Roman" w:eastAsia="Times New Roman" w:hAnsi="Times New Roman"/>
          <w:bCs/>
          <w:iCs/>
          <w:sz w:val="24"/>
          <w:szCs w:val="24"/>
          <w:lang w:val="ru-MD" w:eastAsia="en-GB"/>
        </w:rPr>
        <w:t>информационн</w:t>
      </w:r>
      <w:r w:rsidRPr="00700A9F">
        <w:rPr>
          <w:rFonts w:ascii="Times New Roman" w:hAnsi="Times New Roman"/>
          <w:sz w:val="24"/>
          <w:szCs w:val="24"/>
          <w:lang w:val="ru-MD"/>
        </w:rPr>
        <w:t xml:space="preserve">ого ресурса, что указано и предыдущим аудитом </w:t>
      </w:r>
      <w:r w:rsidRPr="00700A9F">
        <w:rPr>
          <w:rFonts w:ascii="Times New Roman" w:eastAsia="Times New Roman" w:hAnsi="Times New Roman"/>
          <w:color w:val="000000"/>
          <w:sz w:val="24"/>
          <w:szCs w:val="24"/>
          <w:lang w:val="ru-MD" w:eastAsia="ru-RU"/>
        </w:rPr>
        <w:t>Счетной палаты</w:t>
      </w:r>
      <w:r w:rsidRPr="00700A9F">
        <w:rPr>
          <w:rFonts w:ascii="Times New Roman" w:hAnsi="Times New Roman"/>
          <w:sz w:val="24"/>
          <w:szCs w:val="24"/>
          <w:vertAlign w:val="superscript"/>
          <w:lang w:val="ru-MD"/>
        </w:rPr>
        <w:footnoteReference w:id="35"/>
      </w:r>
      <w:r w:rsidRPr="00700A9F">
        <w:rPr>
          <w:rFonts w:ascii="Times New Roman" w:eastAsia="Times New Roman" w:hAnsi="Times New Roman"/>
          <w:color w:val="000000"/>
          <w:sz w:val="24"/>
          <w:szCs w:val="24"/>
          <w:lang w:val="ru-MD" w:eastAsia="ru-RU"/>
        </w:rPr>
        <w:t>, однако не было реализовано до настоящего времени. Кроме того, согласно Постановлению Правительства №</w:t>
      </w:r>
      <w:r w:rsidRPr="00700A9F">
        <w:rPr>
          <w:rFonts w:ascii="Times New Roman" w:hAnsi="Times New Roman"/>
          <w:sz w:val="24"/>
          <w:szCs w:val="24"/>
          <w:lang w:val="ru-MD"/>
        </w:rPr>
        <w:t xml:space="preserve">1356 от 03.12.2008, </w:t>
      </w:r>
      <w:r w:rsidRPr="00700A9F">
        <w:rPr>
          <w:rFonts w:ascii="Times New Roman" w:hAnsi="Times New Roman"/>
          <w:i/>
          <w:sz w:val="24"/>
          <w:szCs w:val="24"/>
          <w:lang w:val="ru-MD"/>
        </w:rPr>
        <w:t>„р</w:t>
      </w:r>
      <w:r w:rsidRPr="00700A9F">
        <w:rPr>
          <w:rFonts w:ascii="Times New Roman" w:eastAsia="Times New Roman" w:hAnsi="Times New Roman"/>
          <w:i/>
          <w:sz w:val="24"/>
          <w:szCs w:val="24"/>
          <w:lang w:val="ru-MD" w:eastAsia="ru-RU"/>
        </w:rPr>
        <w:t>егистраторами АИСCП являются органы местного публичного управления посредством управлений/отделов социального обеспечения и защиты семьи</w:t>
      </w:r>
      <w:r w:rsidRPr="00700A9F">
        <w:rPr>
          <w:rFonts w:ascii="Times New Roman" w:hAnsi="Times New Roman"/>
          <w:i/>
          <w:sz w:val="24"/>
          <w:szCs w:val="24"/>
          <w:lang w:val="ru-MD"/>
        </w:rPr>
        <w:t xml:space="preserve">”, </w:t>
      </w:r>
      <w:r w:rsidRPr="00700A9F">
        <w:rPr>
          <w:rFonts w:ascii="Times New Roman" w:hAnsi="Times New Roman"/>
          <w:sz w:val="24"/>
          <w:szCs w:val="24"/>
          <w:lang w:val="ru-MD"/>
        </w:rPr>
        <w:t>с которыми Министерство должно заключать соглашения, однако аудитом установлено их отсутствие</w:t>
      </w:r>
      <w:r w:rsidRPr="00700A9F">
        <w:rPr>
          <w:rFonts w:ascii="Times New Roman" w:eastAsia="Times New Roman" w:hAnsi="Times New Roman"/>
          <w:sz w:val="24"/>
          <w:szCs w:val="24"/>
          <w:lang w:val="ru-MD" w:eastAsia="ru-RU"/>
        </w:rPr>
        <w:t>.</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Вместе с тем, учитывая участие и других учреждений, </w:t>
      </w:r>
      <w:r w:rsidRPr="00700A9F">
        <w:rPr>
          <w:rFonts w:ascii="Times New Roman" w:hAnsi="Times New Roman"/>
          <w:bCs/>
          <w:sz w:val="24"/>
          <w:szCs w:val="24"/>
          <w:lang w:val="ru-MD"/>
        </w:rPr>
        <w:t>подведомственных</w:t>
      </w:r>
      <w:r w:rsidRPr="00700A9F">
        <w:rPr>
          <w:rFonts w:ascii="Times New Roman" w:hAnsi="Times New Roman"/>
          <w:sz w:val="24"/>
          <w:szCs w:val="24"/>
          <w:lang w:val="ru-MD"/>
        </w:rPr>
        <w:t xml:space="preserve"> МТСЗС, в формировании </w:t>
      </w:r>
      <w:r w:rsidRPr="00700A9F">
        <w:rPr>
          <w:rFonts w:ascii="Times New Roman" w:eastAsia="Times New Roman" w:hAnsi="Times New Roman"/>
          <w:bCs/>
          <w:iCs/>
          <w:sz w:val="24"/>
          <w:szCs w:val="24"/>
          <w:lang w:val="ru-MD" w:eastAsia="en-GB"/>
        </w:rPr>
        <w:t>информационных</w:t>
      </w:r>
      <w:r w:rsidRPr="00700A9F">
        <w:rPr>
          <w:rFonts w:ascii="Times New Roman" w:hAnsi="Times New Roman"/>
          <w:sz w:val="24"/>
          <w:szCs w:val="24"/>
          <w:lang w:val="ru-MD"/>
        </w:rPr>
        <w:t xml:space="preserve"> ресурсов АИССП, а именно: НСОИТ, СИ, Республиканского фонда и др., „</w:t>
      </w:r>
      <w:r w:rsidRPr="00700A9F">
        <w:rPr>
          <w:rFonts w:ascii="Times New Roman" w:eastAsia="Times New Roman" w:hAnsi="Times New Roman"/>
          <w:bCs/>
          <w:color w:val="000000"/>
          <w:sz w:val="24"/>
          <w:szCs w:val="24"/>
          <w:lang w:val="ru-MD" w:eastAsia="ru-RU"/>
        </w:rPr>
        <w:t>ответственных</w:t>
      </w:r>
      <w:r w:rsidRPr="00700A9F">
        <w:rPr>
          <w:rFonts w:ascii="Times New Roman" w:hAnsi="Times New Roman"/>
          <w:sz w:val="24"/>
          <w:szCs w:val="24"/>
          <w:lang w:val="ru-MD"/>
        </w:rPr>
        <w:t xml:space="preserve">” за вновь созданные модули, аудит считает своевременным и необходимым оформить отношения с ними, с определением требований и условий по выполнению соответствующей деятельности, создав механизм по коммуникации и адекватному </w:t>
      </w:r>
      <w:r w:rsidRPr="00700A9F">
        <w:rPr>
          <w:rStyle w:val="hps"/>
          <w:rFonts w:ascii="Times New Roman" w:hAnsi="Times New Roman"/>
          <w:sz w:val="24"/>
          <w:szCs w:val="24"/>
          <w:lang w:val="ru-MD"/>
        </w:rPr>
        <w:t>мониторин</w:t>
      </w:r>
      <w:r w:rsidRPr="00700A9F">
        <w:rPr>
          <w:rFonts w:ascii="Times New Roman" w:hAnsi="Times New Roman"/>
          <w:sz w:val="24"/>
          <w:szCs w:val="24"/>
          <w:lang w:val="ru-MD"/>
        </w:rPr>
        <w:t xml:space="preserve">гу для обеспечения функциональности АИССП в достижении ее цели. </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Для правильного и последовательного формирования </w:t>
      </w:r>
      <w:r w:rsidRPr="00700A9F">
        <w:rPr>
          <w:rFonts w:ascii="Times New Roman" w:eastAsia="Times New Roman" w:hAnsi="Times New Roman"/>
          <w:bCs/>
          <w:iCs/>
          <w:sz w:val="24"/>
          <w:szCs w:val="24"/>
          <w:lang w:val="ru-MD" w:eastAsia="en-GB"/>
        </w:rPr>
        <w:t>информационных</w:t>
      </w:r>
      <w:r w:rsidRPr="00700A9F">
        <w:rPr>
          <w:rFonts w:ascii="Times New Roman" w:hAnsi="Times New Roman"/>
          <w:sz w:val="24"/>
          <w:szCs w:val="24"/>
          <w:lang w:val="ru-MD"/>
        </w:rPr>
        <w:t xml:space="preserve"> ресурсов в области </w:t>
      </w:r>
      <w:r w:rsidRPr="00700A9F">
        <w:rPr>
          <w:rFonts w:ascii="Times New Roman" w:hAnsi="Times New Roman"/>
          <w:color w:val="000000" w:themeColor="text1"/>
          <w:sz w:val="24"/>
          <w:szCs w:val="24"/>
          <w:lang w:val="ru-MD"/>
        </w:rPr>
        <w:t>социальной помощ</w:t>
      </w:r>
      <w:r w:rsidRPr="00700A9F">
        <w:rPr>
          <w:rFonts w:ascii="Times New Roman" w:hAnsi="Times New Roman"/>
          <w:sz w:val="24"/>
          <w:szCs w:val="24"/>
          <w:lang w:val="ru-MD"/>
        </w:rPr>
        <w:t xml:space="preserve">и Постановление Правительства №1356 от 03.12.2008 предусматривает и необходимость обмена информацией с </w:t>
      </w:r>
      <w:r w:rsidRPr="00700A9F">
        <w:rPr>
          <w:rFonts w:ascii="Times New Roman" w:eastAsia="Times New Roman" w:hAnsi="Times New Roman"/>
          <w:bCs/>
          <w:iCs/>
          <w:sz w:val="24"/>
          <w:szCs w:val="24"/>
          <w:lang w:val="ru-MD" w:eastAsia="en-GB"/>
        </w:rPr>
        <w:t>информационными</w:t>
      </w:r>
      <w:r w:rsidRPr="00700A9F">
        <w:rPr>
          <w:rFonts w:ascii="Times New Roman" w:hAnsi="Times New Roman"/>
          <w:sz w:val="24"/>
          <w:szCs w:val="24"/>
          <w:lang w:val="ru-MD"/>
        </w:rPr>
        <w:t xml:space="preserve"> ресурсами как минимум с 7 АИС (</w:t>
      </w:r>
      <w:r w:rsidRPr="00700A9F">
        <w:rPr>
          <w:rFonts w:ascii="Times New Roman" w:hAnsi="Times New Roman"/>
          <w:i/>
          <w:sz w:val="24"/>
          <w:szCs w:val="24"/>
          <w:lang w:val="ru-MD"/>
        </w:rPr>
        <w:t xml:space="preserve">многие из них не реализованы полностью или не могут поставлять данные). </w:t>
      </w:r>
      <w:r w:rsidRPr="00700A9F">
        <w:rPr>
          <w:rFonts w:ascii="Times New Roman" w:hAnsi="Times New Roman"/>
          <w:sz w:val="24"/>
          <w:szCs w:val="24"/>
          <w:lang w:val="ru-MD"/>
        </w:rPr>
        <w:t>В период проведения аудита установлен обмен информацией только с 3 учреждениями и подписаны соглашения о сотрудничестве по этому обмену с 4 субъектами (таблица №2).</w:t>
      </w:r>
    </w:p>
    <w:p w:rsidR="006F5EBE" w:rsidRPr="00321C48" w:rsidRDefault="006F5EBE" w:rsidP="006F5EBE">
      <w:pPr>
        <w:spacing w:before="100" w:beforeAutospacing="1" w:after="100" w:afterAutospacing="1" w:line="240" w:lineRule="auto"/>
        <w:jc w:val="both"/>
        <w:rPr>
          <w:rFonts w:ascii="Times New Roman" w:hAnsi="Times New Roman"/>
          <w:b/>
          <w:sz w:val="20"/>
          <w:szCs w:val="20"/>
          <w:lang w:val="ru-MD"/>
        </w:rPr>
      </w:pPr>
      <w:r w:rsidRPr="00321C48">
        <w:rPr>
          <w:rFonts w:ascii="Times New Roman" w:hAnsi="Times New Roman"/>
          <w:b/>
          <w:sz w:val="20"/>
          <w:szCs w:val="20"/>
          <w:lang w:val="ru-MD"/>
        </w:rPr>
        <w:t>Таблица №2. Список заключенных соглашений/договоров между МТСЗС и другими субъектами с целью обеспечения функциональности АИССП.</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6066"/>
        <w:gridCol w:w="2977"/>
      </w:tblGrid>
      <w:tr w:rsidR="006F5EBE" w:rsidRPr="00A2784C" w:rsidTr="009A1786">
        <w:trPr>
          <w:trHeight w:val="401"/>
        </w:trPr>
        <w:tc>
          <w:tcPr>
            <w:tcW w:w="421" w:type="dxa"/>
            <w:shd w:val="clear" w:color="auto" w:fill="F2F2F2"/>
          </w:tcPr>
          <w:p w:rsidR="006F5EBE" w:rsidRDefault="006F5EBE" w:rsidP="009A1786">
            <w:pPr>
              <w:spacing w:after="0" w:line="240" w:lineRule="auto"/>
              <w:ind w:right="-169"/>
              <w:rPr>
                <w:rFonts w:ascii="Times New Roman" w:hAnsi="Times New Roman"/>
                <w:b/>
                <w:sz w:val="18"/>
                <w:szCs w:val="18"/>
                <w:lang w:val="ru-MD"/>
              </w:rPr>
            </w:pPr>
            <w:r w:rsidRPr="00A2784C">
              <w:rPr>
                <w:rFonts w:ascii="Times New Roman" w:hAnsi="Times New Roman"/>
                <w:b/>
                <w:sz w:val="18"/>
                <w:szCs w:val="18"/>
                <w:lang w:val="ru-MD"/>
              </w:rPr>
              <w:t>№</w:t>
            </w:r>
          </w:p>
          <w:p w:rsidR="006F5EBE" w:rsidRPr="00A2784C" w:rsidRDefault="006F5EBE" w:rsidP="009A1786">
            <w:pPr>
              <w:spacing w:after="0" w:line="240" w:lineRule="auto"/>
              <w:ind w:right="-169"/>
              <w:rPr>
                <w:rFonts w:ascii="Times New Roman" w:hAnsi="Times New Roman"/>
                <w:b/>
                <w:sz w:val="18"/>
                <w:szCs w:val="18"/>
                <w:lang w:val="ru-MD"/>
              </w:rPr>
            </w:pPr>
            <w:r w:rsidRPr="00A2784C">
              <w:rPr>
                <w:rFonts w:ascii="Times New Roman" w:hAnsi="Times New Roman"/>
                <w:b/>
                <w:sz w:val="18"/>
                <w:szCs w:val="18"/>
                <w:lang w:val="ru-MD"/>
              </w:rPr>
              <w:t xml:space="preserve"> п/п</w:t>
            </w:r>
          </w:p>
        </w:tc>
        <w:tc>
          <w:tcPr>
            <w:tcW w:w="6066" w:type="dxa"/>
            <w:shd w:val="clear" w:color="auto" w:fill="F2F2F2"/>
          </w:tcPr>
          <w:p w:rsidR="006F5EBE" w:rsidRPr="00A2784C" w:rsidRDefault="006F5EBE" w:rsidP="009A1786">
            <w:pPr>
              <w:spacing w:after="0" w:line="240" w:lineRule="auto"/>
              <w:jc w:val="center"/>
              <w:rPr>
                <w:rFonts w:ascii="Times New Roman" w:hAnsi="Times New Roman"/>
                <w:b/>
                <w:sz w:val="18"/>
                <w:szCs w:val="18"/>
                <w:lang w:val="ru-MD"/>
              </w:rPr>
            </w:pPr>
            <w:r w:rsidRPr="00A2784C">
              <w:rPr>
                <w:rFonts w:ascii="Times New Roman" w:hAnsi="Times New Roman"/>
                <w:b/>
                <w:sz w:val="18"/>
                <w:szCs w:val="18"/>
                <w:lang w:val="ru-MD"/>
              </w:rPr>
              <w:t>Название документа</w:t>
            </w:r>
          </w:p>
        </w:tc>
        <w:tc>
          <w:tcPr>
            <w:tcW w:w="2977" w:type="dxa"/>
            <w:shd w:val="clear" w:color="auto" w:fill="F2F2F2"/>
          </w:tcPr>
          <w:p w:rsidR="006F5EBE" w:rsidRPr="00A2784C" w:rsidRDefault="006F5EBE" w:rsidP="009A1786">
            <w:pPr>
              <w:spacing w:after="0" w:line="240" w:lineRule="auto"/>
              <w:jc w:val="center"/>
              <w:rPr>
                <w:rFonts w:ascii="Times New Roman" w:hAnsi="Times New Roman"/>
                <w:b/>
                <w:sz w:val="18"/>
                <w:szCs w:val="18"/>
                <w:lang w:val="ru-MD"/>
              </w:rPr>
            </w:pPr>
            <w:r w:rsidRPr="00A2784C">
              <w:rPr>
                <w:rFonts w:ascii="Times New Roman" w:hAnsi="Times New Roman"/>
                <w:b/>
                <w:sz w:val="18"/>
                <w:szCs w:val="18"/>
                <w:lang w:val="ru-MD"/>
              </w:rPr>
              <w:t>Срок действия</w:t>
            </w:r>
          </w:p>
        </w:tc>
      </w:tr>
      <w:tr w:rsidR="006F5EBE" w:rsidRPr="006F5EBE" w:rsidTr="009A1786">
        <w:trPr>
          <w:trHeight w:val="539"/>
        </w:trPr>
        <w:tc>
          <w:tcPr>
            <w:tcW w:w="421" w:type="dxa"/>
            <w:shd w:val="clear" w:color="auto" w:fill="E7E6E6"/>
          </w:tcPr>
          <w:p w:rsidR="006F5EBE" w:rsidRPr="00A2784C" w:rsidRDefault="006F5EBE" w:rsidP="009A1786">
            <w:pPr>
              <w:spacing w:after="0" w:line="240" w:lineRule="auto"/>
              <w:jc w:val="center"/>
              <w:rPr>
                <w:rFonts w:ascii="Times New Roman" w:hAnsi="Times New Roman"/>
                <w:b/>
                <w:sz w:val="18"/>
                <w:szCs w:val="18"/>
                <w:lang w:val="ru-MD"/>
              </w:rPr>
            </w:pPr>
            <w:r w:rsidRPr="00A2784C">
              <w:rPr>
                <w:rFonts w:ascii="Times New Roman" w:hAnsi="Times New Roman"/>
                <w:b/>
                <w:sz w:val="18"/>
                <w:szCs w:val="18"/>
                <w:lang w:val="ru-MD"/>
              </w:rPr>
              <w:t>1.</w:t>
            </w:r>
          </w:p>
        </w:tc>
        <w:tc>
          <w:tcPr>
            <w:tcW w:w="6066" w:type="dxa"/>
            <w:shd w:val="clear" w:color="auto" w:fill="auto"/>
          </w:tcPr>
          <w:p w:rsidR="006F5EBE" w:rsidRPr="00A2784C" w:rsidRDefault="006F5EBE" w:rsidP="009A1786">
            <w:pPr>
              <w:spacing w:after="0" w:line="240" w:lineRule="auto"/>
              <w:jc w:val="both"/>
              <w:rPr>
                <w:rFonts w:ascii="Times New Roman" w:hAnsi="Times New Roman"/>
                <w:sz w:val="18"/>
                <w:szCs w:val="18"/>
                <w:lang w:val="ru-MD"/>
              </w:rPr>
            </w:pPr>
            <w:r w:rsidRPr="00A2784C">
              <w:rPr>
                <w:rFonts w:ascii="Times New Roman" w:hAnsi="Times New Roman"/>
                <w:sz w:val="18"/>
                <w:szCs w:val="18"/>
                <w:lang w:val="ru-MD"/>
              </w:rPr>
              <w:t xml:space="preserve">Соглашение о сотрудничестве между </w:t>
            </w:r>
            <w:r w:rsidRPr="00A2784C">
              <w:rPr>
                <w:rStyle w:val="hps"/>
                <w:rFonts w:ascii="Times New Roman" w:hAnsi="Times New Roman"/>
                <w:sz w:val="18"/>
                <w:szCs w:val="18"/>
                <w:lang w:val="ru-MD"/>
              </w:rPr>
              <w:t xml:space="preserve">Министерством труда, социальной защиты и семьи и национальной кассой </w:t>
            </w:r>
            <w:r w:rsidRPr="00A2784C">
              <w:rPr>
                <w:rStyle w:val="hps"/>
                <w:rFonts w:ascii="Times New Roman" w:hAnsi="Times New Roman"/>
                <w:color w:val="000000" w:themeColor="text1"/>
                <w:sz w:val="18"/>
                <w:szCs w:val="18"/>
                <w:lang w:val="ru-MD"/>
              </w:rPr>
              <w:t>социального страхования</w:t>
            </w:r>
            <w:r w:rsidRPr="00A2784C">
              <w:rPr>
                <w:rFonts w:ascii="Times New Roman" w:hAnsi="Times New Roman"/>
                <w:sz w:val="18"/>
                <w:szCs w:val="18"/>
                <w:lang w:val="ru-MD"/>
              </w:rPr>
              <w:t>, от 04.12.2008</w:t>
            </w:r>
          </w:p>
          <w:p w:rsidR="006F5EBE" w:rsidRPr="00A2784C" w:rsidRDefault="006F5EBE" w:rsidP="009A1786">
            <w:pPr>
              <w:spacing w:after="0" w:line="240" w:lineRule="auto"/>
              <w:jc w:val="both"/>
              <w:rPr>
                <w:rFonts w:ascii="Times New Roman" w:hAnsi="Times New Roman"/>
                <w:sz w:val="18"/>
                <w:szCs w:val="18"/>
                <w:lang w:val="ru-MD"/>
              </w:rPr>
            </w:pPr>
          </w:p>
        </w:tc>
        <w:tc>
          <w:tcPr>
            <w:tcW w:w="2977" w:type="dxa"/>
            <w:shd w:val="clear" w:color="auto" w:fill="auto"/>
          </w:tcPr>
          <w:p w:rsidR="006F5EBE" w:rsidRPr="00A2784C" w:rsidRDefault="006F5EBE" w:rsidP="009A1786">
            <w:pPr>
              <w:spacing w:after="0" w:line="240" w:lineRule="auto"/>
              <w:jc w:val="both"/>
              <w:rPr>
                <w:rFonts w:ascii="Times New Roman" w:hAnsi="Times New Roman"/>
                <w:sz w:val="18"/>
                <w:szCs w:val="18"/>
                <w:lang w:val="ru-MD"/>
              </w:rPr>
            </w:pPr>
            <w:r w:rsidRPr="00A2784C">
              <w:rPr>
                <w:rFonts w:ascii="Times New Roman" w:hAnsi="Times New Roman"/>
                <w:sz w:val="18"/>
                <w:szCs w:val="18"/>
                <w:lang w:val="ru-MD"/>
              </w:rPr>
              <w:t xml:space="preserve">12 месяцев с даты подписания, с продлением на основании письменного соглашения обеих сторон </w:t>
            </w:r>
          </w:p>
        </w:tc>
      </w:tr>
      <w:tr w:rsidR="006F5EBE" w:rsidRPr="00A2784C" w:rsidTr="009A1786">
        <w:trPr>
          <w:trHeight w:val="874"/>
        </w:trPr>
        <w:tc>
          <w:tcPr>
            <w:tcW w:w="421" w:type="dxa"/>
            <w:shd w:val="clear" w:color="auto" w:fill="E7E6E6"/>
          </w:tcPr>
          <w:p w:rsidR="006F5EBE" w:rsidRPr="00A2784C" w:rsidRDefault="006F5EBE" w:rsidP="009A1786">
            <w:pPr>
              <w:spacing w:after="0" w:line="240" w:lineRule="auto"/>
              <w:jc w:val="center"/>
              <w:rPr>
                <w:rFonts w:ascii="Times New Roman" w:hAnsi="Times New Roman"/>
                <w:b/>
                <w:sz w:val="18"/>
                <w:szCs w:val="18"/>
                <w:lang w:val="ru-MD"/>
              </w:rPr>
            </w:pPr>
            <w:r w:rsidRPr="00A2784C">
              <w:rPr>
                <w:rFonts w:ascii="Times New Roman" w:hAnsi="Times New Roman"/>
                <w:b/>
                <w:sz w:val="18"/>
                <w:szCs w:val="18"/>
                <w:lang w:val="ru-MD"/>
              </w:rPr>
              <w:t>2.</w:t>
            </w:r>
          </w:p>
          <w:p w:rsidR="006F5EBE" w:rsidRPr="00A2784C" w:rsidRDefault="006F5EBE" w:rsidP="009A1786">
            <w:pPr>
              <w:spacing w:after="0" w:line="240" w:lineRule="auto"/>
              <w:rPr>
                <w:rFonts w:ascii="Times New Roman" w:hAnsi="Times New Roman"/>
                <w:b/>
                <w:sz w:val="18"/>
                <w:szCs w:val="18"/>
                <w:lang w:val="ru-MD"/>
              </w:rPr>
            </w:pPr>
          </w:p>
        </w:tc>
        <w:tc>
          <w:tcPr>
            <w:tcW w:w="6066" w:type="dxa"/>
            <w:shd w:val="clear" w:color="auto" w:fill="auto"/>
          </w:tcPr>
          <w:p w:rsidR="006F5EBE" w:rsidRPr="00A2784C" w:rsidRDefault="006F5EBE" w:rsidP="009A1786">
            <w:pPr>
              <w:spacing w:after="0" w:line="240" w:lineRule="auto"/>
              <w:jc w:val="both"/>
              <w:rPr>
                <w:rFonts w:ascii="Times New Roman" w:hAnsi="Times New Roman"/>
                <w:sz w:val="18"/>
                <w:szCs w:val="18"/>
                <w:lang w:val="ru-MD"/>
              </w:rPr>
            </w:pPr>
            <w:r w:rsidRPr="00A2784C">
              <w:rPr>
                <w:rFonts w:ascii="Times New Roman" w:hAnsi="Times New Roman"/>
                <w:sz w:val="18"/>
                <w:szCs w:val="18"/>
                <w:lang w:val="ru-MD"/>
              </w:rPr>
              <w:t xml:space="preserve">Договор об оказании </w:t>
            </w:r>
            <w:r w:rsidRPr="00A2784C">
              <w:rPr>
                <w:rFonts w:ascii="Times New Roman" w:eastAsia="Times New Roman" w:hAnsi="Times New Roman"/>
                <w:bCs/>
                <w:iCs/>
                <w:sz w:val="18"/>
                <w:szCs w:val="18"/>
                <w:lang w:val="ru-MD" w:eastAsia="en-GB"/>
              </w:rPr>
              <w:t>информационн</w:t>
            </w:r>
            <w:r w:rsidRPr="00A2784C">
              <w:rPr>
                <w:rFonts w:ascii="Times New Roman" w:hAnsi="Times New Roman"/>
                <w:sz w:val="18"/>
                <w:szCs w:val="18"/>
                <w:lang w:val="ru-MD"/>
              </w:rPr>
              <w:t xml:space="preserve">ых услуг посредством Common Object Interface (COI) между ГП Центром государственных </w:t>
            </w:r>
            <w:r w:rsidRPr="00A2784C">
              <w:rPr>
                <w:rFonts w:ascii="Times New Roman" w:eastAsia="Times New Roman" w:hAnsi="Times New Roman"/>
                <w:bCs/>
                <w:iCs/>
                <w:sz w:val="18"/>
                <w:szCs w:val="18"/>
                <w:lang w:val="ru-MD" w:eastAsia="en-GB"/>
              </w:rPr>
              <w:t>информационн</w:t>
            </w:r>
            <w:r w:rsidRPr="00A2784C">
              <w:rPr>
                <w:rFonts w:ascii="Times New Roman" w:hAnsi="Times New Roman"/>
                <w:sz w:val="18"/>
                <w:szCs w:val="18"/>
                <w:lang w:val="ru-MD"/>
              </w:rPr>
              <w:t xml:space="preserve">ых ресурсов „Registru” и </w:t>
            </w:r>
            <w:r w:rsidRPr="00A2784C">
              <w:rPr>
                <w:rStyle w:val="hps"/>
                <w:rFonts w:ascii="Times New Roman" w:hAnsi="Times New Roman"/>
                <w:sz w:val="18"/>
                <w:szCs w:val="18"/>
                <w:lang w:val="ru-MD"/>
              </w:rPr>
              <w:t>Министерством труда, социальной защиты и семьи №</w:t>
            </w:r>
            <w:r w:rsidRPr="00A2784C">
              <w:rPr>
                <w:rFonts w:ascii="Times New Roman" w:hAnsi="Times New Roman"/>
                <w:sz w:val="18"/>
                <w:szCs w:val="18"/>
                <w:lang w:val="ru-MD"/>
              </w:rPr>
              <w:t>448-COI от  06.12.2011</w:t>
            </w:r>
          </w:p>
        </w:tc>
        <w:tc>
          <w:tcPr>
            <w:tcW w:w="2977" w:type="dxa"/>
            <w:vMerge w:val="restart"/>
            <w:shd w:val="clear" w:color="auto" w:fill="auto"/>
          </w:tcPr>
          <w:p w:rsidR="006F5EBE" w:rsidRPr="00A2784C" w:rsidRDefault="006F5EBE" w:rsidP="009A1786">
            <w:pPr>
              <w:spacing w:after="0" w:line="240" w:lineRule="auto"/>
              <w:jc w:val="both"/>
              <w:rPr>
                <w:rFonts w:ascii="Times New Roman" w:hAnsi="Times New Roman"/>
                <w:sz w:val="18"/>
                <w:szCs w:val="18"/>
                <w:lang w:val="ru-MD"/>
              </w:rPr>
            </w:pPr>
          </w:p>
          <w:p w:rsidR="006F5EBE" w:rsidRPr="00A2784C" w:rsidRDefault="006F5EBE" w:rsidP="009A1786">
            <w:pPr>
              <w:spacing w:after="0" w:line="240" w:lineRule="auto"/>
              <w:jc w:val="both"/>
              <w:rPr>
                <w:rFonts w:ascii="Times New Roman" w:hAnsi="Times New Roman"/>
                <w:sz w:val="18"/>
                <w:szCs w:val="18"/>
                <w:lang w:val="ru-MD"/>
              </w:rPr>
            </w:pPr>
            <w:r w:rsidRPr="00A2784C">
              <w:rPr>
                <w:rFonts w:ascii="Times New Roman" w:hAnsi="Times New Roman"/>
                <w:sz w:val="18"/>
                <w:szCs w:val="18"/>
                <w:lang w:val="ru-MD"/>
              </w:rPr>
              <w:t>3 года с даты подписания, с возможностью  продления на неограниченный срок</w:t>
            </w:r>
          </w:p>
          <w:p w:rsidR="006F5EBE" w:rsidRPr="00A2784C" w:rsidRDefault="006F5EBE" w:rsidP="009A1786">
            <w:pPr>
              <w:spacing w:after="0" w:line="240" w:lineRule="auto"/>
              <w:jc w:val="both"/>
              <w:rPr>
                <w:rFonts w:ascii="Times New Roman" w:hAnsi="Times New Roman"/>
                <w:sz w:val="18"/>
                <w:szCs w:val="18"/>
                <w:lang w:val="ru-MD"/>
              </w:rPr>
            </w:pPr>
          </w:p>
        </w:tc>
      </w:tr>
      <w:tr w:rsidR="006F5EBE" w:rsidRPr="006F5EBE" w:rsidTr="009A1786">
        <w:trPr>
          <w:trHeight w:val="873"/>
        </w:trPr>
        <w:tc>
          <w:tcPr>
            <w:tcW w:w="421" w:type="dxa"/>
            <w:shd w:val="clear" w:color="auto" w:fill="E7E6E6"/>
          </w:tcPr>
          <w:p w:rsidR="006F5EBE" w:rsidRPr="00A2784C" w:rsidRDefault="006F5EBE" w:rsidP="009A1786">
            <w:pPr>
              <w:spacing w:after="0" w:line="240" w:lineRule="auto"/>
              <w:ind w:right="-80"/>
              <w:jc w:val="center"/>
              <w:rPr>
                <w:rFonts w:ascii="Times New Roman" w:hAnsi="Times New Roman"/>
                <w:b/>
                <w:sz w:val="18"/>
                <w:szCs w:val="18"/>
                <w:lang w:val="ru-MD"/>
              </w:rPr>
            </w:pPr>
            <w:r w:rsidRPr="00A2784C">
              <w:rPr>
                <w:rFonts w:ascii="Times New Roman" w:hAnsi="Times New Roman"/>
                <w:b/>
                <w:sz w:val="18"/>
                <w:szCs w:val="18"/>
                <w:lang w:val="ru-MD"/>
              </w:rPr>
              <w:lastRenderedPageBreak/>
              <w:t>2.1.</w:t>
            </w:r>
          </w:p>
        </w:tc>
        <w:tc>
          <w:tcPr>
            <w:tcW w:w="6066" w:type="dxa"/>
            <w:shd w:val="clear" w:color="auto" w:fill="auto"/>
          </w:tcPr>
          <w:p w:rsidR="006F5EBE" w:rsidRPr="00A2784C" w:rsidRDefault="006F5EBE" w:rsidP="009A1786">
            <w:pPr>
              <w:spacing w:after="0" w:line="240" w:lineRule="auto"/>
              <w:jc w:val="both"/>
              <w:rPr>
                <w:rFonts w:ascii="Times New Roman" w:hAnsi="Times New Roman"/>
                <w:sz w:val="18"/>
                <w:szCs w:val="18"/>
                <w:lang w:val="ru-MD"/>
              </w:rPr>
            </w:pPr>
            <w:r w:rsidRPr="00A2784C">
              <w:rPr>
                <w:rFonts w:ascii="Times New Roman" w:hAnsi="Times New Roman"/>
                <w:sz w:val="18"/>
                <w:szCs w:val="18"/>
                <w:lang w:val="ru-MD"/>
              </w:rPr>
              <w:t xml:space="preserve">Дополнительное соглашение по дополнению Договора об оказании </w:t>
            </w:r>
            <w:r w:rsidRPr="00A2784C">
              <w:rPr>
                <w:rFonts w:ascii="Times New Roman" w:eastAsia="Times New Roman" w:hAnsi="Times New Roman"/>
                <w:bCs/>
                <w:iCs/>
                <w:sz w:val="18"/>
                <w:szCs w:val="18"/>
                <w:lang w:val="ru-MD" w:eastAsia="en-GB"/>
              </w:rPr>
              <w:t>информационн</w:t>
            </w:r>
            <w:r w:rsidRPr="00A2784C">
              <w:rPr>
                <w:rFonts w:ascii="Times New Roman" w:hAnsi="Times New Roman"/>
                <w:sz w:val="18"/>
                <w:szCs w:val="18"/>
                <w:lang w:val="ru-MD"/>
              </w:rPr>
              <w:t xml:space="preserve">ых услуг №448-COI от  06.12.2011 между ГП Центром государственных </w:t>
            </w:r>
            <w:r w:rsidRPr="00A2784C">
              <w:rPr>
                <w:rFonts w:ascii="Times New Roman" w:eastAsia="Times New Roman" w:hAnsi="Times New Roman"/>
                <w:bCs/>
                <w:iCs/>
                <w:sz w:val="18"/>
                <w:szCs w:val="18"/>
                <w:lang w:val="ru-MD" w:eastAsia="en-GB"/>
              </w:rPr>
              <w:t>информационн</w:t>
            </w:r>
            <w:r w:rsidRPr="00A2784C">
              <w:rPr>
                <w:rFonts w:ascii="Times New Roman" w:hAnsi="Times New Roman"/>
                <w:sz w:val="18"/>
                <w:szCs w:val="18"/>
                <w:lang w:val="ru-MD"/>
              </w:rPr>
              <w:t xml:space="preserve">ых ресурсов „Registru” и </w:t>
            </w:r>
            <w:r w:rsidRPr="00A2784C">
              <w:rPr>
                <w:rStyle w:val="hps"/>
                <w:rFonts w:ascii="Times New Roman" w:hAnsi="Times New Roman"/>
                <w:sz w:val="18"/>
                <w:szCs w:val="18"/>
                <w:lang w:val="ru-MD"/>
              </w:rPr>
              <w:t>МТСЗС, №</w:t>
            </w:r>
            <w:r w:rsidRPr="00A2784C">
              <w:rPr>
                <w:rFonts w:ascii="Times New Roman" w:hAnsi="Times New Roman"/>
                <w:sz w:val="18"/>
                <w:szCs w:val="18"/>
                <w:lang w:val="ru-MD"/>
              </w:rPr>
              <w:t>1/531-AD от 03.05.2012</w:t>
            </w:r>
          </w:p>
        </w:tc>
        <w:tc>
          <w:tcPr>
            <w:tcW w:w="2977" w:type="dxa"/>
            <w:vMerge/>
            <w:shd w:val="clear" w:color="auto" w:fill="auto"/>
          </w:tcPr>
          <w:p w:rsidR="006F5EBE" w:rsidRPr="00A2784C" w:rsidRDefault="006F5EBE" w:rsidP="009A1786">
            <w:pPr>
              <w:spacing w:after="0" w:line="240" w:lineRule="auto"/>
              <w:jc w:val="both"/>
              <w:rPr>
                <w:rFonts w:ascii="Times New Roman" w:hAnsi="Times New Roman"/>
                <w:sz w:val="18"/>
                <w:szCs w:val="18"/>
                <w:lang w:val="ru-MD"/>
              </w:rPr>
            </w:pPr>
          </w:p>
        </w:tc>
      </w:tr>
      <w:tr w:rsidR="006F5EBE" w:rsidRPr="00A2784C" w:rsidTr="009A1786">
        <w:trPr>
          <w:trHeight w:val="352"/>
        </w:trPr>
        <w:tc>
          <w:tcPr>
            <w:tcW w:w="421" w:type="dxa"/>
            <w:shd w:val="clear" w:color="auto" w:fill="E7E6E6"/>
          </w:tcPr>
          <w:p w:rsidR="006F5EBE" w:rsidRPr="00A2784C" w:rsidRDefault="006F5EBE" w:rsidP="009A1786">
            <w:pPr>
              <w:spacing w:after="0" w:line="240" w:lineRule="auto"/>
              <w:jc w:val="center"/>
              <w:rPr>
                <w:rFonts w:ascii="Times New Roman" w:hAnsi="Times New Roman"/>
                <w:b/>
                <w:sz w:val="18"/>
                <w:szCs w:val="18"/>
                <w:lang w:val="ru-MD"/>
              </w:rPr>
            </w:pPr>
            <w:r w:rsidRPr="00A2784C">
              <w:rPr>
                <w:rFonts w:ascii="Times New Roman" w:hAnsi="Times New Roman"/>
                <w:b/>
                <w:sz w:val="18"/>
                <w:szCs w:val="18"/>
                <w:lang w:val="ru-MD"/>
              </w:rPr>
              <w:lastRenderedPageBreak/>
              <w:t>3.</w:t>
            </w:r>
          </w:p>
        </w:tc>
        <w:tc>
          <w:tcPr>
            <w:tcW w:w="6066" w:type="dxa"/>
            <w:shd w:val="clear" w:color="auto" w:fill="auto"/>
          </w:tcPr>
          <w:p w:rsidR="006F5EBE" w:rsidRPr="00A2784C" w:rsidRDefault="006F5EBE" w:rsidP="009A1786">
            <w:pPr>
              <w:spacing w:after="0" w:line="240" w:lineRule="auto"/>
              <w:jc w:val="both"/>
              <w:rPr>
                <w:rFonts w:ascii="Times New Roman" w:hAnsi="Times New Roman"/>
                <w:sz w:val="18"/>
                <w:szCs w:val="18"/>
                <w:lang w:val="ru-MD"/>
              </w:rPr>
            </w:pPr>
            <w:r w:rsidRPr="00A2784C">
              <w:rPr>
                <w:rFonts w:ascii="Times New Roman" w:hAnsi="Times New Roman"/>
                <w:sz w:val="18"/>
                <w:szCs w:val="18"/>
                <w:lang w:val="ru-MD"/>
              </w:rPr>
              <w:t xml:space="preserve">Договор об оказании </w:t>
            </w:r>
            <w:r w:rsidRPr="00A2784C">
              <w:rPr>
                <w:rFonts w:ascii="Times New Roman" w:eastAsia="Times New Roman" w:hAnsi="Times New Roman"/>
                <w:bCs/>
                <w:iCs/>
                <w:sz w:val="18"/>
                <w:szCs w:val="18"/>
                <w:lang w:val="ru-MD" w:eastAsia="en-GB"/>
              </w:rPr>
              <w:t>информационн</w:t>
            </w:r>
            <w:r w:rsidRPr="00A2784C">
              <w:rPr>
                <w:rFonts w:ascii="Times New Roman" w:hAnsi="Times New Roman"/>
                <w:sz w:val="18"/>
                <w:szCs w:val="18"/>
                <w:lang w:val="ru-MD"/>
              </w:rPr>
              <w:t xml:space="preserve">ых услуг между Агентством занятости и </w:t>
            </w:r>
            <w:r w:rsidRPr="00A2784C">
              <w:rPr>
                <w:rStyle w:val="hps"/>
                <w:rFonts w:ascii="Times New Roman" w:hAnsi="Times New Roman"/>
                <w:sz w:val="18"/>
                <w:szCs w:val="18"/>
                <w:lang w:val="ru-MD"/>
              </w:rPr>
              <w:t>Министерством труда, социальной защиты и семьи №</w:t>
            </w:r>
            <w:r w:rsidRPr="00A2784C">
              <w:rPr>
                <w:rFonts w:ascii="Times New Roman" w:hAnsi="Times New Roman"/>
                <w:sz w:val="18"/>
                <w:szCs w:val="18"/>
                <w:lang w:val="ru-MD"/>
              </w:rPr>
              <w:t>7 от 19.05.2015</w:t>
            </w:r>
          </w:p>
        </w:tc>
        <w:tc>
          <w:tcPr>
            <w:tcW w:w="2977" w:type="dxa"/>
            <w:shd w:val="clear" w:color="auto" w:fill="auto"/>
          </w:tcPr>
          <w:p w:rsidR="006F5EBE" w:rsidRPr="00A2784C" w:rsidRDefault="006F5EBE" w:rsidP="009A1786">
            <w:pPr>
              <w:spacing w:after="0" w:line="240" w:lineRule="auto"/>
              <w:jc w:val="both"/>
              <w:rPr>
                <w:rFonts w:ascii="Times New Roman" w:hAnsi="Times New Roman"/>
                <w:sz w:val="18"/>
                <w:szCs w:val="18"/>
                <w:lang w:val="ru-MD"/>
              </w:rPr>
            </w:pPr>
            <w:r w:rsidRPr="00A2784C">
              <w:rPr>
                <w:rFonts w:ascii="Times New Roman" w:hAnsi="Times New Roman"/>
                <w:sz w:val="18"/>
                <w:szCs w:val="18"/>
                <w:lang w:val="ru-MD"/>
              </w:rPr>
              <w:t>3 года с даты подписания, с возможностью  продления на неограниченный срок</w:t>
            </w:r>
          </w:p>
        </w:tc>
      </w:tr>
      <w:tr w:rsidR="006F5EBE" w:rsidRPr="00A2784C" w:rsidTr="009A1786">
        <w:trPr>
          <w:trHeight w:val="454"/>
        </w:trPr>
        <w:tc>
          <w:tcPr>
            <w:tcW w:w="421" w:type="dxa"/>
            <w:shd w:val="clear" w:color="auto" w:fill="E7E6E6"/>
          </w:tcPr>
          <w:p w:rsidR="006F5EBE" w:rsidRPr="00A2784C" w:rsidRDefault="006F5EBE" w:rsidP="009A1786">
            <w:pPr>
              <w:spacing w:after="0" w:line="240" w:lineRule="auto"/>
              <w:jc w:val="center"/>
              <w:rPr>
                <w:rFonts w:ascii="Times New Roman" w:hAnsi="Times New Roman"/>
                <w:b/>
                <w:sz w:val="18"/>
                <w:szCs w:val="18"/>
                <w:lang w:val="ru-MD"/>
              </w:rPr>
            </w:pPr>
            <w:r w:rsidRPr="00A2784C">
              <w:rPr>
                <w:rFonts w:ascii="Times New Roman" w:hAnsi="Times New Roman"/>
                <w:b/>
                <w:sz w:val="18"/>
                <w:szCs w:val="18"/>
                <w:lang w:val="ru-MD"/>
              </w:rPr>
              <w:t>4.</w:t>
            </w:r>
          </w:p>
        </w:tc>
        <w:tc>
          <w:tcPr>
            <w:tcW w:w="6066" w:type="dxa"/>
            <w:shd w:val="clear" w:color="auto" w:fill="auto"/>
          </w:tcPr>
          <w:p w:rsidR="006F5EBE" w:rsidRPr="00A2784C" w:rsidRDefault="006F5EBE" w:rsidP="009A1786">
            <w:pPr>
              <w:spacing w:after="0" w:line="240" w:lineRule="auto"/>
              <w:jc w:val="both"/>
              <w:rPr>
                <w:rFonts w:ascii="Times New Roman" w:hAnsi="Times New Roman"/>
                <w:sz w:val="18"/>
                <w:szCs w:val="18"/>
                <w:lang w:val="ru-MD"/>
              </w:rPr>
            </w:pPr>
            <w:r w:rsidRPr="00A2784C">
              <w:rPr>
                <w:rFonts w:ascii="Times New Roman" w:hAnsi="Times New Roman"/>
                <w:sz w:val="18"/>
                <w:szCs w:val="18"/>
                <w:lang w:val="ru-MD"/>
              </w:rPr>
              <w:t xml:space="preserve">Соглашение между Департаментом пограничной полиции и </w:t>
            </w:r>
            <w:r w:rsidRPr="00A2784C">
              <w:rPr>
                <w:rStyle w:val="hps"/>
                <w:rFonts w:ascii="Times New Roman" w:hAnsi="Times New Roman"/>
                <w:sz w:val="18"/>
                <w:szCs w:val="18"/>
                <w:lang w:val="ru-MD"/>
              </w:rPr>
              <w:t xml:space="preserve">Министерством труда, социальной защиты и семьи об обмене информацией от </w:t>
            </w:r>
            <w:r w:rsidRPr="00A2784C">
              <w:rPr>
                <w:rFonts w:ascii="Times New Roman" w:hAnsi="Times New Roman"/>
                <w:sz w:val="18"/>
                <w:szCs w:val="18"/>
                <w:lang w:val="ru-MD"/>
              </w:rPr>
              <w:t>17.07.2015</w:t>
            </w:r>
          </w:p>
        </w:tc>
        <w:tc>
          <w:tcPr>
            <w:tcW w:w="2977" w:type="dxa"/>
            <w:shd w:val="clear" w:color="auto" w:fill="auto"/>
          </w:tcPr>
          <w:p w:rsidR="006F5EBE" w:rsidRPr="00A2784C" w:rsidRDefault="006F5EBE" w:rsidP="009A1786">
            <w:pPr>
              <w:spacing w:after="0" w:line="240" w:lineRule="auto"/>
              <w:ind w:right="-108"/>
              <w:jc w:val="both"/>
              <w:rPr>
                <w:rFonts w:ascii="Times New Roman" w:hAnsi="Times New Roman"/>
                <w:sz w:val="18"/>
                <w:szCs w:val="18"/>
                <w:lang w:val="ru-MD"/>
              </w:rPr>
            </w:pPr>
            <w:r w:rsidRPr="00A2784C">
              <w:rPr>
                <w:rFonts w:ascii="Times New Roman" w:hAnsi="Times New Roman"/>
                <w:sz w:val="18"/>
                <w:szCs w:val="18"/>
                <w:lang w:val="ru-MD"/>
              </w:rPr>
              <w:t xml:space="preserve">на неопределенный период  </w:t>
            </w:r>
          </w:p>
        </w:tc>
      </w:tr>
    </w:tbl>
    <w:p w:rsidR="006F5EBE" w:rsidRPr="00321C48" w:rsidRDefault="006F5EBE" w:rsidP="006F5EBE">
      <w:pPr>
        <w:spacing w:before="120" w:after="0" w:line="240" w:lineRule="auto"/>
        <w:jc w:val="both"/>
        <w:rPr>
          <w:rFonts w:ascii="Times New Roman" w:hAnsi="Times New Roman"/>
          <w:sz w:val="18"/>
          <w:szCs w:val="18"/>
          <w:lang w:val="ru-MD"/>
        </w:rPr>
      </w:pPr>
      <w:r w:rsidRPr="00321C48">
        <w:rPr>
          <w:rFonts w:ascii="Times New Roman" w:hAnsi="Times New Roman"/>
          <w:b/>
          <w:i/>
          <w:sz w:val="18"/>
          <w:szCs w:val="18"/>
          <w:lang w:val="ru-MD"/>
        </w:rPr>
        <w:t>Источник.</w:t>
      </w:r>
      <w:r w:rsidRPr="00321C48">
        <w:rPr>
          <w:rFonts w:ascii="Times New Roman" w:hAnsi="Times New Roman"/>
          <w:sz w:val="18"/>
          <w:szCs w:val="18"/>
          <w:lang w:val="ru-MD"/>
        </w:rPr>
        <w:t xml:space="preserve"> Систематизированные данные и взятые аудитом из заключенных соглашений между МТСЗС и соответствующими учреждениями. </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Так, АИССП в расширенной версии в настоящее время осуществляет обмен частью необходимыми данными лишь с Государственным регистром населения </w:t>
      </w:r>
      <w:r w:rsidRPr="00700A9F">
        <w:rPr>
          <w:rFonts w:ascii="Times New Roman" w:hAnsi="Times New Roman"/>
          <w:i/>
          <w:sz w:val="24"/>
          <w:szCs w:val="24"/>
          <w:lang w:val="ru-MD"/>
        </w:rPr>
        <w:t xml:space="preserve">(в одном направлении – импорт данных из ГРН), </w:t>
      </w:r>
      <w:r w:rsidRPr="00700A9F">
        <w:rPr>
          <w:rFonts w:ascii="Times New Roman" w:hAnsi="Times New Roman"/>
          <w:sz w:val="24"/>
          <w:szCs w:val="24"/>
          <w:lang w:val="ru-MD"/>
        </w:rPr>
        <w:t xml:space="preserve">а также с </w:t>
      </w:r>
      <w:r w:rsidRPr="00700A9F">
        <w:rPr>
          <w:rFonts w:ascii="Times New Roman" w:eastAsia="Times New Roman" w:hAnsi="Times New Roman"/>
          <w:bCs/>
          <w:iCs/>
          <w:sz w:val="24"/>
          <w:szCs w:val="24"/>
          <w:lang w:val="ru-MD" w:eastAsia="en-GB"/>
        </w:rPr>
        <w:t>информационн</w:t>
      </w:r>
      <w:r w:rsidRPr="00700A9F">
        <w:rPr>
          <w:rFonts w:ascii="Times New Roman" w:eastAsia="Times New Roman" w:hAnsi="Times New Roman"/>
          <w:sz w:val="24"/>
          <w:szCs w:val="24"/>
          <w:lang w:val="ru-MD"/>
        </w:rPr>
        <w:t>ыми систем</w:t>
      </w:r>
      <w:r w:rsidRPr="00700A9F">
        <w:rPr>
          <w:rFonts w:ascii="Times New Roman" w:hAnsi="Times New Roman"/>
          <w:sz w:val="24"/>
          <w:szCs w:val="24"/>
          <w:lang w:val="ru-MD"/>
        </w:rPr>
        <w:t xml:space="preserve">ами НМСК и НАЗН. Следует отметить, что хотя в технических требованиях/спецификациях по разработке АИССП в расширенной версии предусмотрено осуществление связи на основании </w:t>
      </w:r>
      <w:r w:rsidRPr="00700A9F">
        <w:rPr>
          <w:rFonts w:ascii="Times New Roman" w:hAnsi="Times New Roman"/>
          <w:b/>
          <w:sz w:val="24"/>
          <w:szCs w:val="24"/>
          <w:lang w:val="ru-MD"/>
        </w:rPr>
        <w:t xml:space="preserve">web-услуг </w:t>
      </w:r>
      <w:r w:rsidRPr="00700A9F">
        <w:rPr>
          <w:rFonts w:ascii="Times New Roman" w:hAnsi="Times New Roman"/>
          <w:sz w:val="24"/>
          <w:szCs w:val="24"/>
          <w:lang w:val="ru-MD"/>
        </w:rPr>
        <w:t xml:space="preserve">с такими учреждениями, как: </w:t>
      </w:r>
      <w:r w:rsidRPr="00700A9F">
        <w:rPr>
          <w:rFonts w:ascii="Times New Roman" w:hAnsi="Times New Roman"/>
          <w:bCs/>
          <w:i/>
          <w:sz w:val="24"/>
          <w:szCs w:val="24"/>
          <w:lang w:val="ru-MD"/>
        </w:rPr>
        <w:t>Главная государственная налоговая инспекция,</w:t>
      </w:r>
      <w:r w:rsidRPr="00700A9F">
        <w:rPr>
          <w:rFonts w:ascii="Times New Roman" w:hAnsi="Times New Roman"/>
          <w:bCs/>
          <w:sz w:val="24"/>
          <w:szCs w:val="24"/>
          <w:lang w:val="ru-MD"/>
        </w:rPr>
        <w:t xml:space="preserve"> </w:t>
      </w:r>
      <w:r w:rsidRPr="00700A9F">
        <w:rPr>
          <w:rFonts w:ascii="Times New Roman" w:hAnsi="Times New Roman"/>
          <w:bCs/>
          <w:i/>
          <w:sz w:val="24"/>
          <w:szCs w:val="24"/>
          <w:lang w:val="ru-MD"/>
        </w:rPr>
        <w:t xml:space="preserve">Агентство земельных отношений и кадастра, Министерство </w:t>
      </w:r>
      <w:r w:rsidRPr="00700A9F">
        <w:rPr>
          <w:rFonts w:ascii="Times New Roman" w:eastAsia="Times New Roman" w:hAnsi="Times New Roman"/>
          <w:bCs/>
          <w:i/>
          <w:sz w:val="24"/>
          <w:szCs w:val="24"/>
          <w:lang w:val="ru-MD" w:eastAsia="ru-RU"/>
        </w:rPr>
        <w:t>внутренних дел, Министерство просвещения</w:t>
      </w:r>
      <w:r w:rsidRPr="00700A9F">
        <w:rPr>
          <w:rFonts w:ascii="Times New Roman" w:eastAsia="Times New Roman" w:hAnsi="Times New Roman"/>
          <w:bCs/>
          <w:sz w:val="24"/>
          <w:szCs w:val="24"/>
          <w:lang w:val="ru-MD" w:eastAsia="ru-RU"/>
        </w:rPr>
        <w:t xml:space="preserve"> в зависимости от их технических возможностей, а также с финансовыми учреждениями </w:t>
      </w:r>
      <w:r w:rsidRPr="00700A9F">
        <w:rPr>
          <w:rFonts w:ascii="Times New Roman" w:hAnsi="Times New Roman"/>
          <w:sz w:val="24"/>
          <w:szCs w:val="24"/>
          <w:lang w:val="ru-MD"/>
        </w:rPr>
        <w:t xml:space="preserve">(BEM), на момент проведения аудита этот обмен данными не осуществлялся. Аналогично, несмотря на то, что согласно мотивации Министерства в настоящее время находятся в процессе развития web-услуги с Пограничной полицией и в процессе тестирования новая web-услуга с НКСС, а также по запросу НМСК производится пересмотр web-услуги с НМСК, аудит не может высказаться относительно их функциональности. В данном контексте отмечается и то, что еще не было подписано соглашение об обмене данными с НМСК, несмотря на то, что этот аспект был рекомендован и предыдущим аудитом, проведенным </w:t>
      </w:r>
      <w:r w:rsidRPr="00700A9F">
        <w:rPr>
          <w:rFonts w:ascii="Times New Roman" w:eastAsia="Times New Roman" w:hAnsi="Times New Roman"/>
          <w:color w:val="000000"/>
          <w:sz w:val="24"/>
          <w:szCs w:val="24"/>
          <w:lang w:val="ru-MD" w:eastAsia="ru-RU"/>
        </w:rPr>
        <w:t>Счетной палатой</w:t>
      </w:r>
      <w:r w:rsidRPr="00700A9F">
        <w:rPr>
          <w:rFonts w:ascii="Times New Roman" w:hAnsi="Times New Roman"/>
          <w:sz w:val="24"/>
          <w:szCs w:val="24"/>
          <w:vertAlign w:val="superscript"/>
          <w:lang w:val="ru-MD"/>
        </w:rPr>
        <w:footnoteReference w:id="36"/>
      </w:r>
      <w:r w:rsidRPr="00700A9F">
        <w:rPr>
          <w:rFonts w:ascii="Times New Roman" w:hAnsi="Times New Roman"/>
          <w:sz w:val="24"/>
          <w:szCs w:val="24"/>
          <w:lang w:val="ru-MD"/>
        </w:rPr>
        <w:t>.</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Вместе с тем, ссылаясь на расширение функциональностей АИССП, </w:t>
      </w:r>
      <w:r w:rsidRPr="00700A9F">
        <w:rPr>
          <w:rFonts w:ascii="Times New Roman" w:eastAsia="Times New Roman" w:hAnsi="Times New Roman"/>
          <w:bCs/>
          <w:sz w:val="24"/>
          <w:szCs w:val="24"/>
          <w:lang w:val="ru-MD" w:eastAsia="ru-RU"/>
        </w:rPr>
        <w:t xml:space="preserve">в том числе </w:t>
      </w:r>
      <w:r w:rsidRPr="00700A9F">
        <w:rPr>
          <w:rFonts w:ascii="Times New Roman" w:hAnsi="Times New Roman"/>
          <w:sz w:val="24"/>
          <w:szCs w:val="24"/>
          <w:lang w:val="ru-MD"/>
        </w:rPr>
        <w:t>путем включения новых модулей, направленных на отдельные и комплексные процессы, необходим пересмотр существующих соглашений с целью обеспечения необходимыми и соответствующими данными пользователей Системы и исключения дублирования или генерирования неиспользуемых и противоречивых данных.</w:t>
      </w:r>
      <w:r w:rsidRPr="00700A9F">
        <w:rPr>
          <w:rFonts w:ascii="Times New Roman" w:hAnsi="Times New Roman"/>
          <w:sz w:val="28"/>
          <w:szCs w:val="28"/>
          <w:lang w:val="ru-MD"/>
        </w:rPr>
        <w:t xml:space="preserve">  </w:t>
      </w:r>
    </w:p>
    <w:p w:rsidR="006F5EBE" w:rsidRPr="00700A9F" w:rsidRDefault="006F5EBE" w:rsidP="006F5EBE">
      <w:pPr>
        <w:spacing w:before="100" w:beforeAutospacing="1" w:after="100" w:afterAutospacing="1" w:line="240" w:lineRule="auto"/>
        <w:jc w:val="both"/>
        <w:rPr>
          <w:rFonts w:ascii="Times New Roman" w:hAnsi="Times New Roman"/>
          <w:i/>
          <w:sz w:val="24"/>
          <w:szCs w:val="24"/>
          <w:lang w:val="ru-MD"/>
        </w:rPr>
      </w:pPr>
      <w:r w:rsidRPr="00700A9F">
        <w:rPr>
          <w:rFonts w:ascii="Times New Roman" w:hAnsi="Times New Roman"/>
          <w:b/>
          <w:i/>
          <w:sz w:val="24"/>
          <w:szCs w:val="24"/>
          <w:lang w:val="ru-MD"/>
        </w:rPr>
        <w:t>Справка:</w:t>
      </w:r>
      <w:r w:rsidRPr="00700A9F">
        <w:rPr>
          <w:rFonts w:ascii="Times New Roman" w:hAnsi="Times New Roman"/>
          <w:i/>
          <w:sz w:val="24"/>
          <w:szCs w:val="24"/>
          <w:lang w:val="ru-MD"/>
        </w:rPr>
        <w:t xml:space="preserve"> согласно мотивации субъекта, в ходе аудита было пересмотрено Соглашение с НКСС, учитывая и изменение поставщика социальных выплат (переход всех выплат на основании списков от BEM к ГП „Poșta Moldovei”) и предоставление возможности заявителям выбрать выплачиваемое учреждение, это находится в процессе завершения. Также, выполняется работа по интегрированию АИССП с ИС Департамента пограничной полиции.</w:t>
      </w:r>
    </w:p>
    <w:p w:rsidR="006F5EBE" w:rsidRPr="00700A9F" w:rsidRDefault="006F5EBE" w:rsidP="006F5EBE">
      <w:pPr>
        <w:spacing w:before="100" w:beforeAutospacing="1" w:after="100" w:afterAutospacing="1" w:line="240" w:lineRule="auto"/>
        <w:jc w:val="both"/>
        <w:rPr>
          <w:rFonts w:ascii="Times New Roman" w:hAnsi="Times New Roman"/>
          <w:i/>
          <w:sz w:val="24"/>
          <w:szCs w:val="24"/>
          <w:lang w:val="ru-MD"/>
        </w:rPr>
      </w:pPr>
      <w:r w:rsidRPr="00700A9F">
        <w:rPr>
          <w:rFonts w:ascii="Times New Roman" w:hAnsi="Times New Roman"/>
          <w:sz w:val="24"/>
          <w:szCs w:val="24"/>
          <w:lang w:val="ru-MD"/>
        </w:rPr>
        <w:t xml:space="preserve">В рамках проведенных аудитом действий установлены случаи отсутствия доступности к некоторым данным, а также необновленные данные, импортируемые от соответствующих учреждений (НКСС, ГП „ЦГИР „Registru””, НАЗН), данные аспекты представлены далее в Отчете, которые влияют на правильность/качество информации, генерируемой АИССП на этапе обработки данных. Следует отметить, что в результате проведенных проверок (путем сравнения некоторых данных в ИС НКСС с данными из </w:t>
      </w:r>
      <w:r w:rsidRPr="00700A9F">
        <w:rPr>
          <w:rFonts w:ascii="Times New Roman" w:hAnsi="Times New Roman"/>
          <w:sz w:val="24"/>
          <w:szCs w:val="24"/>
          <w:lang w:val="ru-MD"/>
        </w:rPr>
        <w:lastRenderedPageBreak/>
        <w:t xml:space="preserve">АИССП) аудит </w:t>
      </w:r>
      <w:r w:rsidRPr="00700A9F">
        <w:rPr>
          <w:rFonts w:ascii="Times New Roman" w:hAnsi="Times New Roman"/>
          <w:bCs/>
          <w:color w:val="000000"/>
          <w:sz w:val="24"/>
          <w:szCs w:val="24"/>
          <w:lang w:val="ru-MD"/>
        </w:rPr>
        <w:t>свидетельствует</w:t>
      </w:r>
      <w:r w:rsidRPr="00700A9F">
        <w:rPr>
          <w:rFonts w:ascii="Times New Roman" w:hAnsi="Times New Roman"/>
          <w:sz w:val="24"/>
          <w:szCs w:val="24"/>
          <w:lang w:val="ru-MD"/>
        </w:rPr>
        <w:t xml:space="preserve"> о проблемах при взаимодействии между системами, что обуславливает указанные недостатки (отсутствие некоторых данных, неактуализированные данные и др.), особенно способность захвата данных.</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Таким образом, улучшение качества и обеспечение полноты импортируемых данных из внешних ресурсов снизит случаи, например, включения в платежные ведомости лиц, не соответствующих требованиям, возрастет </w:t>
      </w:r>
      <w:r w:rsidRPr="00700A9F">
        <w:rPr>
          <w:rFonts w:ascii="Times New Roman" w:hAnsi="Times New Roman"/>
          <w:color w:val="000000"/>
          <w:sz w:val="24"/>
          <w:szCs w:val="24"/>
          <w:lang w:val="ru-MD"/>
        </w:rPr>
        <w:t>эффективно</w:t>
      </w:r>
      <w:r w:rsidRPr="00700A9F">
        <w:rPr>
          <w:rFonts w:ascii="Times New Roman" w:hAnsi="Times New Roman"/>
          <w:sz w:val="24"/>
          <w:szCs w:val="24"/>
          <w:lang w:val="ru-MD"/>
        </w:rPr>
        <w:t>сть АИССП с точки зрения правильности импортируемых данных, а также снижения срока обработки заявлений.</w:t>
      </w:r>
    </w:p>
    <w:p w:rsidR="006F5EBE" w:rsidRPr="009A2B88" w:rsidRDefault="006F5EBE" w:rsidP="006F5EBE">
      <w:pPr>
        <w:spacing w:before="100" w:beforeAutospacing="1" w:after="100" w:afterAutospacing="1" w:line="240" w:lineRule="auto"/>
        <w:jc w:val="both"/>
        <w:outlineLvl w:val="1"/>
        <w:rPr>
          <w:rFonts w:ascii="Times New Roman" w:hAnsi="Times New Roman"/>
          <w:b/>
          <w:sz w:val="24"/>
          <w:szCs w:val="24"/>
          <w:lang w:val="ru-MD"/>
        </w:rPr>
      </w:pPr>
      <w:bookmarkStart w:id="9" w:name="_Toc441223990"/>
      <w:r w:rsidRPr="009A2B88">
        <w:rPr>
          <w:rFonts w:ascii="Times New Roman" w:hAnsi="Times New Roman"/>
          <w:b/>
          <w:sz w:val="24"/>
          <w:szCs w:val="24"/>
          <w:lang w:val="ru-MD"/>
        </w:rPr>
        <w:t>Цель II. Являются ли общие контроли Системы адекватными для обеспечения безопасности и конфиденциальности данных?</w:t>
      </w:r>
      <w:bookmarkEnd w:id="9"/>
    </w:p>
    <w:p w:rsidR="006F5EBE" w:rsidRPr="00700A9F" w:rsidRDefault="006F5EBE" w:rsidP="006F5EBE">
      <w:pPr>
        <w:spacing w:before="100" w:beforeAutospacing="1" w:after="100" w:afterAutospacing="1" w:line="240" w:lineRule="auto"/>
        <w:jc w:val="both"/>
        <w:rPr>
          <w:rFonts w:ascii="Times New Roman" w:hAnsi="Times New Roman"/>
          <w:i/>
          <w:color w:val="000000"/>
          <w:sz w:val="24"/>
          <w:szCs w:val="24"/>
          <w:lang w:val="ru-MD"/>
        </w:rPr>
      </w:pPr>
      <w:r w:rsidRPr="00700A9F">
        <w:rPr>
          <w:rFonts w:ascii="Times New Roman" w:hAnsi="Times New Roman"/>
          <w:i/>
          <w:color w:val="000000"/>
          <w:sz w:val="24"/>
          <w:szCs w:val="24"/>
          <w:lang w:val="ru-MD"/>
        </w:rPr>
        <w:t>Несмотря на то, что путем утверждения Политики защиты персональных данных</w:t>
      </w:r>
      <w:r w:rsidRPr="00700A9F">
        <w:rPr>
          <w:rFonts w:ascii="Times New Roman" w:hAnsi="Times New Roman"/>
          <w:sz w:val="24"/>
          <w:szCs w:val="24"/>
          <w:vertAlign w:val="superscript"/>
          <w:lang w:val="ru-MD"/>
        </w:rPr>
        <w:footnoteReference w:id="37"/>
      </w:r>
      <w:r w:rsidRPr="00700A9F">
        <w:rPr>
          <w:rFonts w:ascii="Times New Roman" w:hAnsi="Times New Roman"/>
          <w:i/>
          <w:color w:val="000000"/>
          <w:sz w:val="24"/>
          <w:szCs w:val="24"/>
          <w:lang w:val="ru-MD"/>
        </w:rPr>
        <w:t xml:space="preserve"> и  Положения об информационной безопасности МТСЗС</w:t>
      </w:r>
      <w:r w:rsidRPr="00700A9F">
        <w:rPr>
          <w:rFonts w:ascii="Times New Roman" w:hAnsi="Times New Roman"/>
          <w:sz w:val="24"/>
          <w:szCs w:val="24"/>
          <w:vertAlign w:val="superscript"/>
          <w:lang w:val="ru-MD"/>
        </w:rPr>
        <w:footnoteReference w:id="38"/>
      </w:r>
      <w:r w:rsidRPr="00700A9F">
        <w:rPr>
          <w:rFonts w:ascii="Times New Roman" w:hAnsi="Times New Roman"/>
          <w:i/>
          <w:color w:val="000000"/>
          <w:sz w:val="24"/>
          <w:szCs w:val="24"/>
          <w:lang w:val="ru-MD"/>
        </w:rPr>
        <w:t xml:space="preserve"> были установлены базы и ориентиры для обеспечения информационной безопасности АИССП, </w:t>
      </w:r>
      <w:r w:rsidRPr="00700A9F">
        <w:rPr>
          <w:rFonts w:ascii="Times New Roman" w:eastAsia="Times New Roman" w:hAnsi="Times New Roman"/>
          <w:bCs/>
          <w:i/>
          <w:color w:val="000000"/>
          <w:sz w:val="24"/>
          <w:szCs w:val="24"/>
          <w:lang w:val="ru-MD" w:eastAsia="ru-RU"/>
        </w:rPr>
        <w:t xml:space="preserve">в том числе конфиденциальности </w:t>
      </w:r>
      <w:r w:rsidRPr="00700A9F">
        <w:rPr>
          <w:rFonts w:ascii="Times New Roman" w:hAnsi="Times New Roman"/>
          <w:i/>
          <w:color w:val="000000"/>
          <w:sz w:val="24"/>
          <w:szCs w:val="24"/>
          <w:lang w:val="ru-MD"/>
        </w:rPr>
        <w:t xml:space="preserve">персональных </w:t>
      </w:r>
      <w:r w:rsidRPr="00700A9F">
        <w:rPr>
          <w:rFonts w:ascii="Times New Roman" w:eastAsia="Times New Roman" w:hAnsi="Times New Roman"/>
          <w:bCs/>
          <w:i/>
          <w:color w:val="000000"/>
          <w:sz w:val="24"/>
          <w:szCs w:val="24"/>
          <w:lang w:val="ru-MD" w:eastAsia="ru-RU"/>
        </w:rPr>
        <w:t>данных,</w:t>
      </w:r>
      <w:r w:rsidRPr="00700A9F">
        <w:rPr>
          <w:rFonts w:ascii="Times New Roman" w:hAnsi="Times New Roman"/>
          <w:i/>
          <w:color w:val="000000"/>
          <w:sz w:val="24"/>
          <w:szCs w:val="24"/>
          <w:lang w:val="ru-MD"/>
        </w:rPr>
        <w:t xml:space="preserve"> аудитом установлено несоответствующее применение</w:t>
      </w:r>
      <w:r w:rsidRPr="00700A9F">
        <w:rPr>
          <w:rFonts w:ascii="Times New Roman" w:eastAsia="Times New Roman" w:hAnsi="Times New Roman"/>
          <w:bCs/>
          <w:i/>
          <w:color w:val="000000"/>
          <w:sz w:val="24"/>
          <w:szCs w:val="24"/>
          <w:lang w:val="ru-MD" w:eastAsia="ru-RU"/>
        </w:rPr>
        <w:t xml:space="preserve"> положений указанных документов, что увеличивает риск относительно</w:t>
      </w:r>
      <w:r w:rsidRPr="00700A9F">
        <w:rPr>
          <w:rFonts w:ascii="Times New Roman" w:hAnsi="Times New Roman"/>
          <w:i/>
          <w:color w:val="000000"/>
          <w:sz w:val="24"/>
          <w:szCs w:val="24"/>
          <w:lang w:val="ru-MD"/>
        </w:rPr>
        <w:t xml:space="preserve"> информационной безопасности и </w:t>
      </w:r>
      <w:r w:rsidRPr="00700A9F">
        <w:rPr>
          <w:rFonts w:ascii="Times New Roman" w:eastAsia="Times New Roman" w:hAnsi="Times New Roman"/>
          <w:bCs/>
          <w:i/>
          <w:color w:val="000000"/>
          <w:sz w:val="24"/>
          <w:szCs w:val="24"/>
          <w:lang w:val="ru-MD" w:eastAsia="ru-RU"/>
        </w:rPr>
        <w:t xml:space="preserve">конфиденциальности </w:t>
      </w:r>
      <w:r w:rsidRPr="00700A9F">
        <w:rPr>
          <w:rFonts w:ascii="Times New Roman" w:hAnsi="Times New Roman"/>
          <w:i/>
          <w:color w:val="000000"/>
          <w:sz w:val="24"/>
          <w:szCs w:val="24"/>
          <w:lang w:val="ru-MD"/>
        </w:rPr>
        <w:t xml:space="preserve">персональных </w:t>
      </w:r>
      <w:r w:rsidRPr="00700A9F">
        <w:rPr>
          <w:rFonts w:ascii="Times New Roman" w:eastAsia="Times New Roman" w:hAnsi="Times New Roman"/>
          <w:bCs/>
          <w:i/>
          <w:color w:val="000000"/>
          <w:sz w:val="24"/>
          <w:szCs w:val="24"/>
          <w:lang w:val="ru-MD" w:eastAsia="ru-RU"/>
        </w:rPr>
        <w:t>данных, требуется</w:t>
      </w:r>
      <w:r w:rsidRPr="00700A9F">
        <w:rPr>
          <w:rFonts w:ascii="Times New Roman" w:hAnsi="Times New Roman"/>
          <w:i/>
          <w:color w:val="000000"/>
          <w:sz w:val="24"/>
          <w:szCs w:val="24"/>
          <w:lang w:val="ru-MD"/>
        </w:rPr>
        <w:t xml:space="preserve"> срочное вмешательство в этом отношении.</w:t>
      </w:r>
      <w:r w:rsidRPr="00700A9F">
        <w:rPr>
          <w:rFonts w:ascii="Times New Roman" w:eastAsia="Times New Roman" w:hAnsi="Times New Roman"/>
          <w:bCs/>
          <w:i/>
          <w:color w:val="000000"/>
          <w:sz w:val="24"/>
          <w:szCs w:val="24"/>
          <w:lang w:val="ru-MD" w:eastAsia="ru-RU"/>
        </w:rPr>
        <w:t xml:space="preserve">  </w:t>
      </w:r>
    </w:p>
    <w:p w:rsidR="006F5EBE" w:rsidRPr="00700A9F" w:rsidRDefault="006F5EBE" w:rsidP="006F5EBE">
      <w:pPr>
        <w:spacing w:before="100" w:beforeAutospacing="1" w:after="100" w:afterAutospacing="1" w:line="240" w:lineRule="auto"/>
        <w:jc w:val="both"/>
        <w:rPr>
          <w:rFonts w:ascii="Times New Roman" w:hAnsi="Times New Roman"/>
          <w:color w:val="000000"/>
          <w:sz w:val="24"/>
          <w:szCs w:val="24"/>
          <w:lang w:val="ru-MD"/>
        </w:rPr>
      </w:pPr>
      <w:r w:rsidRPr="00700A9F">
        <w:rPr>
          <w:rFonts w:ascii="Times New Roman" w:hAnsi="Times New Roman"/>
          <w:color w:val="000000"/>
          <w:sz w:val="24"/>
          <w:szCs w:val="24"/>
          <w:lang w:val="ru-MD"/>
        </w:rPr>
        <w:t>Эффективность общих контролей представляет собой существенный фактор в определении эффективности контролей над приложениями. Тогда, когда общие контроли являются неэффективными, они существенно снижают безопасность контролей по индивидуальным приложениям. Констатации аудиторской миссии были сконцентрированы на оценке общих контролей ИТ под аспектом влияния их на АИССП.</w:t>
      </w:r>
    </w:p>
    <w:p w:rsidR="006F5EBE" w:rsidRPr="00700A9F" w:rsidRDefault="006F5EBE" w:rsidP="006F5EBE">
      <w:pPr>
        <w:spacing w:before="100" w:beforeAutospacing="1" w:after="100" w:afterAutospacing="1" w:line="240" w:lineRule="auto"/>
        <w:jc w:val="both"/>
        <w:rPr>
          <w:rFonts w:ascii="Times New Roman" w:hAnsi="Times New Roman"/>
          <w:color w:val="000000"/>
          <w:sz w:val="24"/>
          <w:szCs w:val="24"/>
          <w:lang w:val="ru-MD"/>
        </w:rPr>
      </w:pPr>
      <w:r w:rsidRPr="00700A9F">
        <w:rPr>
          <w:rFonts w:ascii="Times New Roman" w:hAnsi="Times New Roman"/>
          <w:color w:val="000000"/>
          <w:sz w:val="24"/>
          <w:szCs w:val="24"/>
          <w:lang w:val="ru-MD"/>
        </w:rPr>
        <w:t xml:space="preserve">В этом отношении необходимо отметить критическую зависимость МТСЗС от экспертов и консультантов, принятых для реализации и внедрения АИССП посредством ВБ, по аспектам безопасности, методологического руководства и применения общих контролей. Дополнительно, в настоящее время МТСЗС не имеет возможности для самостоятельного покрытия аспектов содержания АИССП. Благодаря недавнему запуску в промышленную эксплуатацию Системы и получения обширного срока гарантии по ней до 2018 года, нагрузка по обеспечению функциональности и других процессов, связанных с безопасностью и защитой данных </w:t>
      </w:r>
      <w:r w:rsidRPr="00700A9F">
        <w:rPr>
          <w:rFonts w:ascii="Times New Roman" w:hAnsi="Times New Roman"/>
          <w:i/>
          <w:color w:val="000000"/>
          <w:sz w:val="24"/>
          <w:szCs w:val="24"/>
          <w:lang w:val="ru-MD"/>
        </w:rPr>
        <w:t xml:space="preserve">(которые естественным образом должны контролироваться Министерством), </w:t>
      </w:r>
      <w:r w:rsidRPr="00700A9F">
        <w:rPr>
          <w:rFonts w:ascii="Times New Roman" w:hAnsi="Times New Roman"/>
          <w:color w:val="000000"/>
          <w:sz w:val="24"/>
          <w:szCs w:val="24"/>
          <w:lang w:val="ru-MD"/>
        </w:rPr>
        <w:t>в настоящее время возложена на поставщика/суб</w:t>
      </w:r>
      <w:r w:rsidRPr="00700A9F">
        <w:rPr>
          <w:rFonts w:ascii="Times New Roman" w:eastAsia="Times New Roman" w:hAnsi="Times New Roman"/>
          <w:bCs/>
          <w:iCs/>
          <w:color w:val="000000"/>
          <w:sz w:val="24"/>
          <w:szCs w:val="24"/>
          <w:lang w:val="ru-MD"/>
        </w:rPr>
        <w:t>подрядчик</w:t>
      </w:r>
      <w:r w:rsidRPr="00700A9F">
        <w:rPr>
          <w:rFonts w:ascii="Times New Roman" w:hAnsi="Times New Roman"/>
          <w:bCs/>
          <w:color w:val="000000"/>
          <w:sz w:val="24"/>
          <w:szCs w:val="24"/>
          <w:lang w:val="ru-MD"/>
        </w:rPr>
        <w:t>а</w:t>
      </w:r>
      <w:r w:rsidRPr="00700A9F">
        <w:rPr>
          <w:rFonts w:ascii="Times New Roman" w:hAnsi="Times New Roman"/>
          <w:i/>
          <w:color w:val="000000"/>
          <w:sz w:val="24"/>
          <w:szCs w:val="24"/>
          <w:lang w:val="ru-MD"/>
        </w:rPr>
        <w:t>.</w:t>
      </w:r>
      <w:r w:rsidRPr="00700A9F">
        <w:rPr>
          <w:rFonts w:ascii="Times New Roman" w:hAnsi="Times New Roman"/>
          <w:color w:val="000000"/>
          <w:sz w:val="24"/>
          <w:szCs w:val="24"/>
          <w:lang w:val="ru-MD"/>
        </w:rPr>
        <w:t xml:space="preserve"> </w:t>
      </w:r>
    </w:p>
    <w:p w:rsidR="006F5EBE" w:rsidRPr="00700A9F" w:rsidRDefault="006F5EBE" w:rsidP="006F5EBE">
      <w:pPr>
        <w:spacing w:before="100" w:beforeAutospacing="1" w:after="100" w:afterAutospacing="1" w:line="240" w:lineRule="auto"/>
        <w:jc w:val="both"/>
        <w:rPr>
          <w:rFonts w:ascii="Times New Roman" w:hAnsi="Times New Roman"/>
          <w:color w:val="000000"/>
          <w:sz w:val="24"/>
          <w:szCs w:val="24"/>
          <w:lang w:val="ru-MD"/>
        </w:rPr>
      </w:pPr>
      <w:r w:rsidRPr="00700A9F">
        <w:rPr>
          <w:rFonts w:ascii="Times New Roman" w:hAnsi="Times New Roman"/>
          <w:color w:val="000000"/>
          <w:sz w:val="24"/>
          <w:szCs w:val="24"/>
          <w:lang w:val="ru-MD"/>
        </w:rPr>
        <w:t xml:space="preserve">Тем не менее, зависимость МТСЗС от внешних факторов (поставщика/разработчика и консультантов/экспертов) в настоящее время не признается достаточным событием, чтобы способствовать избеганию материализации некоторых рисков по безопасности. Уклонение от этих рисков может иметь место только путем эффективного внедрения общих контролей и безусловного применения </w:t>
      </w:r>
      <w:r w:rsidRPr="00700A9F">
        <w:rPr>
          <w:rFonts w:ascii="Times New Roman" w:hAnsi="Times New Roman"/>
          <w:bCs/>
          <w:color w:val="000000"/>
          <w:sz w:val="24"/>
          <w:szCs w:val="24"/>
          <w:lang w:val="ru-MD"/>
        </w:rPr>
        <w:t xml:space="preserve">положений законодательной базы в области менеджмента проектов, которые путем соблюдения основных принципов будут гарантировать, что должно стоять при формировании АИТ такого масштаба. В критическом аспекте недостатки безопасности доступа в Систему испытали существенный уровень материализации, а для </w:t>
      </w:r>
      <w:r w:rsidRPr="00700A9F">
        <w:rPr>
          <w:rFonts w:ascii="Times New Roman" w:hAnsi="Times New Roman"/>
          <w:color w:val="000000"/>
          <w:sz w:val="24"/>
          <w:szCs w:val="24"/>
          <w:lang w:val="ru-MD"/>
        </w:rPr>
        <w:t xml:space="preserve">избегания от них необходим более </w:t>
      </w:r>
      <w:r w:rsidRPr="00700A9F">
        <w:rPr>
          <w:rFonts w:ascii="Times New Roman" w:hAnsi="Times New Roman"/>
          <w:color w:val="000000"/>
          <w:sz w:val="24"/>
          <w:szCs w:val="24"/>
          <w:lang w:val="ru-MD"/>
        </w:rPr>
        <w:lastRenderedPageBreak/>
        <w:t xml:space="preserve">эффективный </w:t>
      </w:r>
      <w:r w:rsidRPr="00700A9F">
        <w:rPr>
          <w:rStyle w:val="hps"/>
          <w:rFonts w:ascii="Times New Roman" w:hAnsi="Times New Roman"/>
          <w:color w:val="000000"/>
          <w:sz w:val="24"/>
          <w:szCs w:val="24"/>
          <w:lang w:val="ru-MD"/>
        </w:rPr>
        <w:t>мониторин</w:t>
      </w:r>
      <w:r w:rsidRPr="00700A9F">
        <w:rPr>
          <w:rFonts w:ascii="Times New Roman" w:hAnsi="Times New Roman"/>
          <w:color w:val="000000"/>
          <w:sz w:val="24"/>
          <w:szCs w:val="24"/>
          <w:lang w:val="ru-MD"/>
        </w:rPr>
        <w:t xml:space="preserve">г со стороны руководства Министерства в течение всего периода жизненного цикла АИССП, а также консолидация возможностей ИТ на уровне учреждения с целью обеспечения эффективного </w:t>
      </w:r>
      <w:r w:rsidRPr="00700A9F">
        <w:rPr>
          <w:rFonts w:ascii="Times New Roman" w:hAnsi="Times New Roman"/>
          <w:bCs/>
          <w:iCs/>
          <w:color w:val="000000"/>
          <w:sz w:val="24"/>
          <w:szCs w:val="24"/>
          <w:lang w:val="ru-MD"/>
        </w:rPr>
        <w:t>администрирования ИС и ее устойчивости.</w:t>
      </w:r>
    </w:p>
    <w:p w:rsidR="006F5EBE" w:rsidRPr="00700A9F" w:rsidRDefault="006F5EBE" w:rsidP="006F5EBE">
      <w:pPr>
        <w:spacing w:before="100" w:beforeAutospacing="1" w:after="100" w:afterAutospacing="1" w:line="240" w:lineRule="auto"/>
        <w:jc w:val="both"/>
        <w:rPr>
          <w:rFonts w:ascii="Times New Roman" w:hAnsi="Times New Roman"/>
          <w:color w:val="000000"/>
          <w:sz w:val="24"/>
          <w:szCs w:val="24"/>
          <w:lang w:val="ru-MD"/>
        </w:rPr>
      </w:pPr>
      <w:r w:rsidRPr="00700A9F">
        <w:rPr>
          <w:rFonts w:ascii="Times New Roman" w:hAnsi="Times New Roman"/>
          <w:color w:val="000000"/>
          <w:sz w:val="24"/>
          <w:szCs w:val="24"/>
          <w:lang w:val="ru-MD"/>
        </w:rPr>
        <w:t xml:space="preserve">В контексте значительной зависимости от внешних факторов отметим, что </w:t>
      </w:r>
      <w:r w:rsidRPr="00700A9F">
        <w:rPr>
          <w:rFonts w:ascii="Times New Roman" w:eastAsia="Times New Roman" w:hAnsi="Times New Roman"/>
          <w:bCs/>
          <w:color w:val="000000"/>
          <w:sz w:val="24"/>
          <w:szCs w:val="24"/>
          <w:lang w:val="ru-MD" w:eastAsia="ru-RU"/>
        </w:rPr>
        <w:t>ответственност</w:t>
      </w:r>
      <w:r w:rsidRPr="00700A9F">
        <w:rPr>
          <w:rFonts w:ascii="Times New Roman" w:hAnsi="Times New Roman"/>
          <w:color w:val="000000"/>
          <w:sz w:val="24"/>
          <w:szCs w:val="24"/>
          <w:lang w:val="ru-MD"/>
        </w:rPr>
        <w:t>ь суб</w:t>
      </w:r>
      <w:r w:rsidRPr="00700A9F">
        <w:rPr>
          <w:rFonts w:ascii="Times New Roman" w:eastAsia="Times New Roman" w:hAnsi="Times New Roman"/>
          <w:bCs/>
          <w:iCs/>
          <w:color w:val="000000"/>
          <w:sz w:val="24"/>
          <w:szCs w:val="24"/>
          <w:lang w:val="ru-MD"/>
        </w:rPr>
        <w:t>подрядчик</w:t>
      </w:r>
      <w:r w:rsidRPr="00700A9F">
        <w:rPr>
          <w:rFonts w:ascii="Times New Roman" w:hAnsi="Times New Roman"/>
          <w:color w:val="000000"/>
          <w:sz w:val="24"/>
          <w:szCs w:val="24"/>
          <w:lang w:val="ru-MD"/>
        </w:rPr>
        <w:t xml:space="preserve">а, обеспечивающего обслуживание Системы в гарантийном периоде, фактически, согласно договорным условиям, ограничивается несколькими основными видами деятельности, остальные находятся под </w:t>
      </w:r>
      <w:r w:rsidRPr="00700A9F">
        <w:rPr>
          <w:rFonts w:ascii="Times New Roman" w:eastAsia="Times New Roman" w:hAnsi="Times New Roman"/>
          <w:bCs/>
          <w:color w:val="000000"/>
          <w:sz w:val="24"/>
          <w:szCs w:val="24"/>
          <w:lang w:val="ru-MD" w:eastAsia="ru-RU"/>
        </w:rPr>
        <w:t>ответственност</w:t>
      </w:r>
      <w:r w:rsidRPr="00700A9F">
        <w:rPr>
          <w:rFonts w:ascii="Times New Roman" w:hAnsi="Times New Roman"/>
          <w:color w:val="000000"/>
          <w:sz w:val="24"/>
          <w:szCs w:val="24"/>
          <w:lang w:val="ru-MD"/>
        </w:rPr>
        <w:t xml:space="preserve">ью </w:t>
      </w:r>
      <w:r w:rsidRPr="00700A9F">
        <w:rPr>
          <w:rStyle w:val="HTMLSample"/>
          <w:rFonts w:ascii="Times New Roman" w:hAnsi="Times New Roman"/>
          <w:sz w:val="24"/>
          <w:szCs w:val="24"/>
          <w:lang w:val="ru-MD"/>
        </w:rPr>
        <w:t>бенефициар</w:t>
      </w:r>
      <w:r w:rsidRPr="00700A9F">
        <w:rPr>
          <w:rFonts w:ascii="Times New Roman" w:hAnsi="Times New Roman"/>
          <w:color w:val="000000"/>
          <w:sz w:val="24"/>
          <w:szCs w:val="24"/>
          <w:lang w:val="ru-MD"/>
        </w:rPr>
        <w:t xml:space="preserve">а. Этот факт, даже если и позволил улучшить ситуацию, обуславливает </w:t>
      </w:r>
      <w:r w:rsidRPr="00700A9F">
        <w:rPr>
          <w:rFonts w:ascii="Times New Roman" w:hAnsi="Times New Roman"/>
          <w:i/>
          <w:color w:val="000000"/>
          <w:sz w:val="24"/>
          <w:szCs w:val="24"/>
          <w:lang w:val="ru-MD"/>
        </w:rPr>
        <w:t xml:space="preserve">большие риски в аспекте обеспечения безусловного и эффективного применения инструментов по защите, безопасности, непрерывности и </w:t>
      </w:r>
      <w:r w:rsidRPr="00700A9F">
        <w:rPr>
          <w:rStyle w:val="hps"/>
          <w:rFonts w:ascii="Times New Roman" w:hAnsi="Times New Roman"/>
          <w:i/>
          <w:color w:val="000000"/>
          <w:sz w:val="24"/>
          <w:szCs w:val="24"/>
          <w:lang w:val="ru-MD"/>
        </w:rPr>
        <w:t>мониторин</w:t>
      </w:r>
      <w:r w:rsidRPr="00700A9F">
        <w:rPr>
          <w:rFonts w:ascii="Times New Roman" w:hAnsi="Times New Roman"/>
          <w:i/>
          <w:color w:val="000000"/>
          <w:sz w:val="24"/>
          <w:szCs w:val="24"/>
          <w:lang w:val="ru-MD"/>
        </w:rPr>
        <w:t>гу</w:t>
      </w:r>
      <w:r w:rsidRPr="00700A9F">
        <w:rPr>
          <w:rFonts w:ascii="Times New Roman" w:hAnsi="Times New Roman"/>
          <w:color w:val="000000"/>
          <w:sz w:val="24"/>
          <w:szCs w:val="24"/>
          <w:lang w:val="ru-MD"/>
        </w:rPr>
        <w:t>.</w:t>
      </w:r>
    </w:p>
    <w:p w:rsidR="006F5EBE" w:rsidRPr="009A2B88" w:rsidRDefault="006F5EBE" w:rsidP="006F5EBE">
      <w:pPr>
        <w:tabs>
          <w:tab w:val="left" w:pos="567"/>
        </w:tabs>
        <w:spacing w:before="100" w:beforeAutospacing="1" w:after="100" w:afterAutospacing="1" w:line="240" w:lineRule="auto"/>
        <w:jc w:val="both"/>
        <w:rPr>
          <w:rFonts w:ascii="Times New Roman" w:eastAsia="Times New Roman,Calibri" w:hAnsi="Times New Roman"/>
          <w:b/>
          <w:i/>
          <w:sz w:val="24"/>
          <w:szCs w:val="24"/>
          <w:lang w:val="ru-MD"/>
        </w:rPr>
      </w:pPr>
      <w:r w:rsidRPr="009A2B88">
        <w:rPr>
          <w:rFonts w:ascii="Times New Roman" w:eastAsia="Times New Roman,Calibri" w:hAnsi="Times New Roman"/>
          <w:b/>
          <w:i/>
          <w:sz w:val="24"/>
          <w:szCs w:val="24"/>
          <w:lang w:val="ru-MD"/>
        </w:rPr>
        <w:t xml:space="preserve">Контроль физического доступа требует адекватного выполнения для обеспечения лучшего управления рисками безопасности.  </w:t>
      </w:r>
    </w:p>
    <w:p w:rsidR="006F5EBE" w:rsidRPr="00700A9F" w:rsidRDefault="006F5EBE" w:rsidP="006F5EBE">
      <w:pPr>
        <w:tabs>
          <w:tab w:val="left" w:pos="567"/>
        </w:tabs>
        <w:spacing w:before="100" w:beforeAutospacing="1" w:after="100" w:afterAutospacing="1" w:line="240" w:lineRule="auto"/>
        <w:jc w:val="both"/>
        <w:rPr>
          <w:rFonts w:ascii="Times New Roman" w:eastAsia="Times New Roman,Calibri" w:hAnsi="Times New Roman"/>
          <w:sz w:val="24"/>
          <w:szCs w:val="24"/>
          <w:lang w:val="ru-MD"/>
        </w:rPr>
      </w:pPr>
      <w:r w:rsidRPr="00700A9F">
        <w:rPr>
          <w:rFonts w:ascii="Times New Roman" w:eastAsia="Times New Roman,Calibri" w:hAnsi="Times New Roman"/>
          <w:sz w:val="24"/>
          <w:szCs w:val="24"/>
          <w:lang w:val="ru-MD"/>
        </w:rPr>
        <w:t xml:space="preserve">В соответствии с </w:t>
      </w:r>
      <w:r w:rsidRPr="00700A9F">
        <w:rPr>
          <w:rFonts w:ascii="Times New Roman" w:hAnsi="Times New Roman"/>
          <w:color w:val="000000"/>
          <w:sz w:val="24"/>
          <w:szCs w:val="24"/>
          <w:lang w:val="ru-MD"/>
        </w:rPr>
        <w:t xml:space="preserve">Политикой защиты персональных данных доступ в помещения, где размещены </w:t>
      </w:r>
      <w:r w:rsidRPr="00700A9F">
        <w:rPr>
          <w:rFonts w:ascii="Times New Roman" w:eastAsia="Times New Roman" w:hAnsi="Times New Roman"/>
          <w:bCs/>
          <w:iCs/>
          <w:color w:val="000000"/>
          <w:sz w:val="24"/>
          <w:szCs w:val="24"/>
          <w:lang w:val="ru-MD" w:eastAsia="en-GB"/>
        </w:rPr>
        <w:t>информационн</w:t>
      </w:r>
      <w:r w:rsidRPr="00700A9F">
        <w:rPr>
          <w:rFonts w:ascii="Times New Roman" w:eastAsia="Times New Roman" w:hAnsi="Times New Roman"/>
          <w:color w:val="000000"/>
          <w:sz w:val="24"/>
          <w:szCs w:val="24"/>
          <w:lang w:val="ru-MD"/>
        </w:rPr>
        <w:t>ые систем</w:t>
      </w:r>
      <w:r w:rsidRPr="00700A9F">
        <w:rPr>
          <w:rFonts w:ascii="Times New Roman" w:hAnsi="Times New Roman"/>
          <w:color w:val="000000"/>
          <w:sz w:val="24"/>
          <w:szCs w:val="24"/>
          <w:lang w:val="ru-MD"/>
        </w:rPr>
        <w:t xml:space="preserve">ы с персональными данными, ограничен, будучи разрешен допуск лишь лицам, которые имеют необходимое разрешение и только в течение рабочего времени, согласно списку и соответствующим знакам. Доступ в комнату серверов разрешен лишь на основании кардов доступа. С момента реконструкции комнаты серверов (май 2012 г.) было выдано лишь 2 карда доступа. Владельцем карда доступа является начальник подразделения э-преобразования в рамках МТСЗС и </w:t>
      </w:r>
      <w:r w:rsidRPr="00700A9F">
        <w:rPr>
          <w:rFonts w:ascii="Times New Roman" w:eastAsia="Times New Roman" w:hAnsi="Times New Roman"/>
          <w:bCs/>
          <w:color w:val="000000"/>
          <w:sz w:val="24"/>
          <w:szCs w:val="24"/>
          <w:lang w:val="ru-MD" w:eastAsia="ru-RU"/>
        </w:rPr>
        <w:t>ответственное</w:t>
      </w:r>
      <w:r w:rsidRPr="00700A9F">
        <w:rPr>
          <w:rFonts w:ascii="Times New Roman" w:hAnsi="Times New Roman"/>
          <w:color w:val="000000"/>
          <w:sz w:val="24"/>
          <w:szCs w:val="24"/>
          <w:lang w:val="ru-MD"/>
        </w:rPr>
        <w:t xml:space="preserve"> лицо подразделения. Хотя в соответствии с Положением об информационной безопасности</w:t>
      </w:r>
      <w:r w:rsidRPr="00700A9F">
        <w:rPr>
          <w:rFonts w:ascii="Times New Roman" w:eastAsia="Times New Roman,Calibri" w:hAnsi="Times New Roman"/>
          <w:sz w:val="24"/>
          <w:szCs w:val="24"/>
          <w:vertAlign w:val="superscript"/>
          <w:lang w:val="ru-MD"/>
        </w:rPr>
        <w:footnoteReference w:id="39"/>
      </w:r>
      <w:r w:rsidRPr="00700A9F">
        <w:rPr>
          <w:rFonts w:ascii="Times New Roman" w:hAnsi="Times New Roman"/>
          <w:color w:val="000000"/>
          <w:sz w:val="24"/>
          <w:szCs w:val="24"/>
          <w:lang w:val="ru-MD"/>
        </w:rPr>
        <w:t xml:space="preserve"> идентификация персонала должна производиться на основании электронной системы учета входа, в период проведения аудита установлено ее отсутствие.</w:t>
      </w:r>
    </w:p>
    <w:p w:rsidR="006F5EBE" w:rsidRPr="00700A9F" w:rsidRDefault="006F5EBE" w:rsidP="006F5EBE">
      <w:pPr>
        <w:tabs>
          <w:tab w:val="left" w:pos="567"/>
        </w:tabs>
        <w:spacing w:before="100" w:beforeAutospacing="1" w:after="100" w:afterAutospacing="1" w:line="240" w:lineRule="auto"/>
        <w:jc w:val="both"/>
        <w:rPr>
          <w:rFonts w:ascii="Times New Roman" w:eastAsia="Times New Roman,Calibri" w:hAnsi="Times New Roman"/>
          <w:sz w:val="24"/>
          <w:szCs w:val="24"/>
          <w:lang w:val="ru-MD"/>
        </w:rPr>
      </w:pPr>
      <w:r w:rsidRPr="00700A9F">
        <w:rPr>
          <w:rFonts w:ascii="Times New Roman" w:eastAsia="Times New Roman,Calibri" w:hAnsi="Times New Roman"/>
          <w:sz w:val="24"/>
          <w:szCs w:val="24"/>
          <w:lang w:val="ru-MD"/>
        </w:rPr>
        <w:t xml:space="preserve">Необходимо отметить, что в день предоставления аудитору физического доступа к АИССП (12.11.2015) не была произведена регистрация в Регистре по осуществлению </w:t>
      </w:r>
      <w:r w:rsidRPr="00700A9F">
        <w:rPr>
          <w:rStyle w:val="hps"/>
          <w:rFonts w:ascii="Times New Roman" w:eastAsia="Times New Roman,Calibri" w:hAnsi="Times New Roman"/>
          <w:sz w:val="24"/>
          <w:szCs w:val="24"/>
          <w:lang w:val="ru-MD"/>
        </w:rPr>
        <w:t>мониторин</w:t>
      </w:r>
      <w:r w:rsidRPr="00700A9F">
        <w:rPr>
          <w:rFonts w:ascii="Times New Roman" w:eastAsia="Times New Roman,Calibri" w:hAnsi="Times New Roman"/>
          <w:sz w:val="24"/>
          <w:szCs w:val="24"/>
          <w:lang w:val="ru-MD"/>
        </w:rPr>
        <w:t xml:space="preserve">га, который в соответствии с Политикой по безопасности должен храниться минимум один год. Несмотря на то, что имеется регистр на бумажном носителе, в который вносятся данные о дне и часе входа в </w:t>
      </w:r>
      <w:r w:rsidRPr="00700A9F">
        <w:rPr>
          <w:rFonts w:ascii="Times New Roman" w:hAnsi="Times New Roman"/>
          <w:color w:val="000000"/>
          <w:sz w:val="24"/>
          <w:szCs w:val="24"/>
          <w:lang w:val="ru-MD"/>
        </w:rPr>
        <w:t>комнату серверов, он отсутствует при входе в соответствующее помещение. Как правило, в эти регистры записывается цель входа и ее результаты</w:t>
      </w:r>
      <w:r w:rsidRPr="00700A9F">
        <w:rPr>
          <w:rFonts w:ascii="Times New Roman" w:eastAsia="Times New Roman,Calibri" w:hAnsi="Times New Roman"/>
          <w:sz w:val="24"/>
          <w:szCs w:val="24"/>
          <w:lang w:val="ru-MD"/>
        </w:rPr>
        <w:t xml:space="preserve"> (или визуальное подтверждение </w:t>
      </w:r>
      <w:r w:rsidRPr="00700A9F">
        <w:rPr>
          <w:rFonts w:ascii="Times New Roman" w:hAnsi="Times New Roman"/>
          <w:sz w:val="24"/>
          <w:szCs w:val="24"/>
          <w:lang w:val="ru-MD"/>
        </w:rPr>
        <w:t xml:space="preserve">функционирования </w:t>
      </w:r>
      <w:r w:rsidRPr="00700A9F">
        <w:rPr>
          <w:rFonts w:ascii="Times New Roman" w:hAnsi="Times New Roman"/>
          <w:bCs/>
          <w:sz w:val="24"/>
          <w:szCs w:val="24"/>
          <w:lang w:val="ru-MD"/>
        </w:rPr>
        <w:t>оборудовани</w:t>
      </w:r>
      <w:r w:rsidRPr="00700A9F">
        <w:rPr>
          <w:rFonts w:ascii="Times New Roman" w:hAnsi="Times New Roman"/>
          <w:sz w:val="24"/>
          <w:szCs w:val="24"/>
          <w:lang w:val="ru-MD"/>
        </w:rPr>
        <w:t xml:space="preserve">я или произведенные работы по обслуживанию или ремонту). Также установлено, что допуск внутрь комнаты серверов ограничен системой контроля доступа с бесконтактными кардами. В </w:t>
      </w:r>
      <w:r w:rsidRPr="00700A9F">
        <w:rPr>
          <w:rFonts w:ascii="Times New Roman" w:hAnsi="Times New Roman"/>
          <w:color w:val="000000"/>
          <w:sz w:val="24"/>
          <w:szCs w:val="24"/>
          <w:lang w:val="ru-MD"/>
        </w:rPr>
        <w:t>комнате серверов</w:t>
      </w:r>
      <w:r w:rsidRPr="00700A9F">
        <w:rPr>
          <w:rFonts w:ascii="Times New Roman" w:hAnsi="Times New Roman"/>
          <w:sz w:val="24"/>
          <w:szCs w:val="24"/>
          <w:lang w:val="ru-MD"/>
        </w:rPr>
        <w:t xml:space="preserve"> установлены системы для видеонаблюдения, а также другие контроли для обеспечения физической безопасности АИССП, какими являются системы обнаружения/датчиков движения. </w:t>
      </w:r>
    </w:p>
    <w:p w:rsidR="006F5EBE" w:rsidRPr="00700A9F" w:rsidRDefault="006F5EBE" w:rsidP="006F5EBE">
      <w:pPr>
        <w:tabs>
          <w:tab w:val="left" w:pos="567"/>
        </w:tabs>
        <w:spacing w:before="100" w:beforeAutospacing="1" w:after="100" w:afterAutospacing="1" w:line="240" w:lineRule="auto"/>
        <w:jc w:val="both"/>
        <w:rPr>
          <w:rFonts w:ascii="Times New Roman" w:eastAsia="Times New Roman,Calibri" w:hAnsi="Times New Roman"/>
          <w:sz w:val="24"/>
          <w:szCs w:val="24"/>
          <w:lang w:val="ru-MD"/>
        </w:rPr>
      </w:pPr>
      <w:r w:rsidRPr="00700A9F">
        <w:rPr>
          <w:rFonts w:ascii="Times New Roman" w:eastAsia="Times New Roman,Calibri" w:hAnsi="Times New Roman"/>
          <w:sz w:val="24"/>
          <w:szCs w:val="24"/>
          <w:lang w:val="ru-MD"/>
        </w:rPr>
        <w:t xml:space="preserve">В этом контексте, аудит отмечает, что с целью осуществления </w:t>
      </w:r>
      <w:r w:rsidRPr="00700A9F">
        <w:rPr>
          <w:rStyle w:val="hps"/>
          <w:rFonts w:ascii="Times New Roman" w:eastAsia="Times New Roman,Calibri" w:hAnsi="Times New Roman"/>
          <w:sz w:val="24"/>
          <w:szCs w:val="24"/>
          <w:lang w:val="ru-MD"/>
        </w:rPr>
        <w:t>мониторин</w:t>
      </w:r>
      <w:r w:rsidRPr="00700A9F">
        <w:rPr>
          <w:rFonts w:ascii="Times New Roman" w:eastAsia="Times New Roman,Calibri" w:hAnsi="Times New Roman"/>
          <w:sz w:val="24"/>
          <w:szCs w:val="24"/>
          <w:lang w:val="ru-MD"/>
        </w:rPr>
        <w:t xml:space="preserve">га </w:t>
      </w:r>
      <w:r w:rsidRPr="00700A9F">
        <w:rPr>
          <w:rFonts w:ascii="Times New Roman" w:hAnsi="Times New Roman"/>
          <w:sz w:val="24"/>
          <w:szCs w:val="24"/>
          <w:lang w:val="ru-MD"/>
        </w:rPr>
        <w:t xml:space="preserve">функционирования АИССП МТСЗС должно организовывать еженедельные заседания (как предусмотрено в разделе </w:t>
      </w:r>
      <w:r w:rsidRPr="00700A9F">
        <w:rPr>
          <w:rFonts w:ascii="Times New Roman" w:eastAsia="Times New Roman,Calibri" w:hAnsi="Times New Roman"/>
          <w:sz w:val="24"/>
          <w:szCs w:val="24"/>
          <w:lang w:val="ru-MD"/>
        </w:rPr>
        <w:t xml:space="preserve">VIII Положения об информационной безопасности) с </w:t>
      </w:r>
      <w:r w:rsidRPr="00700A9F">
        <w:rPr>
          <w:rFonts w:ascii="Times New Roman" w:eastAsia="Times New Roman" w:hAnsi="Times New Roman"/>
          <w:bCs/>
          <w:color w:val="000000"/>
          <w:sz w:val="24"/>
          <w:szCs w:val="24"/>
          <w:lang w:val="ru-MD" w:eastAsia="ru-RU"/>
        </w:rPr>
        <w:t>ответственными лицами, с которыми должны обсуждаться как случаи неисправностей Системы, так и отчеты</w:t>
      </w:r>
      <w:r w:rsidRPr="00700A9F">
        <w:rPr>
          <w:rFonts w:ascii="Times New Roman" w:eastAsia="Times New Roman,Calibri" w:hAnsi="Times New Roman"/>
          <w:sz w:val="24"/>
          <w:szCs w:val="24"/>
          <w:lang w:val="ru-MD"/>
        </w:rPr>
        <w:t xml:space="preserve"> Help Desk, статус попыток атаки и инцидентов безопасности.</w:t>
      </w:r>
    </w:p>
    <w:p w:rsidR="006F5EBE" w:rsidRPr="009A2B88" w:rsidRDefault="006F5EBE" w:rsidP="006F5EBE">
      <w:pPr>
        <w:spacing w:before="100" w:beforeAutospacing="1" w:after="100" w:afterAutospacing="1" w:line="240" w:lineRule="auto"/>
        <w:jc w:val="both"/>
        <w:rPr>
          <w:rFonts w:ascii="Times New Roman" w:hAnsi="Times New Roman"/>
          <w:b/>
          <w:i/>
          <w:sz w:val="24"/>
          <w:szCs w:val="24"/>
          <w:lang w:val="ru-MD"/>
        </w:rPr>
      </w:pPr>
      <w:r w:rsidRPr="009A2B88">
        <w:rPr>
          <w:rFonts w:ascii="Times New Roman" w:hAnsi="Times New Roman"/>
          <w:b/>
          <w:i/>
          <w:sz w:val="24"/>
          <w:szCs w:val="24"/>
          <w:lang w:val="ru-MD"/>
        </w:rPr>
        <w:lastRenderedPageBreak/>
        <w:t>Логический доступ к АИССП требует постоянного контроля для более эффективного обеспечения конфиденциальности данных.</w:t>
      </w:r>
    </w:p>
    <w:p w:rsidR="006F5EBE" w:rsidRPr="00700A9F" w:rsidRDefault="006F5EBE" w:rsidP="006F5EBE">
      <w:pPr>
        <w:spacing w:before="100" w:beforeAutospacing="1" w:after="0" w:line="240" w:lineRule="auto"/>
        <w:jc w:val="both"/>
        <w:rPr>
          <w:rFonts w:ascii="Times New Roman" w:hAnsi="Times New Roman"/>
          <w:sz w:val="24"/>
          <w:szCs w:val="24"/>
          <w:lang w:val="ru-MD"/>
        </w:rPr>
      </w:pPr>
      <w:r w:rsidRPr="00700A9F">
        <w:rPr>
          <w:rFonts w:ascii="Times New Roman" w:hAnsi="Times New Roman"/>
          <w:sz w:val="24"/>
          <w:szCs w:val="24"/>
          <w:lang w:val="ru-MD"/>
        </w:rPr>
        <w:t>Контроли логического доступа могут быть определены как система мер и процедур как в рамках одной организации, так и в информационных программах, которая направлена на защиту информационных ресурсов (данных, программ и терминалов) от попыток неавторизованного доступа. Тремя основными элементами для безопасности логического доступа являются:</w:t>
      </w:r>
    </w:p>
    <w:p w:rsidR="006F5EBE" w:rsidRPr="00700A9F" w:rsidRDefault="006F5EBE" w:rsidP="006F5EBE">
      <w:pPr>
        <w:tabs>
          <w:tab w:val="left" w:pos="567"/>
        </w:tabs>
        <w:spacing w:before="100" w:beforeAutospacing="1" w:after="100" w:afterAutospacing="1" w:line="240" w:lineRule="auto"/>
        <w:ind w:firstLine="567"/>
        <w:contextualSpacing/>
        <w:jc w:val="both"/>
        <w:rPr>
          <w:rFonts w:ascii="Times New Roman" w:hAnsi="Times New Roman"/>
          <w:sz w:val="24"/>
          <w:szCs w:val="24"/>
          <w:lang w:val="ru-MD" w:eastAsia="ru-RU"/>
        </w:rPr>
      </w:pPr>
      <w:r w:rsidRPr="00700A9F">
        <w:rPr>
          <w:rFonts w:ascii="Times New Roman" w:hAnsi="Times New Roman"/>
          <w:sz w:val="24"/>
          <w:szCs w:val="24"/>
          <w:lang w:val="ru-MD" w:eastAsia="ru-RU"/>
        </w:rPr>
        <w:t>•</w:t>
      </w:r>
      <w:r w:rsidRPr="00700A9F">
        <w:rPr>
          <w:rFonts w:ascii="Times New Roman" w:hAnsi="Times New Roman"/>
          <w:sz w:val="24"/>
          <w:szCs w:val="24"/>
          <w:lang w:val="ru-MD" w:eastAsia="ru-RU"/>
        </w:rPr>
        <w:tab/>
        <w:t>идентификация пользователя;</w:t>
      </w:r>
    </w:p>
    <w:p w:rsidR="006F5EBE" w:rsidRPr="00700A9F" w:rsidRDefault="006F5EBE" w:rsidP="006F5EBE">
      <w:pPr>
        <w:tabs>
          <w:tab w:val="left" w:pos="567"/>
        </w:tabs>
        <w:spacing w:before="100" w:beforeAutospacing="1" w:after="100" w:afterAutospacing="1" w:line="240" w:lineRule="auto"/>
        <w:ind w:firstLine="567"/>
        <w:contextualSpacing/>
        <w:jc w:val="both"/>
        <w:rPr>
          <w:rFonts w:ascii="Times New Roman" w:hAnsi="Times New Roman"/>
          <w:sz w:val="24"/>
          <w:szCs w:val="24"/>
          <w:lang w:val="ru-MD" w:eastAsia="ru-RU"/>
        </w:rPr>
      </w:pPr>
      <w:r w:rsidRPr="00700A9F">
        <w:rPr>
          <w:rFonts w:ascii="Times New Roman" w:hAnsi="Times New Roman"/>
          <w:sz w:val="24"/>
          <w:szCs w:val="24"/>
          <w:lang w:val="ru-MD" w:eastAsia="ru-RU"/>
        </w:rPr>
        <w:t>•</w:t>
      </w:r>
      <w:r w:rsidRPr="00700A9F">
        <w:rPr>
          <w:rFonts w:ascii="Times New Roman" w:hAnsi="Times New Roman"/>
          <w:sz w:val="24"/>
          <w:szCs w:val="24"/>
          <w:lang w:val="ru-MD" w:eastAsia="ru-RU"/>
        </w:rPr>
        <w:tab/>
        <w:t>удостоверение подлинности пользователя (политика паролей) ;</w:t>
      </w:r>
    </w:p>
    <w:p w:rsidR="006F5EBE" w:rsidRPr="00700A9F" w:rsidRDefault="006F5EBE" w:rsidP="006F5EBE">
      <w:pPr>
        <w:tabs>
          <w:tab w:val="left" w:pos="567"/>
        </w:tabs>
        <w:spacing w:before="100" w:beforeAutospacing="1" w:after="100" w:afterAutospacing="1" w:line="240" w:lineRule="auto"/>
        <w:ind w:firstLine="567"/>
        <w:contextualSpacing/>
        <w:jc w:val="both"/>
        <w:rPr>
          <w:rFonts w:ascii="Times New Roman" w:hAnsi="Times New Roman"/>
          <w:sz w:val="24"/>
          <w:szCs w:val="24"/>
          <w:lang w:val="ru-MD" w:eastAsia="ru-RU"/>
        </w:rPr>
      </w:pPr>
      <w:r w:rsidRPr="00700A9F">
        <w:rPr>
          <w:rFonts w:ascii="Times New Roman" w:hAnsi="Times New Roman"/>
          <w:sz w:val="24"/>
          <w:szCs w:val="24"/>
          <w:lang w:val="ru-MD" w:eastAsia="ru-RU"/>
        </w:rPr>
        <w:t>•</w:t>
      </w:r>
      <w:r w:rsidRPr="00700A9F">
        <w:rPr>
          <w:rFonts w:ascii="Times New Roman" w:hAnsi="Times New Roman"/>
          <w:sz w:val="24"/>
          <w:szCs w:val="24"/>
          <w:lang w:val="ru-MD" w:eastAsia="ru-RU"/>
        </w:rPr>
        <w:tab/>
        <w:t xml:space="preserve"> защита ресурсов.</w:t>
      </w:r>
    </w:p>
    <w:p w:rsidR="006F5EBE" w:rsidRPr="00700A9F" w:rsidRDefault="006F5EBE" w:rsidP="006F5EBE">
      <w:pPr>
        <w:tabs>
          <w:tab w:val="left" w:pos="567"/>
        </w:tabs>
        <w:spacing w:before="100" w:beforeAutospacing="1" w:after="100" w:afterAutospacing="1" w:line="240" w:lineRule="auto"/>
        <w:contextualSpacing/>
        <w:jc w:val="both"/>
        <w:rPr>
          <w:rFonts w:ascii="Times New Roman" w:hAnsi="Times New Roman"/>
          <w:sz w:val="24"/>
          <w:szCs w:val="24"/>
          <w:lang w:val="ru-MD" w:eastAsia="ru-RU"/>
        </w:rPr>
      </w:pPr>
      <w:r w:rsidRPr="00700A9F">
        <w:rPr>
          <w:rFonts w:ascii="Times New Roman" w:hAnsi="Times New Roman"/>
          <w:sz w:val="24"/>
          <w:szCs w:val="24"/>
          <w:lang w:val="ru-MD" w:eastAsia="ru-RU"/>
        </w:rPr>
        <w:t>Недостаточность к</w:t>
      </w:r>
      <w:r w:rsidRPr="00700A9F">
        <w:rPr>
          <w:rFonts w:ascii="Times New Roman" w:hAnsi="Times New Roman"/>
          <w:sz w:val="24"/>
          <w:szCs w:val="24"/>
          <w:lang w:val="ru-MD"/>
        </w:rPr>
        <w:t xml:space="preserve">онтролей логического доступа или неадекватное их применение делает </w:t>
      </w:r>
      <w:r w:rsidRPr="00700A9F">
        <w:rPr>
          <w:rFonts w:ascii="Times New Roman" w:eastAsia="Times New Roman" w:hAnsi="Times New Roman"/>
          <w:bCs/>
          <w:iCs/>
          <w:sz w:val="24"/>
          <w:szCs w:val="24"/>
          <w:lang w:val="ru-MD" w:eastAsia="en-GB"/>
        </w:rPr>
        <w:t>информационн</w:t>
      </w:r>
      <w:r w:rsidRPr="00700A9F">
        <w:rPr>
          <w:rFonts w:ascii="Times New Roman" w:eastAsia="Times New Roman" w:hAnsi="Times New Roman"/>
          <w:sz w:val="24"/>
          <w:szCs w:val="24"/>
          <w:lang w:val="ru-MD"/>
        </w:rPr>
        <w:t>ые систем</w:t>
      </w:r>
      <w:r w:rsidRPr="00700A9F">
        <w:rPr>
          <w:rFonts w:ascii="Times New Roman" w:hAnsi="Times New Roman"/>
          <w:sz w:val="24"/>
          <w:szCs w:val="24"/>
          <w:lang w:val="ru-MD"/>
        </w:rPr>
        <w:t>ы уязвимыми к атакам хакеров или к возможным мошенническим действиям со стороны внешних лиц или бывших работников. Несмотря на то, что были установлены процедуры по менеджменту доступа пользователей к АИССП</w:t>
      </w:r>
      <w:r w:rsidRPr="00700A9F">
        <w:rPr>
          <w:rStyle w:val="FootnoteReference"/>
          <w:sz w:val="24"/>
          <w:lang w:val="ru-MD"/>
        </w:rPr>
        <w:footnoteReference w:id="40"/>
      </w:r>
      <w:r w:rsidRPr="00700A9F">
        <w:rPr>
          <w:rFonts w:ascii="Times New Roman" w:hAnsi="Times New Roman"/>
          <w:sz w:val="24"/>
          <w:szCs w:val="24"/>
          <w:lang w:val="ru-MD" w:eastAsia="ru-RU"/>
        </w:rPr>
        <w:t xml:space="preserve">, осуществляемому </w:t>
      </w:r>
      <w:r w:rsidRPr="00700A9F">
        <w:rPr>
          <w:rFonts w:ascii="Times New Roman" w:eastAsia="Times New Roman" w:hAnsi="Times New Roman"/>
          <w:bCs/>
          <w:color w:val="000000"/>
          <w:sz w:val="24"/>
          <w:szCs w:val="24"/>
          <w:lang w:val="ru-MD" w:eastAsia="ru-RU"/>
        </w:rPr>
        <w:t xml:space="preserve">ответственными лицами МТСЗС, аудитом установлено, что они адекватно не внедрены. Все доступы в АИССП разрешены посредством пароля и каждый может быть связан с пользователем, который его произвел. </w:t>
      </w:r>
    </w:p>
    <w:p w:rsidR="006F5EBE" w:rsidRPr="00700A9F" w:rsidRDefault="006F5EBE" w:rsidP="006F5EBE">
      <w:pPr>
        <w:tabs>
          <w:tab w:val="left" w:pos="567"/>
        </w:tabs>
        <w:spacing w:before="100" w:beforeAutospacing="1" w:after="100" w:afterAutospacing="1" w:line="240" w:lineRule="auto"/>
        <w:contextualSpacing/>
        <w:jc w:val="both"/>
        <w:rPr>
          <w:rFonts w:ascii="Times New Roman" w:hAnsi="Times New Roman"/>
          <w:sz w:val="24"/>
          <w:szCs w:val="24"/>
          <w:lang w:val="ru-MD"/>
        </w:rPr>
      </w:pPr>
    </w:p>
    <w:p w:rsidR="006F5EBE" w:rsidRPr="00700A9F" w:rsidRDefault="006F5EBE" w:rsidP="006F5EBE">
      <w:pPr>
        <w:tabs>
          <w:tab w:val="left" w:pos="567"/>
        </w:tabs>
        <w:spacing w:before="100" w:beforeAutospacing="1" w:after="100" w:afterAutospacing="1"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 xml:space="preserve">В настоящее время для обеспечения безотказности информаций, </w:t>
      </w:r>
      <w:r w:rsidRPr="00700A9F">
        <w:rPr>
          <w:rFonts w:ascii="Times New Roman" w:hAnsi="Times New Roman"/>
          <w:sz w:val="24"/>
          <w:szCs w:val="24"/>
          <w:lang w:val="ru-MD" w:eastAsia="ru-RU"/>
        </w:rPr>
        <w:t xml:space="preserve">удостоверение подлинности пользователей в АИССП производится на основании </w:t>
      </w:r>
      <w:r w:rsidRPr="00700A9F">
        <w:rPr>
          <w:rFonts w:ascii="Times New Roman" w:hAnsi="Times New Roman"/>
          <w:sz w:val="24"/>
          <w:szCs w:val="24"/>
          <w:u w:val="single"/>
          <w:lang w:val="ru-MD" w:eastAsia="ru-RU"/>
        </w:rPr>
        <w:t>сертификатов безопасного доступа</w:t>
      </w:r>
      <w:r w:rsidRPr="00700A9F">
        <w:rPr>
          <w:rFonts w:ascii="Times New Roman" w:hAnsi="Times New Roman"/>
          <w:sz w:val="24"/>
          <w:szCs w:val="24"/>
          <w:lang w:val="ru-MD" w:eastAsia="ru-RU"/>
        </w:rPr>
        <w:t xml:space="preserve"> к приложению </w:t>
      </w:r>
      <w:r w:rsidRPr="00700A9F">
        <w:rPr>
          <w:rFonts w:ascii="Times New Roman" w:hAnsi="Times New Roman"/>
          <w:sz w:val="24"/>
          <w:szCs w:val="24"/>
          <w:lang w:val="ru-MD"/>
        </w:rPr>
        <w:t>web АИССП. Аудитом установлено, что хотя согласно Плану менеджмента качества указан срок действия сертификата в течение 1 года, в характеристиках сертификатов срок их действия указан 10 лет без установления периода их обновления.</w:t>
      </w:r>
    </w:p>
    <w:p w:rsidR="006F5EBE" w:rsidRPr="00700A9F" w:rsidRDefault="006F5EBE" w:rsidP="006F5EBE">
      <w:pPr>
        <w:tabs>
          <w:tab w:val="left" w:pos="567"/>
        </w:tabs>
        <w:spacing w:before="100" w:beforeAutospacing="1" w:after="100" w:afterAutospacing="1"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Требования, указанные в Положении об информационной безопасности</w:t>
      </w:r>
      <w:r w:rsidRPr="00700A9F">
        <w:rPr>
          <w:rFonts w:ascii="Times New Roman" w:eastAsia="Times New Roman,Calibri" w:hAnsi="Times New Roman"/>
          <w:sz w:val="24"/>
          <w:szCs w:val="24"/>
          <w:vertAlign w:val="superscript"/>
          <w:lang w:val="ru-MD" w:eastAsia="ru-RU"/>
        </w:rPr>
        <w:footnoteReference w:id="41"/>
      </w:r>
      <w:r w:rsidRPr="00700A9F">
        <w:rPr>
          <w:rFonts w:ascii="Times New Roman" w:hAnsi="Times New Roman"/>
          <w:sz w:val="24"/>
          <w:szCs w:val="24"/>
          <w:lang w:val="ru-MD"/>
        </w:rPr>
        <w:t>, четко устанавливают процедуру доступа к АИССП. Вместе с тем, она указывает и какими являются основные требования относительно порядка регистрации, аннулирования, приостановления доступа пользователей к АИССП. Так, в процессе менеджмента доступа</w:t>
      </w:r>
      <w:r w:rsidRPr="00700A9F">
        <w:rPr>
          <w:rFonts w:ascii="Times New Roman" w:hAnsi="Times New Roman"/>
          <w:sz w:val="24"/>
          <w:szCs w:val="24"/>
          <w:lang w:val="ru-MD" w:eastAsia="ru-RU"/>
        </w:rPr>
        <w:t xml:space="preserve"> пользователей к АИССП необходимо обеспечить:</w:t>
      </w:r>
      <w:r w:rsidRPr="00700A9F">
        <w:rPr>
          <w:rFonts w:ascii="Times New Roman" w:hAnsi="Times New Roman"/>
          <w:sz w:val="24"/>
          <w:szCs w:val="24"/>
          <w:lang w:val="ru-MD"/>
        </w:rPr>
        <w:t xml:space="preserve"> </w:t>
      </w:r>
    </w:p>
    <w:p w:rsidR="006F5EBE" w:rsidRPr="00700A9F" w:rsidRDefault="006F5EBE" w:rsidP="006F5EBE">
      <w:pPr>
        <w:numPr>
          <w:ilvl w:val="0"/>
          <w:numId w:val="22"/>
        </w:numPr>
        <w:tabs>
          <w:tab w:val="left" w:pos="0"/>
        </w:tabs>
        <w:spacing w:before="100" w:beforeAutospacing="1" w:after="100" w:afterAutospacing="1" w:line="240" w:lineRule="auto"/>
        <w:contextualSpacing/>
        <w:jc w:val="both"/>
        <w:rPr>
          <w:rFonts w:ascii="Times New Roman" w:eastAsia="Times New Roman,Calibri" w:hAnsi="Times New Roman"/>
          <w:sz w:val="24"/>
          <w:szCs w:val="24"/>
          <w:lang w:val="ru-MD" w:eastAsia="ru-RU"/>
        </w:rPr>
      </w:pPr>
      <w:r w:rsidRPr="00700A9F">
        <w:rPr>
          <w:rFonts w:ascii="Times New Roman" w:eastAsia="Times New Roman,Calibri" w:hAnsi="Times New Roman"/>
          <w:sz w:val="24"/>
          <w:szCs w:val="24"/>
          <w:lang w:val="ru-MD" w:eastAsia="ru-RU"/>
        </w:rPr>
        <w:t xml:space="preserve">допущение </w:t>
      </w:r>
      <w:r w:rsidRPr="00700A9F">
        <w:rPr>
          <w:rFonts w:ascii="Times New Roman" w:hAnsi="Times New Roman"/>
          <w:sz w:val="24"/>
          <w:szCs w:val="24"/>
          <w:lang w:val="ru-MD"/>
        </w:rPr>
        <w:t>доступа</w:t>
      </w:r>
      <w:r w:rsidRPr="00700A9F">
        <w:rPr>
          <w:rFonts w:ascii="Times New Roman" w:hAnsi="Times New Roman"/>
          <w:sz w:val="24"/>
          <w:szCs w:val="24"/>
          <w:lang w:val="ru-MD" w:eastAsia="ru-RU"/>
        </w:rPr>
        <w:t xml:space="preserve"> к АИССП только для пользователей, которые подписали Декларацию-обязательство</w:t>
      </w:r>
      <w:r w:rsidRPr="00700A9F">
        <w:rPr>
          <w:rFonts w:ascii="Times New Roman" w:eastAsia="Times New Roman,Calibri" w:hAnsi="Times New Roman"/>
          <w:sz w:val="24"/>
          <w:szCs w:val="24"/>
          <w:vertAlign w:val="superscript"/>
          <w:lang w:val="ru-MD" w:eastAsia="ru-RU"/>
        </w:rPr>
        <w:footnoteReference w:id="42"/>
      </w:r>
      <w:r w:rsidRPr="00700A9F">
        <w:rPr>
          <w:rFonts w:ascii="Times New Roman" w:eastAsia="Times New Roman,Calibri" w:hAnsi="Times New Roman"/>
          <w:sz w:val="24"/>
          <w:szCs w:val="24"/>
          <w:lang w:val="ru-MD" w:eastAsia="ru-RU"/>
        </w:rPr>
        <w:t xml:space="preserve"> (о конфиденциальности данных), и на основании заявления, завизированного начальником </w:t>
      </w:r>
      <w:r w:rsidRPr="00700A9F">
        <w:rPr>
          <w:rFonts w:ascii="Times New Roman" w:eastAsia="Times New Roman,Calibri" w:hAnsi="Times New Roman"/>
          <w:color w:val="000000"/>
          <w:sz w:val="24"/>
          <w:szCs w:val="24"/>
          <w:lang w:val="ru-MD" w:eastAsia="ru-RU"/>
        </w:rPr>
        <w:t xml:space="preserve">управления </w:t>
      </w:r>
      <w:r w:rsidRPr="00700A9F">
        <w:rPr>
          <w:rFonts w:ascii="Times New Roman" w:eastAsia="Times New Roman,Calibri" w:hAnsi="Times New Roman"/>
          <w:color w:val="000000" w:themeColor="text1"/>
          <w:sz w:val="24"/>
          <w:szCs w:val="24"/>
          <w:lang w:val="ru-MD" w:eastAsia="ru-RU"/>
        </w:rPr>
        <w:t>социального обеспечения</w:t>
      </w:r>
      <w:r w:rsidRPr="00700A9F">
        <w:rPr>
          <w:rFonts w:ascii="Times New Roman" w:eastAsia="Times New Roman,Calibri" w:hAnsi="Times New Roman"/>
          <w:sz w:val="24"/>
          <w:szCs w:val="24"/>
          <w:lang w:val="ru-MD" w:eastAsia="ru-RU"/>
        </w:rPr>
        <w:t>;</w:t>
      </w:r>
      <w:r w:rsidRPr="00700A9F">
        <w:rPr>
          <w:rFonts w:ascii="Times New Roman" w:eastAsia="Times New Roman,Calibri" w:hAnsi="Times New Roman"/>
          <w:color w:val="000000" w:themeColor="text1"/>
          <w:sz w:val="24"/>
          <w:szCs w:val="24"/>
          <w:lang w:val="ru-MD" w:eastAsia="ru-RU"/>
        </w:rPr>
        <w:t xml:space="preserve"> </w:t>
      </w:r>
    </w:p>
    <w:p w:rsidR="006F5EBE" w:rsidRPr="00700A9F" w:rsidRDefault="006F5EBE" w:rsidP="006F5EBE">
      <w:pPr>
        <w:numPr>
          <w:ilvl w:val="0"/>
          <w:numId w:val="22"/>
        </w:numPr>
        <w:tabs>
          <w:tab w:val="left" w:pos="0"/>
        </w:tabs>
        <w:spacing w:before="100" w:beforeAutospacing="1" w:after="100" w:afterAutospacing="1" w:line="240" w:lineRule="auto"/>
        <w:contextualSpacing/>
        <w:jc w:val="both"/>
        <w:rPr>
          <w:rFonts w:ascii="Times New Roman" w:eastAsia="Times New Roman,Calibri" w:hAnsi="Times New Roman"/>
          <w:sz w:val="24"/>
          <w:szCs w:val="24"/>
          <w:lang w:val="ru-MD" w:eastAsia="ru-RU"/>
        </w:rPr>
      </w:pPr>
      <w:r w:rsidRPr="00700A9F">
        <w:rPr>
          <w:rFonts w:ascii="Times New Roman" w:eastAsia="Times New Roman,Calibri" w:hAnsi="Times New Roman"/>
          <w:sz w:val="24"/>
          <w:szCs w:val="24"/>
          <w:lang w:val="ru-MD" w:eastAsia="ru-RU"/>
        </w:rPr>
        <w:t xml:space="preserve">блокирование, приостановление доступа к АИССП для </w:t>
      </w:r>
      <w:r w:rsidRPr="00700A9F">
        <w:rPr>
          <w:rFonts w:ascii="Times New Roman" w:hAnsi="Times New Roman"/>
          <w:sz w:val="24"/>
          <w:szCs w:val="24"/>
          <w:lang w:val="ru-MD" w:eastAsia="ru-RU"/>
        </w:rPr>
        <w:t>пользователей, которые были освобождены от должности, повышены или находятся в отпуске;</w:t>
      </w:r>
    </w:p>
    <w:p w:rsidR="006F5EBE" w:rsidRPr="00700A9F" w:rsidRDefault="006F5EBE" w:rsidP="006F5EBE">
      <w:pPr>
        <w:numPr>
          <w:ilvl w:val="0"/>
          <w:numId w:val="22"/>
        </w:numPr>
        <w:tabs>
          <w:tab w:val="left" w:pos="0"/>
        </w:tabs>
        <w:spacing w:before="100" w:beforeAutospacing="1" w:after="100" w:afterAutospacing="1" w:line="240" w:lineRule="auto"/>
        <w:contextualSpacing/>
        <w:jc w:val="both"/>
        <w:rPr>
          <w:rFonts w:ascii="Times New Roman" w:hAnsi="Times New Roman"/>
          <w:sz w:val="24"/>
          <w:szCs w:val="24"/>
          <w:lang w:val="ru-MD" w:eastAsia="ru-RU"/>
        </w:rPr>
      </w:pPr>
      <w:r w:rsidRPr="00700A9F">
        <w:rPr>
          <w:rFonts w:ascii="Times New Roman" w:hAnsi="Times New Roman"/>
          <w:sz w:val="24"/>
          <w:szCs w:val="24"/>
          <w:lang w:val="ru-MD" w:eastAsia="ru-RU"/>
        </w:rPr>
        <w:t>создание менеджмента паролей пользователя;</w:t>
      </w:r>
    </w:p>
    <w:p w:rsidR="006F5EBE" w:rsidRPr="00700A9F" w:rsidRDefault="006F5EBE" w:rsidP="006F5EBE">
      <w:pPr>
        <w:numPr>
          <w:ilvl w:val="0"/>
          <w:numId w:val="22"/>
        </w:numPr>
        <w:tabs>
          <w:tab w:val="left" w:pos="0"/>
        </w:tabs>
        <w:spacing w:before="100" w:beforeAutospacing="1" w:after="100" w:afterAutospacing="1" w:line="240" w:lineRule="auto"/>
        <w:contextualSpacing/>
        <w:jc w:val="both"/>
        <w:rPr>
          <w:rFonts w:ascii="Times New Roman" w:hAnsi="Times New Roman"/>
          <w:sz w:val="24"/>
          <w:szCs w:val="24"/>
          <w:lang w:val="ru-MD" w:eastAsia="ru-RU"/>
        </w:rPr>
      </w:pPr>
      <w:r w:rsidRPr="00700A9F">
        <w:rPr>
          <w:rFonts w:ascii="Times New Roman" w:hAnsi="Times New Roman"/>
          <w:sz w:val="24"/>
          <w:szCs w:val="24"/>
          <w:lang w:val="ru-MD" w:eastAsia="ru-RU"/>
        </w:rPr>
        <w:t>пересмотр прав доступа пользователей.</w:t>
      </w:r>
    </w:p>
    <w:p w:rsidR="006F5EBE" w:rsidRPr="00700A9F" w:rsidRDefault="006F5EBE" w:rsidP="006F5EBE">
      <w:pPr>
        <w:spacing w:after="0" w:line="240" w:lineRule="auto"/>
        <w:ind w:firstLine="567"/>
        <w:jc w:val="both"/>
        <w:rPr>
          <w:rFonts w:ascii="Times New Roman" w:eastAsia="Times New Roman" w:hAnsi="Times New Roman"/>
          <w:i/>
          <w:sz w:val="24"/>
          <w:szCs w:val="24"/>
          <w:lang w:val="ru-MD" w:eastAsia="ru-RU"/>
        </w:rPr>
      </w:pPr>
      <w:r w:rsidRPr="00700A9F">
        <w:rPr>
          <w:rFonts w:ascii="Times New Roman" w:hAnsi="Times New Roman"/>
          <w:sz w:val="24"/>
          <w:szCs w:val="24"/>
          <w:lang w:val="ru-MD"/>
        </w:rPr>
        <w:t>Ст.5 (1) Закона о защите персональных данных</w:t>
      </w:r>
      <w:r w:rsidRPr="00700A9F">
        <w:rPr>
          <w:rStyle w:val="FootnoteReference"/>
          <w:sz w:val="24"/>
          <w:lang w:val="ru-MD"/>
        </w:rPr>
        <w:footnoteReference w:id="43"/>
      </w:r>
      <w:r w:rsidRPr="00700A9F">
        <w:rPr>
          <w:rFonts w:ascii="Times New Roman" w:hAnsi="Times New Roman"/>
          <w:sz w:val="24"/>
          <w:szCs w:val="24"/>
          <w:lang w:val="ru-MD"/>
        </w:rPr>
        <w:t xml:space="preserve"> предусматривает, что</w:t>
      </w:r>
      <w:r w:rsidRPr="00700A9F">
        <w:rPr>
          <w:rFonts w:ascii="Times New Roman" w:eastAsia="Times New Roman" w:hAnsi="Times New Roman"/>
          <w:sz w:val="24"/>
          <w:szCs w:val="24"/>
          <w:lang w:val="ru-MD" w:eastAsia="ru-RU"/>
        </w:rPr>
        <w:t xml:space="preserve"> обработка персональных данных осуществляется с согласия субъекта персональных данных. В рамках посещений в </w:t>
      </w:r>
      <w:r w:rsidRPr="00700A9F">
        <w:rPr>
          <w:rFonts w:ascii="Times New Roman" w:eastAsia="Times New Roman" w:hAnsi="Times New Roman"/>
          <w:noProof/>
          <w:sz w:val="24"/>
          <w:szCs w:val="24"/>
          <w:lang w:val="ru-MD" w:eastAsia="ru-RU"/>
        </w:rPr>
        <w:t xml:space="preserve">территории </w:t>
      </w:r>
      <w:r w:rsidRPr="00700A9F">
        <w:rPr>
          <w:rFonts w:ascii="Times New Roman" w:hAnsi="Times New Roman"/>
          <w:sz w:val="24"/>
          <w:szCs w:val="24"/>
          <w:lang w:val="ru-MD"/>
        </w:rPr>
        <w:t xml:space="preserve">(6 УСОЗС) аудит не получил убедительных </w:t>
      </w:r>
      <w:r w:rsidRPr="00700A9F">
        <w:rPr>
          <w:rFonts w:ascii="Times New Roman" w:hAnsi="Times New Roman"/>
          <w:bCs/>
          <w:sz w:val="24"/>
          <w:szCs w:val="24"/>
          <w:lang w:val="ru-MD"/>
        </w:rPr>
        <w:t xml:space="preserve">доказательств, что просители </w:t>
      </w:r>
      <w:r w:rsidRPr="00700A9F">
        <w:rPr>
          <w:rFonts w:ascii="Times New Roman" w:hAnsi="Times New Roman"/>
          <w:bCs/>
          <w:color w:val="000000" w:themeColor="text1"/>
          <w:sz w:val="24"/>
          <w:szCs w:val="24"/>
          <w:lang w:val="ru-MD"/>
        </w:rPr>
        <w:t>социальной помощ</w:t>
      </w:r>
      <w:r w:rsidRPr="00700A9F">
        <w:rPr>
          <w:rFonts w:ascii="Times New Roman" w:hAnsi="Times New Roman"/>
          <w:bCs/>
          <w:sz w:val="24"/>
          <w:szCs w:val="24"/>
          <w:lang w:val="ru-MD"/>
        </w:rPr>
        <w:t xml:space="preserve">и информированы по этому разделу и дали согласие на </w:t>
      </w:r>
      <w:r w:rsidRPr="00700A9F">
        <w:rPr>
          <w:rFonts w:ascii="Times New Roman" w:eastAsia="Times New Roman" w:hAnsi="Times New Roman"/>
          <w:sz w:val="24"/>
          <w:szCs w:val="24"/>
          <w:lang w:val="ru-MD" w:eastAsia="ru-RU"/>
        </w:rPr>
        <w:t xml:space="preserve">обработку персональных данных. Хотя </w:t>
      </w:r>
      <w:r w:rsidRPr="00700A9F">
        <w:rPr>
          <w:rFonts w:ascii="Times New Roman" w:eastAsia="Times New Roman" w:hAnsi="Times New Roman"/>
          <w:bCs/>
          <w:color w:val="000000"/>
          <w:sz w:val="24"/>
          <w:szCs w:val="24"/>
          <w:lang w:val="ru-MD" w:eastAsia="ru-RU"/>
        </w:rPr>
        <w:t xml:space="preserve">ответственные лица МТСЗС считают, что  </w:t>
      </w:r>
      <w:r w:rsidRPr="00700A9F">
        <w:rPr>
          <w:rFonts w:ascii="Times New Roman" w:hAnsi="Times New Roman"/>
          <w:sz w:val="24"/>
          <w:szCs w:val="24"/>
          <w:lang w:val="ru-MD"/>
        </w:rPr>
        <w:t>„</w:t>
      </w:r>
      <w:r w:rsidRPr="00700A9F">
        <w:rPr>
          <w:rFonts w:ascii="Times New Roman" w:hAnsi="Times New Roman"/>
          <w:bCs/>
          <w:i/>
          <w:sz w:val="24"/>
          <w:szCs w:val="24"/>
          <w:lang w:val="ru-MD"/>
        </w:rPr>
        <w:t>положения</w:t>
      </w:r>
      <w:r w:rsidRPr="00700A9F">
        <w:rPr>
          <w:rFonts w:ascii="Times New Roman" w:hAnsi="Times New Roman"/>
          <w:i/>
          <w:sz w:val="24"/>
          <w:szCs w:val="24"/>
          <w:lang w:val="ru-MD"/>
        </w:rPr>
        <w:t xml:space="preserve"> из заявления для получения </w:t>
      </w:r>
      <w:r w:rsidRPr="00700A9F">
        <w:rPr>
          <w:rFonts w:ascii="Times New Roman" w:hAnsi="Times New Roman"/>
          <w:i/>
          <w:color w:val="000000" w:themeColor="text1"/>
          <w:sz w:val="24"/>
          <w:szCs w:val="24"/>
          <w:lang w:val="ru-MD"/>
        </w:rPr>
        <w:t>социальной помощ</w:t>
      </w:r>
      <w:r w:rsidRPr="00700A9F">
        <w:rPr>
          <w:rFonts w:ascii="Times New Roman" w:hAnsi="Times New Roman"/>
          <w:i/>
          <w:sz w:val="24"/>
          <w:szCs w:val="24"/>
          <w:lang w:val="ru-MD"/>
        </w:rPr>
        <w:t xml:space="preserve">и (6 страница, Декларация для внесения заявления) информируют субъекта персональных данных, а подписание заявления просителем и членами семьи </w:t>
      </w:r>
      <w:r w:rsidRPr="00700A9F">
        <w:rPr>
          <w:rFonts w:ascii="Times New Roman" w:hAnsi="Times New Roman"/>
          <w:bCs/>
          <w:i/>
          <w:color w:val="000000"/>
          <w:sz w:val="24"/>
          <w:szCs w:val="24"/>
          <w:lang w:val="ru-MD"/>
        </w:rPr>
        <w:t>свидетельствует</w:t>
      </w:r>
      <w:r w:rsidRPr="00700A9F">
        <w:rPr>
          <w:rFonts w:ascii="Times New Roman" w:hAnsi="Times New Roman"/>
          <w:i/>
          <w:sz w:val="24"/>
          <w:szCs w:val="24"/>
          <w:lang w:val="ru-MD"/>
        </w:rPr>
        <w:t xml:space="preserve"> о том, что </w:t>
      </w:r>
      <w:r w:rsidRPr="00700A9F">
        <w:rPr>
          <w:rFonts w:ascii="Times New Roman" w:hAnsi="Times New Roman"/>
          <w:i/>
          <w:sz w:val="24"/>
          <w:szCs w:val="24"/>
          <w:lang w:val="ru-MD"/>
        </w:rPr>
        <w:lastRenderedPageBreak/>
        <w:t>согласие субъекта персональных данных было дано</w:t>
      </w:r>
      <w:r w:rsidRPr="00700A9F">
        <w:rPr>
          <w:rFonts w:ascii="Times New Roman" w:hAnsi="Times New Roman"/>
          <w:sz w:val="24"/>
          <w:szCs w:val="24"/>
          <w:lang w:val="ru-MD"/>
        </w:rPr>
        <w:t>”, аудит имеет другое мнение. Текст Декларации, подписанной заявителем, указывает на наличие многих аспектов</w:t>
      </w:r>
      <w:r w:rsidRPr="00700A9F">
        <w:rPr>
          <w:rStyle w:val="FootnoteReference"/>
          <w:sz w:val="24"/>
          <w:lang w:val="ru-MD"/>
        </w:rPr>
        <w:footnoteReference w:id="44"/>
      </w:r>
      <w:r w:rsidRPr="00700A9F">
        <w:rPr>
          <w:rFonts w:ascii="Times New Roman" w:hAnsi="Times New Roman"/>
          <w:sz w:val="24"/>
          <w:szCs w:val="24"/>
          <w:lang w:val="ru-MD"/>
        </w:rPr>
        <w:t xml:space="preserve">, которые соответствуют не только законным требованиям о </w:t>
      </w:r>
      <w:r w:rsidRPr="00700A9F">
        <w:rPr>
          <w:rFonts w:ascii="Times New Roman" w:eastAsia="Times New Roman" w:hAnsi="Times New Roman"/>
          <w:sz w:val="24"/>
          <w:szCs w:val="24"/>
          <w:lang w:val="ru-MD" w:eastAsia="ru-RU"/>
        </w:rPr>
        <w:t>согласии субъекта персональных данных.</w:t>
      </w:r>
    </w:p>
    <w:p w:rsidR="006F5EBE" w:rsidRPr="00700A9F" w:rsidRDefault="006F5EBE" w:rsidP="006F5EBE">
      <w:pPr>
        <w:tabs>
          <w:tab w:val="left" w:pos="567"/>
        </w:tabs>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На основании того, что Положение об информационной безопасности и Политика защиты </w:t>
      </w:r>
      <w:r w:rsidRPr="00700A9F">
        <w:rPr>
          <w:rFonts w:ascii="Times New Roman" w:eastAsia="Times New Roman" w:hAnsi="Times New Roman"/>
          <w:sz w:val="24"/>
          <w:szCs w:val="24"/>
          <w:lang w:val="ru-MD" w:eastAsia="ru-RU"/>
        </w:rPr>
        <w:t xml:space="preserve">персональных данных предусматривают периодический пересмотр прав доступа пользователей к Системе, МТСЗС не смогло представить убедительные </w:t>
      </w:r>
      <w:r w:rsidRPr="00700A9F">
        <w:rPr>
          <w:rFonts w:ascii="Times New Roman" w:eastAsia="Times New Roman" w:hAnsi="Times New Roman"/>
          <w:bCs/>
          <w:sz w:val="24"/>
          <w:szCs w:val="24"/>
          <w:lang w:val="ru-MD" w:eastAsia="ru-RU"/>
        </w:rPr>
        <w:t>доказательства относительно интервалов или периодичности пересмотра всех пользователей, имеющих право доступа.</w:t>
      </w:r>
    </w:p>
    <w:p w:rsidR="006F5EBE" w:rsidRPr="00700A9F" w:rsidRDefault="006F5EBE" w:rsidP="006F5EBE">
      <w:pPr>
        <w:tabs>
          <w:tab w:val="left" w:pos="567"/>
        </w:tabs>
        <w:spacing w:before="100" w:beforeAutospacing="1" w:after="0" w:line="240" w:lineRule="auto"/>
        <w:jc w:val="both"/>
        <w:rPr>
          <w:rFonts w:ascii="Times New Roman" w:hAnsi="Times New Roman"/>
          <w:sz w:val="24"/>
          <w:szCs w:val="24"/>
          <w:lang w:val="ru-MD" w:eastAsia="ru-RU"/>
        </w:rPr>
      </w:pPr>
      <w:r w:rsidRPr="00700A9F">
        <w:rPr>
          <w:rFonts w:ascii="Times New Roman" w:hAnsi="Times New Roman"/>
          <w:sz w:val="24"/>
          <w:szCs w:val="24"/>
          <w:lang w:val="ru-MD"/>
        </w:rPr>
        <w:t>Согласно Приказу №107 от 02.07.2015</w:t>
      </w:r>
      <w:r w:rsidRPr="00700A9F">
        <w:rPr>
          <w:rFonts w:ascii="Times New Roman" w:eastAsia="Times New Roman,Calibri" w:hAnsi="Times New Roman"/>
          <w:sz w:val="24"/>
          <w:szCs w:val="24"/>
          <w:lang w:val="ru-MD"/>
        </w:rPr>
        <w:t>, обновленная версия Системы была сдана в эксплуатацию 01.08.2015. Более того, в соответствии с Приказом №144/a от 28.08.2013 меры по подтверждению, что социальные ассистенты и персонал из районов, которые имеют доступ к Системе, соблюдают Положение об информационной безопасности, осуществляются путем подписания Декларации</w:t>
      </w:r>
      <w:r w:rsidRPr="00700A9F">
        <w:rPr>
          <w:rFonts w:ascii="Times New Roman" w:eastAsia="Times New Roman,Calibri" w:hAnsi="Times New Roman"/>
          <w:sz w:val="24"/>
          <w:szCs w:val="24"/>
          <w:vertAlign w:val="superscript"/>
          <w:lang w:val="ru-MD"/>
        </w:rPr>
        <w:footnoteReference w:id="45"/>
      </w:r>
      <w:r w:rsidRPr="00700A9F">
        <w:rPr>
          <w:rFonts w:ascii="Times New Roman" w:eastAsia="Times New Roman,Calibri" w:hAnsi="Times New Roman"/>
          <w:sz w:val="24"/>
          <w:szCs w:val="24"/>
          <w:lang w:val="ru-MD"/>
        </w:rPr>
        <w:t xml:space="preserve"> о конфиденциальности персональных данных. Аудит установил, что обязательность наличия Декларации была доведена до сведения лишь руководителей УСОЗС, а не остальных участников с правом доступа к модулям АИССП („НСОИТ”, „Социальная инспекция”, „Местные выплаты”, „Республиканский фонд”, „Местный фонд”, „Аккредитация”, „Отчетность и мониторинг”).</w:t>
      </w:r>
    </w:p>
    <w:p w:rsidR="006F5EBE" w:rsidRPr="00700A9F" w:rsidRDefault="006F5EBE" w:rsidP="006F5EBE">
      <w:pPr>
        <w:shd w:val="clear" w:color="auto" w:fill="FFFFFF"/>
        <w:tabs>
          <w:tab w:val="left" w:pos="567"/>
        </w:tabs>
        <w:spacing w:before="100" w:beforeAutospacing="1" w:after="100" w:afterAutospacing="1" w:line="240" w:lineRule="auto"/>
        <w:contextualSpacing/>
        <w:jc w:val="both"/>
        <w:rPr>
          <w:rFonts w:ascii="Times New Roman" w:eastAsia="Times New Roman,Calibri" w:hAnsi="Times New Roman"/>
          <w:sz w:val="24"/>
          <w:szCs w:val="24"/>
          <w:lang w:val="ru-MD"/>
        </w:rPr>
      </w:pPr>
      <w:r w:rsidRPr="00700A9F">
        <w:rPr>
          <w:rFonts w:ascii="Times New Roman" w:eastAsia="Times New Roman,Calibri" w:hAnsi="Times New Roman"/>
          <w:sz w:val="24"/>
          <w:szCs w:val="24"/>
          <w:lang w:val="ru-MD"/>
        </w:rPr>
        <w:t>Вместе с тем, необходимо отметить и то, что на повторные запросы аудита представители Министерства не представили документ, который бы указывал на критерии, стоящие в основе предоставления прав доступа пользователям к модулям/подмодулям АИССП, а также возложенные на них роли. В этом контексте аудит столкнулся с трудностями при определении правильности предоставления прав доступа пользователям.</w:t>
      </w:r>
    </w:p>
    <w:p w:rsidR="006F5EBE" w:rsidRPr="00700A9F" w:rsidRDefault="006F5EBE" w:rsidP="006F5EBE">
      <w:pPr>
        <w:shd w:val="clear" w:color="auto" w:fill="FFFFFF"/>
        <w:tabs>
          <w:tab w:val="left" w:pos="567"/>
        </w:tabs>
        <w:spacing w:before="100" w:beforeAutospacing="1" w:after="100" w:afterAutospacing="1" w:line="240" w:lineRule="auto"/>
        <w:contextualSpacing/>
        <w:jc w:val="both"/>
        <w:rPr>
          <w:rFonts w:ascii="Times New Roman" w:eastAsia="Times New Roman,Calibri" w:hAnsi="Times New Roman"/>
          <w:sz w:val="24"/>
          <w:szCs w:val="24"/>
          <w:lang w:val="ru-MD"/>
        </w:rPr>
      </w:pPr>
      <w:r w:rsidRPr="00700A9F">
        <w:rPr>
          <w:rFonts w:ascii="Times New Roman" w:eastAsia="Times New Roman,Calibri" w:hAnsi="Times New Roman"/>
          <w:sz w:val="28"/>
          <w:szCs w:val="28"/>
          <w:lang w:val="ru-MD"/>
        </w:rPr>
        <w:t xml:space="preserve"> </w:t>
      </w:r>
    </w:p>
    <w:p w:rsidR="006F5EBE" w:rsidRPr="00700A9F" w:rsidRDefault="006F5EBE" w:rsidP="006F5EBE">
      <w:pPr>
        <w:shd w:val="clear" w:color="auto" w:fill="FFFFFF"/>
        <w:tabs>
          <w:tab w:val="left" w:pos="567"/>
        </w:tabs>
        <w:spacing w:before="100" w:beforeAutospacing="1" w:after="100" w:afterAutospacing="1" w:line="240" w:lineRule="auto"/>
        <w:contextualSpacing/>
        <w:jc w:val="both"/>
        <w:rPr>
          <w:rFonts w:ascii="Times New Roman" w:eastAsia="Times New Roman,Calibri" w:hAnsi="Times New Roman"/>
          <w:sz w:val="24"/>
          <w:szCs w:val="24"/>
          <w:lang w:val="ru-MD"/>
        </w:rPr>
      </w:pPr>
      <w:r w:rsidRPr="00700A9F">
        <w:rPr>
          <w:rFonts w:ascii="Times New Roman" w:eastAsia="Times New Roman,Calibri" w:hAnsi="Times New Roman"/>
          <w:sz w:val="24"/>
          <w:szCs w:val="24"/>
          <w:lang w:val="ru-MD"/>
        </w:rPr>
        <w:t xml:space="preserve">Проверки аудита установили в период </w:t>
      </w:r>
      <w:r w:rsidRPr="00700A9F">
        <w:rPr>
          <w:rFonts w:ascii="Times New Roman" w:hAnsi="Times New Roman"/>
          <w:sz w:val="24"/>
          <w:szCs w:val="24"/>
          <w:lang w:val="ru-MD"/>
        </w:rPr>
        <w:t xml:space="preserve">13 октября – 2 ноября 2015 года ряд несоответствий, обусловленных, в основном, ошибками/недостатками, </w:t>
      </w:r>
      <w:r w:rsidRPr="00700A9F">
        <w:rPr>
          <w:rFonts w:ascii="Times New Roman" w:eastAsia="Times New Roman" w:hAnsi="Times New Roman"/>
          <w:bCs/>
          <w:sz w:val="24"/>
          <w:szCs w:val="24"/>
          <w:lang w:val="ru-MD" w:eastAsia="ru-RU"/>
        </w:rPr>
        <w:t xml:space="preserve">в том числе </w:t>
      </w:r>
      <w:r w:rsidRPr="00700A9F">
        <w:rPr>
          <w:rFonts w:ascii="Times New Roman" w:hAnsi="Times New Roman"/>
          <w:sz w:val="24"/>
          <w:szCs w:val="24"/>
          <w:lang w:val="ru-MD"/>
        </w:rPr>
        <w:t xml:space="preserve">конфигурацией/программированием АИССП, а также неприменением </w:t>
      </w:r>
      <w:r w:rsidRPr="00700A9F">
        <w:rPr>
          <w:rFonts w:ascii="Times New Roman" w:hAnsi="Times New Roman"/>
          <w:bCs/>
          <w:sz w:val="24"/>
          <w:szCs w:val="24"/>
          <w:lang w:val="ru-MD"/>
        </w:rPr>
        <w:t>положений политик безопасности Министерства, среди которых можно назвать:</w:t>
      </w:r>
      <w:r w:rsidRPr="00700A9F">
        <w:rPr>
          <w:rFonts w:ascii="Times New Roman" w:hAnsi="Times New Roman"/>
          <w:sz w:val="24"/>
          <w:szCs w:val="24"/>
          <w:lang w:val="ru-MD"/>
        </w:rPr>
        <w:t xml:space="preserve"> </w:t>
      </w:r>
    </w:p>
    <w:p w:rsidR="006F5EBE" w:rsidRPr="00700A9F" w:rsidRDefault="006F5EBE" w:rsidP="006F5EBE">
      <w:pPr>
        <w:numPr>
          <w:ilvl w:val="0"/>
          <w:numId w:val="9"/>
        </w:numPr>
        <w:tabs>
          <w:tab w:val="left" w:pos="426"/>
        </w:tabs>
        <w:spacing w:after="0" w:line="240" w:lineRule="auto"/>
        <w:ind w:left="0" w:firstLine="142"/>
        <w:contextualSpacing/>
        <w:jc w:val="both"/>
        <w:rPr>
          <w:rFonts w:ascii="Times New Roman" w:eastAsia="Times New Roman,Calibri" w:hAnsi="Times New Roman"/>
          <w:sz w:val="24"/>
          <w:szCs w:val="24"/>
          <w:lang w:val="ru-MD"/>
        </w:rPr>
      </w:pPr>
      <w:r w:rsidRPr="00700A9F">
        <w:rPr>
          <w:rFonts w:ascii="Times New Roman" w:eastAsia="Times New Roman,Calibri" w:hAnsi="Times New Roman"/>
          <w:sz w:val="24"/>
          <w:szCs w:val="24"/>
          <w:lang w:val="ru-MD"/>
        </w:rPr>
        <w:t xml:space="preserve">тот же счет может быть обработан одновременно на 2 или на большем числе компьютеров, не обеспечивая идентификацию и </w:t>
      </w:r>
      <w:r w:rsidRPr="00700A9F">
        <w:rPr>
          <w:rFonts w:ascii="Times New Roman" w:hAnsi="Times New Roman"/>
          <w:sz w:val="24"/>
          <w:szCs w:val="24"/>
          <w:lang w:val="ru-MD" w:eastAsia="ru-RU"/>
        </w:rPr>
        <w:t xml:space="preserve">удостоверение подлинности </w:t>
      </w:r>
      <w:r w:rsidRPr="00700A9F">
        <w:rPr>
          <w:rFonts w:ascii="Times New Roman" w:hAnsi="Times New Roman"/>
          <w:bCs/>
          <w:sz w:val="24"/>
          <w:szCs w:val="24"/>
          <w:lang w:val="ru-MD" w:eastAsia="ru-RU"/>
        </w:rPr>
        <w:t>оборудования, используемого в операциях по обработке персональных данных</w:t>
      </w:r>
      <w:r w:rsidRPr="00700A9F">
        <w:rPr>
          <w:rFonts w:ascii="Times New Roman" w:eastAsia="Times New Roman,Calibri" w:hAnsi="Times New Roman"/>
          <w:sz w:val="24"/>
          <w:szCs w:val="24"/>
          <w:vertAlign w:val="superscript"/>
          <w:lang w:val="ru-MD"/>
        </w:rPr>
        <w:footnoteReference w:id="46"/>
      </w:r>
      <w:r w:rsidRPr="00700A9F">
        <w:rPr>
          <w:rFonts w:ascii="Times New Roman" w:eastAsia="Times New Roman,Calibri" w:hAnsi="Times New Roman"/>
          <w:sz w:val="24"/>
          <w:szCs w:val="24"/>
          <w:lang w:val="ru-MD"/>
        </w:rPr>
        <w:t>;</w:t>
      </w:r>
      <w:r w:rsidRPr="00700A9F">
        <w:rPr>
          <w:rFonts w:ascii="Times New Roman" w:hAnsi="Times New Roman"/>
          <w:bCs/>
          <w:sz w:val="24"/>
          <w:szCs w:val="24"/>
          <w:lang w:val="ru-MD" w:eastAsia="ru-RU"/>
        </w:rPr>
        <w:t xml:space="preserve"> </w:t>
      </w:r>
      <w:r w:rsidRPr="00700A9F">
        <w:rPr>
          <w:rFonts w:ascii="Times New Roman" w:eastAsia="Times New Roman,Calibri" w:hAnsi="Times New Roman"/>
          <w:sz w:val="24"/>
          <w:szCs w:val="24"/>
          <w:lang w:val="ru-MD"/>
        </w:rPr>
        <w:t xml:space="preserve"> </w:t>
      </w:r>
    </w:p>
    <w:p w:rsidR="006F5EBE" w:rsidRPr="00700A9F" w:rsidRDefault="006F5EBE" w:rsidP="006F5EBE">
      <w:pPr>
        <w:numPr>
          <w:ilvl w:val="0"/>
          <w:numId w:val="9"/>
        </w:numPr>
        <w:tabs>
          <w:tab w:val="left" w:pos="426"/>
        </w:tabs>
        <w:spacing w:after="0" w:line="240" w:lineRule="auto"/>
        <w:ind w:left="0" w:firstLine="142"/>
        <w:contextualSpacing/>
        <w:jc w:val="both"/>
        <w:rPr>
          <w:rFonts w:ascii="Times New Roman" w:eastAsia="Times New Roman,Calibri" w:hAnsi="Times New Roman"/>
          <w:sz w:val="24"/>
          <w:szCs w:val="24"/>
          <w:lang w:val="ru-MD"/>
        </w:rPr>
      </w:pPr>
      <w:r w:rsidRPr="00700A9F">
        <w:rPr>
          <w:rFonts w:ascii="Times New Roman" w:eastAsia="Times New Roman,Calibri" w:hAnsi="Times New Roman"/>
          <w:color w:val="000000"/>
          <w:sz w:val="24"/>
          <w:szCs w:val="24"/>
          <w:lang w:val="ru-MD"/>
        </w:rPr>
        <w:t>АИССП не позволяет изменять пароль пользователя на срок более 24 часов</w:t>
      </w:r>
      <w:r w:rsidRPr="00700A9F">
        <w:rPr>
          <w:rFonts w:ascii="Times New Roman" w:hAnsi="Times New Roman"/>
          <w:sz w:val="24"/>
          <w:szCs w:val="24"/>
          <w:lang w:val="ru-MD"/>
        </w:rPr>
        <w:t>;</w:t>
      </w:r>
    </w:p>
    <w:p w:rsidR="006F5EBE" w:rsidRPr="00700A9F" w:rsidRDefault="006F5EBE" w:rsidP="006F5EBE">
      <w:pPr>
        <w:numPr>
          <w:ilvl w:val="0"/>
          <w:numId w:val="9"/>
        </w:numPr>
        <w:tabs>
          <w:tab w:val="left" w:pos="426"/>
        </w:tabs>
        <w:spacing w:after="0" w:line="240" w:lineRule="auto"/>
        <w:ind w:left="0" w:firstLine="142"/>
        <w:contextualSpacing/>
        <w:jc w:val="both"/>
        <w:rPr>
          <w:rFonts w:ascii="Times New Roman" w:hAnsi="Times New Roman"/>
          <w:sz w:val="24"/>
          <w:szCs w:val="24"/>
          <w:lang w:val="ru-MD"/>
        </w:rPr>
      </w:pPr>
      <w:r w:rsidRPr="00700A9F">
        <w:rPr>
          <w:rFonts w:ascii="Times New Roman" w:hAnsi="Times New Roman"/>
          <w:sz w:val="24"/>
          <w:szCs w:val="24"/>
          <w:lang w:val="ru-MD"/>
        </w:rPr>
        <w:t>пароли не являются комплексными</w:t>
      </w:r>
      <w:r w:rsidRPr="00700A9F">
        <w:rPr>
          <w:rFonts w:ascii="Times New Roman" w:eastAsia="Times New Roman,Calibri" w:hAnsi="Times New Roman"/>
          <w:sz w:val="24"/>
          <w:szCs w:val="24"/>
          <w:vertAlign w:val="superscript"/>
          <w:lang w:val="ru-MD"/>
        </w:rPr>
        <w:footnoteReference w:id="47"/>
      </w:r>
      <w:r w:rsidRPr="00700A9F">
        <w:rPr>
          <w:rFonts w:ascii="Times New Roman" w:hAnsi="Times New Roman"/>
          <w:sz w:val="24"/>
          <w:szCs w:val="24"/>
          <w:lang w:val="ru-MD"/>
        </w:rPr>
        <w:t xml:space="preserve"> и не включают символы, будучи созданными из фамилии пользователя;</w:t>
      </w:r>
    </w:p>
    <w:p w:rsidR="006F5EBE" w:rsidRPr="00700A9F" w:rsidRDefault="006F5EBE" w:rsidP="006F5EBE">
      <w:pPr>
        <w:numPr>
          <w:ilvl w:val="0"/>
          <w:numId w:val="9"/>
        </w:numPr>
        <w:tabs>
          <w:tab w:val="left" w:pos="426"/>
        </w:tabs>
        <w:spacing w:after="0" w:line="240" w:lineRule="auto"/>
        <w:ind w:left="0" w:firstLine="142"/>
        <w:contextualSpacing/>
        <w:jc w:val="both"/>
        <w:rPr>
          <w:rFonts w:ascii="Times New Roman" w:eastAsia="Times New Roman,Calibri" w:hAnsi="Times New Roman"/>
          <w:sz w:val="24"/>
          <w:szCs w:val="24"/>
          <w:lang w:val="ru-MD"/>
        </w:rPr>
      </w:pPr>
      <w:r w:rsidRPr="00700A9F">
        <w:rPr>
          <w:rFonts w:ascii="Times New Roman" w:eastAsia="Times New Roman,Calibri" w:hAnsi="Times New Roman"/>
          <w:bCs/>
          <w:iCs/>
          <w:color w:val="000000"/>
          <w:sz w:val="24"/>
          <w:szCs w:val="24"/>
          <w:lang w:val="ru-MD"/>
        </w:rPr>
        <w:t>администрирование</w:t>
      </w:r>
      <w:r w:rsidRPr="00700A9F">
        <w:rPr>
          <w:rFonts w:ascii="Times New Roman" w:eastAsia="Times New Roman,Calibri" w:hAnsi="Times New Roman"/>
          <w:sz w:val="24"/>
          <w:szCs w:val="24"/>
          <w:lang w:val="ru-MD"/>
        </w:rPr>
        <w:t xml:space="preserve"> </w:t>
      </w:r>
      <w:r w:rsidRPr="00700A9F">
        <w:rPr>
          <w:rFonts w:ascii="Times New Roman" w:hAnsi="Times New Roman"/>
          <w:sz w:val="24"/>
          <w:szCs w:val="24"/>
          <w:lang w:val="ru-MD" w:eastAsia="ru-RU"/>
        </w:rPr>
        <w:t xml:space="preserve">идентификаторов пользователей не было </w:t>
      </w:r>
      <w:r w:rsidRPr="00700A9F">
        <w:rPr>
          <w:rFonts w:ascii="Times New Roman" w:hAnsi="Times New Roman"/>
          <w:color w:val="000000"/>
          <w:sz w:val="24"/>
          <w:szCs w:val="24"/>
          <w:lang w:val="ru-MD" w:eastAsia="ru-RU"/>
        </w:rPr>
        <w:t xml:space="preserve">эффективным, а доступ к АИССП </w:t>
      </w:r>
      <w:r w:rsidRPr="00700A9F">
        <w:rPr>
          <w:rFonts w:ascii="Times New Roman" w:hAnsi="Times New Roman"/>
          <w:i/>
          <w:color w:val="000000"/>
          <w:sz w:val="24"/>
          <w:szCs w:val="24"/>
          <w:lang w:val="ru-MD" w:eastAsia="ru-RU"/>
        </w:rPr>
        <w:t xml:space="preserve">возможен с любого компьютера, не имея связи с </w:t>
      </w:r>
      <w:r w:rsidRPr="00700A9F">
        <w:rPr>
          <w:rFonts w:ascii="Times New Roman" w:eastAsia="Times New Roman,Calibri" w:hAnsi="Times New Roman"/>
          <w:i/>
          <w:iCs/>
          <w:sz w:val="24"/>
          <w:szCs w:val="24"/>
          <w:lang w:val="ru-MD"/>
        </w:rPr>
        <w:t xml:space="preserve">VPN или чтобы было </w:t>
      </w:r>
      <w:r w:rsidRPr="00700A9F">
        <w:rPr>
          <w:rFonts w:ascii="Times New Roman" w:eastAsia="Times New Roman,Calibri" w:hAnsi="Times New Roman"/>
          <w:i/>
          <w:iCs/>
          <w:sz w:val="24"/>
          <w:szCs w:val="24"/>
          <w:lang w:val="ru-MD"/>
        </w:rPr>
        <w:lastRenderedPageBreak/>
        <w:t xml:space="preserve">проверено удостоверение подлинности </w:t>
      </w:r>
      <w:r w:rsidRPr="00700A9F">
        <w:rPr>
          <w:rFonts w:ascii="Times New Roman" w:eastAsia="Times New Roman,Calibri" w:hAnsi="Times New Roman"/>
          <w:iCs/>
          <w:sz w:val="24"/>
          <w:szCs w:val="24"/>
          <w:lang w:val="ru-MD"/>
        </w:rPr>
        <w:t xml:space="preserve">каждого пользователя на основании </w:t>
      </w:r>
      <w:r w:rsidRPr="00700A9F">
        <w:rPr>
          <w:rFonts w:ascii="Times New Roman" w:hAnsi="Times New Roman"/>
          <w:sz w:val="24"/>
          <w:szCs w:val="24"/>
          <w:lang w:val="ru-MD"/>
        </w:rPr>
        <w:t>сертификата доступа, выданного сервером, согласно установленной процедуре</w:t>
      </w:r>
      <w:r w:rsidRPr="00700A9F">
        <w:rPr>
          <w:rFonts w:ascii="Times New Roman" w:eastAsia="Times New Roman,Calibri" w:hAnsi="Times New Roman"/>
          <w:sz w:val="24"/>
          <w:szCs w:val="24"/>
          <w:vertAlign w:val="superscript"/>
          <w:lang w:val="ru-MD"/>
        </w:rPr>
        <w:footnoteReference w:id="48"/>
      </w:r>
      <w:r w:rsidRPr="00700A9F">
        <w:rPr>
          <w:rFonts w:ascii="Times New Roman" w:eastAsia="Times New Roman,Calibri" w:hAnsi="Times New Roman"/>
          <w:sz w:val="24"/>
          <w:szCs w:val="24"/>
          <w:lang w:val="ru-MD"/>
        </w:rPr>
        <w:t>;</w:t>
      </w:r>
      <w:r w:rsidRPr="00700A9F">
        <w:rPr>
          <w:rFonts w:ascii="Times New Roman" w:eastAsia="Times New Roman,Calibri" w:hAnsi="Times New Roman"/>
          <w:i/>
          <w:iCs/>
          <w:sz w:val="24"/>
          <w:szCs w:val="24"/>
          <w:lang w:val="ru-MD"/>
        </w:rPr>
        <w:t xml:space="preserve"> </w:t>
      </w:r>
    </w:p>
    <w:p w:rsidR="006F5EBE" w:rsidRPr="00700A9F" w:rsidRDefault="006F5EBE" w:rsidP="006F5EBE">
      <w:pPr>
        <w:numPr>
          <w:ilvl w:val="0"/>
          <w:numId w:val="9"/>
        </w:numPr>
        <w:tabs>
          <w:tab w:val="left" w:pos="426"/>
        </w:tabs>
        <w:spacing w:after="0" w:line="240" w:lineRule="auto"/>
        <w:ind w:left="0" w:firstLine="142"/>
        <w:contextualSpacing/>
        <w:jc w:val="both"/>
        <w:rPr>
          <w:rFonts w:ascii="Times New Roman" w:eastAsia="Times New Roman,Calibri" w:hAnsi="Times New Roman"/>
          <w:sz w:val="24"/>
          <w:szCs w:val="24"/>
          <w:lang w:val="ru-MD"/>
        </w:rPr>
      </w:pPr>
      <w:r w:rsidRPr="00700A9F">
        <w:rPr>
          <w:rFonts w:ascii="Times New Roman" w:eastAsia="Times New Roman,Calibri" w:hAnsi="Times New Roman"/>
          <w:sz w:val="24"/>
          <w:szCs w:val="24"/>
          <w:lang w:val="ru-MD"/>
        </w:rPr>
        <w:t>несоблюдение правил обеспечения</w:t>
      </w:r>
      <w:r w:rsidRPr="00700A9F">
        <w:rPr>
          <w:sz w:val="24"/>
          <w:szCs w:val="24"/>
          <w:lang w:val="ru-MD"/>
        </w:rPr>
        <w:t xml:space="preserve"> </w:t>
      </w:r>
      <w:r w:rsidRPr="00700A9F">
        <w:rPr>
          <w:rFonts w:ascii="Times New Roman" w:eastAsia="Times New Roman,Calibri" w:hAnsi="Times New Roman"/>
          <w:sz w:val="24"/>
          <w:szCs w:val="24"/>
          <w:lang w:val="ru-MD"/>
        </w:rPr>
        <w:t>информационной безопасности относительно использования паролей</w:t>
      </w:r>
      <w:r w:rsidRPr="00700A9F">
        <w:rPr>
          <w:rFonts w:ascii="Times New Roman" w:eastAsia="Times New Roman,Calibri" w:hAnsi="Times New Roman"/>
          <w:sz w:val="24"/>
          <w:szCs w:val="24"/>
          <w:vertAlign w:val="superscript"/>
          <w:lang w:val="ru-MD"/>
        </w:rPr>
        <w:footnoteReference w:id="49"/>
      </w:r>
      <w:r w:rsidRPr="00700A9F">
        <w:rPr>
          <w:rFonts w:ascii="Times New Roman" w:eastAsia="Times New Roman,Calibri" w:hAnsi="Times New Roman"/>
          <w:sz w:val="24"/>
          <w:szCs w:val="24"/>
          <w:lang w:val="ru-MD"/>
        </w:rPr>
        <w:t xml:space="preserve">, а именно: </w:t>
      </w:r>
    </w:p>
    <w:p w:rsidR="006F5EBE" w:rsidRPr="00700A9F" w:rsidRDefault="006F5EBE" w:rsidP="006F5EBE">
      <w:pPr>
        <w:numPr>
          <w:ilvl w:val="0"/>
          <w:numId w:val="10"/>
        </w:numPr>
        <w:tabs>
          <w:tab w:val="left" w:pos="426"/>
        </w:tabs>
        <w:spacing w:after="0" w:line="240" w:lineRule="auto"/>
        <w:ind w:left="0" w:firstLine="567"/>
        <w:contextualSpacing/>
        <w:jc w:val="both"/>
        <w:rPr>
          <w:rFonts w:ascii="Times New Roman" w:hAnsi="Times New Roman"/>
          <w:sz w:val="24"/>
          <w:szCs w:val="24"/>
          <w:lang w:val="ru-MD"/>
        </w:rPr>
      </w:pPr>
      <w:r w:rsidRPr="00700A9F">
        <w:rPr>
          <w:rFonts w:ascii="Times New Roman" w:hAnsi="Times New Roman"/>
          <w:sz w:val="24"/>
          <w:szCs w:val="24"/>
          <w:lang w:val="ru-MD"/>
        </w:rPr>
        <w:t xml:space="preserve">необеспечение </w:t>
      </w:r>
      <w:r w:rsidRPr="00700A9F">
        <w:rPr>
          <w:rFonts w:ascii="Times New Roman" w:eastAsia="Times New Roman,Calibri" w:hAnsi="Times New Roman"/>
          <w:sz w:val="24"/>
          <w:szCs w:val="24"/>
          <w:lang w:val="ru-MD"/>
        </w:rPr>
        <w:t>конфиденциальности паролей (социальные ассистенты знают пароли друг друга)</w:t>
      </w:r>
      <w:r w:rsidRPr="00700A9F">
        <w:rPr>
          <w:rFonts w:ascii="Times New Roman" w:hAnsi="Times New Roman"/>
          <w:sz w:val="24"/>
          <w:szCs w:val="24"/>
          <w:lang w:val="ru-MD"/>
        </w:rPr>
        <w:t>;</w:t>
      </w:r>
    </w:p>
    <w:p w:rsidR="006F5EBE" w:rsidRPr="00700A9F" w:rsidRDefault="006F5EBE" w:rsidP="006F5EBE">
      <w:pPr>
        <w:numPr>
          <w:ilvl w:val="0"/>
          <w:numId w:val="10"/>
        </w:numPr>
        <w:tabs>
          <w:tab w:val="left" w:pos="426"/>
        </w:tabs>
        <w:spacing w:after="0" w:line="240" w:lineRule="auto"/>
        <w:ind w:left="0" w:firstLine="567"/>
        <w:contextualSpacing/>
        <w:jc w:val="both"/>
        <w:rPr>
          <w:rFonts w:ascii="Times New Roman" w:hAnsi="Times New Roman"/>
          <w:sz w:val="24"/>
          <w:szCs w:val="24"/>
          <w:lang w:val="ru-MD"/>
        </w:rPr>
      </w:pPr>
      <w:r w:rsidRPr="00700A9F">
        <w:rPr>
          <w:rFonts w:ascii="Times New Roman" w:hAnsi="Times New Roman"/>
          <w:sz w:val="24"/>
          <w:szCs w:val="24"/>
          <w:lang w:val="ru-MD"/>
        </w:rPr>
        <w:t xml:space="preserve">необеспечение </w:t>
      </w:r>
      <w:r w:rsidRPr="00700A9F">
        <w:rPr>
          <w:rFonts w:ascii="Times New Roman" w:hAnsi="Times New Roman"/>
          <w:bCs/>
          <w:color w:val="000000"/>
          <w:sz w:val="24"/>
          <w:szCs w:val="24"/>
          <w:lang w:val="ru-MD"/>
        </w:rPr>
        <w:t>автоматизированного спасения регистрации паролей</w:t>
      </w:r>
      <w:r w:rsidRPr="00700A9F">
        <w:rPr>
          <w:rFonts w:ascii="Times New Roman" w:hAnsi="Times New Roman"/>
          <w:sz w:val="24"/>
          <w:szCs w:val="24"/>
          <w:lang w:val="ru-MD"/>
        </w:rPr>
        <w:t>;</w:t>
      </w:r>
    </w:p>
    <w:p w:rsidR="006F5EBE" w:rsidRPr="00700A9F" w:rsidRDefault="006F5EBE" w:rsidP="006F5EBE">
      <w:pPr>
        <w:numPr>
          <w:ilvl w:val="0"/>
          <w:numId w:val="10"/>
        </w:numPr>
        <w:tabs>
          <w:tab w:val="left" w:pos="426"/>
        </w:tabs>
        <w:spacing w:after="0" w:line="240" w:lineRule="auto"/>
        <w:ind w:left="0" w:firstLine="567"/>
        <w:contextualSpacing/>
        <w:jc w:val="both"/>
        <w:rPr>
          <w:rFonts w:ascii="Times New Roman" w:eastAsia="Times New Roman,Calibri" w:hAnsi="Times New Roman"/>
          <w:sz w:val="24"/>
          <w:szCs w:val="24"/>
          <w:lang w:val="ru-MD"/>
        </w:rPr>
      </w:pPr>
      <w:r w:rsidRPr="00700A9F">
        <w:rPr>
          <w:rFonts w:ascii="Times New Roman" w:hAnsi="Times New Roman"/>
          <w:sz w:val="24"/>
          <w:szCs w:val="24"/>
          <w:lang w:val="ru-MD"/>
        </w:rPr>
        <w:t>необеспечение процедур, связанных с менеджментом паролей, согласно требованиям Положения об информационной безопасности</w:t>
      </w:r>
      <w:r w:rsidRPr="00700A9F">
        <w:rPr>
          <w:rFonts w:ascii="Times New Roman" w:eastAsia="Times New Roman,Calibri" w:hAnsi="Times New Roman"/>
          <w:sz w:val="24"/>
          <w:szCs w:val="24"/>
          <w:vertAlign w:val="superscript"/>
          <w:lang w:val="ru-MD"/>
        </w:rPr>
        <w:footnoteReference w:id="50"/>
      </w:r>
      <w:r w:rsidRPr="00700A9F">
        <w:rPr>
          <w:rFonts w:ascii="Times New Roman" w:eastAsia="Times New Roman,Calibri" w:hAnsi="Times New Roman"/>
          <w:sz w:val="24"/>
          <w:szCs w:val="24"/>
          <w:lang w:val="ru-MD"/>
        </w:rPr>
        <w:t xml:space="preserve">, соответственно: </w:t>
      </w:r>
      <w:r w:rsidRPr="00700A9F">
        <w:rPr>
          <w:rFonts w:ascii="Times New Roman" w:hAnsi="Times New Roman"/>
          <w:sz w:val="24"/>
          <w:szCs w:val="24"/>
          <w:lang w:val="ru-MD"/>
        </w:rPr>
        <w:t xml:space="preserve"> </w:t>
      </w:r>
    </w:p>
    <w:p w:rsidR="006F5EBE" w:rsidRPr="00700A9F" w:rsidRDefault="006F5EBE" w:rsidP="006F5EBE">
      <w:pPr>
        <w:tabs>
          <w:tab w:val="left" w:pos="426"/>
        </w:tabs>
        <w:spacing w:after="0"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 возможность пользователей выбирать и менять индивидуальные пароли;</w:t>
      </w:r>
    </w:p>
    <w:p w:rsidR="006F5EBE" w:rsidRPr="00700A9F" w:rsidRDefault="006F5EBE" w:rsidP="006F5EBE">
      <w:pPr>
        <w:tabs>
          <w:tab w:val="left" w:pos="426"/>
        </w:tabs>
        <w:spacing w:after="0"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 блокирование доступа к Системе после трех ошибочных попыток использования неправильного пароля;</w:t>
      </w:r>
    </w:p>
    <w:p w:rsidR="006F5EBE" w:rsidRPr="00700A9F" w:rsidRDefault="006F5EBE" w:rsidP="006F5EBE">
      <w:pPr>
        <w:tabs>
          <w:tab w:val="left" w:pos="426"/>
        </w:tabs>
        <w:spacing w:after="0"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 блокирование ранее используемых паролей;</w:t>
      </w:r>
    </w:p>
    <w:p w:rsidR="006F5EBE" w:rsidRPr="00700A9F" w:rsidRDefault="006F5EBE" w:rsidP="006F5EBE">
      <w:pPr>
        <w:tabs>
          <w:tab w:val="left" w:pos="426"/>
        </w:tabs>
        <w:spacing w:after="0" w:line="240" w:lineRule="auto"/>
        <w:contextualSpacing/>
        <w:jc w:val="both"/>
        <w:rPr>
          <w:rFonts w:ascii="Times New Roman" w:eastAsia="Times New Roman,Calibri" w:hAnsi="Times New Roman"/>
          <w:sz w:val="24"/>
          <w:szCs w:val="24"/>
          <w:lang w:val="ru-MD"/>
        </w:rPr>
      </w:pPr>
      <w:r w:rsidRPr="00700A9F">
        <w:rPr>
          <w:rFonts w:ascii="Times New Roman" w:eastAsia="Times New Roman,Calibri" w:hAnsi="Times New Roman"/>
          <w:sz w:val="24"/>
          <w:szCs w:val="24"/>
          <w:lang w:val="ru-MD"/>
        </w:rPr>
        <w:t xml:space="preserve">- </w:t>
      </w:r>
      <w:r w:rsidRPr="00700A9F">
        <w:rPr>
          <w:rFonts w:ascii="Times New Roman" w:hAnsi="Times New Roman"/>
          <w:sz w:val="24"/>
          <w:szCs w:val="24"/>
          <w:lang w:val="ru-MD"/>
        </w:rPr>
        <w:t>блокирование рабочего сеанса максимально через 5 минут от неактивного периода пользователя</w:t>
      </w:r>
      <w:r w:rsidRPr="00700A9F">
        <w:rPr>
          <w:rFonts w:ascii="Times New Roman" w:eastAsia="Times New Roman,Calibri" w:hAnsi="Times New Roman"/>
          <w:sz w:val="24"/>
          <w:szCs w:val="24"/>
          <w:vertAlign w:val="superscript"/>
          <w:lang w:val="ru-MD"/>
        </w:rPr>
        <w:footnoteReference w:id="51"/>
      </w:r>
      <w:r w:rsidRPr="00700A9F">
        <w:rPr>
          <w:rFonts w:ascii="Times New Roman" w:eastAsia="Times New Roman,Calibri" w:hAnsi="Times New Roman"/>
          <w:sz w:val="24"/>
          <w:szCs w:val="24"/>
          <w:lang w:val="ru-MD"/>
        </w:rPr>
        <w:t xml:space="preserve">, аудитом установлены случаи, в которых сеанс был действующим более 24 часов в течение </w:t>
      </w:r>
      <w:r w:rsidRPr="00700A9F">
        <w:rPr>
          <w:rFonts w:ascii="Times New Roman" w:hAnsi="Times New Roman"/>
          <w:sz w:val="24"/>
          <w:szCs w:val="24"/>
          <w:lang w:val="ru-MD"/>
        </w:rPr>
        <w:t>неактивного периода пользователя.</w:t>
      </w:r>
    </w:p>
    <w:p w:rsidR="006F5EBE" w:rsidRPr="00700A9F" w:rsidRDefault="006F5EBE" w:rsidP="006F5EBE">
      <w:pPr>
        <w:tabs>
          <w:tab w:val="left" w:pos="567"/>
          <w:tab w:val="left" w:pos="1701"/>
        </w:tabs>
        <w:spacing w:after="0"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 xml:space="preserve">В этом отношении аудит </w:t>
      </w:r>
      <w:r w:rsidRPr="00700A9F">
        <w:rPr>
          <w:rFonts w:ascii="Times New Roman" w:hAnsi="Times New Roman"/>
          <w:bCs/>
          <w:color w:val="000000"/>
          <w:sz w:val="24"/>
          <w:szCs w:val="24"/>
          <w:lang w:val="ru-MD"/>
        </w:rPr>
        <w:t>свидетельствует</w:t>
      </w:r>
      <w:r w:rsidRPr="00700A9F">
        <w:rPr>
          <w:rFonts w:ascii="Times New Roman" w:hAnsi="Times New Roman"/>
          <w:sz w:val="24"/>
          <w:szCs w:val="24"/>
          <w:lang w:val="ru-MD"/>
        </w:rPr>
        <w:t xml:space="preserve">, что ни один документ, связанный с использованием АИССП, </w:t>
      </w:r>
      <w:r w:rsidRPr="00700A9F">
        <w:rPr>
          <w:rFonts w:ascii="Times New Roman" w:eastAsia="Times New Roman" w:hAnsi="Times New Roman"/>
          <w:bCs/>
          <w:sz w:val="24"/>
          <w:szCs w:val="24"/>
          <w:lang w:val="ru-MD" w:eastAsia="ru-RU"/>
        </w:rPr>
        <w:t xml:space="preserve">в том числе руководства для пользователей, специфичные каждому модулю, ни организованные обучения до ноября 2015 года не установили порядок изменения паролей.  </w:t>
      </w:r>
      <w:r w:rsidRPr="00700A9F">
        <w:rPr>
          <w:rFonts w:ascii="Times New Roman" w:eastAsia="Times New Roman" w:hAnsi="Times New Roman"/>
          <w:bCs/>
          <w:i/>
          <w:sz w:val="24"/>
          <w:szCs w:val="24"/>
          <w:lang w:val="ru-MD" w:eastAsia="ru-RU"/>
        </w:rPr>
        <w:t xml:space="preserve"> </w:t>
      </w:r>
      <w:r w:rsidRPr="00700A9F">
        <w:rPr>
          <w:rFonts w:ascii="Times New Roman" w:eastAsia="Times New Roman" w:hAnsi="Times New Roman"/>
          <w:bCs/>
          <w:sz w:val="24"/>
          <w:szCs w:val="24"/>
          <w:lang w:val="ru-MD" w:eastAsia="ru-RU"/>
        </w:rPr>
        <w:t xml:space="preserve"> </w:t>
      </w:r>
    </w:p>
    <w:p w:rsidR="006F5EBE" w:rsidRPr="00700A9F" w:rsidRDefault="006F5EBE" w:rsidP="006F5EBE">
      <w:pPr>
        <w:tabs>
          <w:tab w:val="left" w:pos="567"/>
          <w:tab w:val="left" w:pos="1701"/>
        </w:tabs>
        <w:spacing w:after="0"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 xml:space="preserve">Вместе с тем, ошибки и дисфункциональности, установленные аудитом, показывают, что АИССП не имеет </w:t>
      </w:r>
      <w:r w:rsidRPr="00700A9F">
        <w:rPr>
          <w:rFonts w:ascii="Times New Roman" w:hAnsi="Times New Roman"/>
          <w:bCs/>
          <w:color w:val="000000"/>
          <w:sz w:val="24"/>
          <w:szCs w:val="24"/>
          <w:lang w:val="ru-MD"/>
        </w:rPr>
        <w:t>автоматизированных контролей для обеспечения требований по безопасности при выставлении паролей пользователями;</w:t>
      </w:r>
      <w:r w:rsidRPr="00700A9F">
        <w:rPr>
          <w:rFonts w:ascii="Times New Roman" w:hAnsi="Times New Roman"/>
          <w:sz w:val="24"/>
          <w:szCs w:val="24"/>
          <w:lang w:val="ru-MD"/>
        </w:rPr>
        <w:t xml:space="preserve">  </w:t>
      </w:r>
    </w:p>
    <w:p w:rsidR="006F5EBE" w:rsidRPr="00700A9F" w:rsidRDefault="006F5EBE" w:rsidP="006F5EBE">
      <w:pPr>
        <w:numPr>
          <w:ilvl w:val="0"/>
          <w:numId w:val="9"/>
        </w:numPr>
        <w:tabs>
          <w:tab w:val="left" w:pos="426"/>
        </w:tabs>
        <w:spacing w:after="0" w:line="240" w:lineRule="auto"/>
        <w:ind w:left="0" w:firstLine="502"/>
        <w:contextualSpacing/>
        <w:jc w:val="both"/>
        <w:rPr>
          <w:rFonts w:ascii="Times New Roman" w:eastAsia="Times New Roman,Calibri" w:hAnsi="Times New Roman"/>
          <w:sz w:val="24"/>
          <w:szCs w:val="24"/>
          <w:lang w:val="ru-MD"/>
        </w:rPr>
      </w:pPr>
      <w:r w:rsidRPr="00700A9F">
        <w:rPr>
          <w:rFonts w:ascii="Times New Roman" w:eastAsia="Times New Roman,Calibri" w:hAnsi="Times New Roman"/>
          <w:sz w:val="24"/>
          <w:szCs w:val="24"/>
          <w:lang w:val="ru-MD"/>
        </w:rPr>
        <w:t xml:space="preserve">не все методы доступа с расстояния к АИССП документированы и подвергаются </w:t>
      </w:r>
      <w:r w:rsidRPr="00700A9F">
        <w:rPr>
          <w:rStyle w:val="hps"/>
          <w:rFonts w:ascii="Times New Roman" w:eastAsia="Times New Roman,Calibri" w:hAnsi="Times New Roman"/>
          <w:sz w:val="24"/>
          <w:szCs w:val="24"/>
          <w:lang w:val="ru-MD"/>
        </w:rPr>
        <w:t>мониторин</w:t>
      </w:r>
      <w:r w:rsidRPr="00700A9F">
        <w:rPr>
          <w:rFonts w:ascii="Times New Roman" w:eastAsia="Times New Roman,Calibri" w:hAnsi="Times New Roman"/>
          <w:sz w:val="24"/>
          <w:szCs w:val="24"/>
          <w:lang w:val="ru-MD"/>
        </w:rPr>
        <w:t>гу и контролю</w:t>
      </w:r>
      <w:r w:rsidRPr="00700A9F">
        <w:rPr>
          <w:rFonts w:ascii="Times New Roman" w:eastAsia="Times New Roman,Calibri" w:hAnsi="Times New Roman"/>
          <w:sz w:val="24"/>
          <w:szCs w:val="24"/>
          <w:vertAlign w:val="superscript"/>
          <w:lang w:val="ru-MD"/>
        </w:rPr>
        <w:footnoteReference w:id="52"/>
      </w:r>
      <w:r w:rsidRPr="00700A9F">
        <w:rPr>
          <w:rFonts w:ascii="Times New Roman" w:eastAsia="Times New Roman,Calibri" w:hAnsi="Times New Roman"/>
          <w:sz w:val="24"/>
          <w:szCs w:val="24"/>
          <w:lang w:val="ru-MD"/>
        </w:rPr>
        <w:t xml:space="preserve">, а также не документирован, не </w:t>
      </w:r>
      <w:r w:rsidRPr="00700A9F">
        <w:rPr>
          <w:rStyle w:val="hps"/>
          <w:rFonts w:ascii="Times New Roman" w:eastAsia="Times New Roman,Calibri" w:hAnsi="Times New Roman"/>
          <w:sz w:val="24"/>
          <w:szCs w:val="24"/>
          <w:lang w:val="ru-MD"/>
        </w:rPr>
        <w:t>мониторизирован и не обеспечен контроль доступа к АИССП на основании портативного и мобильного оборудования</w:t>
      </w:r>
      <w:r w:rsidRPr="00700A9F">
        <w:rPr>
          <w:rFonts w:ascii="Times New Roman" w:eastAsia="Times New Roman,Calibri" w:hAnsi="Times New Roman"/>
          <w:sz w:val="24"/>
          <w:szCs w:val="24"/>
          <w:vertAlign w:val="superscript"/>
          <w:lang w:val="ru-MD"/>
        </w:rPr>
        <w:footnoteReference w:id="53"/>
      </w:r>
      <w:r w:rsidRPr="00700A9F">
        <w:rPr>
          <w:rFonts w:ascii="Times New Roman" w:eastAsia="Times New Roman,Calibri" w:hAnsi="Times New Roman"/>
          <w:sz w:val="24"/>
          <w:szCs w:val="24"/>
          <w:lang w:val="ru-MD"/>
        </w:rPr>
        <w:t>.</w:t>
      </w:r>
    </w:p>
    <w:p w:rsidR="006F5EBE" w:rsidRPr="00700A9F" w:rsidRDefault="006F5EBE" w:rsidP="006F5EBE">
      <w:pPr>
        <w:tabs>
          <w:tab w:val="left" w:pos="284"/>
        </w:tabs>
        <w:spacing w:before="100" w:beforeAutospacing="1" w:after="100" w:afterAutospacing="1" w:line="240" w:lineRule="auto"/>
        <w:contextualSpacing/>
        <w:jc w:val="both"/>
        <w:rPr>
          <w:rFonts w:ascii="Times New Roman" w:hAnsi="Times New Roman"/>
          <w:b/>
          <w:i/>
          <w:sz w:val="24"/>
          <w:szCs w:val="24"/>
          <w:lang w:val="ru-MD"/>
        </w:rPr>
      </w:pPr>
    </w:p>
    <w:p w:rsidR="006F5EBE" w:rsidRPr="00700A9F" w:rsidRDefault="006F5EBE" w:rsidP="006F5EBE">
      <w:pPr>
        <w:tabs>
          <w:tab w:val="left" w:pos="284"/>
        </w:tabs>
        <w:spacing w:before="100" w:beforeAutospacing="1" w:after="100" w:afterAutospacing="1" w:line="240" w:lineRule="auto"/>
        <w:contextualSpacing/>
        <w:jc w:val="both"/>
        <w:rPr>
          <w:rFonts w:ascii="Times New Roman" w:hAnsi="Times New Roman"/>
          <w:i/>
          <w:sz w:val="24"/>
          <w:szCs w:val="24"/>
          <w:lang w:val="ru-MD"/>
        </w:rPr>
      </w:pPr>
      <w:r w:rsidRPr="00700A9F">
        <w:rPr>
          <w:rFonts w:ascii="Times New Roman" w:hAnsi="Times New Roman"/>
          <w:b/>
          <w:i/>
          <w:sz w:val="24"/>
          <w:szCs w:val="24"/>
          <w:lang w:val="ru-MD"/>
        </w:rPr>
        <w:t>Справка:</w:t>
      </w:r>
      <w:r w:rsidRPr="00700A9F">
        <w:rPr>
          <w:rFonts w:ascii="Times New Roman" w:hAnsi="Times New Roman"/>
          <w:i/>
          <w:sz w:val="24"/>
          <w:szCs w:val="24"/>
          <w:lang w:val="ru-MD"/>
        </w:rPr>
        <w:t xml:space="preserve"> аудит информировал представителей Министерства относительно соответствующих дисфункциональностей сразу после их обнаружения. </w:t>
      </w:r>
      <w:r w:rsidRPr="00700A9F">
        <w:rPr>
          <w:rFonts w:ascii="Times New Roman" w:eastAsia="Times New Roman" w:hAnsi="Times New Roman"/>
          <w:bCs/>
          <w:i/>
          <w:color w:val="000000"/>
          <w:sz w:val="24"/>
          <w:szCs w:val="24"/>
          <w:lang w:val="ru-MD" w:eastAsia="ru-RU"/>
        </w:rPr>
        <w:t xml:space="preserve">Ответственные лица быстро отреагировали и приняли соответствующие меры: </w:t>
      </w:r>
      <w:r w:rsidRPr="00700A9F">
        <w:rPr>
          <w:rFonts w:ascii="Times New Roman" w:hAnsi="Times New Roman"/>
          <w:i/>
          <w:sz w:val="24"/>
          <w:szCs w:val="24"/>
          <w:lang w:val="ru-MD"/>
        </w:rPr>
        <w:t>информировали суб</w:t>
      </w:r>
      <w:r w:rsidRPr="00700A9F">
        <w:rPr>
          <w:rFonts w:ascii="Times New Roman" w:eastAsia="Times New Roman" w:hAnsi="Times New Roman"/>
          <w:bCs/>
          <w:i/>
          <w:iCs/>
          <w:sz w:val="24"/>
          <w:szCs w:val="24"/>
          <w:lang w:val="ru-MD"/>
        </w:rPr>
        <w:t>подрядчик</w:t>
      </w:r>
      <w:r w:rsidRPr="00700A9F">
        <w:rPr>
          <w:rFonts w:ascii="Times New Roman" w:hAnsi="Times New Roman"/>
          <w:i/>
          <w:sz w:val="24"/>
          <w:szCs w:val="24"/>
          <w:lang w:val="ru-MD"/>
        </w:rPr>
        <w:t>а, запросив устранение недостатков программирования/конфигурации путем внедрения требований, связанных с менеджментом доступа к АИССП (</w:t>
      </w:r>
      <w:r w:rsidRPr="00700A9F">
        <w:rPr>
          <w:rFonts w:ascii="Times New Roman" w:hAnsi="Times New Roman"/>
          <w:i/>
          <w:color w:val="000000"/>
          <w:sz w:val="24"/>
          <w:szCs w:val="24"/>
          <w:lang w:val="ru-MD"/>
        </w:rPr>
        <w:t>управление</w:t>
      </w:r>
      <w:r w:rsidRPr="00700A9F">
        <w:rPr>
          <w:rFonts w:ascii="Times New Roman" w:hAnsi="Times New Roman"/>
          <w:i/>
          <w:sz w:val="24"/>
          <w:szCs w:val="24"/>
          <w:lang w:val="ru-MD"/>
        </w:rPr>
        <w:t xml:space="preserve"> паролями); разместили на интерфейсе АИССП требования для изменения паролей пользователей; информировали пользователей в рамках обучений, организованных в ноябре, о требованиях и порядке изменения паролей и обеспечения безопасности с целью устранения дисфункциональностей, а также обеспечения конфиденциальности данных из АИССП.</w:t>
      </w:r>
    </w:p>
    <w:p w:rsidR="006F5EBE" w:rsidRPr="00700A9F" w:rsidRDefault="006F5EBE" w:rsidP="006F5EBE">
      <w:pPr>
        <w:tabs>
          <w:tab w:val="left" w:pos="284"/>
        </w:tabs>
        <w:spacing w:before="100" w:beforeAutospacing="1" w:after="100" w:afterAutospacing="1" w:line="240" w:lineRule="auto"/>
        <w:ind w:firstLine="284"/>
        <w:contextualSpacing/>
        <w:jc w:val="both"/>
        <w:rPr>
          <w:rFonts w:ascii="Times New Roman" w:hAnsi="Times New Roman"/>
          <w:sz w:val="24"/>
          <w:szCs w:val="24"/>
          <w:lang w:val="ru-MD"/>
        </w:rPr>
      </w:pPr>
    </w:p>
    <w:p w:rsidR="006F5EBE" w:rsidRPr="00700A9F" w:rsidRDefault="006F5EBE" w:rsidP="006F5EBE">
      <w:pPr>
        <w:tabs>
          <w:tab w:val="left" w:pos="284"/>
        </w:tabs>
        <w:spacing w:before="100" w:beforeAutospacing="1" w:after="100" w:afterAutospacing="1"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 xml:space="preserve">Аудит делает вывод, что в результате совместного рабочего заседания между представителями МТСЗС и аудиторами </w:t>
      </w:r>
      <w:r w:rsidRPr="00700A9F">
        <w:rPr>
          <w:rFonts w:ascii="Times New Roman" w:eastAsia="Times New Roman" w:hAnsi="Times New Roman"/>
          <w:color w:val="000000"/>
          <w:sz w:val="24"/>
          <w:szCs w:val="24"/>
          <w:lang w:val="ru-MD" w:eastAsia="ru-RU"/>
        </w:rPr>
        <w:t>Счетной палаты</w:t>
      </w:r>
      <w:r w:rsidRPr="00700A9F">
        <w:rPr>
          <w:rFonts w:ascii="Times New Roman" w:hAnsi="Times New Roman"/>
          <w:sz w:val="24"/>
          <w:szCs w:val="24"/>
          <w:lang w:val="ru-MD"/>
        </w:rPr>
        <w:t xml:space="preserve"> часть из недостатков, выявленных в указанный период, была устранена (вышеуказанные пункты 1-4), тем не </w:t>
      </w:r>
      <w:r w:rsidRPr="00700A9F">
        <w:rPr>
          <w:rFonts w:ascii="Times New Roman" w:hAnsi="Times New Roman"/>
          <w:sz w:val="24"/>
          <w:szCs w:val="24"/>
          <w:lang w:val="ru-MD"/>
        </w:rPr>
        <w:lastRenderedPageBreak/>
        <w:t>менее, по остальным недостаткам аудит не может подтвердить, что замечания, связанные с контролями разрешений были полностью разрешены. Одной из мер по избеганию этих рисков будет пересмотр и надлежащее применение требований Положения об информационной безопасности и рассмотрение возможностей внедрения цифровой подписи, которая будет представлять важный метод обеспечения правильной авторизации данных и предупреждения мошеннических действий.</w:t>
      </w:r>
    </w:p>
    <w:p w:rsidR="006F5EBE" w:rsidRPr="00700A9F" w:rsidRDefault="006F5EBE" w:rsidP="006F5EBE">
      <w:pPr>
        <w:tabs>
          <w:tab w:val="left" w:pos="284"/>
        </w:tabs>
        <w:spacing w:before="100" w:beforeAutospacing="1" w:after="100" w:afterAutospacing="1" w:line="240" w:lineRule="auto"/>
        <w:ind w:firstLine="284"/>
        <w:contextualSpacing/>
        <w:jc w:val="both"/>
        <w:rPr>
          <w:rFonts w:ascii="Times New Roman" w:hAnsi="Times New Roman"/>
          <w:sz w:val="24"/>
          <w:szCs w:val="24"/>
          <w:lang w:val="ru-MD"/>
        </w:rPr>
      </w:pPr>
    </w:p>
    <w:p w:rsidR="006F5EBE" w:rsidRPr="009A2B88" w:rsidRDefault="006F5EBE" w:rsidP="006F5EBE">
      <w:pPr>
        <w:tabs>
          <w:tab w:val="left" w:pos="284"/>
        </w:tabs>
        <w:spacing w:before="100" w:beforeAutospacing="1" w:after="100" w:afterAutospacing="1" w:line="240" w:lineRule="auto"/>
        <w:ind w:firstLine="284"/>
        <w:contextualSpacing/>
        <w:jc w:val="both"/>
        <w:rPr>
          <w:rFonts w:ascii="Times New Roman" w:hAnsi="Times New Roman"/>
          <w:b/>
          <w:i/>
          <w:sz w:val="24"/>
          <w:szCs w:val="24"/>
          <w:lang w:val="ru-MD"/>
        </w:rPr>
      </w:pPr>
      <w:r w:rsidRPr="009A2B88">
        <w:rPr>
          <w:rFonts w:ascii="Times New Roman" w:hAnsi="Times New Roman"/>
          <w:b/>
          <w:i/>
          <w:sz w:val="24"/>
          <w:szCs w:val="24"/>
          <w:lang w:val="ru-MD"/>
        </w:rPr>
        <w:t xml:space="preserve">Отсутствие ограничений при установке программ подвергнет рискам компромисса безопасности АИССП.  </w:t>
      </w:r>
    </w:p>
    <w:p w:rsidR="006F5EBE" w:rsidRPr="00700A9F" w:rsidRDefault="006F5EBE" w:rsidP="006F5EBE">
      <w:pPr>
        <w:tabs>
          <w:tab w:val="left" w:pos="284"/>
        </w:tabs>
        <w:spacing w:before="100" w:beforeAutospacing="1" w:after="100" w:afterAutospacing="1" w:line="240" w:lineRule="auto"/>
        <w:ind w:firstLine="284"/>
        <w:contextualSpacing/>
        <w:jc w:val="both"/>
        <w:rPr>
          <w:rFonts w:ascii="Times New Roman" w:hAnsi="Times New Roman"/>
          <w:b/>
          <w:i/>
          <w:color w:val="1F4E79"/>
          <w:sz w:val="24"/>
          <w:szCs w:val="24"/>
          <w:lang w:val="ru-MD"/>
        </w:rPr>
      </w:pPr>
    </w:p>
    <w:p w:rsidR="006F5EBE" w:rsidRPr="00700A9F" w:rsidRDefault="006F5EBE" w:rsidP="006F5EBE">
      <w:pPr>
        <w:tabs>
          <w:tab w:val="left" w:pos="284"/>
        </w:tabs>
        <w:spacing w:before="100" w:beforeAutospacing="1" w:after="100" w:afterAutospacing="1" w:line="240" w:lineRule="auto"/>
        <w:contextualSpacing/>
        <w:jc w:val="both"/>
        <w:rPr>
          <w:rFonts w:ascii="Times New Roman" w:eastAsia="Times New Roman,Calibri" w:hAnsi="Times New Roman"/>
          <w:sz w:val="24"/>
          <w:szCs w:val="24"/>
          <w:lang w:val="ru-MD"/>
        </w:rPr>
      </w:pPr>
      <w:r w:rsidRPr="00700A9F">
        <w:rPr>
          <w:rFonts w:ascii="Times New Roman" w:eastAsia="Times New Roman,Calibri" w:hAnsi="Times New Roman"/>
          <w:sz w:val="24"/>
          <w:szCs w:val="24"/>
          <w:lang w:val="ru-MD"/>
        </w:rPr>
        <w:t xml:space="preserve">Для обеспечения безопасности в рамках МТСЗС используется различное </w:t>
      </w:r>
      <w:r w:rsidRPr="00700A9F">
        <w:rPr>
          <w:rFonts w:ascii="Times New Roman" w:eastAsia="Times New Roman,Calibri" w:hAnsi="Times New Roman"/>
          <w:bCs/>
          <w:sz w:val="24"/>
          <w:szCs w:val="24"/>
          <w:lang w:val="ru-MD"/>
        </w:rPr>
        <w:t>оборудование</w:t>
      </w:r>
      <w:r w:rsidRPr="00700A9F">
        <w:rPr>
          <w:rFonts w:ascii="Times New Roman" w:eastAsia="Times New Roman,Calibri" w:hAnsi="Times New Roman"/>
          <w:sz w:val="24"/>
          <w:szCs w:val="24"/>
          <w:lang w:val="ru-MD"/>
        </w:rPr>
        <w:t xml:space="preserve">, программы и методы: firewall (ограничения доступа как в сеть, так и для установки приложений), программа антивируса. В </w:t>
      </w:r>
      <w:r w:rsidRPr="00700A9F">
        <w:rPr>
          <w:rFonts w:ascii="Times New Roman" w:eastAsia="Times New Roman,Calibri" w:hAnsi="Times New Roman"/>
          <w:noProof/>
          <w:sz w:val="24"/>
          <w:szCs w:val="24"/>
          <w:lang w:val="ru-MD"/>
        </w:rPr>
        <w:t xml:space="preserve">территории еще установлены недостатки по причине того, что отсутствует </w:t>
      </w:r>
      <w:r w:rsidRPr="00700A9F">
        <w:rPr>
          <w:rFonts w:ascii="Times New Roman" w:eastAsia="Times New Roman" w:hAnsi="Times New Roman"/>
          <w:bCs/>
          <w:noProof/>
          <w:color w:val="000000"/>
          <w:sz w:val="24"/>
          <w:szCs w:val="24"/>
          <w:lang w:val="ru-MD" w:eastAsia="ru-RU"/>
        </w:rPr>
        <w:t xml:space="preserve">ответственное лицо за централизованное </w:t>
      </w:r>
      <w:r w:rsidRPr="00700A9F">
        <w:rPr>
          <w:rFonts w:ascii="Times New Roman" w:eastAsia="Times New Roman" w:hAnsi="Times New Roman"/>
          <w:bCs/>
          <w:iCs/>
          <w:noProof/>
          <w:color w:val="000000"/>
          <w:sz w:val="24"/>
          <w:szCs w:val="24"/>
          <w:lang w:val="ru-MD" w:eastAsia="ru-RU"/>
        </w:rPr>
        <w:t>администрирование</w:t>
      </w:r>
      <w:r w:rsidRPr="00700A9F">
        <w:rPr>
          <w:rFonts w:ascii="Times New Roman" w:eastAsia="Times New Roman" w:hAnsi="Times New Roman"/>
          <w:bCs/>
          <w:noProof/>
          <w:color w:val="000000"/>
          <w:sz w:val="24"/>
          <w:szCs w:val="24"/>
          <w:lang w:val="ru-MD" w:eastAsia="ru-RU"/>
        </w:rPr>
        <w:t xml:space="preserve"> вычислительной техники. К тому же, в соответствии с Положением об информационной безопасности</w:t>
      </w:r>
      <w:r w:rsidRPr="00700A9F">
        <w:rPr>
          <w:rFonts w:ascii="Times New Roman" w:eastAsia="Times New Roman,Calibri" w:hAnsi="Times New Roman"/>
          <w:sz w:val="24"/>
          <w:szCs w:val="24"/>
          <w:vertAlign w:val="superscript"/>
          <w:lang w:val="ru-MD"/>
        </w:rPr>
        <w:footnoteReference w:id="54"/>
      </w:r>
      <w:r w:rsidRPr="00700A9F">
        <w:rPr>
          <w:rFonts w:ascii="Times New Roman" w:eastAsia="Times New Roman" w:hAnsi="Times New Roman"/>
          <w:bCs/>
          <w:noProof/>
          <w:color w:val="000000"/>
          <w:sz w:val="24"/>
          <w:szCs w:val="24"/>
          <w:lang w:val="ru-MD" w:eastAsia="ru-RU"/>
        </w:rPr>
        <w:t xml:space="preserve"> </w:t>
      </w:r>
      <w:r w:rsidRPr="00700A9F">
        <w:rPr>
          <w:rFonts w:ascii="Times New Roman" w:eastAsia="Times New Roman" w:hAnsi="Times New Roman"/>
          <w:bCs/>
          <w:iCs/>
          <w:noProof/>
          <w:color w:val="000000"/>
          <w:sz w:val="24"/>
          <w:szCs w:val="24"/>
          <w:lang w:val="ru-MD" w:eastAsia="ru-RU"/>
        </w:rPr>
        <w:t>администрирование</w:t>
      </w:r>
      <w:r w:rsidRPr="00700A9F">
        <w:rPr>
          <w:rFonts w:ascii="Times New Roman" w:eastAsia="Times New Roman" w:hAnsi="Times New Roman"/>
          <w:bCs/>
          <w:noProof/>
          <w:color w:val="000000"/>
          <w:sz w:val="24"/>
          <w:szCs w:val="24"/>
          <w:lang w:val="ru-MD" w:eastAsia="ru-RU"/>
        </w:rPr>
        <w:t xml:space="preserve"> пользователей и вычислительной техники не осуществляется централизованно, а по этой причине нельзя обеспечить:</w:t>
      </w:r>
    </w:p>
    <w:p w:rsidR="006F5EBE" w:rsidRPr="00700A9F" w:rsidRDefault="006F5EBE" w:rsidP="006F5EBE">
      <w:pPr>
        <w:numPr>
          <w:ilvl w:val="0"/>
          <w:numId w:val="11"/>
        </w:numPr>
        <w:tabs>
          <w:tab w:val="left" w:pos="284"/>
        </w:tabs>
        <w:spacing w:before="100" w:beforeAutospacing="1" w:after="100" w:afterAutospacing="1" w:line="240" w:lineRule="auto"/>
        <w:ind w:left="709"/>
        <w:contextualSpacing/>
        <w:jc w:val="both"/>
        <w:rPr>
          <w:rFonts w:ascii="Times New Roman" w:hAnsi="Times New Roman"/>
          <w:sz w:val="24"/>
          <w:szCs w:val="24"/>
          <w:lang w:val="ru-MD"/>
        </w:rPr>
      </w:pPr>
      <w:r w:rsidRPr="00700A9F">
        <w:rPr>
          <w:rFonts w:ascii="Times New Roman" w:hAnsi="Times New Roman"/>
          <w:sz w:val="24"/>
          <w:szCs w:val="24"/>
          <w:lang w:val="ru-MD"/>
        </w:rPr>
        <w:t xml:space="preserve">строгий контроль и </w:t>
      </w:r>
      <w:r w:rsidRPr="00700A9F">
        <w:rPr>
          <w:rStyle w:val="hps"/>
          <w:rFonts w:ascii="Times New Roman" w:hAnsi="Times New Roman"/>
          <w:sz w:val="24"/>
          <w:szCs w:val="24"/>
          <w:lang w:val="ru-MD"/>
        </w:rPr>
        <w:t>мониторин</w:t>
      </w:r>
      <w:r w:rsidRPr="00700A9F">
        <w:rPr>
          <w:rFonts w:ascii="Times New Roman" w:hAnsi="Times New Roman"/>
          <w:sz w:val="24"/>
          <w:szCs w:val="24"/>
          <w:lang w:val="ru-MD"/>
        </w:rPr>
        <w:t>г доступа к ресурсам АИССП;</w:t>
      </w:r>
    </w:p>
    <w:p w:rsidR="006F5EBE" w:rsidRPr="00700A9F" w:rsidRDefault="006F5EBE" w:rsidP="006F5EBE">
      <w:pPr>
        <w:numPr>
          <w:ilvl w:val="0"/>
          <w:numId w:val="11"/>
        </w:numPr>
        <w:tabs>
          <w:tab w:val="left" w:pos="284"/>
        </w:tabs>
        <w:spacing w:before="100" w:beforeAutospacing="1" w:after="100" w:afterAutospacing="1" w:line="240" w:lineRule="auto"/>
        <w:ind w:left="709"/>
        <w:contextualSpacing/>
        <w:jc w:val="both"/>
        <w:rPr>
          <w:rFonts w:ascii="Times New Roman" w:hAnsi="Times New Roman"/>
          <w:sz w:val="24"/>
          <w:szCs w:val="24"/>
          <w:lang w:val="ru-MD"/>
        </w:rPr>
      </w:pPr>
      <w:r w:rsidRPr="00700A9F">
        <w:rPr>
          <w:rFonts w:ascii="Times New Roman" w:hAnsi="Times New Roman"/>
          <w:sz w:val="24"/>
          <w:szCs w:val="24"/>
          <w:lang w:val="ru-MD"/>
        </w:rPr>
        <w:t>ограничение пользователей;</w:t>
      </w:r>
    </w:p>
    <w:p w:rsidR="006F5EBE" w:rsidRPr="00700A9F" w:rsidRDefault="006F5EBE" w:rsidP="006F5EBE">
      <w:pPr>
        <w:numPr>
          <w:ilvl w:val="0"/>
          <w:numId w:val="11"/>
        </w:numPr>
        <w:tabs>
          <w:tab w:val="left" w:pos="284"/>
        </w:tabs>
        <w:spacing w:before="100" w:beforeAutospacing="1" w:after="100" w:afterAutospacing="1" w:line="240" w:lineRule="auto"/>
        <w:ind w:left="709"/>
        <w:contextualSpacing/>
        <w:jc w:val="both"/>
        <w:rPr>
          <w:rFonts w:ascii="Times New Roman" w:hAnsi="Times New Roman"/>
          <w:sz w:val="24"/>
          <w:szCs w:val="24"/>
          <w:lang w:val="ru-MD"/>
        </w:rPr>
      </w:pPr>
      <w:r w:rsidRPr="00700A9F">
        <w:rPr>
          <w:rFonts w:ascii="Times New Roman" w:hAnsi="Times New Roman"/>
          <w:sz w:val="24"/>
          <w:szCs w:val="24"/>
          <w:lang w:val="ru-MD"/>
        </w:rPr>
        <w:t>стандартизацию параметров безопасности из УСО с предопределенными шаблонами;</w:t>
      </w:r>
    </w:p>
    <w:p w:rsidR="006F5EBE" w:rsidRPr="00700A9F" w:rsidRDefault="006F5EBE" w:rsidP="006F5EBE">
      <w:pPr>
        <w:numPr>
          <w:ilvl w:val="0"/>
          <w:numId w:val="11"/>
        </w:numPr>
        <w:tabs>
          <w:tab w:val="left" w:pos="284"/>
        </w:tabs>
        <w:spacing w:before="100" w:beforeAutospacing="1" w:after="100" w:afterAutospacing="1" w:line="240" w:lineRule="auto"/>
        <w:ind w:left="709"/>
        <w:contextualSpacing/>
        <w:jc w:val="both"/>
        <w:rPr>
          <w:rFonts w:ascii="Times New Roman" w:hAnsi="Times New Roman"/>
          <w:sz w:val="24"/>
          <w:szCs w:val="24"/>
          <w:lang w:val="ru-MD"/>
        </w:rPr>
      </w:pPr>
      <w:r w:rsidRPr="00700A9F">
        <w:rPr>
          <w:rFonts w:ascii="Times New Roman" w:hAnsi="Times New Roman"/>
          <w:sz w:val="24"/>
          <w:szCs w:val="24"/>
          <w:lang w:val="ru-MD"/>
        </w:rPr>
        <w:t>предупреждение изменений пользователями в конфигурации desktop.</w:t>
      </w:r>
    </w:p>
    <w:p w:rsidR="006F5EBE" w:rsidRPr="00700A9F" w:rsidRDefault="006F5EBE" w:rsidP="006F5EBE">
      <w:pPr>
        <w:tabs>
          <w:tab w:val="left" w:pos="284"/>
        </w:tabs>
        <w:spacing w:before="100" w:beforeAutospacing="1" w:after="100" w:afterAutospacing="1" w:line="240" w:lineRule="auto"/>
        <w:ind w:firstLine="284"/>
        <w:contextualSpacing/>
        <w:jc w:val="both"/>
        <w:rPr>
          <w:rFonts w:ascii="Times New Roman" w:hAnsi="Times New Roman"/>
          <w:b/>
          <w:i/>
          <w:color w:val="1F4E79"/>
          <w:sz w:val="24"/>
          <w:szCs w:val="24"/>
          <w:lang w:val="ru-MD"/>
        </w:rPr>
      </w:pPr>
    </w:p>
    <w:p w:rsidR="006F5EBE" w:rsidRPr="00700A9F" w:rsidRDefault="006F5EBE" w:rsidP="006F5EBE">
      <w:pPr>
        <w:tabs>
          <w:tab w:val="left" w:pos="284"/>
        </w:tabs>
        <w:spacing w:before="100" w:beforeAutospacing="1" w:after="100" w:afterAutospacing="1"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Посредством журналов по регистрации логотипов, МТСЗС может проследить как обработку посредством Системы, так и авторизацию и целостность произведенных обработок.</w:t>
      </w:r>
    </w:p>
    <w:p w:rsidR="006F5EBE" w:rsidRPr="00700A9F" w:rsidRDefault="006F5EBE" w:rsidP="006F5EBE">
      <w:pPr>
        <w:tabs>
          <w:tab w:val="left" w:pos="284"/>
        </w:tabs>
        <w:spacing w:before="100" w:beforeAutospacing="1" w:after="100" w:afterAutospacing="1"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 xml:space="preserve">Вместе с тем, используемые инструменты по безопасности информации не конфигурированы и не активированы для предупреждения и отчетности событий по безопасности (например, отчеты о нарушении безопасности, попытки неавторизованного доступа к </w:t>
      </w:r>
      <w:r w:rsidRPr="00700A9F">
        <w:rPr>
          <w:rFonts w:ascii="Times New Roman" w:eastAsia="Times New Roman" w:hAnsi="Times New Roman"/>
          <w:bCs/>
          <w:iCs/>
          <w:sz w:val="24"/>
          <w:szCs w:val="24"/>
          <w:lang w:val="ru-MD" w:eastAsia="en-GB"/>
        </w:rPr>
        <w:t>информационн</w:t>
      </w:r>
      <w:r w:rsidRPr="00700A9F">
        <w:rPr>
          <w:rFonts w:ascii="Times New Roman" w:hAnsi="Times New Roman"/>
          <w:sz w:val="24"/>
          <w:szCs w:val="24"/>
          <w:lang w:val="ru-MD"/>
        </w:rPr>
        <w:t>ым ресурсам).</w:t>
      </w:r>
      <w:r w:rsidRPr="00700A9F">
        <w:rPr>
          <w:rFonts w:ascii="Times New Roman" w:hAnsi="Times New Roman"/>
          <w:sz w:val="28"/>
          <w:szCs w:val="28"/>
          <w:lang w:val="ru-MD"/>
        </w:rPr>
        <w:t xml:space="preserve"> </w:t>
      </w:r>
      <w:r w:rsidRPr="00700A9F">
        <w:rPr>
          <w:rFonts w:ascii="Times New Roman" w:hAnsi="Times New Roman"/>
          <w:sz w:val="24"/>
          <w:szCs w:val="24"/>
          <w:lang w:val="ru-MD"/>
        </w:rPr>
        <w:t xml:space="preserve"> </w:t>
      </w:r>
    </w:p>
    <w:p w:rsidR="006F5EBE" w:rsidRPr="00700A9F" w:rsidRDefault="006F5EBE" w:rsidP="006F5EBE">
      <w:pPr>
        <w:tabs>
          <w:tab w:val="left" w:pos="284"/>
        </w:tabs>
        <w:spacing w:before="100" w:beforeAutospacing="1" w:after="100" w:afterAutospacing="1" w:line="240" w:lineRule="auto"/>
        <w:contextualSpacing/>
        <w:jc w:val="both"/>
        <w:rPr>
          <w:rFonts w:ascii="Times New Roman" w:hAnsi="Times New Roman"/>
          <w:sz w:val="16"/>
          <w:szCs w:val="16"/>
          <w:lang w:val="ru-MD"/>
        </w:rPr>
      </w:pPr>
    </w:p>
    <w:p w:rsidR="006F5EBE" w:rsidRPr="00700A9F" w:rsidRDefault="006F5EBE" w:rsidP="006F5EBE">
      <w:pPr>
        <w:tabs>
          <w:tab w:val="left" w:pos="284"/>
        </w:tabs>
        <w:spacing w:before="100" w:beforeAutospacing="1" w:after="100" w:afterAutospacing="1"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 xml:space="preserve">Аудит не выявил общие отчеты, выполненные </w:t>
      </w:r>
      <w:r w:rsidRPr="00700A9F">
        <w:rPr>
          <w:rFonts w:ascii="Times New Roman" w:hAnsi="Times New Roman"/>
          <w:bCs/>
          <w:color w:val="000000"/>
          <w:sz w:val="24"/>
          <w:szCs w:val="24"/>
          <w:lang w:val="ru-MD"/>
        </w:rPr>
        <w:t>автоматизировано, или в регулярном/периодическом порядке, которые должны периодически рассматриваться, согласно требованиям Положения об информационной безопасности</w:t>
      </w:r>
      <w:r w:rsidRPr="00700A9F">
        <w:rPr>
          <w:rFonts w:ascii="Times New Roman" w:eastAsia="Times New Roman,Calibri" w:hAnsi="Times New Roman"/>
          <w:sz w:val="24"/>
          <w:szCs w:val="24"/>
          <w:vertAlign w:val="superscript"/>
          <w:lang w:val="ru-MD"/>
        </w:rPr>
        <w:footnoteReference w:id="55"/>
      </w:r>
      <w:r w:rsidRPr="00700A9F">
        <w:rPr>
          <w:rFonts w:ascii="Times New Roman" w:eastAsia="Times New Roman,Calibri" w:hAnsi="Times New Roman"/>
          <w:sz w:val="24"/>
          <w:szCs w:val="24"/>
          <w:lang w:val="ru-MD"/>
        </w:rPr>
        <w:t>.</w:t>
      </w:r>
    </w:p>
    <w:p w:rsidR="006F5EBE" w:rsidRPr="00700A9F" w:rsidRDefault="006F5EBE" w:rsidP="006F5EBE">
      <w:pPr>
        <w:tabs>
          <w:tab w:val="left" w:pos="284"/>
        </w:tabs>
        <w:spacing w:before="100" w:beforeAutospacing="1" w:after="100" w:afterAutospacing="1"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 xml:space="preserve">Когда деятельность недостаточно документирована, сложно проследить, если она осуществляется согласно намерениям руководства и когда изменяется порядок осуществления деятельности. Отсутствие документирования может привести к путанице и задержке по выполнению деятельности. Частным образом, слежение за журналами безопасности является критической деятельностью для обеспечения </w:t>
      </w:r>
      <w:r w:rsidRPr="00700A9F">
        <w:rPr>
          <w:rFonts w:ascii="Times New Roman" w:eastAsia="Times New Roman" w:hAnsi="Times New Roman"/>
          <w:bCs/>
          <w:iCs/>
          <w:sz w:val="24"/>
          <w:szCs w:val="24"/>
          <w:lang w:val="ru-MD" w:eastAsia="en-GB"/>
        </w:rPr>
        <w:t>информационн</w:t>
      </w:r>
      <w:r w:rsidRPr="00700A9F">
        <w:rPr>
          <w:rFonts w:ascii="Times New Roman" w:hAnsi="Times New Roman"/>
          <w:sz w:val="24"/>
          <w:szCs w:val="24"/>
          <w:lang w:val="ru-MD"/>
        </w:rPr>
        <w:t xml:space="preserve">ой безопасности. Если эти журналы не отслеживаются в целом и своевременно, могут появиться серьезные нарушения </w:t>
      </w:r>
      <w:r w:rsidRPr="00700A9F">
        <w:rPr>
          <w:rFonts w:ascii="Times New Roman" w:eastAsia="Times New Roman" w:hAnsi="Times New Roman"/>
          <w:bCs/>
          <w:iCs/>
          <w:sz w:val="24"/>
          <w:szCs w:val="24"/>
          <w:lang w:val="ru-MD" w:eastAsia="en-GB"/>
        </w:rPr>
        <w:t>информационн</w:t>
      </w:r>
      <w:r w:rsidRPr="00700A9F">
        <w:rPr>
          <w:rFonts w:ascii="Times New Roman" w:hAnsi="Times New Roman"/>
          <w:sz w:val="24"/>
          <w:szCs w:val="24"/>
          <w:lang w:val="ru-MD"/>
        </w:rPr>
        <w:t xml:space="preserve">ой безопасности. </w:t>
      </w:r>
    </w:p>
    <w:p w:rsidR="006F5EBE" w:rsidRPr="00700A9F" w:rsidRDefault="006F5EBE" w:rsidP="006F5EBE">
      <w:pPr>
        <w:tabs>
          <w:tab w:val="left" w:pos="284"/>
        </w:tabs>
        <w:spacing w:before="100" w:beforeAutospacing="1" w:after="100" w:afterAutospacing="1" w:line="240" w:lineRule="auto"/>
        <w:contextualSpacing/>
        <w:jc w:val="both"/>
        <w:rPr>
          <w:rFonts w:ascii="Times New Roman" w:hAnsi="Times New Roman"/>
          <w:b/>
          <w:i/>
          <w:sz w:val="24"/>
          <w:szCs w:val="24"/>
          <w:lang w:val="ru-MD"/>
        </w:rPr>
      </w:pPr>
    </w:p>
    <w:p w:rsidR="006F5EBE" w:rsidRPr="009A2B88" w:rsidRDefault="006F5EBE" w:rsidP="006F5EBE">
      <w:pPr>
        <w:spacing w:before="100" w:beforeAutospacing="1" w:after="100" w:afterAutospacing="1" w:line="240" w:lineRule="auto"/>
        <w:jc w:val="both"/>
        <w:rPr>
          <w:rFonts w:ascii="Times New Roman" w:hAnsi="Times New Roman"/>
          <w:i/>
          <w:sz w:val="24"/>
          <w:szCs w:val="24"/>
          <w:lang w:val="ru-MD"/>
        </w:rPr>
      </w:pPr>
      <w:r w:rsidRPr="009A2B88">
        <w:rPr>
          <w:rFonts w:ascii="Times New Roman" w:hAnsi="Times New Roman"/>
          <w:b/>
          <w:i/>
          <w:sz w:val="24"/>
          <w:szCs w:val="24"/>
          <w:lang w:val="ru-MD"/>
        </w:rPr>
        <w:t>Процедуры backup (резервных копий) и план обеспечения непрерывности</w:t>
      </w:r>
      <w:r>
        <w:rPr>
          <w:rFonts w:ascii="Times New Roman" w:hAnsi="Times New Roman"/>
          <w:i/>
          <w:sz w:val="24"/>
          <w:szCs w:val="24"/>
          <w:lang w:val="ru-MD"/>
        </w:rPr>
        <w:t>.</w:t>
      </w:r>
      <w:r w:rsidRPr="009A2B88">
        <w:rPr>
          <w:rFonts w:ascii="Times New Roman" w:hAnsi="Times New Roman"/>
          <w:i/>
          <w:sz w:val="24"/>
          <w:szCs w:val="24"/>
          <w:lang w:val="ru-MD"/>
        </w:rPr>
        <w:t xml:space="preserve"> </w:t>
      </w:r>
    </w:p>
    <w:p w:rsidR="006F5EBE" w:rsidRPr="00700A9F" w:rsidRDefault="006F5EBE" w:rsidP="006F5EBE">
      <w:pPr>
        <w:spacing w:before="100" w:beforeAutospacing="1" w:after="100" w:afterAutospacing="1" w:line="240" w:lineRule="auto"/>
        <w:jc w:val="both"/>
        <w:rPr>
          <w:rFonts w:ascii="Times New Roman" w:hAnsi="Times New Roman"/>
          <w:i/>
          <w:sz w:val="24"/>
          <w:szCs w:val="24"/>
          <w:lang w:val="ru-MD"/>
        </w:rPr>
      </w:pPr>
      <w:r w:rsidRPr="00700A9F">
        <w:rPr>
          <w:rFonts w:ascii="Times New Roman" w:hAnsi="Times New Roman"/>
          <w:i/>
          <w:sz w:val="24"/>
          <w:szCs w:val="24"/>
          <w:lang w:val="ru-MD"/>
        </w:rPr>
        <w:t xml:space="preserve">Хотя в настоящее время обеспечивается выполнение резервных копий компонентов АИССП, МТСЗС не располагает документированными процедурами о порядке и периодичности их осуществления. Вместе с тем, отсутствие Плана обеспечения </w:t>
      </w:r>
      <w:r w:rsidRPr="00700A9F">
        <w:rPr>
          <w:rFonts w:ascii="Times New Roman" w:hAnsi="Times New Roman"/>
          <w:i/>
          <w:sz w:val="24"/>
          <w:szCs w:val="24"/>
          <w:lang w:val="ru-MD"/>
        </w:rPr>
        <w:lastRenderedPageBreak/>
        <w:t>непрерывности и Плана восстановления в случае аварии (BCP и DRP) увеличивает риск восстановления АИССП в случае материализации рисков.</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Системы back-up данных и восстановления в случае аварии представляют собой обязательные контроли, предназначенные снизить риск потери в значительных пропорциях и постоянно значимых публичных данных, отсутствие которых, а также непостоянный формальный менеджмент вместе с отсутствием способности по осуществлению </w:t>
      </w:r>
      <w:r w:rsidRPr="00700A9F">
        <w:rPr>
          <w:rStyle w:val="hps"/>
          <w:rFonts w:ascii="Times New Roman" w:hAnsi="Times New Roman"/>
          <w:sz w:val="24"/>
          <w:szCs w:val="24"/>
          <w:lang w:val="ru-MD"/>
        </w:rPr>
        <w:t>мониторин</w:t>
      </w:r>
      <w:r w:rsidRPr="00700A9F">
        <w:rPr>
          <w:rFonts w:ascii="Times New Roman" w:hAnsi="Times New Roman"/>
          <w:sz w:val="24"/>
          <w:szCs w:val="24"/>
          <w:lang w:val="ru-MD"/>
        </w:rPr>
        <w:t>га со стороны органов, делегированных наблюдать за надлежащим внедрением, указывают, что этот риск не контролируется.</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Целью разработки и внедрения Плана обеспечения непрерывности бизнеса (Business Continuity Plan – BCP) и Плана восстановления в случае аварии (Disaster Recovery Plan – DRP) и связанных с ними контролей является обеспечение того, чтобы организация могла реализовать миссии и не потеряла способности по обработке, приему и защите данных, даже и в случае внезапной остановки или провоцированной аварии (катастрофа, неконтролируемый фактор), которые приведут к временной или общей потере функциональности инфраструктуры ИТ. BCP и DRP регулярно должны быть адекватно документированы, тестированы и обновлены. Для определения, если планы будут функционировать так, как предусмотрено, они должны периодически тестироваться путем подобных примеров случаев аварий.</w:t>
      </w:r>
    </w:p>
    <w:p w:rsidR="006F5EBE" w:rsidRPr="00700A9F" w:rsidRDefault="006F5EBE" w:rsidP="006F5EBE">
      <w:pPr>
        <w:spacing w:after="0" w:line="240" w:lineRule="auto"/>
        <w:jc w:val="both"/>
        <w:rPr>
          <w:rFonts w:ascii="Times New Roman" w:hAnsi="Times New Roman"/>
          <w:sz w:val="24"/>
          <w:szCs w:val="24"/>
          <w:lang w:val="ru-MD"/>
        </w:rPr>
      </w:pPr>
      <w:r w:rsidRPr="00700A9F">
        <w:rPr>
          <w:rFonts w:ascii="Times New Roman" w:hAnsi="Times New Roman"/>
          <w:sz w:val="24"/>
          <w:szCs w:val="24"/>
          <w:lang w:val="ru-MD"/>
        </w:rPr>
        <w:t>Отсутствие надлежаще определенных и тестированных BCP и DRP может представить следующие значимые угрозы для самого существования субъекта:</w:t>
      </w:r>
    </w:p>
    <w:p w:rsidR="006F5EBE" w:rsidRPr="00700A9F" w:rsidRDefault="006F5EBE" w:rsidP="006F5EBE">
      <w:pPr>
        <w:numPr>
          <w:ilvl w:val="0"/>
          <w:numId w:val="7"/>
        </w:numPr>
        <w:spacing w:after="0"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способность организации выполнять миссию после воспроизведения (перезапуска) функциональности;</w:t>
      </w:r>
    </w:p>
    <w:p w:rsidR="006F5EBE" w:rsidRPr="00700A9F" w:rsidRDefault="006F5EBE" w:rsidP="006F5EBE">
      <w:pPr>
        <w:numPr>
          <w:ilvl w:val="0"/>
          <w:numId w:val="7"/>
        </w:numPr>
        <w:spacing w:after="0"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извлекать и защищать имеющуюся информацию;</w:t>
      </w:r>
    </w:p>
    <w:p w:rsidR="006F5EBE" w:rsidRPr="00700A9F" w:rsidRDefault="006F5EBE" w:rsidP="006F5EBE">
      <w:pPr>
        <w:numPr>
          <w:ilvl w:val="0"/>
          <w:numId w:val="7"/>
        </w:numPr>
        <w:spacing w:after="0"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содержать неповрежденными все активы организации после аварии;</w:t>
      </w:r>
    </w:p>
    <w:p w:rsidR="006F5EBE" w:rsidRPr="00700A9F" w:rsidRDefault="006F5EBE" w:rsidP="006F5EBE">
      <w:pPr>
        <w:numPr>
          <w:ilvl w:val="0"/>
          <w:numId w:val="7"/>
        </w:numPr>
        <w:spacing w:after="0" w:line="240" w:lineRule="auto"/>
        <w:contextualSpacing/>
        <w:jc w:val="both"/>
        <w:rPr>
          <w:rFonts w:ascii="Times New Roman" w:hAnsi="Times New Roman"/>
          <w:sz w:val="24"/>
          <w:szCs w:val="24"/>
          <w:lang w:val="ru-MD"/>
        </w:rPr>
      </w:pPr>
      <w:r w:rsidRPr="00700A9F">
        <w:rPr>
          <w:rFonts w:ascii="Times New Roman" w:hAnsi="Times New Roman"/>
          <w:sz w:val="24"/>
          <w:szCs w:val="24"/>
          <w:lang w:val="ru-MD"/>
        </w:rPr>
        <w:t>начинать операции в полном размере как можно скорее, минимизировать потери финансовых, человеческих ресурсов и активов.</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Резервные копии (Back-up) АИССП, ее модулей и всех важных данных должны производиться регулярно. Резервные копии должны иметь хорошо определенный циклический характер, используя сочетание периодичности выполнения, и должны храниться вместе с DRP и документацией системы в хорошо защищенном месте вне офиса.</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Имеются некоторые резервы относительно предоставления МТСЗС подтверждения пользователям модулей, что системы back-up и восстановления в случае аварии являются прочными, надежными и безопасными. Такие ситуации требуют пересмотра и укрепления систем back-up данных и восстановления в случае аварии, релевантных для использования АИССП пользователями, которые включали бы, как минимум, оценку услуг непрерывности деятельности, восстановления в случае аварии и имеющихся в МТСЗС резервных копий, чтобы помочь при защите Системы, </w:t>
      </w:r>
      <w:r w:rsidRPr="00700A9F">
        <w:rPr>
          <w:rStyle w:val="HTMLSample"/>
          <w:rFonts w:ascii="Times New Roman" w:hAnsi="Times New Roman"/>
          <w:sz w:val="24"/>
          <w:szCs w:val="24"/>
          <w:lang w:val="ru-MD"/>
        </w:rPr>
        <w:t>бенефициар</w:t>
      </w:r>
      <w:r w:rsidRPr="00700A9F">
        <w:rPr>
          <w:rFonts w:ascii="Times New Roman" w:hAnsi="Times New Roman"/>
          <w:sz w:val="24"/>
          <w:szCs w:val="24"/>
          <w:lang w:val="ru-MD"/>
        </w:rPr>
        <w:t xml:space="preserve">ам, пользователям, а также защите модулей из АИССП.    </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Для АИССП не оценены угрозы в адрес Системы, уязвимость и влияние потери функциональности, которые может отрицательно повлиять на возможность достижения организационных задач. Так, должны быть введены в действие адекватные меры, которые снизят риски на доступный уровень для руководства учреждения. Исходя из критицизма и важности АИССП, необходимо внедрить ряд всесторонних, </w:t>
      </w:r>
      <w:r w:rsidRPr="00700A9F">
        <w:rPr>
          <w:rFonts w:ascii="Times New Roman" w:hAnsi="Times New Roman"/>
          <w:sz w:val="24"/>
          <w:szCs w:val="24"/>
          <w:lang w:val="ru-MD"/>
        </w:rPr>
        <w:lastRenderedPageBreak/>
        <w:t xml:space="preserve">актуализированных, тестированных BCP и DRP и которые включат „активы в ожидании” (которые могут быть запущены в любой момент с полными функциональностями) в альтернативных местах. Резервная копия состоит из двух частей: изображения </w:t>
      </w:r>
      <w:r w:rsidRPr="00700A9F">
        <w:rPr>
          <w:rFonts w:ascii="Times New Roman" w:eastAsia="Times New Roman" w:hAnsi="Times New Roman"/>
          <w:sz w:val="24"/>
          <w:szCs w:val="24"/>
          <w:lang w:val="ru-MD"/>
        </w:rPr>
        <w:t>„Snap-shot” рабочего раздела и копии папки, содержащей логи базы данных. Обе части должны быть сохранены на магнитной ленте и храниться вне данного помещения. Несмотря на то, что для АИССП выполняются резервные копии, они не являются единственным источником информации, который позволяет восстанавливать данные в необходимый момент.</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eastAsia="Times New Roman" w:hAnsi="Times New Roman"/>
          <w:sz w:val="24"/>
          <w:szCs w:val="24"/>
          <w:lang w:val="ru-MD"/>
        </w:rPr>
        <w:t xml:space="preserve">В период проведения аудита отсутствовали пособия или какие-либо другие документы для </w:t>
      </w:r>
      <w:r w:rsidRPr="00700A9F">
        <w:rPr>
          <w:rFonts w:ascii="Times New Roman" w:eastAsia="Times New Roman" w:hAnsi="Times New Roman"/>
          <w:bCs/>
          <w:iCs/>
          <w:color w:val="000000"/>
          <w:sz w:val="24"/>
          <w:szCs w:val="24"/>
          <w:lang w:val="ru-MD"/>
        </w:rPr>
        <w:t xml:space="preserve">администрирования Системы или другие описанные процедуры порядка выполнения резервных копий, представители Министерства делали ссылку на официальную документацию, опубликованную на электронной странице поставщика программного обеспечения </w:t>
      </w:r>
      <w:r w:rsidRPr="00700A9F">
        <w:rPr>
          <w:rFonts w:ascii="Times New Roman" w:hAnsi="Times New Roman"/>
          <w:sz w:val="24"/>
          <w:szCs w:val="24"/>
          <w:lang w:val="ru-MD"/>
        </w:rPr>
        <w:t xml:space="preserve">HP, которая сопровождала </w:t>
      </w:r>
      <w:r w:rsidRPr="00700A9F">
        <w:rPr>
          <w:rFonts w:ascii="Times New Roman" w:hAnsi="Times New Roman"/>
          <w:bCs/>
          <w:sz w:val="24"/>
          <w:szCs w:val="24"/>
          <w:lang w:val="ru-MD"/>
        </w:rPr>
        <w:t>оборудование</w:t>
      </w:r>
      <w:r w:rsidRPr="00700A9F">
        <w:rPr>
          <w:rFonts w:ascii="Times New Roman" w:hAnsi="Times New Roman"/>
          <w:sz w:val="24"/>
          <w:szCs w:val="24"/>
          <w:lang w:val="ru-MD"/>
        </w:rPr>
        <w:t xml:space="preserve"> и специализированную программную продукцию.</w:t>
      </w:r>
      <w:r w:rsidRPr="00700A9F">
        <w:rPr>
          <w:rFonts w:ascii="Times New Roman" w:eastAsia="Times New Roman" w:hAnsi="Times New Roman"/>
          <w:sz w:val="24"/>
          <w:szCs w:val="24"/>
          <w:lang w:val="ru-MD"/>
        </w:rPr>
        <w:t xml:space="preserve"> Так, для </w:t>
      </w:r>
      <w:r w:rsidRPr="00700A9F">
        <w:rPr>
          <w:rFonts w:ascii="Times New Roman" w:eastAsia="Times New Roman" w:hAnsi="Times New Roman"/>
          <w:color w:val="000000"/>
          <w:sz w:val="24"/>
          <w:szCs w:val="24"/>
          <w:lang w:val="ru-MD"/>
        </w:rPr>
        <w:t xml:space="preserve">управления продукцией </w:t>
      </w:r>
      <w:r w:rsidRPr="00700A9F">
        <w:rPr>
          <w:rFonts w:ascii="Times New Roman" w:hAnsi="Times New Roman"/>
          <w:sz w:val="24"/>
          <w:szCs w:val="24"/>
          <w:lang w:val="ru-MD"/>
        </w:rPr>
        <w:t xml:space="preserve">back-up и для восстановления Министерство использует HP-Data Protect. Приложение набрано так, что для базы данных резервные копии выполняются в реальном режиме времени и один раз в неделю производится полная копия BD. Что касается операционных систем и приложений – наряду с копиями, управляемыми Системой версий, выполняются еженедельные копии всех операционных систем и их конфигураций, </w:t>
      </w:r>
      <w:r w:rsidRPr="00700A9F">
        <w:rPr>
          <w:rFonts w:ascii="Times New Roman" w:eastAsia="Times New Roman" w:hAnsi="Times New Roman"/>
          <w:bCs/>
          <w:sz w:val="24"/>
          <w:szCs w:val="24"/>
          <w:lang w:val="ru-MD" w:eastAsia="ru-RU"/>
        </w:rPr>
        <w:t>в том числе копии приложений, которые прокатываются по серверам. Для оборудования коммуникации</w:t>
      </w:r>
      <w:r w:rsidRPr="00700A9F">
        <w:rPr>
          <w:rFonts w:ascii="Times New Roman" w:eastAsia="Times New Roman" w:hAnsi="Times New Roman"/>
          <w:bCs/>
          <w:i/>
          <w:sz w:val="24"/>
          <w:szCs w:val="24"/>
          <w:lang w:val="ru-MD" w:eastAsia="ru-RU"/>
        </w:rPr>
        <w:t xml:space="preserve"> </w:t>
      </w:r>
      <w:r w:rsidRPr="00700A9F">
        <w:rPr>
          <w:rFonts w:ascii="Times New Roman" w:hAnsi="Times New Roman"/>
          <w:sz w:val="24"/>
          <w:szCs w:val="24"/>
          <w:lang w:val="ru-MD"/>
        </w:rPr>
        <w:t>– еженедельно копируются все операционные системы и конфигурации с них.</w:t>
      </w:r>
    </w:p>
    <w:p w:rsidR="006F5EBE" w:rsidRPr="00700A9F" w:rsidRDefault="006F5EBE" w:rsidP="006F5EBE">
      <w:pPr>
        <w:spacing w:before="100" w:beforeAutospacing="1" w:after="0"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Аудит </w:t>
      </w:r>
      <w:r w:rsidRPr="00700A9F">
        <w:rPr>
          <w:rFonts w:ascii="Times New Roman" w:hAnsi="Times New Roman"/>
          <w:bCs/>
          <w:color w:val="000000"/>
          <w:sz w:val="24"/>
          <w:szCs w:val="24"/>
          <w:lang w:val="ru-MD"/>
        </w:rPr>
        <w:t>свидетельствует</w:t>
      </w:r>
      <w:r w:rsidRPr="00700A9F">
        <w:rPr>
          <w:rFonts w:ascii="Times New Roman" w:hAnsi="Times New Roman"/>
          <w:sz w:val="24"/>
          <w:szCs w:val="24"/>
          <w:lang w:val="ru-MD"/>
        </w:rPr>
        <w:t xml:space="preserve"> об отсутствии ряда документированных процедур, адаптированных для АИССП, относительно компонентов, периодичности выполнения резервных копий, лиц, необходимых ресурсов и действий для восстановления данных в случае аварии. Метод back-up, используемый в настоящее время, не может считаться приемлемым решением, так как: </w:t>
      </w:r>
    </w:p>
    <w:p w:rsidR="006F5EBE" w:rsidRPr="00700A9F" w:rsidRDefault="006F5EBE" w:rsidP="006F5EBE">
      <w:pPr>
        <w:numPr>
          <w:ilvl w:val="0"/>
          <w:numId w:val="8"/>
        </w:numPr>
        <w:spacing w:after="0" w:line="240" w:lineRule="auto"/>
        <w:contextualSpacing/>
        <w:jc w:val="both"/>
        <w:rPr>
          <w:rFonts w:ascii="Times New Roman" w:eastAsia="Times New Roman" w:hAnsi="Times New Roman"/>
          <w:sz w:val="24"/>
          <w:szCs w:val="24"/>
          <w:lang w:val="ru-MD"/>
        </w:rPr>
      </w:pPr>
      <w:r w:rsidRPr="00700A9F">
        <w:rPr>
          <w:rFonts w:ascii="Times New Roman" w:eastAsia="Times New Roman" w:hAnsi="Times New Roman"/>
          <w:sz w:val="24"/>
          <w:szCs w:val="24"/>
          <w:lang w:val="ru-MD"/>
        </w:rPr>
        <w:t xml:space="preserve">Back-up-ы не тестированы и не проверены. Последний раз эта процедура была  тестирована одновременно с приемом и сдачей в эксплуатацию </w:t>
      </w:r>
      <w:r w:rsidRPr="00700A9F">
        <w:rPr>
          <w:rFonts w:ascii="Times New Roman" w:eastAsia="Times New Roman" w:hAnsi="Times New Roman"/>
          <w:bCs/>
          <w:sz w:val="24"/>
          <w:szCs w:val="24"/>
          <w:lang w:val="ru-MD"/>
        </w:rPr>
        <w:t>оборудования</w:t>
      </w:r>
      <w:r w:rsidRPr="00700A9F">
        <w:rPr>
          <w:rFonts w:ascii="Times New Roman" w:hAnsi="Times New Roman"/>
          <w:sz w:val="24"/>
          <w:szCs w:val="24"/>
          <w:vertAlign w:val="superscript"/>
          <w:lang w:val="ru-MD"/>
        </w:rPr>
        <w:footnoteReference w:id="56"/>
      </w:r>
      <w:r w:rsidRPr="00700A9F">
        <w:rPr>
          <w:rFonts w:ascii="Times New Roman" w:eastAsia="Times New Roman" w:hAnsi="Times New Roman"/>
          <w:sz w:val="24"/>
          <w:szCs w:val="24"/>
          <w:lang w:val="ru-MD"/>
        </w:rPr>
        <w:t xml:space="preserve">, что обуславливает поддержание рисков того, что МТСЗС не сможет обеспечить осуществление деятельности в аварийных случаях, бедствии или при потере данных; </w:t>
      </w:r>
    </w:p>
    <w:p w:rsidR="006F5EBE" w:rsidRPr="00700A9F" w:rsidRDefault="006F5EBE" w:rsidP="006F5EBE">
      <w:pPr>
        <w:numPr>
          <w:ilvl w:val="0"/>
          <w:numId w:val="8"/>
        </w:numPr>
        <w:spacing w:after="0" w:line="240" w:lineRule="auto"/>
        <w:contextualSpacing/>
        <w:jc w:val="both"/>
        <w:rPr>
          <w:rFonts w:ascii="Times New Roman" w:eastAsia="Times New Roman" w:hAnsi="Times New Roman"/>
          <w:sz w:val="24"/>
          <w:szCs w:val="24"/>
          <w:lang w:val="ru-MD"/>
        </w:rPr>
      </w:pPr>
      <w:r w:rsidRPr="00700A9F">
        <w:rPr>
          <w:rFonts w:ascii="Times New Roman" w:eastAsia="Times New Roman" w:hAnsi="Times New Roman"/>
          <w:sz w:val="24"/>
          <w:szCs w:val="24"/>
          <w:lang w:val="ru-MD"/>
        </w:rPr>
        <w:t>место расположения резервных копий является тем же, что и производственного сервера, что представляет собой существенный риск в случае появления необходимости по восстановлению приложения, а также баз данных. Резервные копии не тестируются и не проверяются.</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Увеличение опасности, к которой может привести отсутствие BCP и DRP, почувствовалось в результате одной аварии, случившейся в июле текущего года, вследствие нефункционирования кондиционера в комнате серверов МТСЗС. Отсутствие резервного центра, который </w:t>
      </w:r>
      <w:r w:rsidRPr="00700A9F">
        <w:rPr>
          <w:rFonts w:ascii="Times New Roman" w:hAnsi="Times New Roman"/>
          <w:bCs/>
          <w:color w:val="000000"/>
          <w:sz w:val="24"/>
          <w:szCs w:val="24"/>
          <w:lang w:val="ru-MD"/>
        </w:rPr>
        <w:t>автоматически возьмет функции основного сервера, привело к остановке примерно на 3-4 часа функционирования всей АИССП. Учитывая, что информации, полученные от МТСЗС и от суб</w:t>
      </w:r>
      <w:r w:rsidRPr="00700A9F">
        <w:rPr>
          <w:rFonts w:ascii="Times New Roman" w:eastAsia="Times New Roman" w:hAnsi="Times New Roman"/>
          <w:bCs/>
          <w:iCs/>
          <w:color w:val="000000"/>
          <w:sz w:val="24"/>
          <w:szCs w:val="24"/>
          <w:lang w:val="ru-MD"/>
        </w:rPr>
        <w:t>подрядчик</w:t>
      </w:r>
      <w:r w:rsidRPr="00700A9F">
        <w:rPr>
          <w:rFonts w:ascii="Times New Roman" w:hAnsi="Times New Roman"/>
          <w:bCs/>
          <w:color w:val="000000"/>
          <w:sz w:val="24"/>
          <w:szCs w:val="24"/>
          <w:lang w:val="ru-MD"/>
        </w:rPr>
        <w:t xml:space="preserve">а 6 августа </w:t>
      </w:r>
      <w:r w:rsidRPr="00700A9F">
        <w:rPr>
          <w:rFonts w:ascii="Times New Roman" w:hAnsi="Times New Roman"/>
          <w:sz w:val="24"/>
          <w:szCs w:val="24"/>
          <w:lang w:val="ru-MD"/>
        </w:rPr>
        <w:t xml:space="preserve">2015 года, являются противоречивыми, они не могли быть проверенными, так как время хранения резервных копий, согласно подтверждениям представителей Министерства, составляет лишь 10 </w:t>
      </w:r>
      <w:r w:rsidRPr="00700A9F">
        <w:rPr>
          <w:rFonts w:ascii="Times New Roman" w:hAnsi="Times New Roman"/>
          <w:sz w:val="24"/>
          <w:szCs w:val="24"/>
          <w:lang w:val="ru-MD"/>
        </w:rPr>
        <w:lastRenderedPageBreak/>
        <w:t xml:space="preserve">недель, хотя согласно Положению об </w:t>
      </w:r>
      <w:r w:rsidRPr="00700A9F">
        <w:rPr>
          <w:rFonts w:ascii="Times New Roman" w:eastAsia="Times New Roman" w:hAnsi="Times New Roman"/>
          <w:bCs/>
          <w:iCs/>
          <w:sz w:val="24"/>
          <w:szCs w:val="24"/>
          <w:lang w:val="ru-MD" w:eastAsia="en-GB"/>
        </w:rPr>
        <w:t>информационн</w:t>
      </w:r>
      <w:r w:rsidRPr="00700A9F">
        <w:rPr>
          <w:rFonts w:ascii="Times New Roman" w:hAnsi="Times New Roman"/>
          <w:sz w:val="24"/>
          <w:szCs w:val="24"/>
          <w:lang w:val="ru-MD"/>
        </w:rPr>
        <w:t>ой безопасности максимальный срок хранения резервных копий составляет до 6 месяцев.</w:t>
      </w:r>
      <w:r w:rsidRPr="00700A9F">
        <w:rPr>
          <w:rFonts w:ascii="Times New Roman" w:hAnsi="Times New Roman"/>
          <w:sz w:val="28"/>
          <w:szCs w:val="28"/>
          <w:lang w:val="ru-MD"/>
        </w:rPr>
        <w:t xml:space="preserve"> </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Аудиту МТСЗС был представлен Отчет компании, </w:t>
      </w:r>
      <w:r w:rsidRPr="00700A9F">
        <w:rPr>
          <w:rFonts w:ascii="Times New Roman" w:eastAsia="Times New Roman" w:hAnsi="Times New Roman"/>
          <w:bCs/>
          <w:color w:val="000000"/>
          <w:sz w:val="24"/>
          <w:szCs w:val="24"/>
          <w:lang w:val="ru-MD" w:eastAsia="ru-RU"/>
        </w:rPr>
        <w:t xml:space="preserve">ответственной за содержание оборудования </w:t>
      </w:r>
      <w:r w:rsidRPr="00700A9F">
        <w:rPr>
          <w:rFonts w:ascii="Times New Roman" w:eastAsia="Times New Roman" w:hAnsi="Times New Roman"/>
          <w:sz w:val="24"/>
          <w:szCs w:val="24"/>
          <w:lang w:val="ru-MD"/>
        </w:rPr>
        <w:t>Ericsson AB</w:t>
      </w:r>
      <w:r w:rsidRPr="00700A9F">
        <w:rPr>
          <w:rFonts w:ascii="Times New Roman" w:eastAsia="Times New Roman,Calibri" w:hAnsi="Times New Roman"/>
          <w:sz w:val="24"/>
          <w:szCs w:val="24"/>
          <w:vertAlign w:val="superscript"/>
          <w:lang w:val="ru-MD"/>
        </w:rPr>
        <w:footnoteReference w:id="57"/>
      </w:r>
      <w:r w:rsidRPr="00700A9F">
        <w:rPr>
          <w:rFonts w:ascii="Times New Roman" w:eastAsia="Times New Roman" w:hAnsi="Times New Roman"/>
          <w:sz w:val="24"/>
          <w:szCs w:val="24"/>
          <w:lang w:val="ru-MD"/>
        </w:rPr>
        <w:t>, который, согласно результатам проведенных исследований, установил случаи инцидента, произошедшего 17.07.2015</w:t>
      </w:r>
      <w:r w:rsidRPr="00700A9F">
        <w:rPr>
          <w:rFonts w:ascii="Times New Roman" w:hAnsi="Times New Roman"/>
          <w:sz w:val="24"/>
          <w:szCs w:val="24"/>
          <w:lang w:val="ru-MD"/>
        </w:rPr>
        <w:t>–</w:t>
      </w:r>
      <w:r w:rsidRPr="00700A9F">
        <w:rPr>
          <w:rFonts w:ascii="Times New Roman" w:eastAsia="Times New Roman" w:hAnsi="Times New Roman"/>
          <w:sz w:val="24"/>
          <w:szCs w:val="24"/>
          <w:lang w:val="ru-MD"/>
        </w:rPr>
        <w:t xml:space="preserve">18.07.2015 (перепад давления в электрической сети), что привело к отключению обеих единиц </w:t>
      </w:r>
      <w:r w:rsidRPr="00700A9F">
        <w:rPr>
          <w:rFonts w:ascii="Times New Roman" w:hAnsi="Times New Roman"/>
          <w:sz w:val="24"/>
          <w:szCs w:val="24"/>
          <w:lang w:val="ru-MD"/>
        </w:rPr>
        <w:t>кондиционеров, как средств противозащиты. С этой целью были внесены соответствующие предложения для устранения ситуации. В этих условиях аудит не смог выявить резервные копии от этого периода для оценки влияния инцидента на АИССП.</w:t>
      </w:r>
    </w:p>
    <w:p w:rsidR="006F5EBE" w:rsidRPr="009A2B88" w:rsidRDefault="006F5EBE" w:rsidP="006F5EBE">
      <w:pPr>
        <w:keepNext/>
        <w:spacing w:before="100" w:beforeAutospacing="1" w:after="100" w:afterAutospacing="1" w:line="240" w:lineRule="auto"/>
        <w:outlineLvl w:val="3"/>
        <w:rPr>
          <w:rFonts w:ascii="Times New Roman" w:eastAsia="Times New Roman" w:hAnsi="Times New Roman"/>
          <w:b/>
          <w:bCs/>
          <w:i/>
          <w:sz w:val="24"/>
          <w:szCs w:val="24"/>
          <w:lang w:val="ru-MD"/>
        </w:rPr>
      </w:pPr>
      <w:r w:rsidRPr="009A2B88">
        <w:rPr>
          <w:rFonts w:ascii="Times New Roman" w:eastAsia="Times New Roman" w:hAnsi="Times New Roman"/>
          <w:b/>
          <w:bCs/>
          <w:i/>
          <w:sz w:val="24"/>
          <w:szCs w:val="24"/>
          <w:lang w:val="ru-MD"/>
        </w:rPr>
        <w:t xml:space="preserve">Центр поддержки (help desk) и менеджмент проблем.  </w:t>
      </w:r>
    </w:p>
    <w:p w:rsidR="006F5EBE" w:rsidRPr="00700A9F" w:rsidRDefault="006F5EBE" w:rsidP="006F5EBE">
      <w:pPr>
        <w:autoSpaceDE w:val="0"/>
        <w:autoSpaceDN w:val="0"/>
        <w:adjustRightInd w:val="0"/>
        <w:spacing w:before="100" w:beforeAutospacing="1" w:after="100" w:afterAutospacing="1" w:line="240" w:lineRule="auto"/>
        <w:ind w:firstLine="567"/>
        <w:contextualSpacing/>
        <w:jc w:val="both"/>
        <w:rPr>
          <w:rFonts w:ascii="Times New Roman" w:hAnsi="Times New Roman"/>
          <w:i/>
          <w:sz w:val="24"/>
          <w:szCs w:val="24"/>
          <w:lang w:val="ru-MD"/>
        </w:rPr>
      </w:pPr>
      <w:r w:rsidRPr="00700A9F">
        <w:rPr>
          <w:rFonts w:ascii="Times New Roman" w:hAnsi="Times New Roman"/>
          <w:i/>
          <w:sz w:val="24"/>
          <w:szCs w:val="24"/>
          <w:lang w:val="ru-MD"/>
        </w:rPr>
        <w:t xml:space="preserve">Несмотря на то, что большинство обращений пользователей </w:t>
      </w:r>
      <w:r w:rsidRPr="00700A9F">
        <w:rPr>
          <w:rFonts w:ascii="Times New Roman" w:hAnsi="Times New Roman"/>
          <w:i/>
          <w:color w:val="000000"/>
          <w:sz w:val="24"/>
          <w:szCs w:val="24"/>
          <w:lang w:val="ru-MD"/>
        </w:rPr>
        <w:t xml:space="preserve">зарегистрировано в центре поддержке, а появившиеся проблемы описаны достаточно хорошо, отсутствуют методы отчетности соответствующей единицы руководству МТСЗС. В результате, зарегистрированные события подробно не проанализированы для использования в процессе принятия решений или для внесения изменений/корректировки в </w:t>
      </w:r>
      <w:r w:rsidRPr="00700A9F">
        <w:rPr>
          <w:rFonts w:ascii="Times New Roman" w:eastAsia="Times New Roman" w:hAnsi="Times New Roman"/>
          <w:bCs/>
          <w:i/>
          <w:iCs/>
          <w:color w:val="000000"/>
          <w:sz w:val="24"/>
          <w:szCs w:val="24"/>
          <w:lang w:val="ru-MD" w:eastAsia="en-GB"/>
        </w:rPr>
        <w:t>информационн</w:t>
      </w:r>
      <w:r w:rsidRPr="00700A9F">
        <w:rPr>
          <w:rFonts w:ascii="Times New Roman" w:eastAsia="Times New Roman" w:hAnsi="Times New Roman"/>
          <w:i/>
          <w:color w:val="000000"/>
          <w:sz w:val="24"/>
          <w:szCs w:val="24"/>
          <w:lang w:val="ru-MD"/>
        </w:rPr>
        <w:t>ые системы</w:t>
      </w:r>
      <w:r w:rsidRPr="00700A9F">
        <w:rPr>
          <w:rFonts w:ascii="Times New Roman" w:hAnsi="Times New Roman"/>
          <w:i/>
          <w:color w:val="000000"/>
          <w:sz w:val="24"/>
          <w:szCs w:val="24"/>
          <w:lang w:val="ru-MD"/>
        </w:rPr>
        <w:t xml:space="preserve"> или инфраструктуру. С этой целью будет своевременной подробное описание обращений, которое представит надежный источник информации для менеджмента проблем/инцидентов</w:t>
      </w:r>
      <w:r w:rsidRPr="00700A9F">
        <w:rPr>
          <w:rFonts w:ascii="Times New Roman" w:hAnsi="Times New Roman"/>
          <w:i/>
          <w:color w:val="000000"/>
          <w:sz w:val="28"/>
          <w:szCs w:val="28"/>
          <w:lang w:val="ru-MD"/>
        </w:rPr>
        <w:t xml:space="preserve">. </w:t>
      </w:r>
    </w:p>
    <w:p w:rsidR="006F5EBE" w:rsidRPr="00700A9F" w:rsidRDefault="006F5EBE" w:rsidP="006F5EBE">
      <w:pPr>
        <w:autoSpaceDE w:val="0"/>
        <w:autoSpaceDN w:val="0"/>
        <w:adjustRightInd w:val="0"/>
        <w:spacing w:before="100" w:beforeAutospacing="1" w:after="100" w:afterAutospacing="1" w:line="240" w:lineRule="auto"/>
        <w:ind w:firstLine="567"/>
        <w:contextualSpacing/>
        <w:jc w:val="both"/>
        <w:rPr>
          <w:rFonts w:ascii="Times New Roman" w:hAnsi="Times New Roman"/>
          <w:i/>
          <w:sz w:val="24"/>
          <w:szCs w:val="24"/>
          <w:lang w:val="ru-MD"/>
        </w:rPr>
      </w:pPr>
    </w:p>
    <w:p w:rsidR="006F5EBE" w:rsidRPr="00700A9F" w:rsidRDefault="006F5EBE" w:rsidP="006F5EBE">
      <w:pPr>
        <w:spacing w:before="100" w:beforeAutospacing="1" w:after="100" w:afterAutospacing="1" w:line="240" w:lineRule="auto"/>
        <w:jc w:val="both"/>
        <w:rPr>
          <w:rFonts w:ascii="Times New Roman" w:hAnsi="Times New Roman"/>
          <w:color w:val="222222"/>
          <w:sz w:val="24"/>
          <w:szCs w:val="24"/>
          <w:lang w:val="ru-MD"/>
        </w:rPr>
      </w:pPr>
      <w:r w:rsidRPr="00700A9F">
        <w:rPr>
          <w:rFonts w:ascii="Times New Roman" w:hAnsi="Times New Roman"/>
          <w:color w:val="222222"/>
          <w:sz w:val="24"/>
          <w:szCs w:val="24"/>
          <w:lang w:val="ru-MD"/>
        </w:rPr>
        <w:t>Согласно Приказу МТСЗС №</w:t>
      </w:r>
      <w:r w:rsidRPr="00700A9F">
        <w:rPr>
          <w:rFonts w:ascii="Times New Roman" w:hAnsi="Times New Roman"/>
          <w:sz w:val="24"/>
          <w:szCs w:val="24"/>
          <w:lang w:val="ru-MD"/>
        </w:rPr>
        <w:t>78 от 01.06.2006</w:t>
      </w:r>
      <w:r w:rsidRPr="00700A9F">
        <w:rPr>
          <w:rFonts w:ascii="Times New Roman" w:hAnsi="Times New Roman"/>
          <w:color w:val="222222"/>
          <w:sz w:val="24"/>
          <w:szCs w:val="24"/>
          <w:lang w:val="ru-MD"/>
        </w:rPr>
        <w:t xml:space="preserve">, область обслуживания должна определить обязательства лица, </w:t>
      </w:r>
      <w:r w:rsidRPr="00700A9F">
        <w:rPr>
          <w:rFonts w:ascii="Times New Roman" w:eastAsia="Times New Roman" w:hAnsi="Times New Roman"/>
          <w:bCs/>
          <w:color w:val="000000"/>
          <w:sz w:val="24"/>
          <w:szCs w:val="24"/>
          <w:lang w:val="ru-MD" w:eastAsia="ru-RU"/>
        </w:rPr>
        <w:t>ответственного за содер</w:t>
      </w:r>
      <w:r w:rsidRPr="00700A9F">
        <w:rPr>
          <w:rFonts w:ascii="Times New Roman" w:hAnsi="Times New Roman"/>
          <w:color w:val="222222"/>
          <w:sz w:val="24"/>
          <w:szCs w:val="24"/>
          <w:lang w:val="ru-MD"/>
        </w:rPr>
        <w:t>жание</w:t>
      </w:r>
      <w:r w:rsidRPr="00700A9F">
        <w:rPr>
          <w:rFonts w:ascii="Times New Roman" w:eastAsia="Times New Roman" w:hAnsi="Times New Roman"/>
          <w:bCs/>
          <w:color w:val="000000"/>
          <w:sz w:val="24"/>
          <w:szCs w:val="24"/>
          <w:lang w:val="ru-MD" w:eastAsia="ru-RU"/>
        </w:rPr>
        <w:t xml:space="preserve">, а также вид поддержки, который должна обеспечить продукция программного обеспечения, вместе с тем, должны быть описаны: виды выполняемых работ по </w:t>
      </w:r>
      <w:r w:rsidRPr="00700A9F">
        <w:rPr>
          <w:rFonts w:ascii="Times New Roman" w:hAnsi="Times New Roman"/>
          <w:color w:val="222222"/>
          <w:sz w:val="24"/>
          <w:szCs w:val="24"/>
          <w:lang w:val="ru-MD"/>
        </w:rPr>
        <w:t>обслуживанию</w:t>
      </w:r>
      <w:r w:rsidRPr="00700A9F">
        <w:rPr>
          <w:rFonts w:ascii="Times New Roman" w:eastAsia="Times New Roman" w:hAnsi="Times New Roman"/>
          <w:bCs/>
          <w:color w:val="000000"/>
          <w:sz w:val="24"/>
          <w:szCs w:val="24"/>
          <w:lang w:val="ru-MD" w:eastAsia="ru-RU"/>
        </w:rPr>
        <w:t>; порядок содержания программной документации</w:t>
      </w:r>
      <w:r w:rsidRPr="00700A9F">
        <w:rPr>
          <w:rFonts w:ascii="Times New Roman" w:hAnsi="Times New Roman"/>
          <w:sz w:val="24"/>
          <w:szCs w:val="24"/>
          <w:lang w:val="ru-MD"/>
        </w:rPr>
        <w:t>;</w:t>
      </w:r>
      <w:r w:rsidRPr="00700A9F">
        <w:rPr>
          <w:rFonts w:ascii="Times New Roman" w:eastAsia="Times New Roman" w:hAnsi="Times New Roman"/>
          <w:bCs/>
          <w:color w:val="000000"/>
          <w:sz w:val="24"/>
          <w:szCs w:val="24"/>
          <w:lang w:val="ru-MD" w:eastAsia="ru-RU"/>
        </w:rPr>
        <w:t xml:space="preserve"> действия </w:t>
      </w:r>
      <w:r w:rsidRPr="00700A9F">
        <w:rPr>
          <w:rFonts w:ascii="Times New Roman" w:hAnsi="Times New Roman"/>
          <w:color w:val="222222"/>
          <w:sz w:val="24"/>
          <w:szCs w:val="24"/>
          <w:lang w:val="ru-MD"/>
        </w:rPr>
        <w:t xml:space="preserve">лица, </w:t>
      </w:r>
      <w:r w:rsidRPr="00700A9F">
        <w:rPr>
          <w:rFonts w:ascii="Times New Roman" w:eastAsia="Times New Roman" w:hAnsi="Times New Roman"/>
          <w:bCs/>
          <w:color w:val="000000"/>
          <w:sz w:val="24"/>
          <w:szCs w:val="24"/>
          <w:lang w:val="ru-MD" w:eastAsia="ru-RU"/>
        </w:rPr>
        <w:t xml:space="preserve">ответственного за </w:t>
      </w:r>
      <w:r w:rsidRPr="00700A9F">
        <w:rPr>
          <w:rFonts w:ascii="Times New Roman" w:hAnsi="Times New Roman"/>
          <w:color w:val="222222"/>
          <w:sz w:val="24"/>
          <w:szCs w:val="24"/>
          <w:lang w:val="ru-MD"/>
        </w:rPr>
        <w:t>обслуживание</w:t>
      </w:r>
      <w:r w:rsidRPr="00700A9F">
        <w:rPr>
          <w:rFonts w:ascii="Times New Roman" w:eastAsia="Times New Roman" w:hAnsi="Times New Roman"/>
          <w:bCs/>
          <w:color w:val="000000"/>
          <w:sz w:val="24"/>
          <w:szCs w:val="24"/>
          <w:lang w:val="ru-MD" w:eastAsia="ru-RU"/>
        </w:rPr>
        <w:t xml:space="preserve">, в случае различных видов </w:t>
      </w:r>
      <w:r w:rsidRPr="00700A9F">
        <w:rPr>
          <w:rFonts w:ascii="Times New Roman" w:hAnsi="Times New Roman"/>
          <w:color w:val="222222"/>
          <w:sz w:val="24"/>
          <w:szCs w:val="24"/>
          <w:lang w:val="ru-MD"/>
        </w:rPr>
        <w:t>обслуживания</w:t>
      </w:r>
      <w:r w:rsidRPr="00700A9F">
        <w:rPr>
          <w:rFonts w:ascii="Times New Roman" w:hAnsi="Times New Roman"/>
          <w:sz w:val="24"/>
          <w:szCs w:val="24"/>
          <w:lang w:val="ru-MD"/>
        </w:rPr>
        <w:t xml:space="preserve">; необходимый уровень обучения персонала, </w:t>
      </w:r>
      <w:r w:rsidRPr="00700A9F">
        <w:rPr>
          <w:rFonts w:ascii="Times New Roman" w:eastAsia="Times New Roman" w:hAnsi="Times New Roman"/>
          <w:bCs/>
          <w:color w:val="000000"/>
          <w:sz w:val="24"/>
          <w:szCs w:val="24"/>
          <w:lang w:val="ru-MD" w:eastAsia="ru-RU"/>
        </w:rPr>
        <w:t xml:space="preserve">ответственного за </w:t>
      </w:r>
      <w:r w:rsidRPr="00700A9F">
        <w:rPr>
          <w:rFonts w:ascii="Times New Roman" w:hAnsi="Times New Roman"/>
          <w:color w:val="222222"/>
          <w:sz w:val="24"/>
          <w:szCs w:val="24"/>
          <w:lang w:val="ru-MD"/>
        </w:rPr>
        <w:t>обслуживание; организация службы поддержки клиентов</w:t>
      </w:r>
      <w:r w:rsidRPr="00700A9F">
        <w:rPr>
          <w:rFonts w:ascii="Times New Roman" w:eastAsia="Times New Roman" w:hAnsi="Times New Roman"/>
          <w:bCs/>
          <w:color w:val="000000"/>
          <w:sz w:val="24"/>
          <w:szCs w:val="24"/>
          <w:lang w:val="ru-MD" w:eastAsia="ru-RU"/>
        </w:rPr>
        <w:t xml:space="preserve"> </w:t>
      </w:r>
      <w:r w:rsidRPr="00700A9F">
        <w:rPr>
          <w:rFonts w:ascii="Times New Roman" w:hAnsi="Times New Roman"/>
          <w:sz w:val="24"/>
          <w:szCs w:val="24"/>
          <w:lang w:val="ru-MD"/>
        </w:rPr>
        <w:t>(„Hot line”).</w:t>
      </w:r>
    </w:p>
    <w:p w:rsidR="006F5EBE" w:rsidRPr="00700A9F" w:rsidRDefault="006F5EBE" w:rsidP="006F5EBE">
      <w:pPr>
        <w:spacing w:before="100" w:beforeAutospacing="1" w:after="100" w:afterAutospacing="1" w:line="240" w:lineRule="auto"/>
        <w:jc w:val="both"/>
        <w:rPr>
          <w:rFonts w:ascii="Times New Roman" w:hAnsi="Times New Roman"/>
          <w:color w:val="222222"/>
          <w:sz w:val="24"/>
          <w:szCs w:val="24"/>
          <w:lang w:val="ru-MD"/>
        </w:rPr>
      </w:pPr>
      <w:r w:rsidRPr="00700A9F">
        <w:rPr>
          <w:rFonts w:ascii="Times New Roman" w:hAnsi="Times New Roman"/>
          <w:color w:val="222222"/>
          <w:sz w:val="24"/>
          <w:szCs w:val="24"/>
          <w:lang w:val="ru-MD"/>
        </w:rPr>
        <w:t xml:space="preserve">В разделе гарантийного плана, согласно Плану проекта, разработчик указывает, что: „в период гарантии Поставщик оказывает техническую поддержку посредством </w:t>
      </w:r>
      <w:r w:rsidRPr="00700A9F">
        <w:rPr>
          <w:rFonts w:ascii="Times New Roman" w:hAnsi="Times New Roman"/>
          <w:color w:val="222222"/>
          <w:sz w:val="24"/>
          <w:szCs w:val="24"/>
          <w:u w:val="single"/>
          <w:lang w:val="ru-MD"/>
        </w:rPr>
        <w:t>телефонной линии и e-mail</w:t>
      </w:r>
      <w:r w:rsidRPr="00700A9F">
        <w:rPr>
          <w:rFonts w:ascii="Times New Roman" w:hAnsi="Times New Roman"/>
          <w:color w:val="222222"/>
          <w:sz w:val="24"/>
          <w:szCs w:val="24"/>
          <w:lang w:val="ru-MD"/>
        </w:rPr>
        <w:t xml:space="preserve"> для ошибок/неисправностей Системы. Группа квалифицированного персонала, менеджер и 2 техника, имеющие сертификаты, находящиеся в Молдове, предоставят техническую помощь”. В настоящее время АИССП обслуживается на основании существующей гарантии разработчиком АИССП. Срок действия гарантии составляет до октября </w:t>
      </w:r>
      <w:r w:rsidRPr="00700A9F">
        <w:rPr>
          <w:rFonts w:ascii="Times New Roman" w:hAnsi="Times New Roman"/>
          <w:sz w:val="24"/>
          <w:szCs w:val="24"/>
          <w:lang w:val="ru-MD"/>
        </w:rPr>
        <w:t xml:space="preserve">2018 года. Для повышения </w:t>
      </w:r>
      <w:r w:rsidRPr="00700A9F">
        <w:rPr>
          <w:rFonts w:ascii="Times New Roman" w:hAnsi="Times New Roman"/>
          <w:color w:val="000000"/>
          <w:sz w:val="24"/>
          <w:szCs w:val="24"/>
          <w:lang w:val="ru-MD"/>
        </w:rPr>
        <w:t>эффективно</w:t>
      </w:r>
      <w:r w:rsidRPr="00700A9F">
        <w:rPr>
          <w:rFonts w:ascii="Times New Roman" w:hAnsi="Times New Roman"/>
          <w:sz w:val="24"/>
          <w:szCs w:val="24"/>
          <w:lang w:val="ru-MD"/>
        </w:rPr>
        <w:t>сти Системы компания организовала Служба поддержки пользователей (help-desk), которая собирает все ошибки системы и запросы пользователей по проблемам, появившимся в использовании АИССП.</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Согласно Приказу №144/a от 28.08.2013, пользователи обязаны докладывать обо всех ошибках, обнаруженных в АИССП, посредством телефона или извещения через электронную почту. Согласно п.8 и п.9 указанного Приказа, в случае выявления недостатков или ошибок в функционировании системы пользователи АИССП обязаны информировать местного </w:t>
      </w:r>
      <w:r w:rsidRPr="00700A9F">
        <w:rPr>
          <w:rFonts w:ascii="Times New Roman" w:eastAsia="Times New Roman" w:hAnsi="Times New Roman"/>
          <w:bCs/>
          <w:color w:val="000000"/>
          <w:sz w:val="24"/>
          <w:szCs w:val="24"/>
          <w:lang w:val="ru-MD" w:eastAsia="ru-RU"/>
        </w:rPr>
        <w:t xml:space="preserve">ответственного лица АИССП (в рамках ТКСС). Местное ответственное лицо АИССП (пользователь) сообщает о выявленном случае группе обслуживания Системы посредством </w:t>
      </w:r>
      <w:r w:rsidRPr="00700A9F">
        <w:rPr>
          <w:rFonts w:ascii="Times New Roman" w:hAnsi="Times New Roman"/>
          <w:sz w:val="24"/>
          <w:szCs w:val="24"/>
          <w:lang w:val="ru-MD"/>
        </w:rPr>
        <w:t xml:space="preserve">e-mail или по бесплатному номеру телефона. </w:t>
      </w:r>
      <w:r w:rsidRPr="00700A9F">
        <w:rPr>
          <w:rFonts w:ascii="Times New Roman" w:eastAsia="Times New Roman" w:hAnsi="Times New Roman"/>
          <w:bCs/>
          <w:color w:val="000000"/>
          <w:sz w:val="24"/>
          <w:szCs w:val="24"/>
          <w:lang w:val="ru-MD" w:eastAsia="ru-RU"/>
        </w:rPr>
        <w:lastRenderedPageBreak/>
        <w:t>Группа обслуживания суб</w:t>
      </w:r>
      <w:r w:rsidRPr="00700A9F">
        <w:rPr>
          <w:rFonts w:ascii="Times New Roman" w:eastAsia="Times New Roman" w:hAnsi="Times New Roman"/>
          <w:bCs/>
          <w:iCs/>
          <w:color w:val="000000"/>
          <w:sz w:val="24"/>
          <w:szCs w:val="24"/>
          <w:lang w:val="ru-MD" w:eastAsia="ru-RU"/>
        </w:rPr>
        <w:t>подрядчик</w:t>
      </w:r>
      <w:r w:rsidRPr="00700A9F">
        <w:rPr>
          <w:rFonts w:ascii="Times New Roman" w:eastAsia="Times New Roman" w:hAnsi="Times New Roman"/>
          <w:bCs/>
          <w:color w:val="000000"/>
          <w:sz w:val="24"/>
          <w:szCs w:val="24"/>
          <w:lang w:val="ru-MD" w:eastAsia="ru-RU"/>
        </w:rPr>
        <w:t xml:space="preserve">а обрабатывает поступающие ошибки, используя систему учета ошибок, где каждый случай создается в форме </w:t>
      </w:r>
      <w:r w:rsidRPr="00700A9F">
        <w:rPr>
          <w:rFonts w:ascii="Times New Roman" w:hAnsi="Times New Roman"/>
          <w:sz w:val="24"/>
          <w:szCs w:val="24"/>
          <w:lang w:val="ru-MD"/>
        </w:rPr>
        <w:t xml:space="preserve">„билета”, к которому имеют доступ и местные </w:t>
      </w:r>
      <w:r w:rsidRPr="00700A9F">
        <w:rPr>
          <w:rFonts w:ascii="Times New Roman" w:eastAsia="Times New Roman" w:hAnsi="Times New Roman"/>
          <w:bCs/>
          <w:color w:val="000000"/>
          <w:sz w:val="24"/>
          <w:szCs w:val="24"/>
          <w:lang w:val="ru-MD" w:eastAsia="ru-RU"/>
        </w:rPr>
        <w:t xml:space="preserve">ответственные лица АИССП из подразделения </w:t>
      </w:r>
      <w:r w:rsidRPr="00700A9F">
        <w:rPr>
          <w:rFonts w:ascii="Times New Roman" w:hAnsi="Times New Roman"/>
          <w:sz w:val="24"/>
          <w:szCs w:val="24"/>
          <w:lang w:val="ru-MD"/>
        </w:rPr>
        <w:t>„э-Преобразование” МТСЗС, откуда могут быть выбраны отчеты о выявленных ошибках. Так, ошибки, сообщенные посредством Горячей линии (услуги „Hot-Line”) или через e-mail, мониторизируются представителями единицы „э-Преобразование” Министерства и разработчика</w:t>
      </w:r>
      <w:r w:rsidRPr="00700A9F">
        <w:rPr>
          <w:rFonts w:ascii="Times New Roman" w:hAnsi="Times New Roman"/>
          <w:sz w:val="28"/>
          <w:szCs w:val="28"/>
          <w:lang w:val="ru-MD"/>
        </w:rPr>
        <w:t>.</w:t>
      </w:r>
      <w:r w:rsidRPr="00700A9F">
        <w:rPr>
          <w:rFonts w:ascii="Times New Roman" w:hAnsi="Times New Roman"/>
          <w:sz w:val="24"/>
          <w:szCs w:val="24"/>
          <w:lang w:val="ru-MD"/>
        </w:rPr>
        <w:t xml:space="preserve"> </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Так, обращения пользователей регистрируются в специальных журналах, с указанием порядка и срока решения или мотива нерешения обращений. Часть проблем разрешена путем непосредственных действий работников центра поддержки. Более серьезные проблемы адресуются специалистам в соответствующей области. Появляющиеся в ходе проблемы обычно являются по природе циклическими и могут быть квалифицированы по видам, направлениям деятельности и сущности происхождения. На основании выявленных инцидентов иногда предпринимаются более сложные работы по устранению недостатков. Проблемы появляются по различным мотивам, </w:t>
      </w:r>
      <w:r w:rsidRPr="00700A9F">
        <w:rPr>
          <w:rFonts w:ascii="Times New Roman" w:eastAsia="Times New Roman" w:hAnsi="Times New Roman"/>
          <w:bCs/>
          <w:sz w:val="24"/>
          <w:szCs w:val="24"/>
          <w:lang w:val="ru-MD" w:eastAsia="ru-RU"/>
        </w:rPr>
        <w:t xml:space="preserve">в том числе </w:t>
      </w:r>
      <w:r w:rsidRPr="00700A9F">
        <w:rPr>
          <w:rFonts w:ascii="Times New Roman" w:hAnsi="Times New Roman"/>
          <w:sz w:val="24"/>
          <w:szCs w:val="24"/>
          <w:lang w:val="ru-MD"/>
        </w:rPr>
        <w:t xml:space="preserve">по причине пользователей. </w:t>
      </w:r>
    </w:p>
    <w:p w:rsidR="006F5EBE" w:rsidRDefault="006F5EBE" w:rsidP="006F5EBE">
      <w:pPr>
        <w:spacing w:after="0" w:line="240" w:lineRule="auto"/>
        <w:jc w:val="both"/>
        <w:rPr>
          <w:rFonts w:ascii="Times New Roman" w:hAnsi="Times New Roman"/>
          <w:color w:val="222222"/>
          <w:sz w:val="24"/>
          <w:szCs w:val="24"/>
          <w:lang w:val="ru-MD"/>
        </w:rPr>
      </w:pPr>
      <w:r w:rsidRPr="00700A9F">
        <w:rPr>
          <w:rFonts w:ascii="Times New Roman" w:hAnsi="Times New Roman"/>
          <w:sz w:val="24"/>
          <w:szCs w:val="24"/>
          <w:lang w:val="ru-MD"/>
        </w:rPr>
        <w:t xml:space="preserve">За период с февраля по 29 октября 2015 года в системе маркировки было </w:t>
      </w:r>
      <w:r w:rsidRPr="00700A9F">
        <w:rPr>
          <w:rFonts w:ascii="Times New Roman" w:hAnsi="Times New Roman"/>
          <w:color w:val="000000"/>
          <w:sz w:val="24"/>
          <w:szCs w:val="24"/>
          <w:lang w:val="ru-MD"/>
        </w:rPr>
        <w:t>зарегистрировано около 500 инцидентов</w:t>
      </w:r>
      <w:r w:rsidRPr="00700A9F">
        <w:rPr>
          <w:rFonts w:ascii="Times New Roman" w:hAnsi="Times New Roman"/>
          <w:sz w:val="24"/>
          <w:szCs w:val="24"/>
          <w:lang w:val="ru-MD"/>
        </w:rPr>
        <w:t xml:space="preserve">. Вместе с тем, анализ данных, представленных на рисунке №2, </w:t>
      </w:r>
      <w:r w:rsidRPr="00700A9F">
        <w:rPr>
          <w:rFonts w:ascii="Times New Roman" w:hAnsi="Times New Roman"/>
          <w:bCs/>
          <w:color w:val="000000"/>
          <w:sz w:val="24"/>
          <w:szCs w:val="24"/>
          <w:lang w:val="ru-MD"/>
        </w:rPr>
        <w:t>свидетельствует</w:t>
      </w:r>
      <w:r w:rsidRPr="00700A9F">
        <w:rPr>
          <w:rFonts w:ascii="Times New Roman" w:hAnsi="Times New Roman"/>
          <w:sz w:val="24"/>
          <w:szCs w:val="24"/>
          <w:lang w:val="ru-MD"/>
        </w:rPr>
        <w:t xml:space="preserve"> о тенденции роста </w:t>
      </w:r>
      <w:r w:rsidRPr="00700A9F">
        <w:rPr>
          <w:rFonts w:ascii="Times New Roman" w:hAnsi="Times New Roman"/>
          <w:color w:val="000000"/>
          <w:sz w:val="24"/>
          <w:szCs w:val="24"/>
          <w:lang w:val="ru-MD"/>
        </w:rPr>
        <w:t>инцидентов</w:t>
      </w:r>
      <w:r w:rsidRPr="00700A9F">
        <w:rPr>
          <w:rFonts w:ascii="Times New Roman" w:hAnsi="Times New Roman"/>
          <w:sz w:val="24"/>
          <w:szCs w:val="24"/>
          <w:lang w:val="ru-MD"/>
        </w:rPr>
        <w:t xml:space="preserve"> в октябре 2015 года, после того, как АИССП в расширенном варианте была фактически запущена в производство (20 сентября </w:t>
      </w:r>
      <w:r w:rsidRPr="00700A9F">
        <w:rPr>
          <w:rFonts w:ascii="Times New Roman" w:hAnsi="Times New Roman"/>
          <w:color w:val="222222"/>
          <w:sz w:val="24"/>
          <w:szCs w:val="24"/>
          <w:lang w:val="ru-MD"/>
        </w:rPr>
        <w:t>2015 года).</w:t>
      </w:r>
    </w:p>
    <w:p w:rsidR="006F5EBE" w:rsidRDefault="006F5EBE" w:rsidP="006F5EBE">
      <w:pPr>
        <w:spacing w:after="0" w:line="240" w:lineRule="auto"/>
        <w:jc w:val="center"/>
        <w:rPr>
          <w:rFonts w:ascii="Times New Roman" w:hAnsi="Times New Roman"/>
          <w:color w:val="222222"/>
          <w:sz w:val="24"/>
          <w:szCs w:val="24"/>
          <w:lang w:val="ru-MD"/>
        </w:rPr>
      </w:pPr>
      <w:r>
        <w:rPr>
          <w:rFonts w:ascii="Times New Roman" w:hAnsi="Times New Roman"/>
          <w:noProof/>
          <w:color w:val="222222"/>
          <w:sz w:val="24"/>
          <w:szCs w:val="24"/>
          <w:lang w:val="ro-RO" w:eastAsia="ro-RO"/>
        </w:rPr>
        <w:drawing>
          <wp:inline distT="0" distB="0" distL="0" distR="0" wp14:anchorId="57AFBD3E" wp14:editId="0BFBD861">
            <wp:extent cx="5505450" cy="2305050"/>
            <wp:effectExtent l="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14584" cy="2308874"/>
                    </a:xfrm>
                    <a:prstGeom prst="rect">
                      <a:avLst/>
                    </a:prstGeom>
                    <a:noFill/>
                    <a:ln w="9525">
                      <a:noFill/>
                      <a:miter lim="800000"/>
                      <a:headEnd/>
                      <a:tailEnd/>
                    </a:ln>
                  </pic:spPr>
                </pic:pic>
              </a:graphicData>
            </a:graphic>
          </wp:inline>
        </w:drawing>
      </w:r>
    </w:p>
    <w:p w:rsidR="006F5EBE" w:rsidRPr="00700A9F" w:rsidRDefault="006F5EBE" w:rsidP="006F5EBE">
      <w:pPr>
        <w:spacing w:after="0" w:line="240" w:lineRule="auto"/>
        <w:rPr>
          <w:rFonts w:ascii="Times New Roman" w:hAnsi="Times New Roman"/>
          <w:i/>
          <w:iCs/>
          <w:sz w:val="20"/>
          <w:szCs w:val="20"/>
          <w:lang w:val="ru-MD"/>
        </w:rPr>
      </w:pPr>
      <w:r w:rsidRPr="00700A9F">
        <w:rPr>
          <w:rFonts w:ascii="Times New Roman" w:hAnsi="Times New Roman"/>
          <w:b/>
          <w:i/>
          <w:iCs/>
          <w:sz w:val="24"/>
          <w:szCs w:val="24"/>
          <w:lang w:val="ru-MD"/>
        </w:rPr>
        <w:t xml:space="preserve">         </w:t>
      </w:r>
      <w:r w:rsidRPr="00700A9F">
        <w:rPr>
          <w:rFonts w:ascii="Times New Roman" w:hAnsi="Times New Roman"/>
          <w:b/>
          <w:i/>
          <w:iCs/>
          <w:sz w:val="20"/>
          <w:szCs w:val="20"/>
          <w:lang w:val="ru-MD"/>
        </w:rPr>
        <w:t>Источник.</w:t>
      </w:r>
      <w:r w:rsidRPr="00700A9F">
        <w:rPr>
          <w:rFonts w:ascii="Times New Roman" w:hAnsi="Times New Roman"/>
          <w:i/>
          <w:iCs/>
          <w:sz w:val="20"/>
          <w:szCs w:val="20"/>
          <w:lang w:val="ru-MD"/>
        </w:rPr>
        <w:t xml:space="preserve"> Разработано аудитом в результате анализа данных из системы маркировки. </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Оценка ответов из заполненных представителями УСОЗС, НСОИТ вопросников (некоторых </w:t>
      </w:r>
      <w:r w:rsidRPr="00700A9F">
        <w:rPr>
          <w:rFonts w:ascii="Times New Roman" w:hAnsi="Times New Roman"/>
          <w:bCs/>
          <w:sz w:val="24"/>
          <w:szCs w:val="24"/>
          <w:lang w:val="ru-MD"/>
        </w:rPr>
        <w:t xml:space="preserve">подведомственных </w:t>
      </w:r>
      <w:r w:rsidRPr="00700A9F">
        <w:rPr>
          <w:rFonts w:ascii="Times New Roman" w:hAnsi="Times New Roman"/>
          <w:sz w:val="24"/>
          <w:szCs w:val="24"/>
          <w:lang w:val="ru-MD"/>
        </w:rPr>
        <w:t xml:space="preserve">учреждений) показывает, что в среднем чуть более половины из пользователей благодарны за качество решения проблем технической службой и менее половины благодарны за скорость решения. Вместе с тем, анализируя данные из системы маркировки, аудит считает нерешенными ряд проблем, сообщенных пользователями, в оптимальные сроки. Данные из рисунка №3 </w:t>
      </w:r>
      <w:r w:rsidRPr="00700A9F">
        <w:rPr>
          <w:rFonts w:ascii="Times New Roman" w:hAnsi="Times New Roman"/>
          <w:bCs/>
          <w:color w:val="000000"/>
          <w:sz w:val="24"/>
          <w:szCs w:val="24"/>
          <w:lang w:val="ru-MD"/>
        </w:rPr>
        <w:t xml:space="preserve">свидетельствуют, что </w:t>
      </w:r>
      <w:r w:rsidRPr="00700A9F">
        <w:rPr>
          <w:rFonts w:ascii="Times New Roman" w:hAnsi="Times New Roman"/>
          <w:bCs/>
          <w:iCs/>
          <w:color w:val="000000"/>
          <w:sz w:val="24"/>
          <w:szCs w:val="24"/>
          <w:lang w:val="ru-MD"/>
        </w:rPr>
        <w:t>по состоянию на</w:t>
      </w:r>
      <w:r w:rsidRPr="00700A9F">
        <w:rPr>
          <w:rFonts w:ascii="Times New Roman" w:hAnsi="Times New Roman"/>
          <w:sz w:val="24"/>
          <w:szCs w:val="24"/>
          <w:lang w:val="ru-MD"/>
        </w:rPr>
        <w:t xml:space="preserve"> </w:t>
      </w:r>
      <w:r w:rsidRPr="00700A9F">
        <w:rPr>
          <w:rFonts w:ascii="Times New Roman" w:hAnsi="Times New Roman"/>
          <w:color w:val="000000"/>
          <w:sz w:val="24"/>
          <w:szCs w:val="24"/>
          <w:lang w:val="ru-MD"/>
        </w:rPr>
        <w:t>29 октября 2015 года 41% из зарегистрированных инцидентов не были закрыты.</w:t>
      </w:r>
    </w:p>
    <w:p w:rsidR="006F5EBE" w:rsidRPr="00700A9F" w:rsidRDefault="006F5EBE" w:rsidP="006F5EBE">
      <w:pPr>
        <w:spacing w:after="120" w:line="240" w:lineRule="auto"/>
        <w:ind w:firstLine="567"/>
        <w:jc w:val="both"/>
        <w:rPr>
          <w:rFonts w:ascii="Times New Roman" w:hAnsi="Times New Roman"/>
          <w:color w:val="000000"/>
          <w:sz w:val="24"/>
          <w:szCs w:val="24"/>
          <w:lang w:val="ru-MD"/>
        </w:rPr>
      </w:pPr>
      <w:r w:rsidRPr="00700A9F">
        <w:rPr>
          <w:rFonts w:ascii="Times New Roman" w:hAnsi="Times New Roman"/>
          <w:b/>
          <w:iCs/>
          <w:sz w:val="24"/>
          <w:szCs w:val="24"/>
          <w:lang w:val="ru-MD"/>
        </w:rPr>
        <w:t xml:space="preserve">Рисунок №3. </w:t>
      </w:r>
      <w:r w:rsidRPr="00321C48">
        <w:rPr>
          <w:rFonts w:ascii="Times New Roman" w:hAnsi="Times New Roman"/>
          <w:iCs/>
          <w:sz w:val="24"/>
          <w:szCs w:val="24"/>
          <w:lang w:val="ru-MD"/>
        </w:rPr>
        <w:t xml:space="preserve">Соотношение между закрытыми </w:t>
      </w:r>
      <w:r w:rsidRPr="00700A9F">
        <w:rPr>
          <w:rFonts w:ascii="Times New Roman" w:hAnsi="Times New Roman"/>
          <w:color w:val="000000"/>
          <w:sz w:val="24"/>
          <w:szCs w:val="24"/>
          <w:lang w:val="ru-MD"/>
        </w:rPr>
        <w:t>инцидентами и теми, которые не были закрыты</w:t>
      </w:r>
      <w:r w:rsidRPr="00700A9F">
        <w:rPr>
          <w:rFonts w:ascii="Times New Roman" w:hAnsi="Times New Roman"/>
          <w:iCs/>
          <w:color w:val="44546A"/>
          <w:sz w:val="24"/>
          <w:szCs w:val="24"/>
          <w:lang w:val="ru-MD"/>
        </w:rPr>
        <w:t xml:space="preserve"> </w:t>
      </w:r>
      <w:r w:rsidRPr="00700A9F">
        <w:rPr>
          <w:rFonts w:ascii="Times New Roman" w:hAnsi="Times New Roman"/>
          <w:color w:val="000000"/>
          <w:sz w:val="24"/>
          <w:szCs w:val="24"/>
          <w:lang w:val="ru-MD"/>
        </w:rPr>
        <w:t>(„открыты”, „действуют”, „в производстве”).</w:t>
      </w:r>
    </w:p>
    <w:p w:rsidR="006F5EBE" w:rsidRPr="00700A9F" w:rsidRDefault="006F5EBE" w:rsidP="006F5EBE">
      <w:pPr>
        <w:keepNext/>
        <w:spacing w:after="0" w:line="240" w:lineRule="auto"/>
        <w:jc w:val="center"/>
        <w:rPr>
          <w:rFonts w:ascii="Times New Roman" w:hAnsi="Times New Roman"/>
          <w:sz w:val="24"/>
          <w:szCs w:val="24"/>
          <w:lang w:val="ru-MD"/>
        </w:rPr>
      </w:pPr>
      <w:r>
        <w:rPr>
          <w:rFonts w:ascii="Times New Roman" w:hAnsi="Times New Roman"/>
          <w:noProof/>
          <w:sz w:val="24"/>
          <w:szCs w:val="24"/>
          <w:lang w:val="ro-RO" w:eastAsia="ro-RO"/>
        </w:rPr>
        <w:lastRenderedPageBreak/>
        <w:drawing>
          <wp:inline distT="0" distB="0" distL="0" distR="0" wp14:anchorId="57A8C772" wp14:editId="00F841D3">
            <wp:extent cx="4486275" cy="1851025"/>
            <wp:effectExtent l="0" t="0" r="9525"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503459" cy="1858115"/>
                    </a:xfrm>
                    <a:prstGeom prst="rect">
                      <a:avLst/>
                    </a:prstGeom>
                    <a:noFill/>
                    <a:ln w="9525">
                      <a:noFill/>
                      <a:miter lim="800000"/>
                      <a:headEnd/>
                      <a:tailEnd/>
                    </a:ln>
                  </pic:spPr>
                </pic:pic>
              </a:graphicData>
            </a:graphic>
          </wp:inline>
        </w:drawing>
      </w:r>
    </w:p>
    <w:p w:rsidR="006F5EBE" w:rsidRPr="00700A9F" w:rsidRDefault="006F5EBE" w:rsidP="006F5EBE">
      <w:pPr>
        <w:spacing w:before="120" w:after="0" w:line="240" w:lineRule="auto"/>
        <w:ind w:firstLine="567"/>
        <w:rPr>
          <w:rFonts w:ascii="Times New Roman" w:hAnsi="Times New Roman"/>
          <w:i/>
          <w:iCs/>
          <w:sz w:val="20"/>
          <w:szCs w:val="20"/>
          <w:lang w:val="ru-MD"/>
        </w:rPr>
      </w:pPr>
      <w:r w:rsidRPr="00700A9F">
        <w:rPr>
          <w:rFonts w:ascii="Times New Roman" w:hAnsi="Times New Roman"/>
          <w:b/>
          <w:i/>
          <w:iCs/>
          <w:sz w:val="20"/>
          <w:szCs w:val="20"/>
          <w:lang w:val="ru-MD"/>
        </w:rPr>
        <w:t>Источник.</w:t>
      </w:r>
      <w:r w:rsidRPr="00700A9F">
        <w:rPr>
          <w:rFonts w:ascii="Times New Roman" w:hAnsi="Times New Roman"/>
          <w:i/>
          <w:iCs/>
          <w:sz w:val="20"/>
          <w:szCs w:val="20"/>
          <w:lang w:val="ru-MD"/>
        </w:rPr>
        <w:t xml:space="preserve"> Разработано аудитом в результате анализа данных из системы  маркировки. </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Кроме того, </w:t>
      </w:r>
      <w:r w:rsidRPr="00700A9F">
        <w:rPr>
          <w:rFonts w:ascii="Times New Roman" w:hAnsi="Times New Roman"/>
          <w:color w:val="222222"/>
          <w:sz w:val="24"/>
          <w:szCs w:val="24"/>
          <w:lang w:val="ru-MD"/>
        </w:rPr>
        <w:t xml:space="preserve">План проекта указывает на уровни поддержки и сроки решения инцидентов, соответственно, для квалифицированных катастрофическими </w:t>
      </w:r>
      <w:r w:rsidRPr="00700A9F">
        <w:rPr>
          <w:rFonts w:ascii="Times New Roman" w:hAnsi="Times New Roman"/>
          <w:sz w:val="24"/>
          <w:szCs w:val="24"/>
          <w:lang w:val="ru-MD"/>
        </w:rPr>
        <w:t xml:space="preserve">– 24 часа, срочными – 48 часов, серьезными – 72 часа и обычными –лучшие попытки. Несмотря на то, что в системе маркировки инциденты изложены в другой форме приоритетности, все-таки аудитом установлено превышение уровней указанной поддержки </w:t>
      </w:r>
      <w:r w:rsidRPr="00700A9F">
        <w:rPr>
          <w:rFonts w:ascii="Times New Roman" w:hAnsi="Times New Roman"/>
          <w:color w:val="000000"/>
          <w:sz w:val="24"/>
          <w:szCs w:val="24"/>
          <w:lang w:val="ru-MD"/>
        </w:rPr>
        <w:t xml:space="preserve">(24, 48 и 72 часа) для инцидентов: тяжелых, критических, значимых, согласно системе </w:t>
      </w:r>
      <w:r w:rsidRPr="00700A9F">
        <w:rPr>
          <w:rFonts w:ascii="Times New Roman" w:hAnsi="Times New Roman"/>
          <w:sz w:val="24"/>
          <w:szCs w:val="24"/>
          <w:lang w:val="ru-MD"/>
        </w:rPr>
        <w:t xml:space="preserve">маркировки (например, заявления с приостановленным статусом </w:t>
      </w:r>
      <w:r w:rsidRPr="00700A9F">
        <w:rPr>
          <w:rFonts w:ascii="Times New Roman" w:hAnsi="Times New Roman"/>
          <w:color w:val="000000"/>
          <w:sz w:val="24"/>
          <w:szCs w:val="24"/>
          <w:lang w:val="ru-MD"/>
        </w:rPr>
        <w:t>–</w:t>
      </w:r>
      <w:r w:rsidRPr="00700A9F">
        <w:rPr>
          <w:rFonts w:ascii="Times New Roman" w:hAnsi="Times New Roman"/>
          <w:sz w:val="24"/>
          <w:szCs w:val="24"/>
          <w:lang w:val="ru-MD"/>
        </w:rPr>
        <w:t xml:space="preserve"> </w:t>
      </w:r>
      <w:r w:rsidRPr="00700A9F">
        <w:rPr>
          <w:rFonts w:ascii="Times New Roman" w:hAnsi="Times New Roman"/>
          <w:color w:val="000000"/>
          <w:sz w:val="24"/>
          <w:szCs w:val="24"/>
          <w:lang w:val="ru-MD"/>
        </w:rPr>
        <w:t>тяжелый инцидент, зарегистрированный 08.10.2015, решен в течение 4 дней, впоследствии 28.10.2015 заново открыт.</w:t>
      </w:r>
    </w:p>
    <w:p w:rsidR="006F5EBE" w:rsidRPr="00700A9F" w:rsidRDefault="006F5EBE" w:rsidP="006F5EBE">
      <w:pPr>
        <w:spacing w:before="100" w:beforeAutospacing="1" w:after="100" w:afterAutospacing="1" w:line="240" w:lineRule="auto"/>
        <w:jc w:val="both"/>
        <w:rPr>
          <w:rFonts w:ascii="Times New Roman" w:hAnsi="Times New Roman"/>
          <w:color w:val="000000"/>
          <w:sz w:val="24"/>
          <w:szCs w:val="24"/>
          <w:lang w:val="ru-MD"/>
        </w:rPr>
      </w:pPr>
      <w:r w:rsidRPr="00700A9F">
        <w:rPr>
          <w:rFonts w:ascii="Times New Roman" w:hAnsi="Times New Roman"/>
          <w:color w:val="000000"/>
          <w:sz w:val="24"/>
          <w:szCs w:val="24"/>
          <w:lang w:val="ru-MD"/>
        </w:rPr>
        <w:t xml:space="preserve">Хотя регистрация инцидентов должна способствовать выявлению проблем/случаев, находящихся в основе, аудитом не установлены ссылки/документы/другие регистрации, в которых были бы изложены причины и способы решения ошибок. Вместе с тем, аудит отмечает повторение ошибок со значимым влиянием на целостность данных (повторные заявления, невключение </w:t>
      </w:r>
      <w:r w:rsidRPr="00700A9F">
        <w:rPr>
          <w:rStyle w:val="HTMLSample"/>
          <w:rFonts w:ascii="Times New Roman" w:hAnsi="Times New Roman"/>
          <w:sz w:val="24"/>
          <w:szCs w:val="24"/>
          <w:lang w:val="ru-MD"/>
        </w:rPr>
        <w:t>бенефициар</w:t>
      </w:r>
      <w:r w:rsidRPr="00700A9F">
        <w:rPr>
          <w:rFonts w:ascii="Times New Roman" w:hAnsi="Times New Roman"/>
          <w:color w:val="000000"/>
          <w:sz w:val="24"/>
          <w:szCs w:val="24"/>
          <w:lang w:val="ru-MD"/>
        </w:rPr>
        <w:t xml:space="preserve">ов в ежемесячные платежные ведомости, ошибочные расчеты и др.). В результате, недостатки в проектировании Системы, а также ее недостаточное тестирование, недооценка необходимых усилий для устранения проблем/ошибок приводит к перегрузке Горячей линии, а также неблагодарности пользователей относительно опоздании по корректировке ошибок.   </w:t>
      </w:r>
    </w:p>
    <w:p w:rsidR="006F5EBE" w:rsidRPr="009A2B88" w:rsidRDefault="006F5EBE" w:rsidP="006F5EBE">
      <w:pPr>
        <w:spacing w:before="100" w:beforeAutospacing="1" w:after="100" w:afterAutospacing="1" w:line="240" w:lineRule="auto"/>
        <w:jc w:val="both"/>
        <w:outlineLvl w:val="1"/>
        <w:rPr>
          <w:rFonts w:ascii="Times New Roman" w:hAnsi="Times New Roman"/>
          <w:b/>
          <w:sz w:val="24"/>
          <w:szCs w:val="24"/>
          <w:lang w:val="ru-MD"/>
        </w:rPr>
      </w:pPr>
      <w:bookmarkStart w:id="10" w:name="_Toc441223991"/>
      <w:r w:rsidRPr="009A2B88">
        <w:rPr>
          <w:rFonts w:ascii="Times New Roman" w:hAnsi="Times New Roman"/>
          <w:b/>
          <w:sz w:val="24"/>
          <w:szCs w:val="24"/>
          <w:lang w:val="ru-MD"/>
        </w:rPr>
        <w:t>Цель III. 3. В какой мере контроли приложения в рамках Системы обеспечивают целостность (полноту и точность) данных?</w:t>
      </w:r>
      <w:bookmarkEnd w:id="10"/>
      <w:r w:rsidRPr="009A2B88">
        <w:rPr>
          <w:rFonts w:ascii="Times New Roman" w:hAnsi="Times New Roman"/>
          <w:b/>
          <w:sz w:val="24"/>
          <w:szCs w:val="24"/>
          <w:lang w:val="ru-MD"/>
        </w:rPr>
        <w:t xml:space="preserve"> </w:t>
      </w:r>
    </w:p>
    <w:p w:rsidR="006F5EBE" w:rsidRPr="00700A9F" w:rsidRDefault="006F5EBE" w:rsidP="006F5EBE">
      <w:pPr>
        <w:spacing w:before="100" w:beforeAutospacing="1" w:after="100" w:afterAutospacing="1" w:line="240" w:lineRule="auto"/>
        <w:jc w:val="both"/>
        <w:rPr>
          <w:rFonts w:ascii="Times New Roman" w:hAnsi="Times New Roman"/>
          <w:i/>
          <w:sz w:val="24"/>
          <w:szCs w:val="24"/>
          <w:lang w:val="ru-MD"/>
        </w:rPr>
      </w:pPr>
      <w:r w:rsidRPr="00700A9F">
        <w:rPr>
          <w:rFonts w:ascii="Times New Roman" w:hAnsi="Times New Roman"/>
          <w:i/>
          <w:sz w:val="24"/>
          <w:szCs w:val="24"/>
          <w:lang w:val="ru-MD"/>
        </w:rPr>
        <w:t>Учитывая важность модуля „</w:t>
      </w:r>
      <w:r w:rsidRPr="00700A9F">
        <w:rPr>
          <w:rFonts w:ascii="Times New Roman" w:hAnsi="Times New Roman"/>
          <w:i/>
          <w:color w:val="000000" w:themeColor="text1"/>
          <w:sz w:val="24"/>
          <w:szCs w:val="24"/>
          <w:lang w:val="ru-MD"/>
        </w:rPr>
        <w:t>Социальн</w:t>
      </w:r>
      <w:r>
        <w:rPr>
          <w:rFonts w:ascii="Times New Roman" w:hAnsi="Times New Roman"/>
          <w:i/>
          <w:color w:val="000000" w:themeColor="text1"/>
          <w:sz w:val="24"/>
          <w:szCs w:val="24"/>
          <w:lang w:val="ru-MD"/>
        </w:rPr>
        <w:t xml:space="preserve">ые </w:t>
      </w:r>
      <w:r w:rsidRPr="00700A9F">
        <w:rPr>
          <w:rFonts w:ascii="Times New Roman" w:hAnsi="Times New Roman"/>
          <w:i/>
          <w:color w:val="000000" w:themeColor="text1"/>
          <w:sz w:val="24"/>
          <w:szCs w:val="24"/>
          <w:lang w:val="ru-MD"/>
        </w:rPr>
        <w:t>по</w:t>
      </w:r>
      <w:r>
        <w:rPr>
          <w:rFonts w:ascii="Times New Roman" w:hAnsi="Times New Roman"/>
          <w:i/>
          <w:color w:val="000000" w:themeColor="text1"/>
          <w:sz w:val="24"/>
          <w:szCs w:val="24"/>
          <w:lang w:val="ru-MD"/>
        </w:rPr>
        <w:t>собия</w:t>
      </w:r>
      <w:r w:rsidRPr="00700A9F">
        <w:rPr>
          <w:rFonts w:ascii="Times New Roman" w:hAnsi="Times New Roman"/>
          <w:i/>
          <w:sz w:val="24"/>
          <w:szCs w:val="24"/>
          <w:lang w:val="ru-MD"/>
        </w:rPr>
        <w:t>” в реализации цели АИССП, а также и то, что результаты опроса показали, что все УСОЗС используют этот модуль и только 6 УСОЗС используют модуль „Социальные услуги”, аудит оценил, если контроли, связанные с модулем „</w:t>
      </w:r>
      <w:r w:rsidRPr="00700A9F">
        <w:rPr>
          <w:rFonts w:ascii="Times New Roman" w:hAnsi="Times New Roman"/>
          <w:i/>
          <w:color w:val="000000" w:themeColor="text1"/>
          <w:sz w:val="24"/>
          <w:szCs w:val="24"/>
          <w:lang w:val="ru-MD"/>
        </w:rPr>
        <w:t>Социальн</w:t>
      </w:r>
      <w:r>
        <w:rPr>
          <w:rFonts w:ascii="Times New Roman" w:hAnsi="Times New Roman"/>
          <w:i/>
          <w:color w:val="000000" w:themeColor="text1"/>
          <w:sz w:val="24"/>
          <w:szCs w:val="24"/>
          <w:lang w:val="ru-MD"/>
        </w:rPr>
        <w:t>ые</w:t>
      </w:r>
      <w:r w:rsidRPr="00700A9F">
        <w:rPr>
          <w:rFonts w:ascii="Times New Roman" w:hAnsi="Times New Roman"/>
          <w:i/>
          <w:color w:val="000000" w:themeColor="text1"/>
          <w:sz w:val="24"/>
          <w:szCs w:val="24"/>
          <w:lang w:val="ru-MD"/>
        </w:rPr>
        <w:t xml:space="preserve"> по</w:t>
      </w:r>
      <w:r>
        <w:rPr>
          <w:rFonts w:ascii="Times New Roman" w:hAnsi="Times New Roman"/>
          <w:i/>
          <w:color w:val="000000" w:themeColor="text1"/>
          <w:sz w:val="24"/>
          <w:szCs w:val="24"/>
          <w:lang w:val="ru-MD"/>
        </w:rPr>
        <w:t>собия</w:t>
      </w:r>
      <w:r w:rsidRPr="00700A9F">
        <w:rPr>
          <w:rFonts w:ascii="Times New Roman" w:hAnsi="Times New Roman"/>
          <w:i/>
          <w:sz w:val="24"/>
          <w:szCs w:val="24"/>
          <w:lang w:val="ru-MD"/>
        </w:rPr>
        <w:t>”, обеспечивают целостность данных. Имеется стремление облегчить использование модуля „</w:t>
      </w:r>
      <w:r w:rsidRPr="00700A9F">
        <w:rPr>
          <w:rFonts w:ascii="Times New Roman" w:hAnsi="Times New Roman"/>
          <w:i/>
          <w:color w:val="000000" w:themeColor="text1"/>
          <w:sz w:val="24"/>
          <w:szCs w:val="24"/>
          <w:lang w:val="ru-MD"/>
        </w:rPr>
        <w:t>Социальн</w:t>
      </w:r>
      <w:r>
        <w:rPr>
          <w:rFonts w:ascii="Times New Roman" w:hAnsi="Times New Roman"/>
          <w:i/>
          <w:color w:val="000000" w:themeColor="text1"/>
          <w:sz w:val="24"/>
          <w:szCs w:val="24"/>
          <w:lang w:val="ru-MD"/>
        </w:rPr>
        <w:t>ые</w:t>
      </w:r>
      <w:r w:rsidRPr="00700A9F">
        <w:rPr>
          <w:rFonts w:ascii="Times New Roman" w:hAnsi="Times New Roman"/>
          <w:i/>
          <w:color w:val="000000" w:themeColor="text1"/>
          <w:sz w:val="24"/>
          <w:szCs w:val="24"/>
          <w:lang w:val="ru-MD"/>
        </w:rPr>
        <w:t xml:space="preserve"> по</w:t>
      </w:r>
      <w:r>
        <w:rPr>
          <w:rFonts w:ascii="Times New Roman" w:hAnsi="Times New Roman"/>
          <w:i/>
          <w:color w:val="000000" w:themeColor="text1"/>
          <w:sz w:val="24"/>
          <w:szCs w:val="24"/>
          <w:lang w:val="ru-MD"/>
        </w:rPr>
        <w:t>собия</w:t>
      </w:r>
      <w:r w:rsidRPr="00700A9F">
        <w:rPr>
          <w:rFonts w:ascii="Times New Roman" w:hAnsi="Times New Roman"/>
          <w:i/>
          <w:sz w:val="24"/>
          <w:szCs w:val="24"/>
          <w:lang w:val="ru-MD"/>
        </w:rPr>
        <w:t xml:space="preserve">”, а с целью повышения </w:t>
      </w:r>
      <w:r w:rsidRPr="00700A9F">
        <w:rPr>
          <w:rFonts w:ascii="Times New Roman" w:hAnsi="Times New Roman"/>
          <w:i/>
          <w:color w:val="000000"/>
          <w:sz w:val="24"/>
          <w:szCs w:val="24"/>
          <w:lang w:val="ru-MD"/>
        </w:rPr>
        <w:t>эффективно</w:t>
      </w:r>
      <w:r w:rsidRPr="00700A9F">
        <w:rPr>
          <w:rFonts w:ascii="Times New Roman" w:hAnsi="Times New Roman"/>
          <w:i/>
          <w:sz w:val="24"/>
          <w:szCs w:val="24"/>
          <w:lang w:val="ru-MD"/>
        </w:rPr>
        <w:t xml:space="preserve">сти и удовлетворения пользователей более активно должны учитываться требования и замечания пользователей. </w:t>
      </w:r>
    </w:p>
    <w:p w:rsidR="006F5EBE" w:rsidRPr="003E6A60" w:rsidRDefault="006F5EBE" w:rsidP="006F5EBE">
      <w:pPr>
        <w:tabs>
          <w:tab w:val="left" w:pos="9900"/>
        </w:tabs>
        <w:spacing w:before="100" w:beforeAutospacing="1" w:after="100" w:afterAutospacing="1" w:line="240" w:lineRule="auto"/>
        <w:ind w:right="-2"/>
        <w:jc w:val="both"/>
        <w:rPr>
          <w:rFonts w:ascii="Times New Roman" w:hAnsi="Times New Roman"/>
          <w:b/>
          <w:sz w:val="24"/>
          <w:szCs w:val="24"/>
          <w:lang w:val="ru-MD"/>
        </w:rPr>
      </w:pPr>
      <w:r w:rsidRPr="003E6A60">
        <w:rPr>
          <w:rFonts w:ascii="Times New Roman" w:hAnsi="Times New Roman"/>
          <w:b/>
          <w:sz w:val="24"/>
          <w:szCs w:val="24"/>
          <w:lang w:val="ru-MD"/>
        </w:rPr>
        <w:t>Интерфейс модуля „Социальн</w:t>
      </w:r>
      <w:r>
        <w:rPr>
          <w:rFonts w:ascii="Times New Roman" w:hAnsi="Times New Roman"/>
          <w:b/>
          <w:sz w:val="24"/>
          <w:szCs w:val="24"/>
          <w:lang w:val="ru-MD"/>
        </w:rPr>
        <w:t xml:space="preserve">ые </w:t>
      </w:r>
      <w:r w:rsidRPr="003E6A60">
        <w:rPr>
          <w:rFonts w:ascii="Times New Roman" w:hAnsi="Times New Roman"/>
          <w:b/>
          <w:sz w:val="24"/>
          <w:szCs w:val="24"/>
          <w:lang w:val="ru-MD"/>
        </w:rPr>
        <w:t>по</w:t>
      </w:r>
      <w:r>
        <w:rPr>
          <w:rFonts w:ascii="Times New Roman" w:hAnsi="Times New Roman"/>
          <w:b/>
          <w:sz w:val="24"/>
          <w:szCs w:val="24"/>
          <w:lang w:val="ru-MD"/>
        </w:rPr>
        <w:t>собия</w:t>
      </w:r>
      <w:r w:rsidRPr="003E6A60">
        <w:rPr>
          <w:rFonts w:ascii="Times New Roman" w:hAnsi="Times New Roman"/>
          <w:b/>
          <w:sz w:val="24"/>
          <w:szCs w:val="24"/>
          <w:lang w:val="ru-MD"/>
        </w:rPr>
        <w:t>” может быть улучшен для облегчения пользования АИССП и, соответственно, обеспечения эффективности пользователей</w:t>
      </w:r>
    </w:p>
    <w:p w:rsidR="006F5EBE" w:rsidRPr="00700A9F" w:rsidRDefault="006F5EBE" w:rsidP="006F5EBE">
      <w:pPr>
        <w:tabs>
          <w:tab w:val="left" w:pos="9900"/>
        </w:tabs>
        <w:spacing w:before="100" w:beforeAutospacing="1" w:after="100" w:afterAutospacing="1" w:line="240" w:lineRule="auto"/>
        <w:ind w:right="-2"/>
        <w:jc w:val="both"/>
        <w:rPr>
          <w:rFonts w:ascii="Times New Roman" w:hAnsi="Times New Roman"/>
          <w:sz w:val="24"/>
          <w:szCs w:val="24"/>
          <w:lang w:val="ru-MD"/>
        </w:rPr>
      </w:pPr>
      <w:r w:rsidRPr="00700A9F">
        <w:rPr>
          <w:rFonts w:ascii="Times New Roman" w:hAnsi="Times New Roman"/>
          <w:sz w:val="24"/>
          <w:szCs w:val="24"/>
          <w:lang w:val="ru-MD"/>
        </w:rPr>
        <w:t>Согласно техническим требованиям</w:t>
      </w:r>
      <w:r w:rsidRPr="00700A9F">
        <w:rPr>
          <w:rFonts w:ascii="Times New Roman" w:hAnsi="Times New Roman"/>
          <w:noProof/>
          <w:sz w:val="24"/>
          <w:szCs w:val="24"/>
          <w:vertAlign w:val="superscript"/>
          <w:lang w:val="ru-MD" w:eastAsia="ro-RO"/>
        </w:rPr>
        <w:footnoteReference w:id="58"/>
      </w:r>
      <w:r w:rsidRPr="00700A9F">
        <w:rPr>
          <w:rFonts w:ascii="Times New Roman" w:hAnsi="Times New Roman"/>
          <w:sz w:val="24"/>
          <w:szCs w:val="24"/>
          <w:lang w:val="ru-MD"/>
        </w:rPr>
        <w:t xml:space="preserve">, интерфейсы Системы необходимо развивать в едином стиле графического рисунка, с идентичным размещением элементов. Сравнивая </w:t>
      </w:r>
      <w:r w:rsidRPr="00700A9F">
        <w:rPr>
          <w:rFonts w:ascii="Times New Roman" w:hAnsi="Times New Roman"/>
          <w:sz w:val="24"/>
          <w:szCs w:val="24"/>
          <w:lang w:val="ru-MD"/>
        </w:rPr>
        <w:lastRenderedPageBreak/>
        <w:t xml:space="preserve">форму заявления для предоставления </w:t>
      </w:r>
      <w:r w:rsidRPr="00700A9F">
        <w:rPr>
          <w:rFonts w:ascii="Times New Roman" w:hAnsi="Times New Roman"/>
          <w:color w:val="000000" w:themeColor="text1"/>
          <w:sz w:val="24"/>
          <w:szCs w:val="24"/>
          <w:lang w:val="ru-MD"/>
        </w:rPr>
        <w:t>социальной помощ</w:t>
      </w:r>
      <w:r w:rsidRPr="00700A9F">
        <w:rPr>
          <w:rFonts w:ascii="Times New Roman" w:hAnsi="Times New Roman"/>
          <w:sz w:val="24"/>
          <w:szCs w:val="24"/>
          <w:lang w:val="ru-MD"/>
        </w:rPr>
        <w:t>и, утвержденную Постановлением Правительства №</w:t>
      </w:r>
      <w:r w:rsidRPr="00700A9F">
        <w:rPr>
          <w:rFonts w:ascii="Times New Roman" w:eastAsia="Times New Roman" w:hAnsi="Times New Roman"/>
          <w:sz w:val="24"/>
          <w:szCs w:val="24"/>
          <w:lang w:val="ru-MD" w:eastAsia="ro-RO"/>
        </w:rPr>
        <w:t>1167 от 16.10.2008, с электронной версией заявления из модуля „Социальн</w:t>
      </w:r>
      <w:r>
        <w:rPr>
          <w:rFonts w:ascii="Times New Roman" w:eastAsia="Times New Roman" w:hAnsi="Times New Roman"/>
          <w:sz w:val="24"/>
          <w:szCs w:val="24"/>
          <w:lang w:val="ru-MD" w:eastAsia="ro-RO"/>
        </w:rPr>
        <w:t>ые</w:t>
      </w:r>
      <w:r w:rsidRPr="00700A9F">
        <w:rPr>
          <w:rFonts w:ascii="Times New Roman" w:eastAsia="Times New Roman" w:hAnsi="Times New Roman"/>
          <w:sz w:val="24"/>
          <w:szCs w:val="24"/>
          <w:lang w:val="ru-MD" w:eastAsia="ro-RO"/>
        </w:rPr>
        <w:t xml:space="preserve"> по</w:t>
      </w:r>
      <w:r>
        <w:rPr>
          <w:rFonts w:ascii="Times New Roman" w:eastAsia="Times New Roman" w:hAnsi="Times New Roman"/>
          <w:sz w:val="24"/>
          <w:szCs w:val="24"/>
          <w:lang w:val="ru-MD" w:eastAsia="ro-RO"/>
        </w:rPr>
        <w:t>собия</w:t>
      </w:r>
      <w:r w:rsidRPr="00700A9F">
        <w:rPr>
          <w:rFonts w:ascii="Times New Roman" w:eastAsia="Times New Roman" w:hAnsi="Times New Roman"/>
          <w:sz w:val="24"/>
          <w:szCs w:val="24"/>
          <w:lang w:val="ru-MD" w:eastAsia="ro-RO"/>
        </w:rPr>
        <w:t xml:space="preserve">” АИССП, аудит отмечает, что в основном поля по вводу данных из базы данных Системы соответствуют с теми из утвержденной формы, что облегчает процесс регистрации заявлений по предоставлению </w:t>
      </w:r>
      <w:r w:rsidRPr="00700A9F">
        <w:rPr>
          <w:rFonts w:ascii="Times New Roman" w:eastAsia="Times New Roman" w:hAnsi="Times New Roman"/>
          <w:color w:val="000000" w:themeColor="text1"/>
          <w:sz w:val="24"/>
          <w:szCs w:val="24"/>
          <w:lang w:val="ru-MD" w:eastAsia="ro-RO"/>
        </w:rPr>
        <w:t>социальной помощ</w:t>
      </w:r>
      <w:r w:rsidRPr="00700A9F">
        <w:rPr>
          <w:rFonts w:ascii="Times New Roman" w:eastAsia="Times New Roman" w:hAnsi="Times New Roman"/>
          <w:sz w:val="24"/>
          <w:szCs w:val="24"/>
          <w:lang w:val="ru-MD" w:eastAsia="ro-RO"/>
        </w:rPr>
        <w:t>и.</w:t>
      </w:r>
    </w:p>
    <w:p w:rsidR="006F5EBE" w:rsidRPr="00700A9F" w:rsidRDefault="006F5EBE" w:rsidP="006F5EBE">
      <w:pPr>
        <w:tabs>
          <w:tab w:val="left" w:pos="9900"/>
        </w:tabs>
        <w:spacing w:before="100" w:beforeAutospacing="1" w:after="100" w:afterAutospacing="1" w:line="240" w:lineRule="auto"/>
        <w:ind w:right="-2"/>
        <w:jc w:val="both"/>
        <w:rPr>
          <w:rFonts w:ascii="Times New Roman" w:hAnsi="Times New Roman"/>
          <w:color w:val="000000"/>
          <w:sz w:val="24"/>
          <w:szCs w:val="24"/>
          <w:lang w:val="ru-MD"/>
        </w:rPr>
      </w:pPr>
      <w:r w:rsidRPr="00700A9F">
        <w:rPr>
          <w:rFonts w:ascii="Times New Roman" w:hAnsi="Times New Roman"/>
          <w:color w:val="000000"/>
          <w:sz w:val="24"/>
          <w:szCs w:val="24"/>
          <w:lang w:val="ru-MD"/>
        </w:rPr>
        <w:t xml:space="preserve">Тем не менее, были выявлены и недостатки, наличие которых в некоторых случаях добавляет ясность заявлению просителя (например, дополнительные поля „ПКСС” и наличие одного дополнительного поля на поле „семейное </w:t>
      </w:r>
      <w:r w:rsidRPr="00700A9F">
        <w:rPr>
          <w:rFonts w:ascii="Times New Roman" w:hAnsi="Times New Roman"/>
          <w:bCs/>
          <w:color w:val="000000"/>
          <w:sz w:val="24"/>
          <w:szCs w:val="24"/>
          <w:lang w:val="ru-MD"/>
        </w:rPr>
        <w:t>положение</w:t>
      </w:r>
      <w:r w:rsidRPr="00700A9F">
        <w:rPr>
          <w:rFonts w:ascii="Times New Roman" w:hAnsi="Times New Roman"/>
          <w:color w:val="000000"/>
          <w:sz w:val="24"/>
          <w:szCs w:val="24"/>
          <w:lang w:val="ru-MD"/>
        </w:rPr>
        <w:t xml:space="preserve">”, которое могут заполнить социальные ассистенты с правильными/актуализированными данными, </w:t>
      </w:r>
      <w:r w:rsidRPr="00700A9F">
        <w:rPr>
          <w:rFonts w:ascii="Times New Roman" w:hAnsi="Times New Roman"/>
          <w:i/>
          <w:color w:val="000000"/>
          <w:sz w:val="24"/>
          <w:szCs w:val="24"/>
          <w:lang w:val="ru-MD"/>
        </w:rPr>
        <w:t>„государственная поддержка”)</w:t>
      </w:r>
      <w:r w:rsidRPr="00700A9F">
        <w:rPr>
          <w:rFonts w:ascii="Times New Roman" w:hAnsi="Times New Roman"/>
          <w:color w:val="000000"/>
          <w:sz w:val="24"/>
          <w:szCs w:val="24"/>
          <w:lang w:val="ru-MD"/>
        </w:rPr>
        <w:t xml:space="preserve">, а в других случаях может провоцировать ошибки по регистрации (например, категория уровня инвалидности в Системе указывается путем „тяжелой, обостренной или средней” и отличается от той из бумажной формы, которая указывается посредством „1, 2 или 3”).  </w:t>
      </w:r>
    </w:p>
    <w:p w:rsidR="006F5EBE" w:rsidRPr="00700A9F" w:rsidRDefault="006F5EBE" w:rsidP="006F5EBE">
      <w:pPr>
        <w:spacing w:before="100" w:beforeAutospacing="1" w:after="100" w:afterAutospacing="1" w:line="240" w:lineRule="auto"/>
        <w:jc w:val="both"/>
        <w:rPr>
          <w:rFonts w:ascii="Times New Roman" w:hAnsi="Times New Roman"/>
          <w:color w:val="000000"/>
          <w:sz w:val="24"/>
          <w:szCs w:val="24"/>
          <w:lang w:val="ru-MD"/>
        </w:rPr>
      </w:pPr>
      <w:r w:rsidRPr="00700A9F">
        <w:rPr>
          <w:rFonts w:ascii="Times New Roman" w:hAnsi="Times New Roman"/>
          <w:color w:val="000000"/>
          <w:sz w:val="24"/>
          <w:szCs w:val="24"/>
          <w:lang w:val="ru-MD"/>
        </w:rPr>
        <w:t xml:space="preserve">Кроме того, в результате обсуждений с УСОЗС были установлены/отмечены недостатки, которые могут повлиять на эффективность (скорость обработки заявлений и др.) использования модуля </w:t>
      </w:r>
      <w:r w:rsidRPr="00700A9F">
        <w:rPr>
          <w:rFonts w:ascii="Times New Roman" w:eastAsia="Times New Roman" w:hAnsi="Times New Roman"/>
          <w:sz w:val="24"/>
          <w:szCs w:val="24"/>
          <w:lang w:val="ru-MD" w:eastAsia="ro-RO"/>
        </w:rPr>
        <w:t>„Социальн</w:t>
      </w:r>
      <w:r>
        <w:rPr>
          <w:rFonts w:ascii="Times New Roman" w:eastAsia="Times New Roman" w:hAnsi="Times New Roman"/>
          <w:sz w:val="24"/>
          <w:szCs w:val="24"/>
          <w:lang w:val="ru-MD" w:eastAsia="ro-RO"/>
        </w:rPr>
        <w:t>ые</w:t>
      </w:r>
      <w:r w:rsidRPr="00700A9F">
        <w:rPr>
          <w:rFonts w:ascii="Times New Roman" w:eastAsia="Times New Roman" w:hAnsi="Times New Roman"/>
          <w:sz w:val="24"/>
          <w:szCs w:val="24"/>
          <w:lang w:val="ru-MD" w:eastAsia="ro-RO"/>
        </w:rPr>
        <w:t xml:space="preserve"> по</w:t>
      </w:r>
      <w:r>
        <w:rPr>
          <w:rFonts w:ascii="Times New Roman" w:eastAsia="Times New Roman" w:hAnsi="Times New Roman"/>
          <w:sz w:val="24"/>
          <w:szCs w:val="24"/>
          <w:lang w:val="ru-MD" w:eastAsia="ro-RO"/>
        </w:rPr>
        <w:t>собия</w:t>
      </w:r>
      <w:r w:rsidRPr="00700A9F">
        <w:rPr>
          <w:rFonts w:ascii="Times New Roman" w:eastAsia="Times New Roman" w:hAnsi="Times New Roman"/>
          <w:sz w:val="24"/>
          <w:szCs w:val="24"/>
          <w:lang w:val="ru-MD" w:eastAsia="ro-RO"/>
        </w:rPr>
        <w:t>” пользователями, среди которых можно отметить:</w:t>
      </w:r>
      <w:r w:rsidRPr="00700A9F">
        <w:rPr>
          <w:rFonts w:ascii="Times New Roman" w:hAnsi="Times New Roman"/>
          <w:color w:val="000000"/>
          <w:sz w:val="24"/>
          <w:szCs w:val="24"/>
          <w:lang w:val="ru-MD"/>
        </w:rPr>
        <w:t xml:space="preserve"> </w:t>
      </w:r>
    </w:p>
    <w:p w:rsidR="006F5EBE" w:rsidRPr="00700A9F" w:rsidRDefault="006F5EBE" w:rsidP="006F5EBE">
      <w:pPr>
        <w:numPr>
          <w:ilvl w:val="0"/>
          <w:numId w:val="23"/>
        </w:numPr>
        <w:spacing w:before="100" w:beforeAutospacing="1" w:after="100" w:afterAutospacing="1" w:line="240" w:lineRule="auto"/>
        <w:ind w:left="426"/>
        <w:contextualSpacing/>
        <w:jc w:val="both"/>
        <w:rPr>
          <w:rFonts w:ascii="Times New Roman" w:hAnsi="Times New Roman"/>
          <w:color w:val="000000"/>
          <w:sz w:val="24"/>
          <w:szCs w:val="24"/>
          <w:lang w:val="ru-MD"/>
        </w:rPr>
      </w:pPr>
      <w:r w:rsidRPr="00700A9F">
        <w:rPr>
          <w:rFonts w:ascii="Times New Roman" w:hAnsi="Times New Roman"/>
          <w:color w:val="000000"/>
          <w:sz w:val="24"/>
          <w:szCs w:val="24"/>
          <w:lang w:val="ru-MD"/>
        </w:rPr>
        <w:t xml:space="preserve">обязательные поля не выделены соответствующим образом, хотя в соответствии с Пособием пользователя для модуля </w:t>
      </w:r>
      <w:r w:rsidRPr="00700A9F">
        <w:rPr>
          <w:rFonts w:ascii="Times New Roman" w:eastAsia="Times New Roman" w:hAnsi="Times New Roman"/>
          <w:sz w:val="24"/>
          <w:szCs w:val="24"/>
          <w:lang w:val="ru-MD" w:eastAsia="ro-RO"/>
        </w:rPr>
        <w:t>„Социальн</w:t>
      </w:r>
      <w:r>
        <w:rPr>
          <w:rFonts w:ascii="Times New Roman" w:eastAsia="Times New Roman" w:hAnsi="Times New Roman"/>
          <w:sz w:val="24"/>
          <w:szCs w:val="24"/>
          <w:lang w:val="ru-MD" w:eastAsia="ro-RO"/>
        </w:rPr>
        <w:t>ые</w:t>
      </w:r>
      <w:r w:rsidRPr="00700A9F">
        <w:rPr>
          <w:rFonts w:ascii="Times New Roman" w:eastAsia="Times New Roman" w:hAnsi="Times New Roman"/>
          <w:sz w:val="24"/>
          <w:szCs w:val="24"/>
          <w:lang w:val="ru-MD" w:eastAsia="ro-RO"/>
        </w:rPr>
        <w:t xml:space="preserve"> по</w:t>
      </w:r>
      <w:r>
        <w:rPr>
          <w:rFonts w:ascii="Times New Roman" w:eastAsia="Times New Roman" w:hAnsi="Times New Roman"/>
          <w:sz w:val="24"/>
          <w:szCs w:val="24"/>
          <w:lang w:val="ru-MD" w:eastAsia="ro-RO"/>
        </w:rPr>
        <w:t>собия</w:t>
      </w:r>
      <w:r w:rsidRPr="00700A9F">
        <w:rPr>
          <w:rFonts w:ascii="Times New Roman" w:eastAsia="Times New Roman" w:hAnsi="Times New Roman"/>
          <w:sz w:val="24"/>
          <w:szCs w:val="24"/>
          <w:lang w:val="ru-MD" w:eastAsia="ro-RO"/>
        </w:rPr>
        <w:t>”</w:t>
      </w:r>
      <w:r w:rsidRPr="00700A9F">
        <w:rPr>
          <w:rFonts w:ascii="Times New Roman" w:hAnsi="Times New Roman"/>
          <w:sz w:val="24"/>
          <w:szCs w:val="24"/>
          <w:vertAlign w:val="superscript"/>
          <w:lang w:val="ru-MD"/>
        </w:rPr>
        <w:footnoteReference w:id="59"/>
      </w:r>
      <w:r w:rsidRPr="00700A9F">
        <w:rPr>
          <w:rFonts w:ascii="Times New Roman" w:eastAsia="Times New Roman" w:hAnsi="Times New Roman"/>
          <w:sz w:val="24"/>
          <w:szCs w:val="24"/>
          <w:lang w:val="ru-MD" w:eastAsia="ro-RO"/>
        </w:rPr>
        <w:t xml:space="preserve"> имеются поля, которые должны быть обязательно введены (например, дата получения заявления);</w:t>
      </w:r>
    </w:p>
    <w:p w:rsidR="006F5EBE" w:rsidRPr="00700A9F" w:rsidRDefault="006F5EBE" w:rsidP="006F5EBE">
      <w:pPr>
        <w:numPr>
          <w:ilvl w:val="0"/>
          <w:numId w:val="23"/>
        </w:numPr>
        <w:spacing w:before="100" w:beforeAutospacing="1" w:after="100" w:afterAutospacing="1" w:line="240" w:lineRule="auto"/>
        <w:ind w:left="426"/>
        <w:contextualSpacing/>
        <w:jc w:val="both"/>
        <w:rPr>
          <w:rFonts w:ascii="Times New Roman" w:hAnsi="Times New Roman"/>
          <w:color w:val="000000"/>
          <w:sz w:val="24"/>
          <w:szCs w:val="24"/>
          <w:lang w:val="ru-MD"/>
        </w:rPr>
      </w:pPr>
      <w:r w:rsidRPr="00700A9F">
        <w:rPr>
          <w:rFonts w:ascii="Times New Roman" w:hAnsi="Times New Roman"/>
          <w:color w:val="000000"/>
          <w:sz w:val="24"/>
          <w:szCs w:val="24"/>
          <w:lang w:val="ru-MD"/>
        </w:rPr>
        <w:t>были обнаружены случаи, в которых введенные социальными ассистентами данные  не сохраняются, когда переходят из одной части заявления к другой;</w:t>
      </w:r>
    </w:p>
    <w:p w:rsidR="006F5EBE" w:rsidRPr="00700A9F" w:rsidRDefault="006F5EBE" w:rsidP="006F5EBE">
      <w:pPr>
        <w:numPr>
          <w:ilvl w:val="0"/>
          <w:numId w:val="23"/>
        </w:numPr>
        <w:spacing w:before="100" w:beforeAutospacing="1" w:after="100" w:afterAutospacing="1" w:line="240" w:lineRule="auto"/>
        <w:ind w:left="426"/>
        <w:contextualSpacing/>
        <w:jc w:val="both"/>
        <w:rPr>
          <w:rFonts w:ascii="Times New Roman" w:hAnsi="Times New Roman"/>
          <w:color w:val="000000"/>
          <w:sz w:val="24"/>
          <w:szCs w:val="24"/>
          <w:lang w:val="ru-MD"/>
        </w:rPr>
      </w:pPr>
      <w:r w:rsidRPr="00700A9F">
        <w:rPr>
          <w:rFonts w:ascii="Times New Roman" w:hAnsi="Times New Roman"/>
          <w:color w:val="000000"/>
          <w:sz w:val="24"/>
          <w:szCs w:val="24"/>
          <w:lang w:val="ru-MD"/>
        </w:rPr>
        <w:t xml:space="preserve">каждая часть заявления в модуле </w:t>
      </w:r>
      <w:r w:rsidRPr="00700A9F">
        <w:rPr>
          <w:rFonts w:ascii="Times New Roman" w:eastAsia="Times New Roman" w:hAnsi="Times New Roman"/>
          <w:sz w:val="24"/>
          <w:szCs w:val="24"/>
          <w:lang w:val="ru-MD" w:eastAsia="ro-RO"/>
        </w:rPr>
        <w:t>„Социальн</w:t>
      </w:r>
      <w:r>
        <w:rPr>
          <w:rFonts w:ascii="Times New Roman" w:eastAsia="Times New Roman" w:hAnsi="Times New Roman"/>
          <w:sz w:val="24"/>
          <w:szCs w:val="24"/>
          <w:lang w:val="ru-MD" w:eastAsia="ro-RO"/>
        </w:rPr>
        <w:t>ые</w:t>
      </w:r>
      <w:r w:rsidRPr="00700A9F">
        <w:rPr>
          <w:rFonts w:ascii="Times New Roman" w:eastAsia="Times New Roman" w:hAnsi="Times New Roman"/>
          <w:sz w:val="24"/>
          <w:szCs w:val="24"/>
          <w:lang w:val="ru-MD" w:eastAsia="ro-RO"/>
        </w:rPr>
        <w:t xml:space="preserve"> по</w:t>
      </w:r>
      <w:r>
        <w:rPr>
          <w:rFonts w:ascii="Times New Roman" w:eastAsia="Times New Roman" w:hAnsi="Times New Roman"/>
          <w:sz w:val="24"/>
          <w:szCs w:val="24"/>
          <w:lang w:val="ru-MD" w:eastAsia="ro-RO"/>
        </w:rPr>
        <w:t>собия</w:t>
      </w:r>
      <w:r w:rsidRPr="00700A9F">
        <w:rPr>
          <w:rFonts w:ascii="Times New Roman" w:eastAsia="Times New Roman" w:hAnsi="Times New Roman"/>
          <w:sz w:val="24"/>
          <w:szCs w:val="24"/>
          <w:lang w:val="ru-MD" w:eastAsia="ro-RO"/>
        </w:rPr>
        <w:t xml:space="preserve">” содержит кнопку </w:t>
      </w:r>
      <w:r w:rsidRPr="00700A9F">
        <w:rPr>
          <w:rFonts w:ascii="Times New Roman" w:hAnsi="Times New Roman"/>
          <w:color w:val="000000"/>
          <w:sz w:val="24"/>
          <w:szCs w:val="24"/>
          <w:lang w:val="ru-MD"/>
        </w:rPr>
        <w:t>„Сохранение”, при наборе которой загружается первая часть заявления, что создает неудобства для оператора и требует времени для возврата на соответствующую страницу;</w:t>
      </w:r>
    </w:p>
    <w:p w:rsidR="006F5EBE" w:rsidRPr="00700A9F" w:rsidRDefault="006F5EBE" w:rsidP="006F5EBE">
      <w:pPr>
        <w:numPr>
          <w:ilvl w:val="0"/>
          <w:numId w:val="23"/>
        </w:numPr>
        <w:spacing w:before="100" w:beforeAutospacing="1" w:after="100" w:afterAutospacing="1" w:line="240" w:lineRule="auto"/>
        <w:ind w:left="426"/>
        <w:contextualSpacing/>
        <w:jc w:val="both"/>
        <w:rPr>
          <w:rFonts w:ascii="Times New Roman" w:hAnsi="Times New Roman"/>
          <w:color w:val="000000"/>
          <w:sz w:val="24"/>
          <w:szCs w:val="24"/>
          <w:lang w:val="ru-MD"/>
        </w:rPr>
      </w:pPr>
      <w:r w:rsidRPr="00700A9F">
        <w:rPr>
          <w:rFonts w:ascii="Times New Roman" w:hAnsi="Times New Roman"/>
          <w:color w:val="000000"/>
          <w:sz w:val="24"/>
          <w:szCs w:val="24"/>
          <w:lang w:val="ru-MD"/>
        </w:rPr>
        <w:t>не работают кнопки „Следующая страница” и „Предыдущая страница”, при наборе которых загружается первая и последняя части заявления;</w:t>
      </w:r>
    </w:p>
    <w:p w:rsidR="006F5EBE" w:rsidRPr="00700A9F" w:rsidRDefault="006F5EBE" w:rsidP="006F5EBE">
      <w:pPr>
        <w:numPr>
          <w:ilvl w:val="0"/>
          <w:numId w:val="23"/>
        </w:numPr>
        <w:spacing w:before="100" w:beforeAutospacing="1" w:after="100" w:afterAutospacing="1" w:line="240" w:lineRule="auto"/>
        <w:ind w:left="426"/>
        <w:contextualSpacing/>
        <w:jc w:val="both"/>
        <w:rPr>
          <w:rFonts w:ascii="Times New Roman" w:hAnsi="Times New Roman"/>
          <w:color w:val="000000"/>
          <w:sz w:val="24"/>
          <w:szCs w:val="24"/>
          <w:lang w:val="ru-MD"/>
        </w:rPr>
      </w:pPr>
      <w:r w:rsidRPr="00700A9F">
        <w:rPr>
          <w:rFonts w:ascii="Times New Roman" w:hAnsi="Times New Roman"/>
          <w:color w:val="000000"/>
          <w:sz w:val="24"/>
          <w:szCs w:val="24"/>
          <w:lang w:val="ru-MD"/>
        </w:rPr>
        <w:t>заявления, возвращенные от проверяющего/контролера, не содержат элемент дифференциации от других заявлений для более легкого обнаружения и взятия в работу социальным ассистентом;</w:t>
      </w:r>
    </w:p>
    <w:p w:rsidR="006F5EBE" w:rsidRPr="00700A9F" w:rsidRDefault="006F5EBE" w:rsidP="006F5EBE">
      <w:pPr>
        <w:numPr>
          <w:ilvl w:val="0"/>
          <w:numId w:val="23"/>
        </w:numPr>
        <w:spacing w:before="100" w:beforeAutospacing="1" w:after="100" w:afterAutospacing="1" w:line="240" w:lineRule="auto"/>
        <w:ind w:left="426"/>
        <w:contextualSpacing/>
        <w:jc w:val="both"/>
        <w:rPr>
          <w:rFonts w:ascii="Times New Roman" w:hAnsi="Times New Roman"/>
          <w:color w:val="000000"/>
          <w:sz w:val="24"/>
          <w:szCs w:val="24"/>
          <w:lang w:val="ru-MD"/>
        </w:rPr>
      </w:pPr>
      <w:r w:rsidRPr="00700A9F">
        <w:rPr>
          <w:rFonts w:ascii="Times New Roman" w:hAnsi="Times New Roman"/>
          <w:color w:val="000000"/>
          <w:sz w:val="24"/>
          <w:szCs w:val="24"/>
          <w:lang w:val="ru-MD"/>
        </w:rPr>
        <w:t>при изменении статуса заявления от „Проверки” в „К оплате/Отклонено” загружается список заявлений, что усложняет процесс работы;</w:t>
      </w:r>
    </w:p>
    <w:p w:rsidR="006F5EBE" w:rsidRPr="00700A9F" w:rsidRDefault="006F5EBE" w:rsidP="006F5EBE">
      <w:pPr>
        <w:numPr>
          <w:ilvl w:val="0"/>
          <w:numId w:val="23"/>
        </w:numPr>
        <w:spacing w:before="100" w:beforeAutospacing="1" w:after="100" w:afterAutospacing="1" w:line="240" w:lineRule="auto"/>
        <w:ind w:left="426"/>
        <w:contextualSpacing/>
        <w:jc w:val="both"/>
        <w:rPr>
          <w:rFonts w:ascii="Times New Roman" w:hAnsi="Times New Roman"/>
          <w:color w:val="000000"/>
          <w:sz w:val="24"/>
          <w:szCs w:val="24"/>
          <w:lang w:val="ru-MD"/>
        </w:rPr>
      </w:pPr>
      <w:r w:rsidRPr="00700A9F">
        <w:rPr>
          <w:rFonts w:ascii="Times New Roman" w:hAnsi="Times New Roman"/>
          <w:color w:val="000000"/>
          <w:sz w:val="24"/>
          <w:szCs w:val="24"/>
          <w:lang w:val="ru-MD"/>
        </w:rPr>
        <w:t>заявления, автоматически приостановленные Системой и стоящие в их основе  критерии, легко не выявляются и не признаются социальными ассистентами/проверяющими;</w:t>
      </w:r>
    </w:p>
    <w:p w:rsidR="006F5EBE" w:rsidRPr="00700A9F" w:rsidRDefault="006F5EBE" w:rsidP="006F5EBE">
      <w:pPr>
        <w:numPr>
          <w:ilvl w:val="0"/>
          <w:numId w:val="23"/>
        </w:numPr>
        <w:spacing w:before="100" w:beforeAutospacing="1" w:after="100" w:afterAutospacing="1" w:line="240" w:lineRule="auto"/>
        <w:ind w:left="426"/>
        <w:contextualSpacing/>
        <w:jc w:val="both"/>
        <w:rPr>
          <w:rFonts w:ascii="Times New Roman" w:hAnsi="Times New Roman"/>
          <w:color w:val="000000"/>
          <w:sz w:val="24"/>
          <w:szCs w:val="24"/>
          <w:lang w:val="ru-MD"/>
        </w:rPr>
      </w:pPr>
      <w:r w:rsidRPr="00700A9F">
        <w:rPr>
          <w:rFonts w:ascii="Times New Roman" w:eastAsia="Times New Roman" w:hAnsi="Times New Roman"/>
          <w:sz w:val="24"/>
          <w:szCs w:val="24"/>
          <w:lang w:val="ru-MD" w:eastAsia="ro-RO"/>
        </w:rPr>
        <w:t>интерфейс модуля „Социальн</w:t>
      </w:r>
      <w:r>
        <w:rPr>
          <w:rFonts w:ascii="Times New Roman" w:eastAsia="Times New Roman" w:hAnsi="Times New Roman"/>
          <w:sz w:val="24"/>
          <w:szCs w:val="24"/>
          <w:lang w:val="ru-MD" w:eastAsia="ro-RO"/>
        </w:rPr>
        <w:t>ые</w:t>
      </w:r>
      <w:r w:rsidRPr="00700A9F">
        <w:rPr>
          <w:rFonts w:ascii="Times New Roman" w:eastAsia="Times New Roman" w:hAnsi="Times New Roman"/>
          <w:sz w:val="24"/>
          <w:szCs w:val="24"/>
          <w:lang w:val="ru-MD" w:eastAsia="ro-RO"/>
        </w:rPr>
        <w:t xml:space="preserve"> по</w:t>
      </w:r>
      <w:r>
        <w:rPr>
          <w:rFonts w:ascii="Times New Roman" w:eastAsia="Times New Roman" w:hAnsi="Times New Roman"/>
          <w:sz w:val="24"/>
          <w:szCs w:val="24"/>
          <w:lang w:val="ru-MD" w:eastAsia="ro-RO"/>
        </w:rPr>
        <w:t>собия</w:t>
      </w:r>
      <w:r w:rsidRPr="00700A9F">
        <w:rPr>
          <w:rFonts w:ascii="Times New Roman" w:eastAsia="Times New Roman" w:hAnsi="Times New Roman"/>
          <w:sz w:val="24"/>
          <w:szCs w:val="24"/>
          <w:lang w:val="ru-MD" w:eastAsia="ro-RO"/>
        </w:rPr>
        <w:t>” не был транспонирован на русский язык, несмотря на то, что Система должна содержать многоязычный интерфейс</w:t>
      </w:r>
      <w:r w:rsidRPr="00700A9F">
        <w:rPr>
          <w:rFonts w:ascii="Times New Roman" w:hAnsi="Times New Roman"/>
          <w:sz w:val="24"/>
          <w:szCs w:val="24"/>
          <w:vertAlign w:val="superscript"/>
          <w:lang w:val="ru-MD" w:bidi="en-US"/>
        </w:rPr>
        <w:footnoteReference w:id="60"/>
      </w:r>
      <w:r w:rsidRPr="00700A9F">
        <w:rPr>
          <w:rFonts w:ascii="Times New Roman" w:hAnsi="Times New Roman"/>
          <w:sz w:val="24"/>
          <w:szCs w:val="24"/>
          <w:lang w:val="ru-MD" w:bidi="en-US"/>
        </w:rPr>
        <w:t xml:space="preserve"> </w:t>
      </w:r>
      <w:r w:rsidRPr="00700A9F">
        <w:rPr>
          <w:rFonts w:ascii="Times New Roman" w:hAnsi="Times New Roman"/>
          <w:i/>
          <w:sz w:val="24"/>
          <w:szCs w:val="24"/>
          <w:lang w:val="ru-MD" w:bidi="en-US"/>
        </w:rPr>
        <w:t xml:space="preserve">(минимум альтернативную версию на русском языке) </w:t>
      </w:r>
      <w:r w:rsidRPr="00700A9F">
        <w:rPr>
          <w:rFonts w:ascii="Times New Roman" w:hAnsi="Times New Roman"/>
          <w:sz w:val="24"/>
          <w:szCs w:val="24"/>
          <w:lang w:val="ru-MD" w:bidi="en-US"/>
        </w:rPr>
        <w:t xml:space="preserve">с возможностью напечатать макеты из </w:t>
      </w:r>
      <w:r w:rsidRPr="00700A9F">
        <w:rPr>
          <w:rFonts w:ascii="Times New Roman" w:eastAsia="Times New Roman" w:hAnsi="Times New Roman"/>
          <w:sz w:val="24"/>
          <w:szCs w:val="24"/>
          <w:lang w:val="ru-MD" w:eastAsia="ro-RO"/>
        </w:rPr>
        <w:t>интерфейса пользователей.</w:t>
      </w:r>
    </w:p>
    <w:p w:rsidR="006F5EBE" w:rsidRPr="00700A9F" w:rsidRDefault="006F5EBE" w:rsidP="006F5EBE">
      <w:pPr>
        <w:spacing w:before="100" w:beforeAutospacing="1" w:after="120" w:line="240" w:lineRule="auto"/>
        <w:contextualSpacing/>
        <w:jc w:val="both"/>
        <w:rPr>
          <w:rFonts w:ascii="Times New Roman" w:hAnsi="Times New Roman"/>
          <w:color w:val="000000"/>
          <w:sz w:val="24"/>
          <w:szCs w:val="24"/>
          <w:lang w:val="ru-MD"/>
        </w:rPr>
      </w:pPr>
      <w:r w:rsidRPr="00700A9F">
        <w:rPr>
          <w:rFonts w:ascii="Times New Roman" w:eastAsia="Times New Roman" w:hAnsi="Times New Roman"/>
          <w:sz w:val="24"/>
          <w:szCs w:val="24"/>
          <w:lang w:val="ru-MD" w:eastAsia="ro-RO"/>
        </w:rPr>
        <w:t xml:space="preserve">Вместе с тем, ранее указанные аспекты приводят к неблагодарности пользователей (в результате опроса 34 УСОЗС из 41 оценили легкость использования АИССП чуть выше </w:t>
      </w:r>
      <w:r w:rsidRPr="00700A9F">
        <w:rPr>
          <w:rFonts w:ascii="Times New Roman" w:eastAsia="Times New Roman" w:hAnsi="Times New Roman"/>
          <w:sz w:val="24"/>
          <w:szCs w:val="24"/>
          <w:lang w:val="ru-MD" w:eastAsia="ro-RO"/>
        </w:rPr>
        <w:lastRenderedPageBreak/>
        <w:t xml:space="preserve">средней), а также к несоответствующей </w:t>
      </w:r>
      <w:r w:rsidRPr="00700A9F">
        <w:rPr>
          <w:rFonts w:ascii="Times New Roman" w:eastAsia="Times New Roman" w:hAnsi="Times New Roman"/>
          <w:color w:val="000000"/>
          <w:sz w:val="24"/>
          <w:szCs w:val="24"/>
          <w:lang w:val="ru-MD" w:eastAsia="ro-RO"/>
        </w:rPr>
        <w:t>эффективно</w:t>
      </w:r>
      <w:r w:rsidRPr="00700A9F">
        <w:rPr>
          <w:rFonts w:ascii="Times New Roman" w:eastAsia="Times New Roman" w:hAnsi="Times New Roman"/>
          <w:sz w:val="24"/>
          <w:szCs w:val="24"/>
          <w:lang w:val="ru-MD" w:eastAsia="ro-RO"/>
        </w:rPr>
        <w:t xml:space="preserve">сти по использованию модуля </w:t>
      </w:r>
      <w:r w:rsidRPr="00700A9F">
        <w:rPr>
          <w:rFonts w:ascii="Times New Roman" w:hAnsi="Times New Roman"/>
          <w:color w:val="222222"/>
          <w:sz w:val="24"/>
          <w:szCs w:val="24"/>
          <w:lang w:val="ru-MD"/>
        </w:rPr>
        <w:t>„</w:t>
      </w:r>
      <w:r w:rsidRPr="00700A9F">
        <w:rPr>
          <w:rFonts w:ascii="Times New Roman" w:eastAsia="Times New Roman" w:hAnsi="Times New Roman"/>
          <w:sz w:val="24"/>
          <w:szCs w:val="24"/>
          <w:lang w:val="ru-MD" w:eastAsia="ro-RO"/>
        </w:rPr>
        <w:t>Социальн</w:t>
      </w:r>
      <w:r>
        <w:rPr>
          <w:rFonts w:ascii="Times New Roman" w:eastAsia="Times New Roman" w:hAnsi="Times New Roman"/>
          <w:sz w:val="24"/>
          <w:szCs w:val="24"/>
          <w:lang w:val="ru-MD" w:eastAsia="ro-RO"/>
        </w:rPr>
        <w:t>ые</w:t>
      </w:r>
      <w:r w:rsidRPr="00700A9F">
        <w:rPr>
          <w:rFonts w:ascii="Times New Roman" w:eastAsia="Times New Roman" w:hAnsi="Times New Roman"/>
          <w:sz w:val="24"/>
          <w:szCs w:val="24"/>
          <w:lang w:val="ru-MD" w:eastAsia="ro-RO"/>
        </w:rPr>
        <w:t xml:space="preserve"> по</w:t>
      </w:r>
      <w:r>
        <w:rPr>
          <w:rFonts w:ascii="Times New Roman" w:eastAsia="Times New Roman" w:hAnsi="Times New Roman"/>
          <w:sz w:val="24"/>
          <w:szCs w:val="24"/>
          <w:lang w:val="ru-MD" w:eastAsia="ro-RO"/>
        </w:rPr>
        <w:t>собия</w:t>
      </w:r>
      <w:r w:rsidRPr="00700A9F">
        <w:rPr>
          <w:rFonts w:ascii="Times New Roman" w:hAnsi="Times New Roman"/>
          <w:color w:val="222222"/>
          <w:sz w:val="24"/>
          <w:szCs w:val="24"/>
          <w:lang w:val="ru-MD"/>
        </w:rPr>
        <w:t>”.</w:t>
      </w:r>
    </w:p>
    <w:p w:rsidR="006F5EBE" w:rsidRPr="00411C39" w:rsidRDefault="006F5EBE" w:rsidP="006F5EBE">
      <w:pPr>
        <w:spacing w:before="100" w:beforeAutospacing="1" w:after="100" w:afterAutospacing="1" w:line="240" w:lineRule="auto"/>
        <w:jc w:val="both"/>
        <w:rPr>
          <w:rFonts w:ascii="Times New Roman" w:hAnsi="Times New Roman"/>
          <w:b/>
          <w:sz w:val="24"/>
          <w:szCs w:val="24"/>
          <w:lang w:val="ru-MD"/>
        </w:rPr>
      </w:pPr>
      <w:r w:rsidRPr="00411C39">
        <w:rPr>
          <w:rFonts w:ascii="Times New Roman" w:hAnsi="Times New Roman"/>
          <w:b/>
          <w:sz w:val="24"/>
          <w:szCs w:val="24"/>
          <w:lang w:val="ru-MD"/>
        </w:rPr>
        <w:t>Отсутствуют адекватные контроли и процедуры в АИССП для исключения дублирования, обеспечения точности, полноты и своевременности (полезного времени) по вводу данных.</w:t>
      </w:r>
    </w:p>
    <w:p w:rsidR="006F5EBE" w:rsidRPr="00700A9F" w:rsidRDefault="006F5EBE" w:rsidP="006F5EBE">
      <w:pPr>
        <w:autoSpaceDE w:val="0"/>
        <w:autoSpaceDN w:val="0"/>
        <w:adjustRightInd w:val="0"/>
        <w:spacing w:before="100" w:beforeAutospacing="1" w:after="100" w:afterAutospacing="1" w:line="240" w:lineRule="auto"/>
        <w:contextualSpacing/>
        <w:jc w:val="both"/>
        <w:rPr>
          <w:rFonts w:ascii="Times New Roman" w:eastAsia="Times New Roman" w:hAnsi="Times New Roman"/>
          <w:sz w:val="24"/>
          <w:szCs w:val="24"/>
          <w:lang w:val="ru-MD" w:eastAsia="ru-RU"/>
        </w:rPr>
      </w:pPr>
      <w:r w:rsidRPr="00700A9F">
        <w:rPr>
          <w:rFonts w:ascii="Times New Roman" w:hAnsi="Times New Roman"/>
          <w:color w:val="222222"/>
          <w:sz w:val="24"/>
          <w:szCs w:val="24"/>
          <w:lang w:val="ru-MD"/>
        </w:rPr>
        <w:t>Согласно техническому заданию</w:t>
      </w:r>
      <w:r w:rsidRPr="00700A9F">
        <w:rPr>
          <w:rFonts w:ascii="Times New Roman" w:hAnsi="Times New Roman"/>
          <w:color w:val="222222"/>
          <w:sz w:val="24"/>
          <w:szCs w:val="24"/>
          <w:vertAlign w:val="superscript"/>
          <w:lang w:val="ru-MD"/>
        </w:rPr>
        <w:footnoteReference w:id="61"/>
      </w:r>
      <w:r w:rsidRPr="00700A9F">
        <w:rPr>
          <w:rFonts w:ascii="Times New Roman" w:hAnsi="Times New Roman"/>
          <w:color w:val="222222"/>
          <w:sz w:val="24"/>
          <w:szCs w:val="24"/>
          <w:lang w:val="ru-MD"/>
        </w:rPr>
        <w:t>, регистрация данных ссылается на точность и исчерпываемость информаций, а также на ее достоверность. Основная база</w:t>
      </w:r>
      <w:r w:rsidRPr="00700A9F">
        <w:rPr>
          <w:rFonts w:ascii="Times New Roman" w:hAnsi="Times New Roman"/>
          <w:sz w:val="24"/>
          <w:szCs w:val="24"/>
          <w:vertAlign w:val="superscript"/>
          <w:lang w:val="ru-MD"/>
        </w:rPr>
        <w:footnoteReference w:id="62"/>
      </w:r>
      <w:r w:rsidRPr="00700A9F">
        <w:rPr>
          <w:rFonts w:ascii="Times New Roman" w:hAnsi="Times New Roman"/>
          <w:color w:val="222222"/>
          <w:sz w:val="24"/>
          <w:szCs w:val="24"/>
          <w:lang w:val="ru-MD"/>
        </w:rPr>
        <w:t xml:space="preserve">, связанная с разработкой и внедрением АИССП, определяет </w:t>
      </w:r>
      <w:r w:rsidRPr="00700A9F">
        <w:rPr>
          <w:rFonts w:ascii="Times New Roman" w:hAnsi="Times New Roman"/>
          <w:i/>
          <w:color w:val="222222"/>
          <w:sz w:val="24"/>
          <w:szCs w:val="24"/>
          <w:lang w:val="ru-MD"/>
        </w:rPr>
        <w:t>принцип единой государственной идентификации</w:t>
      </w:r>
      <w:r w:rsidRPr="00700A9F">
        <w:rPr>
          <w:rFonts w:ascii="Times New Roman" w:hAnsi="Times New Roman"/>
          <w:color w:val="222222"/>
          <w:sz w:val="24"/>
          <w:szCs w:val="24"/>
          <w:lang w:val="ru-MD"/>
        </w:rPr>
        <w:t xml:space="preserve">, который предусматривает </w:t>
      </w:r>
      <w:r w:rsidRPr="00700A9F">
        <w:rPr>
          <w:rFonts w:ascii="Times New Roman" w:eastAsia="Times New Roman" w:hAnsi="Times New Roman"/>
          <w:sz w:val="24"/>
          <w:szCs w:val="24"/>
          <w:lang w:val="ru-MD" w:eastAsia="ru-RU"/>
        </w:rPr>
        <w:t xml:space="preserve">присвоение одного идентификационного номера каждому объекту регистрации. Одни из основных функций АИССП состоят в: взятии на учет </w:t>
      </w:r>
      <w:r w:rsidRPr="00700A9F">
        <w:rPr>
          <w:rFonts w:ascii="Times New Roman" w:eastAsia="Times New Roman" w:hAnsi="Times New Roman"/>
          <w:bCs/>
          <w:iCs/>
          <w:sz w:val="24"/>
          <w:szCs w:val="24"/>
          <w:lang w:val="ru-MD" w:eastAsia="en-GB"/>
        </w:rPr>
        <w:t>информационн</w:t>
      </w:r>
      <w:r w:rsidRPr="00700A9F">
        <w:rPr>
          <w:rFonts w:ascii="Times New Roman" w:eastAsia="Times New Roman" w:hAnsi="Times New Roman"/>
          <w:sz w:val="24"/>
          <w:szCs w:val="24"/>
          <w:lang w:val="ru-MD" w:eastAsia="ru-RU"/>
        </w:rPr>
        <w:t xml:space="preserve">ого объекта путем присвоения одного единого идентификатора и введения установленного объема информации в базу данных АИССП, обеспечение единого учета просителей и </w:t>
      </w:r>
      <w:r w:rsidRPr="00700A9F">
        <w:rPr>
          <w:rStyle w:val="HTMLSample"/>
          <w:rFonts w:ascii="Times New Roman" w:eastAsia="Times New Roman" w:hAnsi="Times New Roman"/>
          <w:sz w:val="24"/>
          <w:szCs w:val="24"/>
          <w:lang w:val="ru-MD" w:eastAsia="ru-RU"/>
        </w:rPr>
        <w:t>бенефициар</w:t>
      </w:r>
      <w:r w:rsidRPr="00700A9F">
        <w:rPr>
          <w:rFonts w:ascii="Times New Roman" w:eastAsia="Times New Roman" w:hAnsi="Times New Roman"/>
          <w:sz w:val="24"/>
          <w:szCs w:val="24"/>
          <w:lang w:val="ru-MD" w:eastAsia="ru-RU"/>
        </w:rPr>
        <w:t xml:space="preserve">ов </w:t>
      </w:r>
      <w:r w:rsidRPr="00700A9F">
        <w:rPr>
          <w:rFonts w:ascii="Times New Roman" w:eastAsia="Times New Roman" w:hAnsi="Times New Roman"/>
          <w:color w:val="000000" w:themeColor="text1"/>
          <w:sz w:val="24"/>
          <w:szCs w:val="24"/>
          <w:lang w:val="ru-MD" w:eastAsia="ru-RU"/>
        </w:rPr>
        <w:t>социальной помощ</w:t>
      </w:r>
      <w:r w:rsidRPr="00700A9F">
        <w:rPr>
          <w:rFonts w:ascii="Times New Roman" w:eastAsia="Times New Roman" w:hAnsi="Times New Roman"/>
          <w:sz w:val="24"/>
          <w:szCs w:val="24"/>
          <w:lang w:val="ru-MD" w:eastAsia="ru-RU"/>
        </w:rPr>
        <w:t xml:space="preserve">и. </w:t>
      </w:r>
    </w:p>
    <w:p w:rsidR="006F5EBE" w:rsidRPr="00700A9F" w:rsidRDefault="006F5EBE" w:rsidP="006F5EBE">
      <w:pPr>
        <w:autoSpaceDE w:val="0"/>
        <w:autoSpaceDN w:val="0"/>
        <w:adjustRightInd w:val="0"/>
        <w:spacing w:before="100" w:beforeAutospacing="1" w:after="100" w:afterAutospacing="1" w:line="240" w:lineRule="auto"/>
        <w:contextualSpacing/>
        <w:jc w:val="both"/>
        <w:rPr>
          <w:rFonts w:ascii="Times New Roman" w:hAnsi="Times New Roman"/>
          <w:color w:val="222222"/>
          <w:sz w:val="24"/>
          <w:szCs w:val="24"/>
          <w:lang w:val="ru-MD"/>
        </w:rPr>
      </w:pPr>
      <w:r w:rsidRPr="00700A9F">
        <w:rPr>
          <w:rFonts w:ascii="Times New Roman" w:eastAsia="Times New Roman" w:hAnsi="Times New Roman"/>
          <w:sz w:val="24"/>
          <w:szCs w:val="24"/>
          <w:lang w:val="ru-MD" w:eastAsia="ru-RU"/>
        </w:rPr>
        <w:t>Тем не менее, согласно Приказу №</w:t>
      </w:r>
      <w:r w:rsidRPr="00700A9F">
        <w:rPr>
          <w:rFonts w:ascii="Times New Roman" w:hAnsi="Times New Roman"/>
          <w:color w:val="000000"/>
          <w:sz w:val="24"/>
          <w:szCs w:val="24"/>
          <w:lang w:val="ru-MD"/>
        </w:rPr>
        <w:t>78 от 01.06.2006,</w:t>
      </w:r>
      <w:r w:rsidRPr="00700A9F">
        <w:rPr>
          <w:rFonts w:ascii="Times New Roman" w:eastAsia="Times New Roman" w:hAnsi="Times New Roman"/>
          <w:bCs/>
          <w:iCs/>
          <w:sz w:val="24"/>
          <w:szCs w:val="24"/>
          <w:lang w:val="ru-MD" w:eastAsia="en-GB"/>
        </w:rPr>
        <w:t xml:space="preserve"> информационный</w:t>
      </w:r>
      <w:r w:rsidRPr="00700A9F">
        <w:rPr>
          <w:rFonts w:ascii="Times New Roman" w:eastAsia="Times New Roman" w:hAnsi="Times New Roman"/>
          <w:sz w:val="24"/>
          <w:szCs w:val="24"/>
          <w:lang w:val="ru-MD" w:eastAsia="ru-RU"/>
        </w:rPr>
        <w:t xml:space="preserve"> объект должен характеризоваться тремя основными особенностями:</w:t>
      </w:r>
    </w:p>
    <w:p w:rsidR="006F5EBE" w:rsidRPr="00700A9F" w:rsidRDefault="006F5EBE" w:rsidP="006F5EBE">
      <w:pPr>
        <w:numPr>
          <w:ilvl w:val="0"/>
          <w:numId w:val="24"/>
        </w:numPr>
        <w:autoSpaceDE w:val="0"/>
        <w:autoSpaceDN w:val="0"/>
        <w:adjustRightInd w:val="0"/>
        <w:spacing w:after="0" w:line="240" w:lineRule="auto"/>
        <w:ind w:left="567"/>
        <w:contextualSpacing/>
        <w:jc w:val="both"/>
        <w:rPr>
          <w:rFonts w:ascii="Times New Roman" w:hAnsi="Times New Roman"/>
          <w:i/>
          <w:sz w:val="24"/>
          <w:szCs w:val="24"/>
          <w:lang w:val="ru-MD"/>
        </w:rPr>
      </w:pPr>
      <w:r w:rsidRPr="00700A9F">
        <w:rPr>
          <w:rFonts w:ascii="Times New Roman" w:hAnsi="Times New Roman"/>
          <w:sz w:val="24"/>
          <w:szCs w:val="24"/>
          <w:lang w:val="ru-MD"/>
        </w:rPr>
        <w:t xml:space="preserve">уникальность </w:t>
      </w:r>
      <w:r w:rsidRPr="00700A9F">
        <w:rPr>
          <w:rFonts w:ascii="Times New Roman" w:hAnsi="Times New Roman"/>
          <w:i/>
          <w:sz w:val="24"/>
          <w:szCs w:val="24"/>
          <w:lang w:val="ru-MD"/>
        </w:rPr>
        <w:t xml:space="preserve">(наличие единого идентификатора, который отличает соответствующий объект от других аналогичных объектов); </w:t>
      </w:r>
    </w:p>
    <w:p w:rsidR="006F5EBE" w:rsidRPr="00700A9F" w:rsidRDefault="006F5EBE" w:rsidP="006F5EBE">
      <w:pPr>
        <w:numPr>
          <w:ilvl w:val="0"/>
          <w:numId w:val="24"/>
        </w:numPr>
        <w:autoSpaceDE w:val="0"/>
        <w:autoSpaceDN w:val="0"/>
        <w:adjustRightInd w:val="0"/>
        <w:spacing w:after="0" w:line="240" w:lineRule="auto"/>
        <w:ind w:left="567"/>
        <w:contextualSpacing/>
        <w:jc w:val="both"/>
        <w:rPr>
          <w:rFonts w:ascii="Times New Roman" w:hAnsi="Times New Roman"/>
          <w:i/>
          <w:sz w:val="24"/>
          <w:szCs w:val="24"/>
          <w:lang w:val="ru-MD"/>
        </w:rPr>
      </w:pPr>
      <w:r w:rsidRPr="00700A9F">
        <w:rPr>
          <w:rFonts w:ascii="Times New Roman" w:hAnsi="Times New Roman"/>
          <w:sz w:val="24"/>
          <w:szCs w:val="24"/>
          <w:lang w:val="ru-MD"/>
        </w:rPr>
        <w:t xml:space="preserve">состояние </w:t>
      </w:r>
      <w:r w:rsidRPr="00700A9F">
        <w:rPr>
          <w:rFonts w:ascii="Times New Roman" w:hAnsi="Times New Roman"/>
          <w:i/>
          <w:sz w:val="24"/>
          <w:szCs w:val="24"/>
          <w:lang w:val="ru-MD"/>
        </w:rPr>
        <w:t>(набор атрибутов, описывающих переменные свойства объекта, учитываемые в Системе);</w:t>
      </w:r>
    </w:p>
    <w:p w:rsidR="006F5EBE" w:rsidRPr="00700A9F" w:rsidRDefault="006F5EBE" w:rsidP="006F5EBE">
      <w:pPr>
        <w:numPr>
          <w:ilvl w:val="0"/>
          <w:numId w:val="24"/>
        </w:numPr>
        <w:autoSpaceDE w:val="0"/>
        <w:autoSpaceDN w:val="0"/>
        <w:adjustRightInd w:val="0"/>
        <w:spacing w:after="0" w:line="240" w:lineRule="auto"/>
        <w:ind w:left="567"/>
        <w:contextualSpacing/>
        <w:jc w:val="both"/>
        <w:rPr>
          <w:rFonts w:ascii="Times New Roman" w:hAnsi="Times New Roman"/>
          <w:i/>
          <w:sz w:val="24"/>
          <w:szCs w:val="24"/>
          <w:lang w:val="ru-MD"/>
        </w:rPr>
      </w:pPr>
      <w:r w:rsidRPr="00700A9F">
        <w:rPr>
          <w:rFonts w:ascii="Times New Roman" w:hAnsi="Times New Roman"/>
          <w:sz w:val="24"/>
          <w:szCs w:val="24"/>
          <w:lang w:val="ru-MD"/>
        </w:rPr>
        <w:t xml:space="preserve">поведение </w:t>
      </w:r>
      <w:r w:rsidRPr="00700A9F">
        <w:rPr>
          <w:rFonts w:ascii="Times New Roman" w:hAnsi="Times New Roman"/>
          <w:i/>
          <w:sz w:val="24"/>
          <w:szCs w:val="24"/>
          <w:lang w:val="ru-MD"/>
        </w:rPr>
        <w:t xml:space="preserve">(определенное списком событий, которые проводятся с объектом и которые учитываются в Системе). </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В этом отношении, аудитом установлено, что в период 15.10.2015 - 19.11.2015 в результате проверок и наблюдений на месте в рамках посещений 6 УСОЗС, а также анализа результатов опроса 34 УСОЗС было выявлено свыше 60 двойных кодов номера заявлений </w:t>
      </w:r>
      <w:r w:rsidRPr="00700A9F">
        <w:rPr>
          <w:rStyle w:val="HTMLSample"/>
          <w:rFonts w:ascii="Times New Roman" w:hAnsi="Times New Roman"/>
          <w:sz w:val="24"/>
          <w:szCs w:val="24"/>
          <w:lang w:val="ru-MD"/>
        </w:rPr>
        <w:t>бенефициар</w:t>
      </w:r>
      <w:r w:rsidRPr="00700A9F">
        <w:rPr>
          <w:rFonts w:ascii="Times New Roman" w:hAnsi="Times New Roman"/>
          <w:sz w:val="24"/>
          <w:szCs w:val="24"/>
          <w:lang w:val="ru-MD"/>
        </w:rPr>
        <w:t>ов. Из объяснения представителей МТСЗС следует, что „</w:t>
      </w:r>
      <w:r w:rsidRPr="00700A9F">
        <w:rPr>
          <w:rFonts w:ascii="Times New Roman" w:hAnsi="Times New Roman"/>
          <w:i/>
          <w:sz w:val="24"/>
          <w:szCs w:val="24"/>
          <w:lang w:val="ru-MD"/>
        </w:rPr>
        <w:t>указанная проблема появилась в результате разрешения системы указывать для двух различных пользователей тот же Персональный код социального ассистента, присвоенный УСОЗС</w:t>
      </w:r>
      <w:r w:rsidRPr="00700A9F">
        <w:rPr>
          <w:rFonts w:ascii="Times New Roman" w:hAnsi="Times New Roman"/>
          <w:sz w:val="24"/>
          <w:szCs w:val="24"/>
          <w:lang w:val="ru-MD"/>
        </w:rPr>
        <w:t>”, что указывает на отсутствие адекватных контролей АИССП. Аудитом установлено, что корректировка ряда таких ошибок была осуществлена суб</w:t>
      </w:r>
      <w:r w:rsidRPr="00700A9F">
        <w:rPr>
          <w:rFonts w:ascii="Times New Roman" w:eastAsia="Times New Roman" w:hAnsi="Times New Roman"/>
          <w:bCs/>
          <w:iCs/>
          <w:sz w:val="24"/>
          <w:szCs w:val="24"/>
          <w:lang w:val="ru-MD"/>
        </w:rPr>
        <w:t>подрядчик</w:t>
      </w:r>
      <w:r w:rsidRPr="00700A9F">
        <w:rPr>
          <w:rFonts w:ascii="Times New Roman" w:hAnsi="Times New Roman"/>
          <w:sz w:val="24"/>
          <w:szCs w:val="24"/>
          <w:lang w:val="ru-MD"/>
        </w:rPr>
        <w:t xml:space="preserve">ом, во многих случаях корректировка заключается в замене одной цифры порядкового номера заявления. </w:t>
      </w:r>
      <w:r w:rsidRPr="00700A9F">
        <w:rPr>
          <w:rFonts w:ascii="Times New Roman" w:hAnsi="Times New Roman"/>
          <w:i/>
          <w:sz w:val="24"/>
          <w:szCs w:val="24"/>
          <w:lang w:val="ru-MD"/>
        </w:rPr>
        <w:t xml:space="preserve"> </w:t>
      </w:r>
      <w:r w:rsidRPr="00700A9F">
        <w:rPr>
          <w:rFonts w:ascii="Times New Roman" w:hAnsi="Times New Roman"/>
          <w:sz w:val="24"/>
          <w:szCs w:val="24"/>
          <w:lang w:val="ru-MD"/>
        </w:rPr>
        <w:t xml:space="preserve"> </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Вместе с тем, в АИССП были обнаружены случаи непоследовательного присвоения единого кода заявления, как для старых заявлений (АИССП), так и для новых заявлений (расширенной АИССП). Что связано с непоследовательностью заявлений из старой Системы, МТСЗС объяснило, что это связано с тем, что в старой Системе можно создать заявление со статусом „</w:t>
      </w:r>
      <w:r w:rsidRPr="00700A9F">
        <w:rPr>
          <w:rFonts w:ascii="Times New Roman" w:hAnsi="Times New Roman"/>
          <w:i/>
          <w:sz w:val="24"/>
          <w:szCs w:val="24"/>
          <w:lang w:val="ru-MD"/>
        </w:rPr>
        <w:t>проект”</w:t>
      </w:r>
      <w:r w:rsidRPr="00700A9F">
        <w:rPr>
          <w:rFonts w:ascii="Times New Roman" w:hAnsi="Times New Roman"/>
          <w:sz w:val="24"/>
          <w:szCs w:val="24"/>
          <w:lang w:val="ru-MD"/>
        </w:rPr>
        <w:t xml:space="preserve">, которое потом закрывается без введения в поток (в любом случае в таких случаях заявление получает номер системы). В результате, заявление больше не фигурирует в списке заявлений и не делается объектом миграции. Также, из объяснений представителей МТСЗС, другой проблемой, которая появилась в результате миграции данных из первоначальной версии АИССП в расширенную и установленную аудиторами, было наличие для одного </w:t>
      </w:r>
      <w:r w:rsidRPr="00700A9F">
        <w:rPr>
          <w:rStyle w:val="HTMLSample"/>
          <w:rFonts w:ascii="Times New Roman" w:hAnsi="Times New Roman"/>
          <w:sz w:val="24"/>
          <w:szCs w:val="24"/>
          <w:lang w:val="ru-MD"/>
        </w:rPr>
        <w:t>бенефициар</w:t>
      </w:r>
      <w:r w:rsidRPr="00700A9F">
        <w:rPr>
          <w:rFonts w:ascii="Times New Roman" w:hAnsi="Times New Roman"/>
          <w:sz w:val="24"/>
          <w:szCs w:val="24"/>
          <w:lang w:val="ru-MD"/>
        </w:rPr>
        <w:t xml:space="preserve">а множества активных заявлений со статусом </w:t>
      </w:r>
      <w:r w:rsidRPr="00700A9F">
        <w:rPr>
          <w:rFonts w:ascii="Times New Roman" w:hAnsi="Times New Roman"/>
          <w:color w:val="000000"/>
          <w:sz w:val="24"/>
          <w:szCs w:val="24"/>
          <w:lang w:val="ru-MD"/>
        </w:rPr>
        <w:t>„к оплате”</w:t>
      </w:r>
      <w:r w:rsidRPr="00700A9F">
        <w:rPr>
          <w:rFonts w:ascii="Times New Roman" w:hAnsi="Times New Roman"/>
          <w:sz w:val="24"/>
          <w:szCs w:val="24"/>
          <w:lang w:val="ru-MD"/>
        </w:rPr>
        <w:t xml:space="preserve"> и  </w:t>
      </w:r>
      <w:r w:rsidRPr="00700A9F">
        <w:rPr>
          <w:rFonts w:ascii="Times New Roman" w:hAnsi="Times New Roman"/>
          <w:color w:val="000000"/>
          <w:sz w:val="24"/>
          <w:szCs w:val="24"/>
          <w:lang w:val="ru-MD"/>
        </w:rPr>
        <w:t xml:space="preserve">„к проверке/проект”, а специалисты УСОЗС указали, </w:t>
      </w:r>
      <w:r w:rsidRPr="00700A9F">
        <w:rPr>
          <w:rFonts w:ascii="Times New Roman" w:hAnsi="Times New Roman"/>
          <w:color w:val="000000"/>
          <w:sz w:val="24"/>
          <w:szCs w:val="24"/>
          <w:lang w:val="ru-MD"/>
        </w:rPr>
        <w:lastRenderedPageBreak/>
        <w:t>что АИССП позволяет создавать новые заявления для просителя, который уже имеет созданное заявление со статусом „Проверка” или „Проект”.</w:t>
      </w:r>
    </w:p>
    <w:p w:rsidR="006F5EBE" w:rsidRPr="00700A9F" w:rsidRDefault="006F5EBE" w:rsidP="006F5EBE">
      <w:pPr>
        <w:autoSpaceDE w:val="0"/>
        <w:autoSpaceDN w:val="0"/>
        <w:adjustRightInd w:val="0"/>
        <w:spacing w:before="100" w:beforeAutospacing="1" w:after="100" w:afterAutospacing="1" w:line="240" w:lineRule="auto"/>
        <w:jc w:val="both"/>
        <w:rPr>
          <w:rFonts w:ascii="Times New Roman" w:hAnsi="Times New Roman"/>
          <w:color w:val="000000"/>
          <w:sz w:val="24"/>
          <w:szCs w:val="24"/>
          <w:lang w:val="ru-MD"/>
        </w:rPr>
      </w:pPr>
      <w:r w:rsidRPr="00700A9F">
        <w:rPr>
          <w:rFonts w:ascii="Times New Roman" w:hAnsi="Times New Roman"/>
          <w:color w:val="000000"/>
          <w:sz w:val="24"/>
          <w:szCs w:val="24"/>
          <w:lang w:val="ru-MD"/>
        </w:rPr>
        <w:t>Кроме того, данные заявления в АИССП не находятся в соответствующем порядке: дата приема заявления, дата введения заявления, дата передачи контролеру (проверяющему) и дата направления к оплате. Вместе с тем, поле с датой получения заявления в случае со старыми заявлениями, мигрируемыми из АИССП в первоначальной версии, не имеют заполненными это поле, вследствие этого на решении указана дата ввода заявления вместо даты получения заявления (внесения просителем), что противоречит нормативной базе</w:t>
      </w:r>
      <w:r w:rsidRPr="00700A9F">
        <w:rPr>
          <w:rFonts w:ascii="Times New Roman" w:hAnsi="Times New Roman"/>
          <w:color w:val="000000"/>
          <w:sz w:val="24"/>
          <w:szCs w:val="24"/>
          <w:vertAlign w:val="superscript"/>
          <w:lang w:val="ru-MD"/>
        </w:rPr>
        <w:footnoteReference w:id="63"/>
      </w:r>
      <w:r w:rsidRPr="00700A9F">
        <w:rPr>
          <w:rFonts w:ascii="Times New Roman" w:hAnsi="Times New Roman"/>
          <w:color w:val="000000"/>
          <w:sz w:val="24"/>
          <w:szCs w:val="24"/>
          <w:lang w:val="ru-MD"/>
        </w:rPr>
        <w:t xml:space="preserve">, которая указывает, что решение о предоставлении или непредоставлении </w:t>
      </w:r>
      <w:r w:rsidRPr="00700A9F">
        <w:rPr>
          <w:rFonts w:ascii="Times New Roman" w:hAnsi="Times New Roman"/>
          <w:color w:val="000000" w:themeColor="text1"/>
          <w:sz w:val="24"/>
          <w:szCs w:val="24"/>
          <w:lang w:val="ru-MD"/>
        </w:rPr>
        <w:t>социальной помощ</w:t>
      </w:r>
      <w:r w:rsidRPr="00700A9F">
        <w:rPr>
          <w:rFonts w:ascii="Times New Roman" w:hAnsi="Times New Roman"/>
          <w:color w:val="000000"/>
          <w:sz w:val="24"/>
          <w:szCs w:val="24"/>
          <w:lang w:val="ru-MD"/>
        </w:rPr>
        <w:t xml:space="preserve">и и пособия на холодный период года принимается начальником управления/отдела социального обеспечения и защиты семьи в течение 15 рабочих дней с даты </w:t>
      </w:r>
      <w:r w:rsidRPr="00700A9F">
        <w:rPr>
          <w:rFonts w:ascii="Times New Roman" w:hAnsi="Times New Roman"/>
          <w:b/>
          <w:color w:val="000000"/>
          <w:sz w:val="24"/>
          <w:szCs w:val="24"/>
          <w:lang w:val="ru-MD"/>
        </w:rPr>
        <w:t>внесения заявления</w:t>
      </w:r>
      <w:r w:rsidRPr="00700A9F">
        <w:rPr>
          <w:rFonts w:ascii="Times New Roman" w:hAnsi="Times New Roman"/>
          <w:color w:val="000000"/>
          <w:sz w:val="24"/>
          <w:szCs w:val="24"/>
          <w:lang w:val="ru-MD"/>
        </w:rPr>
        <w:t xml:space="preserve"> путем издания приказа.  Этот факт усложняет контроль сроков решения. </w:t>
      </w:r>
    </w:p>
    <w:p w:rsidR="006F5EBE" w:rsidRPr="00700A9F" w:rsidRDefault="006F5EBE" w:rsidP="006F5EBE">
      <w:pPr>
        <w:autoSpaceDE w:val="0"/>
        <w:autoSpaceDN w:val="0"/>
        <w:adjustRightInd w:val="0"/>
        <w:spacing w:before="100" w:beforeAutospacing="1" w:after="100" w:afterAutospacing="1" w:line="240" w:lineRule="auto"/>
        <w:jc w:val="both"/>
        <w:rPr>
          <w:rFonts w:ascii="Times New Roman" w:hAnsi="Times New Roman"/>
          <w:color w:val="000000"/>
          <w:sz w:val="24"/>
          <w:szCs w:val="24"/>
          <w:lang w:val="ru-MD"/>
        </w:rPr>
      </w:pPr>
      <w:r w:rsidRPr="00700A9F">
        <w:rPr>
          <w:rFonts w:ascii="Times New Roman" w:hAnsi="Times New Roman"/>
          <w:color w:val="000000"/>
          <w:sz w:val="24"/>
          <w:szCs w:val="24"/>
          <w:lang w:val="ru-MD"/>
        </w:rPr>
        <w:t xml:space="preserve">Более того, в Пособии пользователя для модуля </w:t>
      </w:r>
      <w:r w:rsidRPr="00700A9F">
        <w:rPr>
          <w:rFonts w:ascii="Times New Roman" w:eastAsia="Times New Roman" w:hAnsi="Times New Roman"/>
          <w:sz w:val="24"/>
          <w:szCs w:val="24"/>
          <w:lang w:val="ru-MD" w:eastAsia="ro-RO"/>
        </w:rPr>
        <w:t>„Социальн</w:t>
      </w:r>
      <w:r>
        <w:rPr>
          <w:rFonts w:ascii="Times New Roman" w:eastAsia="Times New Roman" w:hAnsi="Times New Roman"/>
          <w:sz w:val="24"/>
          <w:szCs w:val="24"/>
          <w:lang w:val="ru-MD" w:eastAsia="ro-RO"/>
        </w:rPr>
        <w:t>ые</w:t>
      </w:r>
      <w:r w:rsidRPr="00700A9F">
        <w:rPr>
          <w:rFonts w:ascii="Times New Roman" w:eastAsia="Times New Roman" w:hAnsi="Times New Roman"/>
          <w:sz w:val="24"/>
          <w:szCs w:val="24"/>
          <w:lang w:val="ru-MD" w:eastAsia="ro-RO"/>
        </w:rPr>
        <w:t xml:space="preserve"> по</w:t>
      </w:r>
      <w:r>
        <w:rPr>
          <w:rFonts w:ascii="Times New Roman" w:eastAsia="Times New Roman" w:hAnsi="Times New Roman"/>
          <w:sz w:val="24"/>
          <w:szCs w:val="24"/>
          <w:lang w:val="ru-MD" w:eastAsia="ro-RO"/>
        </w:rPr>
        <w:t>собия</w:t>
      </w:r>
      <w:r w:rsidRPr="00700A9F">
        <w:rPr>
          <w:rFonts w:ascii="Times New Roman" w:eastAsia="Times New Roman" w:hAnsi="Times New Roman"/>
          <w:sz w:val="24"/>
          <w:szCs w:val="24"/>
          <w:lang w:val="ru-MD" w:eastAsia="ro-RO"/>
        </w:rPr>
        <w:t xml:space="preserve">” указано, что при сохранении заявления присваивается единый номер регистрации заявления в Системе в форме </w:t>
      </w:r>
      <w:r w:rsidRPr="00700A9F">
        <w:rPr>
          <w:rFonts w:ascii="Times New Roman" w:hAnsi="Times New Roman"/>
          <w:color w:val="000000"/>
          <w:sz w:val="24"/>
          <w:szCs w:val="24"/>
          <w:lang w:val="ru-MD"/>
        </w:rPr>
        <w:t>„A2991100148”, где: „A” является кодом модуля в Системе, „29” – код района, „911” – персональный код социального инспектора, „00148” – порядковый номер заявления (11 символов), зарегистрированных социальным ассистентом. В Системе были обнаружены новые коды, сформированные из 12 символов (например, 2200000000001). Снижение числа элементов кода снизит время коммуникации данных, занимаемую площадь, вместе с тем, разнообразие существующих в АИССП кодов не предоставляет возможность облегчить последующие обработки</w:t>
      </w:r>
      <w:r w:rsidRPr="00700A9F">
        <w:rPr>
          <w:rFonts w:ascii="Times New Roman" w:hAnsi="Times New Roman"/>
          <w:color w:val="000000"/>
          <w:sz w:val="28"/>
          <w:szCs w:val="28"/>
          <w:lang w:val="ru-MD"/>
        </w:rPr>
        <w:t xml:space="preserve">.  </w:t>
      </w:r>
    </w:p>
    <w:p w:rsidR="006F5EBE" w:rsidRPr="00700A9F" w:rsidRDefault="006F5EBE" w:rsidP="006F5EBE">
      <w:pPr>
        <w:autoSpaceDE w:val="0"/>
        <w:autoSpaceDN w:val="0"/>
        <w:adjustRightInd w:val="0"/>
        <w:spacing w:before="100" w:beforeAutospacing="1" w:after="100" w:afterAutospacing="1" w:line="240" w:lineRule="auto"/>
        <w:jc w:val="both"/>
        <w:rPr>
          <w:rFonts w:ascii="Times New Roman" w:hAnsi="Times New Roman"/>
          <w:color w:val="000000"/>
          <w:sz w:val="24"/>
          <w:szCs w:val="24"/>
          <w:lang w:val="ru-MD"/>
        </w:rPr>
      </w:pPr>
      <w:r w:rsidRPr="00700A9F">
        <w:rPr>
          <w:rFonts w:ascii="Times New Roman" w:hAnsi="Times New Roman"/>
          <w:color w:val="000000"/>
          <w:sz w:val="24"/>
          <w:szCs w:val="24"/>
          <w:lang w:val="ru-MD"/>
        </w:rPr>
        <w:t xml:space="preserve">Вместе с тем, учитывая то, что заявления для каждой примэрии регистрируются одним социальным ассистентом, АИССП автоматически присваивает район, примэрию в зависимости от роли пользователя, который регистрирует заявление, все-таки в период </w:t>
      </w:r>
      <w:r w:rsidRPr="00700A9F">
        <w:rPr>
          <w:rFonts w:ascii="Times New Roman" w:hAnsi="Times New Roman"/>
          <w:sz w:val="24"/>
          <w:szCs w:val="24"/>
          <w:lang w:val="ru-MD"/>
        </w:rPr>
        <w:t xml:space="preserve">15.10.2015 - 19.11.2015, в результате посещений </w:t>
      </w:r>
      <w:r w:rsidRPr="00700A9F">
        <w:rPr>
          <w:rFonts w:ascii="Times New Roman" w:hAnsi="Times New Roman"/>
          <w:noProof/>
          <w:sz w:val="24"/>
          <w:szCs w:val="24"/>
          <w:lang w:val="ru-MD"/>
        </w:rPr>
        <w:t xml:space="preserve">территорий аудиторы выявили </w:t>
      </w:r>
      <w:r w:rsidRPr="00700A9F">
        <w:rPr>
          <w:rFonts w:ascii="Times New Roman" w:hAnsi="Times New Roman"/>
          <w:color w:val="000000"/>
          <w:sz w:val="24"/>
          <w:szCs w:val="24"/>
          <w:lang w:val="ru-MD"/>
        </w:rPr>
        <w:t>„незаконно вторгшиеся”</w:t>
      </w:r>
      <w:r w:rsidRPr="00700A9F">
        <w:rPr>
          <w:rFonts w:ascii="Times New Roman" w:hAnsi="Times New Roman"/>
          <w:noProof/>
          <w:sz w:val="24"/>
          <w:szCs w:val="24"/>
          <w:lang w:val="ru-MD"/>
        </w:rPr>
        <w:t xml:space="preserve"> заявления из других районов и </w:t>
      </w:r>
      <w:r w:rsidRPr="00700A9F">
        <w:rPr>
          <w:rFonts w:ascii="Times New Roman" w:hAnsi="Times New Roman"/>
          <w:noProof/>
          <w:color w:val="000000"/>
          <w:sz w:val="24"/>
          <w:szCs w:val="24"/>
          <w:lang w:val="ru-MD"/>
        </w:rPr>
        <w:t xml:space="preserve">зарегистрированные другими </w:t>
      </w:r>
      <w:r w:rsidRPr="00700A9F">
        <w:rPr>
          <w:rFonts w:ascii="Times New Roman" w:hAnsi="Times New Roman"/>
          <w:color w:val="000000"/>
          <w:sz w:val="24"/>
          <w:szCs w:val="24"/>
          <w:lang w:val="ru-MD"/>
        </w:rPr>
        <w:t>социальными ассистентами, заявления были со статусом „к оплате”. Такая ситуация указывает на слабые или несуществующие контроли приложения, которые позволили обработать заявления без заполнения обязательных полей (имя, фамилия просителя, населенный пункт и др.).</w:t>
      </w:r>
    </w:p>
    <w:p w:rsidR="006F5EBE" w:rsidRPr="00700A9F" w:rsidRDefault="006F5EBE" w:rsidP="006F5EBE">
      <w:pPr>
        <w:autoSpaceDE w:val="0"/>
        <w:autoSpaceDN w:val="0"/>
        <w:spacing w:before="100" w:beforeAutospacing="1" w:after="100" w:afterAutospacing="1" w:line="240" w:lineRule="auto"/>
        <w:jc w:val="both"/>
        <w:rPr>
          <w:rFonts w:ascii="Times New Roman" w:hAnsi="Times New Roman"/>
          <w:color w:val="000000"/>
          <w:sz w:val="24"/>
          <w:szCs w:val="24"/>
          <w:lang w:val="ru-MD"/>
        </w:rPr>
      </w:pPr>
      <w:r w:rsidRPr="00700A9F">
        <w:rPr>
          <w:rFonts w:ascii="Times New Roman" w:hAnsi="Times New Roman"/>
          <w:color w:val="000000"/>
          <w:sz w:val="24"/>
          <w:szCs w:val="24"/>
          <w:lang w:val="ru-MD"/>
        </w:rPr>
        <w:t xml:space="preserve">В результате, появление некоторых данных, не являющихся действующими или являющихся ошибочными, и которые могут повлиять на операционный порядок </w:t>
      </w:r>
      <w:r w:rsidRPr="00700A9F">
        <w:rPr>
          <w:rFonts w:ascii="Times New Roman" w:eastAsia="Times New Roman" w:hAnsi="Times New Roman"/>
          <w:bCs/>
          <w:iCs/>
          <w:color w:val="000000"/>
          <w:sz w:val="24"/>
          <w:szCs w:val="24"/>
          <w:lang w:val="ru-MD" w:eastAsia="en-GB"/>
        </w:rPr>
        <w:t>Информационной</w:t>
      </w:r>
      <w:r w:rsidRPr="00700A9F">
        <w:rPr>
          <w:rFonts w:ascii="Times New Roman" w:eastAsia="Times New Roman" w:hAnsi="Times New Roman"/>
          <w:color w:val="000000"/>
          <w:sz w:val="24"/>
          <w:szCs w:val="24"/>
          <w:lang w:val="ru-MD"/>
        </w:rPr>
        <w:t xml:space="preserve"> систем</w:t>
      </w:r>
      <w:r w:rsidRPr="00700A9F">
        <w:rPr>
          <w:rFonts w:ascii="Times New Roman" w:hAnsi="Times New Roman"/>
          <w:color w:val="000000"/>
          <w:sz w:val="24"/>
          <w:szCs w:val="24"/>
          <w:lang w:val="ru-MD"/>
        </w:rPr>
        <w:t xml:space="preserve">ы может привести к потере данных, отсутствию конфиденциальности и целостности персональных данных. Вместе с тем, отсутствие контролей за приложением может повлиять на качество данных с отрицательным воздействием на отчеты, на основании которых принимаются решения. </w:t>
      </w:r>
    </w:p>
    <w:p w:rsidR="006F5EBE" w:rsidRPr="00A62612" w:rsidRDefault="006F5EBE" w:rsidP="006F5EBE">
      <w:pPr>
        <w:spacing w:before="100" w:beforeAutospacing="1" w:after="100" w:afterAutospacing="1" w:line="240" w:lineRule="auto"/>
        <w:jc w:val="both"/>
        <w:rPr>
          <w:rFonts w:ascii="Times New Roman" w:hAnsi="Times New Roman"/>
          <w:b/>
          <w:i/>
          <w:sz w:val="24"/>
          <w:szCs w:val="24"/>
          <w:lang w:val="ru-MD"/>
        </w:rPr>
      </w:pPr>
      <w:r w:rsidRPr="00A62612">
        <w:rPr>
          <w:rFonts w:ascii="Times New Roman" w:hAnsi="Times New Roman"/>
          <w:b/>
          <w:i/>
          <w:sz w:val="24"/>
          <w:szCs w:val="24"/>
          <w:lang w:val="ru-MD"/>
        </w:rPr>
        <w:t>Импортируемые в рамках модуля „Социальные пособия” данные не всегда являются качественными, влияя, по случаю, на правильность решений.</w:t>
      </w:r>
    </w:p>
    <w:p w:rsidR="006F5EBE" w:rsidRPr="00700A9F" w:rsidRDefault="006F5EBE" w:rsidP="006F5EBE">
      <w:pPr>
        <w:autoSpaceDE w:val="0"/>
        <w:autoSpaceDN w:val="0"/>
        <w:adjustRightInd w:val="0"/>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Как было указано (смотреть Цель I), для правильного и последовательного формирования </w:t>
      </w:r>
      <w:r w:rsidRPr="00700A9F">
        <w:rPr>
          <w:rFonts w:ascii="Times New Roman" w:eastAsia="Times New Roman" w:hAnsi="Times New Roman"/>
          <w:bCs/>
          <w:iCs/>
          <w:sz w:val="24"/>
          <w:szCs w:val="24"/>
          <w:lang w:val="ru-MD" w:eastAsia="en-GB"/>
        </w:rPr>
        <w:t>информационн</w:t>
      </w:r>
      <w:r w:rsidRPr="00700A9F">
        <w:rPr>
          <w:rFonts w:ascii="Times New Roman" w:hAnsi="Times New Roman"/>
          <w:sz w:val="24"/>
          <w:szCs w:val="24"/>
          <w:lang w:val="ru-MD"/>
        </w:rPr>
        <w:t xml:space="preserve">ых ресурсов в области </w:t>
      </w:r>
      <w:r w:rsidRPr="00700A9F">
        <w:rPr>
          <w:rFonts w:ascii="Times New Roman" w:hAnsi="Times New Roman"/>
          <w:color w:val="000000" w:themeColor="text1"/>
          <w:sz w:val="24"/>
          <w:szCs w:val="24"/>
          <w:lang w:val="ru-MD"/>
        </w:rPr>
        <w:t>социальной помощ</w:t>
      </w:r>
      <w:r w:rsidRPr="00700A9F">
        <w:rPr>
          <w:rFonts w:ascii="Times New Roman" w:hAnsi="Times New Roman"/>
          <w:sz w:val="24"/>
          <w:szCs w:val="24"/>
          <w:lang w:val="ru-MD"/>
        </w:rPr>
        <w:t xml:space="preserve">и был предусмотрен доступ к соответствующим ресурсам семи центральным публичным </w:t>
      </w:r>
      <w:r w:rsidRPr="00700A9F">
        <w:rPr>
          <w:rFonts w:ascii="Times New Roman" w:hAnsi="Times New Roman"/>
          <w:sz w:val="24"/>
          <w:szCs w:val="24"/>
          <w:lang w:val="ru-MD"/>
        </w:rPr>
        <w:lastRenderedPageBreak/>
        <w:t>органам. На практике, обмен данными осуществлялся согласно Техническим спецификациям</w:t>
      </w:r>
      <w:r w:rsidRPr="00700A9F">
        <w:rPr>
          <w:rFonts w:ascii="Times New Roman" w:hAnsi="Times New Roman"/>
          <w:sz w:val="24"/>
          <w:szCs w:val="24"/>
          <w:vertAlign w:val="superscript"/>
          <w:lang w:val="ru-MD"/>
        </w:rPr>
        <w:footnoteReference w:id="64"/>
      </w:r>
      <w:r w:rsidRPr="00700A9F">
        <w:rPr>
          <w:rFonts w:ascii="Times New Roman" w:hAnsi="Times New Roman"/>
          <w:sz w:val="24"/>
          <w:szCs w:val="24"/>
          <w:lang w:val="ru-MD"/>
        </w:rPr>
        <w:t xml:space="preserve"> для расширения АИССП только с: ГП „ЦГИР „Registru””, НКСС и НАЗН.  </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Анализ результатов опроса УСОЗС (ответили 34 из 41) показывает, что в период сентябрь-октябрь 2015 года частота недоступности данных от внешних ресурсов была достаточно высока. Также, УСОЗС сообщили о проблемах качества и полноты поставляемой информации из внешних ресурсов.  </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В результате проведенных тестирований аудит установил, что данные, имеющиеся в АИССП и импортируемые от ГП „ЦГИР „Registru””, НКСС и НАЗН не обеспечивают соответствующее качество, особенно правильность и полнота данных, какими являются состав семьи, умершие лица, номер и серия документа, пенсии/социальные пособия </w:t>
      </w:r>
      <w:r w:rsidRPr="00700A9F">
        <w:rPr>
          <w:rStyle w:val="HTMLSample"/>
          <w:rFonts w:ascii="Times New Roman" w:hAnsi="Times New Roman"/>
          <w:sz w:val="24"/>
          <w:szCs w:val="24"/>
          <w:lang w:val="ru-MD"/>
        </w:rPr>
        <w:t>бенефициар</w:t>
      </w:r>
      <w:r w:rsidRPr="00700A9F">
        <w:rPr>
          <w:rFonts w:ascii="Times New Roman" w:hAnsi="Times New Roman"/>
          <w:sz w:val="24"/>
          <w:szCs w:val="24"/>
          <w:lang w:val="ru-MD"/>
        </w:rPr>
        <w:t xml:space="preserve">ов/членов семьи, статус занятости рабочей силы. Во многих случаях </w:t>
      </w:r>
      <w:r w:rsidRPr="00700A9F">
        <w:rPr>
          <w:rFonts w:ascii="Times New Roman" w:eastAsia="Times New Roman" w:hAnsi="Times New Roman"/>
          <w:bCs/>
          <w:color w:val="000000"/>
          <w:sz w:val="24"/>
          <w:szCs w:val="24"/>
          <w:lang w:val="ru-MD" w:eastAsia="ru-RU"/>
        </w:rPr>
        <w:t xml:space="preserve">ответственные лица УСОЗС обращаются к Горячей линии МТСЗС, в ТКСС или в НАЗН для получения правильной на тот день информации. В результате </w:t>
      </w:r>
      <w:r w:rsidRPr="00700A9F">
        <w:rPr>
          <w:rFonts w:ascii="Times New Roman" w:hAnsi="Times New Roman"/>
          <w:sz w:val="24"/>
          <w:szCs w:val="24"/>
          <w:lang w:val="ru-MD"/>
        </w:rPr>
        <w:t>проведенных тестирований аудит установил недостатки взаимосвязи между ИС НКСС и АИССП. Так, хотя ИС НКСС содержит необходимые данные, они в некоторых случаях не приняты АИССП.</w:t>
      </w:r>
    </w:p>
    <w:p w:rsidR="006F5EBE" w:rsidRPr="00700A9F" w:rsidRDefault="006F5EBE" w:rsidP="006F5EBE">
      <w:pPr>
        <w:spacing w:before="100" w:beforeAutospacing="1" w:after="100" w:afterAutospacing="1" w:line="240" w:lineRule="auto"/>
        <w:jc w:val="both"/>
        <w:rPr>
          <w:rFonts w:ascii="Times New Roman" w:hAnsi="Times New Roman"/>
          <w:i/>
          <w:sz w:val="24"/>
          <w:szCs w:val="24"/>
          <w:lang w:val="ru-MD"/>
        </w:rPr>
      </w:pPr>
      <w:r w:rsidRPr="00700A9F">
        <w:rPr>
          <w:rFonts w:ascii="Times New Roman" w:eastAsia="Times New Roman" w:hAnsi="Times New Roman"/>
          <w:bCs/>
          <w:color w:val="000000"/>
          <w:sz w:val="24"/>
          <w:szCs w:val="24"/>
          <w:lang w:val="ru-MD" w:eastAsia="ru-RU"/>
        </w:rPr>
        <w:t xml:space="preserve">Ответственные специалисты в рамках </w:t>
      </w:r>
      <w:r w:rsidRPr="00700A9F">
        <w:rPr>
          <w:rFonts w:ascii="Times New Roman" w:hAnsi="Times New Roman"/>
          <w:sz w:val="24"/>
          <w:szCs w:val="24"/>
          <w:lang w:val="ru-MD"/>
        </w:rPr>
        <w:t>ГП „ЦГИР „Registru”” отметили, что актуализация данных со ссылкой на смерть в ГРН может длиться до 1 месяца. Согласно законным срокам, обновление данных производится 2 раза в неделю. Данные от примэрий направляются Офису гражданского состояния часто со значительными опозданиями, после чего они достигают ГРН. Затягивание срока передачи данных ОМПУ, актуализации и отсутствие контроля АИССП привели к включению умершего просителя/членов семьи просителя в платежные ведомости (</w:t>
      </w:r>
      <w:r w:rsidRPr="00700A9F">
        <w:rPr>
          <w:rFonts w:ascii="Times New Roman" w:hAnsi="Times New Roman"/>
          <w:i/>
          <w:sz w:val="24"/>
          <w:szCs w:val="24"/>
          <w:lang w:val="ru-MD"/>
        </w:rPr>
        <w:t>например, член семьи, умерший в августе, был включен в платежные ведомости за сентябрь и октябрь 2015 года).</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Вместе с тем, в рамках </w:t>
      </w:r>
      <w:r w:rsidRPr="00700A9F">
        <w:rPr>
          <w:rFonts w:ascii="Times New Roman" w:hAnsi="Times New Roman"/>
          <w:color w:val="000000" w:themeColor="text1"/>
          <w:sz w:val="24"/>
          <w:szCs w:val="24"/>
          <w:lang w:val="ru-MD"/>
        </w:rPr>
        <w:t xml:space="preserve">Социальной инспекции удостоверились, что существенной причиной ошибок расчетов социальной помощи является отсутствие правильных данных, импортируемых из систем, которые содержат информации относительно пенсий и социальных пособий, статуса </w:t>
      </w:r>
      <w:r w:rsidRPr="00700A9F">
        <w:rPr>
          <w:rFonts w:ascii="Times New Roman" w:hAnsi="Times New Roman"/>
          <w:sz w:val="24"/>
          <w:szCs w:val="24"/>
          <w:lang w:val="ru-MD"/>
        </w:rPr>
        <w:t xml:space="preserve">занятости рабочей силы и подробности о лицах и членах их семьи. На основании того же договора о расширении </w:t>
      </w:r>
      <w:r w:rsidRPr="00700A9F">
        <w:rPr>
          <w:rFonts w:ascii="Times New Roman" w:hAnsi="Times New Roman"/>
          <w:color w:val="000000" w:themeColor="text1"/>
          <w:sz w:val="24"/>
          <w:szCs w:val="24"/>
          <w:lang w:val="ru-MD"/>
        </w:rPr>
        <w:t>Социальная инспекция</w:t>
      </w:r>
      <w:r w:rsidRPr="00700A9F">
        <w:rPr>
          <w:rFonts w:ascii="Times New Roman" w:hAnsi="Times New Roman"/>
          <w:sz w:val="24"/>
          <w:szCs w:val="24"/>
          <w:lang w:val="ru-MD"/>
        </w:rPr>
        <w:t xml:space="preserve"> получила порядок, предназначенный непосредственно для специфики деятельности, имея миссию по надзору и инспектированию порядка применения законодательства Республики Молдова в области </w:t>
      </w:r>
      <w:r w:rsidRPr="00700A9F">
        <w:rPr>
          <w:rFonts w:ascii="Times New Roman" w:hAnsi="Times New Roman"/>
          <w:color w:val="000000" w:themeColor="text1"/>
          <w:sz w:val="24"/>
          <w:szCs w:val="24"/>
          <w:lang w:val="ru-MD"/>
        </w:rPr>
        <w:t>социальной помощ</w:t>
      </w:r>
      <w:r w:rsidRPr="00700A9F">
        <w:rPr>
          <w:rFonts w:ascii="Times New Roman" w:hAnsi="Times New Roman"/>
          <w:sz w:val="24"/>
          <w:szCs w:val="24"/>
          <w:lang w:val="ru-MD"/>
        </w:rPr>
        <w:t>и и социальных услуг. В рамках модуля специалисты ИС имеют вариант по актуализации данных, импортируемых с заявлений, в результате которых были рассчитаны разницы сумм.</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 xml:space="preserve">Улучшение качества и полноты данных, импортируемых из внешних ресурсов, снизит случаи включения лиц, не соответствующих требованиям, в платежные ведомости, возрастет </w:t>
      </w:r>
      <w:r w:rsidRPr="00700A9F">
        <w:rPr>
          <w:rFonts w:ascii="Times New Roman" w:hAnsi="Times New Roman"/>
          <w:color w:val="000000"/>
          <w:sz w:val="24"/>
          <w:szCs w:val="24"/>
          <w:lang w:val="ru-MD"/>
        </w:rPr>
        <w:t>эффективно</w:t>
      </w:r>
      <w:r w:rsidRPr="00700A9F">
        <w:rPr>
          <w:rFonts w:ascii="Times New Roman" w:hAnsi="Times New Roman"/>
          <w:sz w:val="24"/>
          <w:szCs w:val="24"/>
          <w:lang w:val="ru-MD"/>
        </w:rPr>
        <w:t xml:space="preserve">сть АИССП с точки зрения импортируемых данных из внешних ресурсов, а также снизит срок обработки заявлений. </w:t>
      </w:r>
    </w:p>
    <w:p w:rsidR="006F5EBE" w:rsidRPr="00A62612" w:rsidRDefault="006F5EBE" w:rsidP="006F5EBE">
      <w:pPr>
        <w:spacing w:before="100" w:beforeAutospacing="1" w:after="100" w:afterAutospacing="1" w:line="240" w:lineRule="auto"/>
        <w:contextualSpacing/>
        <w:jc w:val="both"/>
        <w:rPr>
          <w:rFonts w:ascii="Times New Roman" w:hAnsi="Times New Roman"/>
          <w:b/>
          <w:sz w:val="24"/>
          <w:szCs w:val="24"/>
          <w:lang w:val="ru-MD"/>
        </w:rPr>
      </w:pPr>
      <w:r w:rsidRPr="00A62612">
        <w:rPr>
          <w:rFonts w:ascii="Times New Roman" w:hAnsi="Times New Roman"/>
          <w:b/>
          <w:sz w:val="24"/>
          <w:szCs w:val="24"/>
          <w:lang w:val="ru-MD"/>
        </w:rPr>
        <w:lastRenderedPageBreak/>
        <w:t xml:space="preserve">Некоторые контроли, связанные с обработкой данных в Системе, которые обеспечат состояние </w:t>
      </w:r>
      <w:r w:rsidRPr="00A62612">
        <w:rPr>
          <w:rFonts w:ascii="Times New Roman" w:eastAsia="Times New Roman" w:hAnsi="Times New Roman"/>
          <w:b/>
          <w:bCs/>
          <w:iCs/>
          <w:sz w:val="24"/>
          <w:szCs w:val="24"/>
          <w:lang w:val="ru-MD" w:eastAsia="en-GB"/>
        </w:rPr>
        <w:t>информационн</w:t>
      </w:r>
      <w:r w:rsidRPr="00A62612">
        <w:rPr>
          <w:rFonts w:ascii="Times New Roman" w:hAnsi="Times New Roman"/>
          <w:b/>
          <w:sz w:val="24"/>
          <w:szCs w:val="24"/>
          <w:lang w:val="ru-MD"/>
        </w:rPr>
        <w:t>ого объекта, отсутствуют или не являются адекватными.</w:t>
      </w:r>
    </w:p>
    <w:p w:rsidR="006F5EBE" w:rsidRPr="00700A9F" w:rsidRDefault="006F5EBE" w:rsidP="006F5EBE">
      <w:pPr>
        <w:spacing w:before="100" w:beforeAutospacing="1" w:after="100" w:afterAutospacing="1" w:line="240" w:lineRule="auto"/>
        <w:contextualSpacing/>
        <w:jc w:val="both"/>
        <w:rPr>
          <w:rFonts w:ascii="Times New Roman" w:hAnsi="Times New Roman"/>
          <w:b/>
          <w:color w:val="2E74B5"/>
          <w:sz w:val="24"/>
          <w:szCs w:val="24"/>
          <w:lang w:val="ru-MD"/>
        </w:rPr>
      </w:pPr>
    </w:p>
    <w:p w:rsidR="006F5EBE" w:rsidRPr="00700A9F" w:rsidRDefault="006F5EBE" w:rsidP="006F5EBE">
      <w:pPr>
        <w:autoSpaceDE w:val="0"/>
        <w:autoSpaceDN w:val="0"/>
        <w:adjustRightInd w:val="0"/>
        <w:spacing w:before="100" w:beforeAutospacing="1" w:after="100" w:afterAutospacing="1" w:line="240" w:lineRule="auto"/>
        <w:jc w:val="both"/>
        <w:rPr>
          <w:rFonts w:ascii="Times New Roman" w:hAnsi="Times New Roman"/>
          <w:color w:val="000000"/>
          <w:sz w:val="24"/>
          <w:szCs w:val="24"/>
          <w:lang w:val="ru-MD"/>
        </w:rPr>
      </w:pPr>
      <w:r w:rsidRPr="00700A9F">
        <w:rPr>
          <w:rFonts w:ascii="Times New Roman" w:hAnsi="Times New Roman"/>
          <w:color w:val="000000"/>
          <w:sz w:val="24"/>
          <w:szCs w:val="24"/>
          <w:lang w:val="ru-MD"/>
        </w:rPr>
        <w:t xml:space="preserve">АИССП ориентирована в первую очередь на сектор социальных выплат и услуг, однако учитывая то, что в рамках структур МТСЗС имеются и другие </w:t>
      </w:r>
      <w:r w:rsidRPr="00700A9F">
        <w:rPr>
          <w:rFonts w:ascii="Times New Roman" w:hAnsi="Times New Roman"/>
          <w:bCs/>
          <w:color w:val="000000"/>
          <w:sz w:val="24"/>
          <w:szCs w:val="24"/>
          <w:lang w:val="ru-MD"/>
        </w:rPr>
        <w:t xml:space="preserve">подведомственные учреждения, имеющие другую ориентацию в области деятельности, однако с влиянием в область социального обеспечения, были развиты отдельные модули для каждого вовлеченного учреждения, интегрированные в АИССП. Соответствующим примером является модуль </w:t>
      </w:r>
      <w:r w:rsidRPr="00700A9F">
        <w:rPr>
          <w:rFonts w:ascii="Times New Roman" w:hAnsi="Times New Roman"/>
          <w:color w:val="000000"/>
          <w:sz w:val="24"/>
          <w:szCs w:val="24"/>
          <w:lang w:val="ru-MD"/>
        </w:rPr>
        <w:t xml:space="preserve">„НСОИТ”, разработанный для </w:t>
      </w:r>
      <w:r w:rsidRPr="00700A9F">
        <w:rPr>
          <w:rFonts w:ascii="Times New Roman" w:hAnsi="Times New Roman"/>
          <w:sz w:val="24"/>
          <w:szCs w:val="24"/>
          <w:lang w:val="ru-MD"/>
        </w:rPr>
        <w:t xml:space="preserve">Национального совета по определению инвалидности и трудоспособности, который позволяет повысить </w:t>
      </w:r>
      <w:r w:rsidRPr="00700A9F">
        <w:rPr>
          <w:rFonts w:ascii="Times New Roman" w:hAnsi="Times New Roman"/>
          <w:color w:val="000000"/>
          <w:sz w:val="24"/>
          <w:szCs w:val="24"/>
          <w:lang w:val="ru-MD"/>
        </w:rPr>
        <w:t>эффективно</w:t>
      </w:r>
      <w:r w:rsidRPr="00700A9F">
        <w:rPr>
          <w:rFonts w:ascii="Times New Roman" w:hAnsi="Times New Roman"/>
          <w:sz w:val="24"/>
          <w:szCs w:val="24"/>
          <w:lang w:val="ru-MD"/>
        </w:rPr>
        <w:t>сть процедур по предоставлению степеней инвалидности, а также возможность учитывать все случаи и лиц, которые взаимодействуют с НСОИТ.</w:t>
      </w:r>
    </w:p>
    <w:p w:rsidR="006F5EBE" w:rsidRPr="00700A9F" w:rsidRDefault="006F5EBE" w:rsidP="006F5EBE">
      <w:pPr>
        <w:autoSpaceDE w:val="0"/>
        <w:autoSpaceDN w:val="0"/>
        <w:adjustRightInd w:val="0"/>
        <w:spacing w:before="100" w:beforeAutospacing="1" w:after="100" w:afterAutospacing="1" w:line="240" w:lineRule="auto"/>
        <w:jc w:val="both"/>
        <w:rPr>
          <w:rFonts w:ascii="Times New Roman" w:hAnsi="Times New Roman"/>
          <w:color w:val="000000"/>
          <w:sz w:val="24"/>
          <w:szCs w:val="24"/>
          <w:lang w:val="ru-MD"/>
        </w:rPr>
      </w:pPr>
      <w:r w:rsidRPr="00700A9F">
        <w:rPr>
          <w:rFonts w:ascii="Times New Roman" w:hAnsi="Times New Roman"/>
          <w:color w:val="000000"/>
          <w:sz w:val="24"/>
          <w:szCs w:val="24"/>
          <w:lang w:val="ru-MD"/>
        </w:rPr>
        <w:t>Форма заявления из модуля ,,</w:t>
      </w:r>
      <w:r w:rsidRPr="00700A9F">
        <w:rPr>
          <w:rFonts w:ascii="Times New Roman" w:eastAsia="Times New Roman" w:hAnsi="Times New Roman"/>
          <w:sz w:val="24"/>
          <w:szCs w:val="24"/>
          <w:lang w:val="ru-MD" w:eastAsia="ro-RO"/>
        </w:rPr>
        <w:t>Социальн</w:t>
      </w:r>
      <w:r>
        <w:rPr>
          <w:rFonts w:ascii="Times New Roman" w:eastAsia="Times New Roman" w:hAnsi="Times New Roman"/>
          <w:sz w:val="24"/>
          <w:szCs w:val="24"/>
          <w:lang w:val="ru-MD" w:eastAsia="ro-RO"/>
        </w:rPr>
        <w:t>ые</w:t>
      </w:r>
      <w:r w:rsidRPr="00700A9F">
        <w:rPr>
          <w:rFonts w:ascii="Times New Roman" w:eastAsia="Times New Roman" w:hAnsi="Times New Roman"/>
          <w:sz w:val="24"/>
          <w:szCs w:val="24"/>
          <w:lang w:val="ru-MD" w:eastAsia="ro-RO"/>
        </w:rPr>
        <w:t xml:space="preserve"> по</w:t>
      </w:r>
      <w:r>
        <w:rPr>
          <w:rFonts w:ascii="Times New Roman" w:eastAsia="Times New Roman" w:hAnsi="Times New Roman"/>
          <w:sz w:val="24"/>
          <w:szCs w:val="24"/>
          <w:lang w:val="ru-MD" w:eastAsia="ro-RO"/>
        </w:rPr>
        <w:t>собия</w:t>
      </w:r>
      <w:r w:rsidRPr="00700A9F">
        <w:rPr>
          <w:rFonts w:ascii="Times New Roman" w:hAnsi="Times New Roman"/>
          <w:color w:val="000000"/>
          <w:sz w:val="24"/>
          <w:szCs w:val="24"/>
          <w:lang w:val="ru-MD"/>
        </w:rPr>
        <w:t>” не имеет поля о сроке действия сертификатов по инвалидности</w:t>
      </w:r>
      <w:r w:rsidRPr="00700A9F">
        <w:rPr>
          <w:rFonts w:ascii="Times New Roman" w:hAnsi="Times New Roman"/>
          <w:color w:val="000000"/>
          <w:sz w:val="24"/>
          <w:szCs w:val="24"/>
          <w:vertAlign w:val="superscript"/>
          <w:lang w:val="ru-MD"/>
        </w:rPr>
        <w:footnoteReference w:id="65"/>
      </w:r>
      <w:r w:rsidRPr="00700A9F">
        <w:rPr>
          <w:rFonts w:ascii="Times New Roman" w:hAnsi="Times New Roman"/>
          <w:color w:val="000000"/>
          <w:sz w:val="24"/>
          <w:szCs w:val="24"/>
          <w:lang w:val="ru-MD"/>
        </w:rPr>
        <w:t xml:space="preserve">, материнстве, учебе (студент), хотя старая версия АИССП предусматривает некоторые из них. </w:t>
      </w:r>
      <w:r w:rsidRPr="00700A9F">
        <w:rPr>
          <w:rFonts w:ascii="Times New Roman" w:eastAsia="Times New Roman" w:hAnsi="Times New Roman"/>
          <w:bCs/>
          <w:color w:val="000000"/>
          <w:sz w:val="24"/>
          <w:szCs w:val="24"/>
          <w:lang w:val="ru-MD" w:eastAsia="ru-RU"/>
        </w:rPr>
        <w:t xml:space="preserve">Ответственные лица МТСЗС отметили, что для </w:t>
      </w:r>
      <w:r w:rsidRPr="00700A9F">
        <w:rPr>
          <w:rFonts w:ascii="Times New Roman" w:hAnsi="Times New Roman"/>
          <w:color w:val="000000"/>
          <w:sz w:val="24"/>
          <w:szCs w:val="24"/>
          <w:lang w:val="ru-MD"/>
        </w:rPr>
        <w:t>срока действия сертификатов по инвалидности в модуль ,,</w:t>
      </w:r>
      <w:r w:rsidRPr="00700A9F">
        <w:rPr>
          <w:rFonts w:ascii="Times New Roman" w:eastAsia="Times New Roman" w:hAnsi="Times New Roman"/>
          <w:sz w:val="24"/>
          <w:szCs w:val="24"/>
          <w:lang w:val="ru-MD" w:eastAsia="ro-RO"/>
        </w:rPr>
        <w:t>Социальн</w:t>
      </w:r>
      <w:r>
        <w:rPr>
          <w:rFonts w:ascii="Times New Roman" w:eastAsia="Times New Roman" w:hAnsi="Times New Roman"/>
          <w:sz w:val="24"/>
          <w:szCs w:val="24"/>
          <w:lang w:val="ru-MD" w:eastAsia="ro-RO"/>
        </w:rPr>
        <w:t>ые</w:t>
      </w:r>
      <w:r w:rsidRPr="00700A9F">
        <w:rPr>
          <w:rFonts w:ascii="Times New Roman" w:eastAsia="Times New Roman" w:hAnsi="Times New Roman"/>
          <w:sz w:val="24"/>
          <w:szCs w:val="24"/>
          <w:lang w:val="ru-MD" w:eastAsia="ro-RO"/>
        </w:rPr>
        <w:t xml:space="preserve"> по</w:t>
      </w:r>
      <w:r>
        <w:rPr>
          <w:rFonts w:ascii="Times New Roman" w:eastAsia="Times New Roman" w:hAnsi="Times New Roman"/>
          <w:sz w:val="24"/>
          <w:szCs w:val="24"/>
          <w:lang w:val="ru-MD" w:eastAsia="ro-RO"/>
        </w:rPr>
        <w:t>собия</w:t>
      </w:r>
      <w:r w:rsidRPr="00700A9F">
        <w:rPr>
          <w:rFonts w:ascii="Times New Roman" w:hAnsi="Times New Roman"/>
          <w:color w:val="000000"/>
          <w:sz w:val="24"/>
          <w:szCs w:val="24"/>
          <w:lang w:val="ru-MD"/>
        </w:rPr>
        <w:t xml:space="preserve">” были внедрены необходимые правила для проверки инвалидности в момент установления права на пособие, а также при разработке ежемесячных </w:t>
      </w:r>
      <w:r w:rsidRPr="00700A9F">
        <w:rPr>
          <w:rFonts w:ascii="Times New Roman" w:hAnsi="Times New Roman"/>
          <w:sz w:val="24"/>
          <w:szCs w:val="24"/>
          <w:lang w:val="ru-MD"/>
        </w:rPr>
        <w:t>платежных ведомостей</w:t>
      </w:r>
      <w:r w:rsidRPr="00700A9F">
        <w:rPr>
          <w:rFonts w:ascii="Times New Roman" w:hAnsi="Times New Roman"/>
          <w:color w:val="000000"/>
          <w:sz w:val="24"/>
          <w:szCs w:val="24"/>
          <w:lang w:val="ru-MD"/>
        </w:rPr>
        <w:t>. Кроме того, осуществление проверки было предусмотрено на основе данных, генерируемых модулем ,,НСОИТ”, который также является частью АИССП. Вместе с тем, до полного внедрения модуля для НСОИТ было принято решение использовать информацию от НКСС относительно статуса и срока инвалидности.</w:t>
      </w:r>
    </w:p>
    <w:p w:rsidR="006F5EBE" w:rsidRPr="00700A9F" w:rsidRDefault="006F5EBE" w:rsidP="006F5EBE">
      <w:pPr>
        <w:spacing w:before="100" w:beforeAutospacing="1" w:after="0" w:line="240" w:lineRule="auto"/>
        <w:jc w:val="both"/>
        <w:rPr>
          <w:rFonts w:ascii="Times New Roman" w:hAnsi="Times New Roman"/>
          <w:color w:val="000000"/>
          <w:sz w:val="24"/>
          <w:szCs w:val="24"/>
          <w:lang w:val="ru-MD"/>
        </w:rPr>
      </w:pPr>
      <w:r w:rsidRPr="00700A9F">
        <w:rPr>
          <w:rFonts w:ascii="Times New Roman" w:hAnsi="Times New Roman"/>
          <w:color w:val="000000"/>
          <w:sz w:val="24"/>
          <w:szCs w:val="24"/>
          <w:lang w:val="ru-MD"/>
        </w:rPr>
        <w:t xml:space="preserve">Тем не менее, аудит установил случаи включения в </w:t>
      </w:r>
      <w:r w:rsidRPr="00700A9F">
        <w:rPr>
          <w:rFonts w:ascii="Times New Roman" w:hAnsi="Times New Roman"/>
          <w:sz w:val="24"/>
          <w:szCs w:val="24"/>
          <w:lang w:val="ru-MD"/>
        </w:rPr>
        <w:t xml:space="preserve">платежные ведомости </w:t>
      </w:r>
      <w:r w:rsidRPr="00700A9F">
        <w:rPr>
          <w:rStyle w:val="HTMLSample"/>
          <w:rFonts w:ascii="Times New Roman" w:hAnsi="Times New Roman"/>
          <w:sz w:val="24"/>
          <w:szCs w:val="24"/>
          <w:lang w:val="ru-MD"/>
        </w:rPr>
        <w:t>бенефициар</w:t>
      </w:r>
      <w:r w:rsidRPr="00700A9F">
        <w:rPr>
          <w:rFonts w:ascii="Times New Roman" w:hAnsi="Times New Roman"/>
          <w:sz w:val="24"/>
          <w:szCs w:val="24"/>
          <w:lang w:val="ru-MD"/>
        </w:rPr>
        <w:t>ов:</w:t>
      </w:r>
      <w:r w:rsidRPr="00700A9F">
        <w:rPr>
          <w:rFonts w:ascii="Times New Roman" w:hAnsi="Times New Roman"/>
          <w:color w:val="000000"/>
          <w:sz w:val="24"/>
          <w:szCs w:val="24"/>
          <w:lang w:val="ru-MD"/>
        </w:rPr>
        <w:t xml:space="preserve"> </w:t>
      </w:r>
    </w:p>
    <w:p w:rsidR="006F5EBE" w:rsidRPr="00700A9F" w:rsidRDefault="006F5EBE" w:rsidP="006F5EBE">
      <w:pPr>
        <w:numPr>
          <w:ilvl w:val="0"/>
          <w:numId w:val="25"/>
        </w:numPr>
        <w:spacing w:after="0" w:line="240" w:lineRule="auto"/>
        <w:ind w:left="426"/>
        <w:contextualSpacing/>
        <w:jc w:val="both"/>
        <w:rPr>
          <w:rFonts w:ascii="Times New Roman" w:eastAsia="Times New Roman" w:hAnsi="Times New Roman"/>
          <w:color w:val="000000"/>
          <w:sz w:val="24"/>
          <w:szCs w:val="24"/>
          <w:lang w:val="ru-MD"/>
        </w:rPr>
      </w:pPr>
      <w:r w:rsidRPr="00700A9F">
        <w:rPr>
          <w:rFonts w:ascii="Times New Roman" w:eastAsia="Times New Roman" w:hAnsi="Times New Roman"/>
          <w:color w:val="000000"/>
          <w:sz w:val="24"/>
          <w:szCs w:val="24"/>
          <w:lang w:val="ru-MD"/>
        </w:rPr>
        <w:t xml:space="preserve">с истекшим сроком сертификатов по </w:t>
      </w:r>
      <w:r w:rsidRPr="00700A9F">
        <w:rPr>
          <w:rFonts w:ascii="Times New Roman" w:hAnsi="Times New Roman"/>
          <w:color w:val="000000"/>
          <w:sz w:val="24"/>
          <w:szCs w:val="24"/>
          <w:lang w:val="ru-MD"/>
        </w:rPr>
        <w:t>инвалидности членов семьи;</w:t>
      </w:r>
      <w:r w:rsidRPr="00700A9F">
        <w:rPr>
          <w:rFonts w:ascii="Times New Roman" w:eastAsia="Times New Roman" w:hAnsi="Times New Roman"/>
          <w:color w:val="000000"/>
          <w:sz w:val="24"/>
          <w:szCs w:val="24"/>
          <w:lang w:val="ru-MD"/>
        </w:rPr>
        <w:t xml:space="preserve"> </w:t>
      </w:r>
    </w:p>
    <w:p w:rsidR="006F5EBE" w:rsidRPr="00700A9F" w:rsidRDefault="006F5EBE" w:rsidP="006F5EBE">
      <w:pPr>
        <w:numPr>
          <w:ilvl w:val="0"/>
          <w:numId w:val="25"/>
        </w:numPr>
        <w:spacing w:after="0" w:line="240" w:lineRule="auto"/>
        <w:ind w:left="426"/>
        <w:contextualSpacing/>
        <w:jc w:val="both"/>
        <w:rPr>
          <w:rFonts w:ascii="Times New Roman" w:eastAsia="Times New Roman" w:hAnsi="Times New Roman"/>
          <w:color w:val="000000"/>
          <w:sz w:val="24"/>
          <w:szCs w:val="24"/>
          <w:lang w:val="ru-MD"/>
        </w:rPr>
      </w:pPr>
      <w:r w:rsidRPr="00700A9F">
        <w:rPr>
          <w:rFonts w:ascii="Times New Roman" w:eastAsia="Times New Roman" w:hAnsi="Times New Roman"/>
          <w:color w:val="000000"/>
          <w:sz w:val="24"/>
          <w:szCs w:val="24"/>
          <w:lang w:val="ru-MD"/>
        </w:rPr>
        <w:t xml:space="preserve">с истекшим сроком сертификатов по </w:t>
      </w:r>
      <w:r w:rsidRPr="00700A9F">
        <w:rPr>
          <w:rFonts w:ascii="Times New Roman" w:hAnsi="Times New Roman"/>
          <w:color w:val="000000"/>
          <w:sz w:val="24"/>
          <w:szCs w:val="24"/>
          <w:lang w:val="ru-MD"/>
        </w:rPr>
        <w:t xml:space="preserve">инвалидности и которые больше не имеют занимаемый статус </w:t>
      </w:r>
      <w:r w:rsidRPr="00700A9F">
        <w:rPr>
          <w:rFonts w:ascii="Times New Roman" w:eastAsia="Times New Roman" w:hAnsi="Times New Roman"/>
          <w:color w:val="000000"/>
          <w:sz w:val="24"/>
          <w:szCs w:val="24"/>
          <w:lang w:val="ru-MD"/>
        </w:rPr>
        <w:t>– нетрудоспособные, и не получают пенсию по инвалидности, заявление осталось к оплате и с пересчетом минимально гарантированного ежемесячного дохода в модуле ,,</w:t>
      </w:r>
      <w:r w:rsidRPr="00700A9F">
        <w:rPr>
          <w:rFonts w:ascii="Times New Roman" w:eastAsia="Times New Roman" w:hAnsi="Times New Roman"/>
          <w:sz w:val="24"/>
          <w:szCs w:val="24"/>
          <w:lang w:val="ru-MD" w:eastAsia="ro-RO"/>
        </w:rPr>
        <w:t>Социальн</w:t>
      </w:r>
      <w:r>
        <w:rPr>
          <w:rFonts w:ascii="Times New Roman" w:eastAsia="Times New Roman" w:hAnsi="Times New Roman"/>
          <w:sz w:val="24"/>
          <w:szCs w:val="24"/>
          <w:lang w:val="ru-MD" w:eastAsia="ro-RO"/>
        </w:rPr>
        <w:t>ые</w:t>
      </w:r>
      <w:r w:rsidRPr="00700A9F">
        <w:rPr>
          <w:rFonts w:ascii="Times New Roman" w:eastAsia="Times New Roman" w:hAnsi="Times New Roman"/>
          <w:sz w:val="24"/>
          <w:szCs w:val="24"/>
          <w:lang w:val="ru-MD" w:eastAsia="ro-RO"/>
        </w:rPr>
        <w:t xml:space="preserve"> по</w:t>
      </w:r>
      <w:r>
        <w:rPr>
          <w:rFonts w:ascii="Times New Roman" w:eastAsia="Times New Roman" w:hAnsi="Times New Roman"/>
          <w:sz w:val="24"/>
          <w:szCs w:val="24"/>
          <w:lang w:val="ru-MD" w:eastAsia="ro-RO"/>
        </w:rPr>
        <w:t>собия</w:t>
      </w:r>
      <w:r w:rsidRPr="00700A9F">
        <w:rPr>
          <w:rFonts w:ascii="Times New Roman" w:hAnsi="Times New Roman"/>
          <w:color w:val="000000"/>
          <w:sz w:val="24"/>
          <w:szCs w:val="24"/>
          <w:lang w:val="ru-MD"/>
        </w:rPr>
        <w:t>”, с компенсацией пенсии по инвалидности</w:t>
      </w:r>
      <w:r w:rsidRPr="00700A9F">
        <w:rPr>
          <w:rFonts w:ascii="Times New Roman" w:eastAsia="Times New Roman" w:hAnsi="Times New Roman"/>
          <w:color w:val="000000"/>
          <w:sz w:val="24"/>
          <w:szCs w:val="24"/>
          <w:lang w:val="ru-MD"/>
        </w:rPr>
        <w:t>;</w:t>
      </w:r>
    </w:p>
    <w:p w:rsidR="006F5EBE" w:rsidRPr="00700A9F" w:rsidRDefault="006F5EBE" w:rsidP="006F5EBE">
      <w:pPr>
        <w:numPr>
          <w:ilvl w:val="0"/>
          <w:numId w:val="25"/>
        </w:numPr>
        <w:spacing w:after="0" w:line="240" w:lineRule="auto"/>
        <w:ind w:left="426"/>
        <w:contextualSpacing/>
        <w:jc w:val="both"/>
        <w:rPr>
          <w:rFonts w:ascii="Times New Roman" w:eastAsia="Times New Roman" w:hAnsi="Times New Roman"/>
          <w:color w:val="000000"/>
          <w:sz w:val="24"/>
          <w:szCs w:val="24"/>
          <w:lang w:val="ru-MD"/>
        </w:rPr>
      </w:pPr>
      <w:r w:rsidRPr="00700A9F">
        <w:rPr>
          <w:rFonts w:ascii="Times New Roman" w:eastAsia="Times New Roman" w:hAnsi="Times New Roman"/>
          <w:color w:val="000000"/>
          <w:sz w:val="24"/>
          <w:szCs w:val="24"/>
          <w:lang w:val="ru-MD"/>
        </w:rPr>
        <w:t>члены семьи в возрасте свыше 18 лет;</w:t>
      </w:r>
    </w:p>
    <w:p w:rsidR="006F5EBE" w:rsidRPr="00700A9F" w:rsidRDefault="006F5EBE" w:rsidP="006F5EBE">
      <w:pPr>
        <w:numPr>
          <w:ilvl w:val="0"/>
          <w:numId w:val="25"/>
        </w:numPr>
        <w:spacing w:after="0" w:line="240" w:lineRule="auto"/>
        <w:ind w:left="426"/>
        <w:contextualSpacing/>
        <w:jc w:val="both"/>
        <w:rPr>
          <w:rFonts w:ascii="Times New Roman" w:eastAsia="Times New Roman" w:hAnsi="Times New Roman"/>
          <w:color w:val="000000"/>
          <w:sz w:val="24"/>
          <w:szCs w:val="24"/>
          <w:lang w:val="ru-MD"/>
        </w:rPr>
      </w:pPr>
      <w:r w:rsidRPr="00700A9F">
        <w:rPr>
          <w:rFonts w:ascii="Times New Roman" w:eastAsia="Times New Roman" w:hAnsi="Times New Roman"/>
          <w:color w:val="000000"/>
          <w:sz w:val="24"/>
          <w:szCs w:val="24"/>
          <w:lang w:val="ru-MD"/>
        </w:rPr>
        <w:t>члены семьи в возрасте свыше 23 лет.</w:t>
      </w:r>
    </w:p>
    <w:p w:rsidR="006F5EBE" w:rsidRPr="00700A9F" w:rsidRDefault="006F5EBE" w:rsidP="006F5EBE">
      <w:pPr>
        <w:spacing w:before="100" w:beforeAutospacing="1" w:after="100" w:afterAutospacing="1" w:line="240" w:lineRule="auto"/>
        <w:jc w:val="both"/>
        <w:rPr>
          <w:rFonts w:ascii="Times New Roman" w:hAnsi="Times New Roman"/>
          <w:color w:val="000000"/>
          <w:sz w:val="24"/>
          <w:szCs w:val="24"/>
          <w:lang w:val="ru-MD"/>
        </w:rPr>
      </w:pPr>
      <w:r w:rsidRPr="00700A9F">
        <w:rPr>
          <w:rFonts w:ascii="Times New Roman" w:hAnsi="Times New Roman"/>
          <w:color w:val="000000"/>
          <w:sz w:val="24"/>
          <w:szCs w:val="24"/>
          <w:lang w:val="ru-MD"/>
        </w:rPr>
        <w:t xml:space="preserve">Аудит считает, что первоначальное </w:t>
      </w:r>
      <w:r w:rsidRPr="00700A9F">
        <w:rPr>
          <w:rFonts w:ascii="Times New Roman" w:hAnsi="Times New Roman"/>
          <w:bCs/>
          <w:color w:val="000000"/>
          <w:sz w:val="24"/>
          <w:szCs w:val="24"/>
          <w:lang w:val="ru-MD"/>
        </w:rPr>
        <w:t xml:space="preserve">положение о наличии полей со </w:t>
      </w:r>
      <w:r w:rsidRPr="00700A9F">
        <w:rPr>
          <w:rFonts w:ascii="Times New Roman" w:hAnsi="Times New Roman"/>
          <w:color w:val="000000"/>
          <w:sz w:val="24"/>
          <w:szCs w:val="24"/>
          <w:lang w:val="ru-MD"/>
        </w:rPr>
        <w:t xml:space="preserve">сроками действия сертификатов по инвалидности, материнстве, учебе (студент) для </w:t>
      </w:r>
      <w:r w:rsidRPr="00700A9F">
        <w:rPr>
          <w:rFonts w:ascii="Times New Roman" w:hAnsi="Times New Roman"/>
          <w:bCs/>
          <w:color w:val="000000"/>
          <w:sz w:val="24"/>
          <w:szCs w:val="24"/>
          <w:lang w:val="ru-MD"/>
        </w:rPr>
        <w:t xml:space="preserve">автоматизированного учета действенности заявлений о предоставлении </w:t>
      </w:r>
      <w:r w:rsidRPr="00700A9F">
        <w:rPr>
          <w:rFonts w:ascii="Times New Roman" w:hAnsi="Times New Roman"/>
          <w:bCs/>
          <w:color w:val="000000" w:themeColor="text1"/>
          <w:sz w:val="24"/>
          <w:szCs w:val="24"/>
          <w:lang w:val="ru-MD"/>
        </w:rPr>
        <w:t>социальной помощ</w:t>
      </w:r>
      <w:r w:rsidRPr="00700A9F">
        <w:rPr>
          <w:rFonts w:ascii="Times New Roman" w:hAnsi="Times New Roman"/>
          <w:bCs/>
          <w:color w:val="000000"/>
          <w:sz w:val="24"/>
          <w:szCs w:val="24"/>
          <w:lang w:val="ru-MD"/>
        </w:rPr>
        <w:t xml:space="preserve">и исключило бы человеческие ошибки, которые приводят к оплате/переплате </w:t>
      </w:r>
      <w:r w:rsidRPr="00700A9F">
        <w:rPr>
          <w:rFonts w:ascii="Times New Roman" w:hAnsi="Times New Roman"/>
          <w:bCs/>
          <w:color w:val="000000" w:themeColor="text1"/>
          <w:sz w:val="24"/>
          <w:szCs w:val="24"/>
          <w:lang w:val="ru-MD"/>
        </w:rPr>
        <w:t>социальной помощ</w:t>
      </w:r>
      <w:r w:rsidRPr="00700A9F">
        <w:rPr>
          <w:rFonts w:ascii="Times New Roman" w:hAnsi="Times New Roman"/>
          <w:bCs/>
          <w:color w:val="000000"/>
          <w:sz w:val="24"/>
          <w:szCs w:val="24"/>
          <w:lang w:val="ru-MD"/>
        </w:rPr>
        <w:t xml:space="preserve">и в случае, когда </w:t>
      </w:r>
      <w:r w:rsidRPr="00700A9F">
        <w:rPr>
          <w:rFonts w:ascii="Times New Roman" w:eastAsia="Times New Roman" w:hAnsi="Times New Roman"/>
          <w:bCs/>
          <w:color w:val="000000"/>
          <w:sz w:val="24"/>
          <w:szCs w:val="24"/>
          <w:lang w:val="ru-MD" w:eastAsia="ru-RU"/>
        </w:rPr>
        <w:t>ответственност</w:t>
      </w:r>
      <w:r w:rsidRPr="00700A9F">
        <w:rPr>
          <w:rFonts w:ascii="Times New Roman" w:hAnsi="Times New Roman"/>
          <w:bCs/>
          <w:color w:val="000000"/>
          <w:sz w:val="24"/>
          <w:szCs w:val="24"/>
          <w:lang w:val="ru-MD"/>
        </w:rPr>
        <w:t xml:space="preserve">ь возложена на </w:t>
      </w:r>
      <w:r w:rsidRPr="00700A9F">
        <w:rPr>
          <w:rStyle w:val="HTMLSample"/>
          <w:rFonts w:ascii="Times New Roman" w:hAnsi="Times New Roman"/>
          <w:sz w:val="24"/>
          <w:szCs w:val="24"/>
          <w:lang w:val="ru-MD"/>
        </w:rPr>
        <w:t>бенефициар</w:t>
      </w:r>
      <w:r w:rsidRPr="00700A9F">
        <w:rPr>
          <w:rFonts w:ascii="Times New Roman" w:hAnsi="Times New Roman"/>
          <w:bCs/>
          <w:color w:val="000000"/>
          <w:sz w:val="24"/>
          <w:szCs w:val="24"/>
          <w:lang w:val="ru-MD"/>
        </w:rPr>
        <w:t xml:space="preserve">ов, социальных ассистентов и проверяющих </w:t>
      </w:r>
      <w:r w:rsidRPr="00700A9F">
        <w:rPr>
          <w:rFonts w:ascii="Times New Roman" w:hAnsi="Times New Roman"/>
          <w:bCs/>
          <w:color w:val="000000" w:themeColor="text1"/>
          <w:sz w:val="24"/>
          <w:szCs w:val="24"/>
          <w:lang w:val="ru-MD"/>
        </w:rPr>
        <w:t>социальной помощи</w:t>
      </w:r>
      <w:r w:rsidRPr="00700A9F">
        <w:rPr>
          <w:rFonts w:ascii="Times New Roman" w:hAnsi="Times New Roman"/>
          <w:bCs/>
          <w:color w:val="000000"/>
          <w:sz w:val="24"/>
          <w:szCs w:val="24"/>
          <w:lang w:val="ru-MD"/>
        </w:rPr>
        <w:t xml:space="preserve">. Вместе с тем, из обсуждений с представителями УСОЗС установлено, что общие решения о предоставлении или непредоставлении СП и ПХПГ, подписанные начальником УСОЗС, содержат ошибки в тексте, а в случае отрицательного решения не содержат конкретный мотив, указанные сроки в решениях являются неправильными (например, первоначальное решение: семья получит выплаты до </w:t>
      </w:r>
      <w:r w:rsidRPr="00700A9F">
        <w:rPr>
          <w:rFonts w:ascii="Times New Roman" w:hAnsi="Times New Roman"/>
          <w:color w:val="000000"/>
          <w:sz w:val="24"/>
          <w:szCs w:val="24"/>
          <w:lang w:val="ru-MD"/>
        </w:rPr>
        <w:t>2016 года, в настоящее время в решении указан 2015 год).</w:t>
      </w:r>
    </w:p>
    <w:p w:rsidR="006F5EBE" w:rsidRPr="00894D83" w:rsidRDefault="006F5EBE" w:rsidP="006F5EBE">
      <w:pPr>
        <w:spacing w:before="100" w:beforeAutospacing="1" w:after="100" w:afterAutospacing="1" w:line="240" w:lineRule="auto"/>
        <w:jc w:val="both"/>
        <w:rPr>
          <w:rFonts w:ascii="Times New Roman" w:hAnsi="Times New Roman"/>
          <w:b/>
          <w:i/>
          <w:sz w:val="24"/>
          <w:szCs w:val="24"/>
          <w:lang w:val="ru-MD"/>
        </w:rPr>
      </w:pPr>
      <w:r w:rsidRPr="00894D83">
        <w:rPr>
          <w:rFonts w:ascii="Times New Roman" w:hAnsi="Times New Roman"/>
          <w:b/>
          <w:i/>
          <w:sz w:val="24"/>
          <w:szCs w:val="24"/>
          <w:lang w:val="ru-MD"/>
        </w:rPr>
        <w:lastRenderedPageBreak/>
        <w:t xml:space="preserve">Контроли, обеспечивающие соответствующее производство всех выходов, необходимо консолидировать. </w:t>
      </w:r>
    </w:p>
    <w:p w:rsidR="006F5EBE" w:rsidRPr="00700A9F" w:rsidRDefault="006F5EBE" w:rsidP="006F5EBE">
      <w:pPr>
        <w:spacing w:before="100" w:beforeAutospacing="1" w:after="100" w:afterAutospacing="1" w:line="240" w:lineRule="auto"/>
        <w:ind w:left="34"/>
        <w:contextualSpacing/>
        <w:jc w:val="both"/>
        <w:rPr>
          <w:rFonts w:ascii="Times New Roman" w:hAnsi="Times New Roman"/>
          <w:color w:val="000000"/>
          <w:sz w:val="24"/>
          <w:szCs w:val="24"/>
          <w:lang w:val="ru-MD"/>
        </w:rPr>
      </w:pPr>
      <w:r w:rsidRPr="00700A9F">
        <w:rPr>
          <w:rFonts w:ascii="Times New Roman" w:hAnsi="Times New Roman"/>
          <w:color w:val="000000"/>
          <w:sz w:val="24"/>
          <w:szCs w:val="24"/>
          <w:lang w:val="ru-MD"/>
        </w:rPr>
        <w:t>Согласно Пособию пользователя для модуля ,,</w:t>
      </w:r>
      <w:r w:rsidRPr="00700A9F">
        <w:rPr>
          <w:rFonts w:ascii="Times New Roman" w:eastAsia="Times New Roman" w:hAnsi="Times New Roman"/>
          <w:sz w:val="24"/>
          <w:szCs w:val="24"/>
          <w:lang w:val="ru-MD" w:eastAsia="ro-RO"/>
        </w:rPr>
        <w:t>Социальн</w:t>
      </w:r>
      <w:r>
        <w:rPr>
          <w:rFonts w:ascii="Times New Roman" w:eastAsia="Times New Roman" w:hAnsi="Times New Roman"/>
          <w:sz w:val="24"/>
          <w:szCs w:val="24"/>
          <w:lang w:val="ru-MD" w:eastAsia="ro-RO"/>
        </w:rPr>
        <w:t>ые</w:t>
      </w:r>
      <w:r w:rsidRPr="00700A9F">
        <w:rPr>
          <w:rFonts w:ascii="Times New Roman" w:eastAsia="Times New Roman" w:hAnsi="Times New Roman"/>
          <w:sz w:val="24"/>
          <w:szCs w:val="24"/>
          <w:lang w:val="ru-MD" w:eastAsia="ro-RO"/>
        </w:rPr>
        <w:t xml:space="preserve"> по</w:t>
      </w:r>
      <w:r>
        <w:rPr>
          <w:rFonts w:ascii="Times New Roman" w:eastAsia="Times New Roman" w:hAnsi="Times New Roman"/>
          <w:sz w:val="24"/>
          <w:szCs w:val="24"/>
          <w:lang w:val="ru-MD" w:eastAsia="ro-RO"/>
        </w:rPr>
        <w:t>собия</w:t>
      </w:r>
      <w:r w:rsidRPr="00700A9F">
        <w:rPr>
          <w:rFonts w:ascii="Times New Roman" w:hAnsi="Times New Roman"/>
          <w:color w:val="000000"/>
          <w:sz w:val="24"/>
          <w:szCs w:val="24"/>
          <w:lang w:val="ru-MD"/>
        </w:rPr>
        <w:t>”, основной целью модуля является определение соответствия требованиям заявителей и исчисление размера СП. Должны отметить, что на этапе проведения аудита не было возможным генерировать отчеты в рамках модуля ,,</w:t>
      </w:r>
      <w:r w:rsidRPr="00700A9F">
        <w:rPr>
          <w:rFonts w:ascii="Times New Roman" w:eastAsia="Times New Roman" w:hAnsi="Times New Roman"/>
          <w:sz w:val="24"/>
          <w:szCs w:val="24"/>
          <w:lang w:val="ru-MD" w:eastAsia="ro-RO"/>
        </w:rPr>
        <w:t>Социальн</w:t>
      </w:r>
      <w:r>
        <w:rPr>
          <w:rFonts w:ascii="Times New Roman" w:eastAsia="Times New Roman" w:hAnsi="Times New Roman"/>
          <w:sz w:val="24"/>
          <w:szCs w:val="24"/>
          <w:lang w:val="ru-MD" w:eastAsia="ro-RO"/>
        </w:rPr>
        <w:t>ые</w:t>
      </w:r>
      <w:r w:rsidRPr="00700A9F">
        <w:rPr>
          <w:rFonts w:ascii="Times New Roman" w:eastAsia="Times New Roman" w:hAnsi="Times New Roman"/>
          <w:sz w:val="24"/>
          <w:szCs w:val="24"/>
          <w:lang w:val="ru-MD" w:eastAsia="ro-RO"/>
        </w:rPr>
        <w:t xml:space="preserve"> по</w:t>
      </w:r>
      <w:r>
        <w:rPr>
          <w:rFonts w:ascii="Times New Roman" w:eastAsia="Times New Roman" w:hAnsi="Times New Roman"/>
          <w:sz w:val="24"/>
          <w:szCs w:val="24"/>
          <w:lang w:val="ru-MD" w:eastAsia="ro-RO"/>
        </w:rPr>
        <w:t>собия</w:t>
      </w:r>
      <w:r w:rsidRPr="00700A9F">
        <w:rPr>
          <w:rFonts w:ascii="Times New Roman" w:hAnsi="Times New Roman"/>
          <w:color w:val="000000"/>
          <w:sz w:val="24"/>
          <w:szCs w:val="24"/>
          <w:lang w:val="ru-MD"/>
        </w:rPr>
        <w:t xml:space="preserve">”, который позволил бы более комплексно проанализировать данные. Мотив, который привели представители МТСЗС, заключался в изменении инфраструктуры (смотреть раздел по внедрению модуля ,,Отчетность и </w:t>
      </w:r>
      <w:r w:rsidRPr="00700A9F">
        <w:rPr>
          <w:rStyle w:val="hps"/>
          <w:rFonts w:ascii="Times New Roman" w:hAnsi="Times New Roman"/>
          <w:color w:val="000000"/>
          <w:sz w:val="24"/>
          <w:szCs w:val="24"/>
          <w:lang w:val="ru-MD"/>
        </w:rPr>
        <w:t>мониторин</w:t>
      </w:r>
      <w:r w:rsidRPr="00700A9F">
        <w:rPr>
          <w:rFonts w:ascii="Times New Roman" w:hAnsi="Times New Roman"/>
          <w:color w:val="000000"/>
          <w:sz w:val="24"/>
          <w:szCs w:val="24"/>
          <w:lang w:val="ru-MD"/>
        </w:rPr>
        <w:t>г”) и генерируемых ими ошибочных данных.</w:t>
      </w:r>
    </w:p>
    <w:p w:rsidR="006F5EBE" w:rsidRPr="00700A9F" w:rsidRDefault="006F5EBE" w:rsidP="006F5EBE">
      <w:pPr>
        <w:spacing w:before="100" w:beforeAutospacing="1" w:after="100" w:afterAutospacing="1" w:line="240" w:lineRule="auto"/>
        <w:ind w:left="34"/>
        <w:contextualSpacing/>
        <w:jc w:val="both"/>
        <w:rPr>
          <w:rFonts w:ascii="Times New Roman" w:hAnsi="Times New Roman"/>
          <w:color w:val="000000"/>
          <w:sz w:val="16"/>
          <w:szCs w:val="16"/>
          <w:lang w:val="ru-MD"/>
        </w:rPr>
      </w:pP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Миграция данных из первоначальной версии АИССП в расширенную версию была предусмотрена Планом проекта на период 10.07.2014 – 25.08.2014 и реализована, согласно Отчету о миграции данных</w:t>
      </w:r>
      <w:r w:rsidRPr="00700A9F">
        <w:rPr>
          <w:rFonts w:ascii="Times New Roman" w:hAnsi="Times New Roman"/>
          <w:sz w:val="24"/>
          <w:szCs w:val="24"/>
          <w:vertAlign w:val="superscript"/>
          <w:lang w:val="ru-MD"/>
        </w:rPr>
        <w:footnoteReference w:id="66"/>
      </w:r>
      <w:r w:rsidRPr="00700A9F">
        <w:rPr>
          <w:rFonts w:ascii="Times New Roman" w:hAnsi="Times New Roman"/>
          <w:sz w:val="24"/>
          <w:szCs w:val="24"/>
          <w:lang w:val="ru-MD"/>
        </w:rPr>
        <w:t>, в марте 2015 года. Тем не менее, УСОЗС продолжали одновременно использовать обе версии АИССП и после 01.08.2015 (даты запуска в эксплуатацию расширенной версии Системы). Так, согласно отмеченному консультантами МТСЗС, для уклонения от параллельного использования 2 систем 20.09.2015 был приостановлен допуск к старой системе, а данные были синхронизированы между ними.</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Для обеспечения правильности миграции данных, представители МТСЗС сравнили платежные ведомости из старой и новой систем, были выявлены недостатки и ошибки, которые впоследствии были переданы разработчику для корректировки проблем и перерасчета заявлений на ошибочные суммы.</w:t>
      </w:r>
    </w:p>
    <w:p w:rsidR="006F5EBE" w:rsidRPr="00700A9F" w:rsidRDefault="006F5EBE" w:rsidP="006F5EBE">
      <w:pPr>
        <w:spacing w:before="100" w:beforeAutospacing="1" w:after="100" w:afterAutospacing="1" w:line="240" w:lineRule="auto"/>
        <w:ind w:left="34"/>
        <w:jc w:val="both"/>
        <w:rPr>
          <w:rFonts w:ascii="Times New Roman" w:hAnsi="Times New Roman"/>
          <w:sz w:val="24"/>
          <w:szCs w:val="24"/>
          <w:lang w:val="ru-MD"/>
        </w:rPr>
      </w:pPr>
      <w:r w:rsidRPr="00700A9F">
        <w:rPr>
          <w:rFonts w:ascii="Times New Roman" w:hAnsi="Times New Roman"/>
          <w:sz w:val="24"/>
          <w:szCs w:val="24"/>
          <w:lang w:val="ru-MD"/>
        </w:rPr>
        <w:t>Аудит установил, что хотя в результате миграции данных в новую систему информация должна содержаться в той же форме/статусе, все-таки положительные решения из старой системы просителей пособий на холодный период года в новой системе стали неактивными. Так, для исправления соответствующей проблемы МТСЗС пересмотрело свыше 43000 заявлений и изменило их статус „к оплате”. Дополнительно, было предусмотрено предоставить в распоряжение УСОЗС новый инструмент (после обучения, проведенного 26 - 30.11.2015), который будет автоматически пересчитывать на уровне заявления в случае, когда будут обнаружены и другие заявления с ошибочным статусом.</w:t>
      </w:r>
    </w:p>
    <w:p w:rsidR="006F5EBE" w:rsidRPr="00700A9F" w:rsidRDefault="006F5EBE" w:rsidP="006F5EBE">
      <w:pPr>
        <w:spacing w:before="100" w:beforeAutospacing="1" w:after="100" w:afterAutospacing="1" w:line="240" w:lineRule="auto"/>
        <w:ind w:left="34"/>
        <w:jc w:val="both"/>
        <w:rPr>
          <w:rFonts w:ascii="Times New Roman" w:hAnsi="Times New Roman"/>
          <w:sz w:val="24"/>
          <w:szCs w:val="24"/>
          <w:lang w:val="ru-MD"/>
        </w:rPr>
      </w:pPr>
      <w:r w:rsidRPr="00700A9F">
        <w:rPr>
          <w:rFonts w:ascii="Times New Roman" w:hAnsi="Times New Roman"/>
          <w:sz w:val="24"/>
          <w:szCs w:val="24"/>
          <w:lang w:val="ru-MD"/>
        </w:rPr>
        <w:t xml:space="preserve">Вместе с тем, </w:t>
      </w:r>
      <w:r w:rsidRPr="00700A9F">
        <w:rPr>
          <w:rFonts w:ascii="Times New Roman" w:eastAsia="Times New Roman" w:hAnsi="Times New Roman"/>
          <w:sz w:val="24"/>
          <w:szCs w:val="24"/>
          <w:lang w:val="ru-MD"/>
        </w:rPr>
        <w:t xml:space="preserve">29.10.2015 </w:t>
      </w:r>
      <w:r w:rsidRPr="00700A9F">
        <w:rPr>
          <w:rFonts w:ascii="Times New Roman" w:hAnsi="Times New Roman"/>
          <w:sz w:val="24"/>
          <w:szCs w:val="24"/>
          <w:lang w:val="ru-MD"/>
        </w:rPr>
        <w:t xml:space="preserve">в результате обсуждений с представителями УСОЗС из муниципия Кишинэу </w:t>
      </w:r>
      <w:r w:rsidRPr="00700A9F">
        <w:rPr>
          <w:rFonts w:ascii="Times New Roman" w:eastAsia="Times New Roman" w:hAnsi="Times New Roman"/>
          <w:sz w:val="24"/>
          <w:szCs w:val="24"/>
          <w:lang w:val="ru-MD"/>
        </w:rPr>
        <w:t>аудиторы установили, что около 20% из решений за август 2015 года не были включены в</w:t>
      </w:r>
      <w:r w:rsidRPr="00700A9F">
        <w:rPr>
          <w:rFonts w:ascii="Times New Roman" w:hAnsi="Times New Roman"/>
          <w:sz w:val="24"/>
          <w:szCs w:val="24"/>
          <w:lang w:val="ru-MD"/>
        </w:rPr>
        <w:t xml:space="preserve"> платежные ведомости</w:t>
      </w:r>
      <w:r w:rsidRPr="00700A9F">
        <w:rPr>
          <w:rFonts w:ascii="Times New Roman" w:eastAsia="Times New Roman" w:hAnsi="Times New Roman"/>
          <w:sz w:val="24"/>
          <w:szCs w:val="24"/>
          <w:lang w:val="ru-MD"/>
        </w:rPr>
        <w:t xml:space="preserve"> за сентябрь 2015 года. Согласно объяснениям МТСЗС, проблема была связана с одной ошибкой в правиле для критерия (правило из номенклатуры), которая повлияла на заявления из диапазона </w:t>
      </w:r>
      <w:r w:rsidRPr="00700A9F">
        <w:rPr>
          <w:rFonts w:ascii="Times New Roman" w:hAnsi="Times New Roman"/>
          <w:sz w:val="24"/>
          <w:szCs w:val="24"/>
          <w:lang w:val="ru-MD"/>
        </w:rPr>
        <w:t>муниципия Кишинэу. МТСЗС отметило, что ошибка была исправлена, заявления были пересчитаны, а УСОЗС подтвердили правильность расчетов.</w:t>
      </w:r>
      <w:r w:rsidRPr="00700A9F">
        <w:rPr>
          <w:rFonts w:ascii="Times New Roman" w:eastAsia="Times New Roman" w:hAnsi="Times New Roman"/>
          <w:sz w:val="24"/>
          <w:szCs w:val="24"/>
          <w:lang w:val="ru-MD"/>
        </w:rPr>
        <w:t xml:space="preserve"> </w:t>
      </w:r>
    </w:p>
    <w:p w:rsidR="006F5EBE" w:rsidRDefault="006F5EBE" w:rsidP="006F5EBE">
      <w:pPr>
        <w:spacing w:after="0" w:line="240" w:lineRule="auto"/>
        <w:ind w:left="34"/>
        <w:jc w:val="both"/>
        <w:rPr>
          <w:rFonts w:ascii="Times New Roman" w:hAnsi="Times New Roman"/>
          <w:sz w:val="24"/>
          <w:szCs w:val="24"/>
          <w:lang w:val="ru-MD"/>
        </w:rPr>
      </w:pPr>
      <w:r w:rsidRPr="00700A9F">
        <w:rPr>
          <w:rFonts w:ascii="Times New Roman" w:hAnsi="Times New Roman"/>
          <w:sz w:val="24"/>
          <w:szCs w:val="24"/>
          <w:lang w:val="ru-MD"/>
        </w:rPr>
        <w:t xml:space="preserve">Несмотря на то, что МТСЗС приняло конкретные меры по корректировке проблем/ ошибок, аудиторская группа не уверена, что проблемы/ошибки были полностью устранены, сохраняется риск невключения приемлемых просителей в платежные ведомости. Анализ числа </w:t>
      </w:r>
      <w:r w:rsidRPr="00700A9F">
        <w:rPr>
          <w:rStyle w:val="HTMLSample"/>
          <w:rFonts w:ascii="Times New Roman" w:hAnsi="Times New Roman"/>
          <w:sz w:val="24"/>
          <w:szCs w:val="24"/>
          <w:lang w:val="ru-MD"/>
        </w:rPr>
        <w:t>бенефициар</w:t>
      </w:r>
      <w:r w:rsidRPr="00700A9F">
        <w:rPr>
          <w:rFonts w:ascii="Times New Roman" w:hAnsi="Times New Roman"/>
          <w:sz w:val="24"/>
          <w:szCs w:val="24"/>
          <w:lang w:val="ru-MD"/>
        </w:rPr>
        <w:t xml:space="preserve">ов СП и ПХПГ, которые с опозданием были включены в платежные ведомости и, соответственно, которым были выплачены с задержкой платежи, можно увидеть на рисунке №4. </w:t>
      </w:r>
    </w:p>
    <w:p w:rsidR="006F5EBE" w:rsidRPr="00D5694F" w:rsidRDefault="006F5EBE" w:rsidP="006F5EBE">
      <w:pPr>
        <w:spacing w:after="0" w:line="240" w:lineRule="auto"/>
        <w:ind w:left="34"/>
        <w:jc w:val="both"/>
        <w:rPr>
          <w:rFonts w:ascii="Times New Roman" w:hAnsi="Times New Roman"/>
          <w:sz w:val="10"/>
          <w:szCs w:val="10"/>
          <w:lang w:val="ru-MD"/>
        </w:rPr>
      </w:pPr>
    </w:p>
    <w:p w:rsidR="006F5EBE" w:rsidRDefault="006F5EBE" w:rsidP="006F5EBE">
      <w:pPr>
        <w:spacing w:after="0" w:line="240" w:lineRule="auto"/>
        <w:jc w:val="both"/>
        <w:rPr>
          <w:rFonts w:ascii="Times New Roman" w:hAnsi="Times New Roman"/>
          <w:b/>
          <w:sz w:val="20"/>
          <w:szCs w:val="20"/>
          <w:lang w:val="ru-MD"/>
        </w:rPr>
      </w:pPr>
      <w:r w:rsidRPr="00321C48">
        <w:rPr>
          <w:rFonts w:ascii="Times New Roman" w:hAnsi="Times New Roman"/>
          <w:b/>
          <w:sz w:val="20"/>
          <w:szCs w:val="20"/>
          <w:lang w:val="ru-MD"/>
        </w:rPr>
        <w:t xml:space="preserve">Рисунок №4. Число </w:t>
      </w:r>
      <w:r w:rsidRPr="00321C48">
        <w:rPr>
          <w:rStyle w:val="HTMLSample"/>
          <w:rFonts w:ascii="Times New Roman" w:hAnsi="Times New Roman"/>
          <w:b/>
          <w:sz w:val="20"/>
          <w:szCs w:val="20"/>
          <w:lang w:val="ru-MD"/>
        </w:rPr>
        <w:t>бенефициар</w:t>
      </w:r>
      <w:r w:rsidRPr="00321C48">
        <w:rPr>
          <w:rFonts w:ascii="Times New Roman" w:hAnsi="Times New Roman"/>
          <w:b/>
          <w:sz w:val="20"/>
          <w:szCs w:val="20"/>
          <w:lang w:val="ru-MD"/>
        </w:rPr>
        <w:t xml:space="preserve">ов, </w:t>
      </w:r>
      <w:r w:rsidRPr="00321C48">
        <w:rPr>
          <w:rFonts w:ascii="Times New Roman" w:eastAsia="Times New Roman" w:hAnsi="Times New Roman"/>
          <w:b/>
          <w:bCs/>
          <w:sz w:val="20"/>
          <w:szCs w:val="20"/>
          <w:lang w:val="ru-MD" w:eastAsia="ru-RU"/>
        </w:rPr>
        <w:t xml:space="preserve">в том числе суммы платежей, которые получили с опозданием выплаты </w:t>
      </w:r>
      <w:r w:rsidRPr="00321C48">
        <w:rPr>
          <w:rFonts w:ascii="Times New Roman" w:eastAsia="Times New Roman" w:hAnsi="Times New Roman"/>
          <w:b/>
          <w:bCs/>
          <w:color w:val="000000" w:themeColor="text1"/>
          <w:sz w:val="20"/>
          <w:szCs w:val="20"/>
          <w:lang w:val="ru-MD" w:eastAsia="ru-RU"/>
        </w:rPr>
        <w:t>социального пособия за</w:t>
      </w:r>
      <w:r w:rsidRPr="00321C48">
        <w:rPr>
          <w:rFonts w:ascii="Times New Roman" w:eastAsia="Times New Roman" w:hAnsi="Times New Roman"/>
          <w:b/>
          <w:bCs/>
          <w:sz w:val="20"/>
          <w:szCs w:val="20"/>
          <w:lang w:val="ru-MD" w:eastAsia="ru-RU"/>
        </w:rPr>
        <w:t xml:space="preserve"> август-октябрь </w:t>
      </w:r>
      <w:r w:rsidRPr="00321C48">
        <w:rPr>
          <w:rFonts w:ascii="Times New Roman" w:hAnsi="Times New Roman"/>
          <w:b/>
          <w:sz w:val="20"/>
          <w:szCs w:val="20"/>
          <w:lang w:val="ru-MD"/>
        </w:rPr>
        <w:t>2015 года.</w:t>
      </w:r>
    </w:p>
    <w:p w:rsidR="006F5EBE" w:rsidRPr="00321C48" w:rsidRDefault="006F5EBE" w:rsidP="006F5EBE">
      <w:pPr>
        <w:spacing w:after="0" w:line="240" w:lineRule="auto"/>
        <w:jc w:val="both"/>
        <w:rPr>
          <w:rFonts w:ascii="Times New Roman" w:hAnsi="Times New Roman"/>
          <w:b/>
          <w:sz w:val="20"/>
          <w:szCs w:val="20"/>
          <w:lang w:val="ru-MD"/>
        </w:rPr>
      </w:pPr>
      <w:r>
        <w:rPr>
          <w:rFonts w:ascii="Times New Roman" w:hAnsi="Times New Roman"/>
          <w:b/>
          <w:noProof/>
          <w:sz w:val="20"/>
          <w:szCs w:val="20"/>
          <w:lang w:val="ro-RO" w:eastAsia="ro-RO"/>
        </w:rPr>
        <w:drawing>
          <wp:inline distT="0" distB="0" distL="0" distR="0" wp14:anchorId="4F01F439" wp14:editId="19030DDF">
            <wp:extent cx="6038850" cy="2143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2143125"/>
                    </a:xfrm>
                    <a:prstGeom prst="rect">
                      <a:avLst/>
                    </a:prstGeom>
                    <a:noFill/>
                  </pic:spPr>
                </pic:pic>
              </a:graphicData>
            </a:graphic>
          </wp:inline>
        </w:drawing>
      </w:r>
    </w:p>
    <w:p w:rsidR="006F5EBE" w:rsidRPr="00700A9F" w:rsidRDefault="006F5EBE" w:rsidP="006F5EBE">
      <w:pPr>
        <w:spacing w:after="0" w:line="240" w:lineRule="auto"/>
        <w:jc w:val="center"/>
        <w:rPr>
          <w:rFonts w:ascii="Times New Roman" w:hAnsi="Times New Roman"/>
          <w:bCs/>
          <w:i/>
          <w:sz w:val="20"/>
          <w:szCs w:val="20"/>
          <w:lang w:val="ru-MD"/>
        </w:rPr>
      </w:pPr>
      <w:r w:rsidRPr="00700A9F">
        <w:rPr>
          <w:rFonts w:ascii="Times New Roman" w:hAnsi="Times New Roman"/>
          <w:b/>
          <w:bCs/>
          <w:i/>
          <w:sz w:val="20"/>
          <w:szCs w:val="20"/>
          <w:lang w:val="ru-MD"/>
        </w:rPr>
        <w:t>Источник.</w:t>
      </w:r>
      <w:r w:rsidRPr="00700A9F">
        <w:rPr>
          <w:rFonts w:ascii="Times New Roman" w:hAnsi="Times New Roman"/>
          <w:bCs/>
          <w:i/>
          <w:sz w:val="20"/>
          <w:szCs w:val="20"/>
          <w:lang w:val="ru-MD"/>
        </w:rPr>
        <w:t xml:space="preserve"> Разработано аудитом в результате анализа выплат СП и ПХПГ за  август-октябрь 2015 года. </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hAnsi="Times New Roman"/>
          <w:sz w:val="24"/>
          <w:szCs w:val="24"/>
          <w:lang w:val="ru-MD"/>
        </w:rPr>
        <w:t>Из рисунка №4 наблюдаем, что в августе были оплачены с опозданием 487 выплат помощи на сумму 469,0 тыс. леев. Снижение задержек отмечается в сентябре - только по 113 выплатам на сумму 118,0 тыс. леев и, соответственно, в октябре - рост опозданий по выплате в 1251 случае на сумму 815,0 тыс. леев. Таким образом, можем отметить, что существенное увеличение задержек по оплате в октябре обусловлено тем, что 20 сентября 2015 года была внедрена расширенная АИССП и, соответственно, появилось множество ошибок.</w:t>
      </w:r>
    </w:p>
    <w:p w:rsidR="006F5EBE" w:rsidRPr="00700A9F" w:rsidRDefault="006F5EBE" w:rsidP="006F5EBE">
      <w:pPr>
        <w:spacing w:before="100" w:beforeAutospacing="1" w:after="100" w:afterAutospacing="1" w:line="240" w:lineRule="auto"/>
        <w:jc w:val="both"/>
        <w:rPr>
          <w:rFonts w:ascii="Times New Roman" w:hAnsi="Times New Roman"/>
          <w:sz w:val="24"/>
          <w:szCs w:val="24"/>
          <w:lang w:val="ru-MD"/>
        </w:rPr>
      </w:pPr>
      <w:r w:rsidRPr="00700A9F">
        <w:rPr>
          <w:rFonts w:ascii="Times New Roman" w:eastAsia="Times New Roman" w:hAnsi="Times New Roman"/>
          <w:bCs/>
          <w:sz w:val="24"/>
          <w:szCs w:val="24"/>
          <w:lang w:val="ru-MD" w:eastAsia="ru-RU"/>
        </w:rPr>
        <w:t xml:space="preserve">Вместе с тем установлено, что МТСЗС совместно с разработчиком недооценили процесс </w:t>
      </w:r>
      <w:r w:rsidRPr="00700A9F">
        <w:rPr>
          <w:rFonts w:ascii="Times New Roman" w:hAnsi="Times New Roman"/>
          <w:sz w:val="24"/>
          <w:szCs w:val="24"/>
          <w:lang w:val="ru-MD"/>
        </w:rPr>
        <w:t>миграции данных, который привел к дисфункциональностям и дополнительному запросу человеческих ресурсов и времени, вовлеченных в</w:t>
      </w:r>
      <w:r w:rsidRPr="00700A9F">
        <w:rPr>
          <w:rFonts w:ascii="Times New Roman" w:eastAsia="Times New Roman" w:hAnsi="Times New Roman"/>
          <w:bCs/>
          <w:sz w:val="24"/>
          <w:szCs w:val="24"/>
          <w:lang w:val="ru-MD" w:eastAsia="ru-RU"/>
        </w:rPr>
        <w:t xml:space="preserve"> их решение</w:t>
      </w:r>
      <w:r w:rsidRPr="00700A9F">
        <w:rPr>
          <w:rFonts w:ascii="Times New Roman" w:hAnsi="Times New Roman"/>
          <w:sz w:val="24"/>
          <w:szCs w:val="24"/>
          <w:lang w:val="ru-MD"/>
        </w:rPr>
        <w:t xml:space="preserve">. </w:t>
      </w:r>
    </w:p>
    <w:p w:rsidR="006F5EBE" w:rsidRPr="0067729B" w:rsidRDefault="006F5EBE" w:rsidP="006F5EBE">
      <w:pPr>
        <w:spacing w:before="100" w:beforeAutospacing="1" w:after="100" w:afterAutospacing="1" w:line="240" w:lineRule="auto"/>
        <w:contextualSpacing/>
        <w:jc w:val="both"/>
        <w:rPr>
          <w:rFonts w:ascii="Times New Roman" w:hAnsi="Times New Roman"/>
          <w:b/>
          <w:i/>
          <w:sz w:val="24"/>
          <w:szCs w:val="24"/>
          <w:lang w:val="ru-MD"/>
        </w:rPr>
      </w:pPr>
      <w:r w:rsidRPr="0067729B">
        <w:rPr>
          <w:rFonts w:ascii="Times New Roman" w:hAnsi="Times New Roman"/>
          <w:b/>
          <w:i/>
          <w:sz w:val="24"/>
          <w:szCs w:val="24"/>
          <w:lang w:val="ru-MD"/>
        </w:rPr>
        <w:t xml:space="preserve">Время ответа АИССП имеет прямое влияние на эффективность пользователей.  </w:t>
      </w:r>
    </w:p>
    <w:p w:rsidR="006F5EBE" w:rsidRPr="00700A9F" w:rsidRDefault="006F5EBE" w:rsidP="006F5EBE">
      <w:pPr>
        <w:spacing w:before="100" w:beforeAutospacing="1" w:after="100" w:afterAutospacing="1" w:line="240" w:lineRule="auto"/>
        <w:contextualSpacing/>
        <w:rPr>
          <w:rFonts w:ascii="Times New Roman" w:hAnsi="Times New Roman"/>
          <w:b/>
          <w:i/>
          <w:color w:val="1F4E79"/>
          <w:sz w:val="24"/>
          <w:szCs w:val="24"/>
          <w:lang w:val="ru-MD"/>
        </w:rPr>
      </w:pPr>
    </w:p>
    <w:p w:rsidR="006F5EBE" w:rsidRPr="00700A9F" w:rsidRDefault="006F5EBE" w:rsidP="006F5EBE">
      <w:pPr>
        <w:spacing w:before="100" w:beforeAutospacing="1" w:after="100" w:afterAutospacing="1" w:line="240" w:lineRule="auto"/>
        <w:jc w:val="both"/>
        <w:rPr>
          <w:rFonts w:ascii="Times New Roman" w:hAnsi="Times New Roman"/>
          <w:noProof/>
          <w:sz w:val="28"/>
          <w:szCs w:val="28"/>
          <w:lang w:val="ru-MD" w:eastAsia="ro-RO"/>
        </w:rPr>
      </w:pPr>
      <w:r w:rsidRPr="00700A9F">
        <w:rPr>
          <w:rFonts w:ascii="Times New Roman" w:hAnsi="Times New Roman"/>
          <w:noProof/>
          <w:sz w:val="24"/>
          <w:szCs w:val="24"/>
          <w:lang w:val="ru-MD" w:eastAsia="ro-RO"/>
        </w:rPr>
        <w:t xml:space="preserve">Требования по функционированию расширенной АИССП содержат </w:t>
      </w:r>
      <w:r w:rsidRPr="00700A9F">
        <w:rPr>
          <w:rFonts w:ascii="Times New Roman" w:hAnsi="Times New Roman"/>
          <w:bCs/>
          <w:noProof/>
          <w:sz w:val="24"/>
          <w:szCs w:val="24"/>
          <w:lang w:val="ru-MD" w:eastAsia="ro-RO"/>
        </w:rPr>
        <w:t>положения</w:t>
      </w:r>
      <w:r w:rsidRPr="00700A9F">
        <w:rPr>
          <w:rFonts w:ascii="Times New Roman" w:hAnsi="Times New Roman"/>
          <w:noProof/>
          <w:sz w:val="24"/>
          <w:szCs w:val="24"/>
          <w:lang w:val="ru-MD" w:eastAsia="ro-RO"/>
        </w:rPr>
        <w:t xml:space="preserve"> о максимальном использовании Системы для повышения </w:t>
      </w:r>
      <w:r w:rsidRPr="00700A9F">
        <w:rPr>
          <w:rFonts w:ascii="Times New Roman" w:hAnsi="Times New Roman"/>
          <w:noProof/>
          <w:color w:val="000000"/>
          <w:sz w:val="24"/>
          <w:szCs w:val="24"/>
          <w:lang w:val="ru-MD" w:eastAsia="ro-RO"/>
        </w:rPr>
        <w:t>эффективно</w:t>
      </w:r>
      <w:r w:rsidRPr="00700A9F">
        <w:rPr>
          <w:rFonts w:ascii="Times New Roman" w:hAnsi="Times New Roman"/>
          <w:noProof/>
          <w:sz w:val="24"/>
          <w:szCs w:val="24"/>
          <w:lang w:val="ru-MD" w:eastAsia="ro-RO"/>
        </w:rPr>
        <w:t xml:space="preserve">сти операторов АИССП, а также для оптимизации структуры базы данных относительно введения в действие новых </w:t>
      </w:r>
      <w:r w:rsidRPr="00700A9F">
        <w:rPr>
          <w:rFonts w:ascii="Times New Roman" w:hAnsi="Times New Roman"/>
          <w:sz w:val="24"/>
          <w:szCs w:val="24"/>
          <w:lang w:val="ru-MD"/>
        </w:rPr>
        <w:t>функциональностей</w:t>
      </w:r>
      <w:r w:rsidRPr="00700A9F">
        <w:rPr>
          <w:rFonts w:ascii="Times New Roman" w:hAnsi="Times New Roman"/>
          <w:noProof/>
          <w:sz w:val="24"/>
          <w:szCs w:val="24"/>
          <w:vertAlign w:val="superscript"/>
          <w:lang w:val="ru-MD" w:eastAsia="ro-RO"/>
        </w:rPr>
        <w:footnoteReference w:id="67"/>
      </w:r>
      <w:r w:rsidRPr="00700A9F">
        <w:rPr>
          <w:rFonts w:ascii="Times New Roman" w:hAnsi="Times New Roman"/>
          <w:noProof/>
          <w:sz w:val="24"/>
          <w:szCs w:val="24"/>
          <w:lang w:val="ru-MD" w:eastAsia="ro-RO"/>
        </w:rPr>
        <w:t>.</w:t>
      </w:r>
      <w:r w:rsidRPr="00700A9F">
        <w:rPr>
          <w:rFonts w:ascii="Times New Roman" w:hAnsi="Times New Roman"/>
          <w:noProof/>
          <w:sz w:val="28"/>
          <w:szCs w:val="28"/>
          <w:lang w:val="ru-MD" w:eastAsia="ro-RO"/>
        </w:rPr>
        <w:t xml:space="preserve"> </w:t>
      </w:r>
    </w:p>
    <w:p w:rsidR="006F5EBE" w:rsidRPr="00700A9F" w:rsidRDefault="006F5EBE" w:rsidP="006F5EBE">
      <w:pPr>
        <w:spacing w:before="100" w:beforeAutospacing="1" w:after="100" w:afterAutospacing="1" w:line="240" w:lineRule="auto"/>
        <w:jc w:val="both"/>
        <w:rPr>
          <w:rFonts w:ascii="Times New Roman" w:eastAsia="Times New Roman" w:hAnsi="Times New Roman"/>
          <w:i/>
          <w:sz w:val="24"/>
          <w:szCs w:val="24"/>
          <w:lang w:val="ru-MD"/>
        </w:rPr>
      </w:pPr>
      <w:r w:rsidRPr="00700A9F">
        <w:rPr>
          <w:rFonts w:ascii="Times New Roman" w:eastAsia="Times New Roman" w:hAnsi="Times New Roman"/>
          <w:sz w:val="24"/>
          <w:szCs w:val="24"/>
          <w:lang w:val="ru-MD"/>
        </w:rPr>
        <w:t xml:space="preserve">Несмотря на то, что разработчик Плана менеджмента качества АИССП идентифицировал меры по обеспечению </w:t>
      </w:r>
      <w:r w:rsidRPr="00700A9F">
        <w:rPr>
          <w:rFonts w:ascii="Times New Roman" w:eastAsia="Times New Roman" w:hAnsi="Times New Roman"/>
          <w:color w:val="000000"/>
          <w:sz w:val="24"/>
          <w:szCs w:val="24"/>
          <w:lang w:val="ru-MD"/>
        </w:rPr>
        <w:t>эффективно</w:t>
      </w:r>
      <w:r w:rsidRPr="00700A9F">
        <w:rPr>
          <w:rFonts w:ascii="Times New Roman" w:eastAsia="Times New Roman" w:hAnsi="Times New Roman"/>
          <w:sz w:val="24"/>
          <w:szCs w:val="24"/>
          <w:lang w:val="ru-MD"/>
        </w:rPr>
        <w:t xml:space="preserve">сти и контролей </w:t>
      </w:r>
      <w:r w:rsidRPr="00700A9F">
        <w:rPr>
          <w:rFonts w:ascii="Times New Roman" w:eastAsia="Times New Roman" w:hAnsi="Times New Roman"/>
          <w:color w:val="000000"/>
          <w:sz w:val="24"/>
          <w:szCs w:val="24"/>
          <w:lang w:val="ru-MD"/>
        </w:rPr>
        <w:t>эффективно</w:t>
      </w:r>
      <w:r w:rsidRPr="00700A9F">
        <w:rPr>
          <w:rFonts w:ascii="Times New Roman" w:eastAsia="Times New Roman" w:hAnsi="Times New Roman"/>
          <w:sz w:val="24"/>
          <w:szCs w:val="24"/>
          <w:lang w:val="ru-MD"/>
        </w:rPr>
        <w:t xml:space="preserve">сти, все-таки вследствие анализа результатов опроса УСОЗС 12 из 34 </w:t>
      </w:r>
      <w:r w:rsidRPr="00700A9F">
        <w:rPr>
          <w:rFonts w:ascii="Times New Roman" w:eastAsia="Times New Roman" w:hAnsi="Times New Roman"/>
          <w:color w:val="000000"/>
          <w:sz w:val="24"/>
          <w:szCs w:val="24"/>
          <w:lang w:val="ru-MD"/>
        </w:rPr>
        <w:t>управлений ответили, что АИССП тяжело обрабатывает операции. Этот факт, связанный с отсутствием способности системы и шириной ленты, был установлен и в рамках рабочего визита аудиторской группы в Социальную инспекцию, где было тестировано время ответа Системы (</w:t>
      </w:r>
      <w:r w:rsidRPr="00700A9F">
        <w:rPr>
          <w:rFonts w:ascii="Times New Roman" w:eastAsia="Times New Roman" w:hAnsi="Times New Roman"/>
          <w:i/>
          <w:color w:val="000000"/>
          <w:sz w:val="24"/>
          <w:szCs w:val="24"/>
          <w:lang w:val="ru-MD"/>
        </w:rPr>
        <w:t xml:space="preserve">например, выбор 10 заявлений по следующим критериям: район, населенный пункт, активные заявления из списка примерно </w:t>
      </w:r>
      <w:r w:rsidRPr="00700A9F">
        <w:rPr>
          <w:rFonts w:ascii="Times New Roman" w:hAnsi="Times New Roman"/>
          <w:i/>
          <w:color w:val="000000"/>
          <w:sz w:val="24"/>
          <w:szCs w:val="24"/>
          <w:lang w:val="ru-MD"/>
        </w:rPr>
        <w:t>8000 заявлений. При первом исследовании АИССП не выдала результаты. После второго исследования заявления были отобраны через 5 минут ожидания).</w:t>
      </w:r>
    </w:p>
    <w:p w:rsidR="006F5EBE" w:rsidRPr="00700A9F" w:rsidRDefault="006F5EBE" w:rsidP="006F5EBE">
      <w:pPr>
        <w:spacing w:before="100" w:beforeAutospacing="1" w:after="100" w:afterAutospacing="1" w:line="240" w:lineRule="auto"/>
        <w:jc w:val="both"/>
        <w:rPr>
          <w:rFonts w:ascii="Times New Roman" w:hAnsi="Times New Roman"/>
          <w:color w:val="000000"/>
          <w:sz w:val="24"/>
          <w:szCs w:val="24"/>
          <w:lang w:val="ru-MD"/>
        </w:rPr>
      </w:pPr>
      <w:r w:rsidRPr="00700A9F">
        <w:rPr>
          <w:rFonts w:ascii="Times New Roman" w:hAnsi="Times New Roman"/>
          <w:color w:val="000000"/>
          <w:sz w:val="24"/>
          <w:szCs w:val="24"/>
          <w:lang w:val="ru-MD"/>
        </w:rPr>
        <w:lastRenderedPageBreak/>
        <w:t xml:space="preserve">Также, проблемы эффективности АИССП были отмечены </w:t>
      </w:r>
      <w:r w:rsidRPr="00700A9F">
        <w:rPr>
          <w:rFonts w:ascii="Times New Roman" w:eastAsia="Times New Roman" w:hAnsi="Times New Roman"/>
          <w:bCs/>
          <w:color w:val="000000"/>
          <w:sz w:val="24"/>
          <w:szCs w:val="24"/>
          <w:lang w:val="ru-MD" w:eastAsia="ru-RU"/>
        </w:rPr>
        <w:t>ответственными лицами МТСЗС, которые указали, что одновременно с внедрением и использованием новой версии Системы были выявлены проблемы, связанные с одновременным ее использованием большим числом пользователей. Суб</w:t>
      </w:r>
      <w:r w:rsidRPr="00700A9F">
        <w:rPr>
          <w:rFonts w:ascii="Times New Roman" w:eastAsia="Times New Roman" w:hAnsi="Times New Roman"/>
          <w:bCs/>
          <w:iCs/>
          <w:color w:val="000000"/>
          <w:sz w:val="24"/>
          <w:szCs w:val="24"/>
          <w:lang w:val="ru-MD" w:eastAsia="ru-RU"/>
        </w:rPr>
        <w:t>подрядчик</w:t>
      </w:r>
      <w:r w:rsidRPr="00700A9F">
        <w:rPr>
          <w:rFonts w:ascii="Times New Roman" w:eastAsia="Times New Roman" w:hAnsi="Times New Roman"/>
          <w:bCs/>
          <w:color w:val="000000"/>
          <w:sz w:val="24"/>
          <w:szCs w:val="24"/>
          <w:lang w:val="ru-MD" w:eastAsia="ru-RU"/>
        </w:rPr>
        <w:t xml:space="preserve"> в Плане менеджмента рисков</w:t>
      </w:r>
      <w:r w:rsidRPr="00700A9F">
        <w:rPr>
          <w:rFonts w:ascii="Times New Roman" w:eastAsia="Times New Roman" w:hAnsi="Times New Roman"/>
          <w:sz w:val="24"/>
          <w:szCs w:val="24"/>
          <w:vertAlign w:val="superscript"/>
          <w:lang w:val="ru-MD"/>
        </w:rPr>
        <w:footnoteReference w:id="68"/>
      </w:r>
      <w:r w:rsidRPr="00700A9F">
        <w:rPr>
          <w:rFonts w:ascii="Times New Roman" w:eastAsia="Times New Roman" w:hAnsi="Times New Roman"/>
          <w:bCs/>
          <w:color w:val="000000"/>
          <w:sz w:val="24"/>
          <w:szCs w:val="24"/>
          <w:lang w:val="ru-MD" w:eastAsia="ru-RU"/>
        </w:rPr>
        <w:t xml:space="preserve"> идентифицировал потенциальные технические риски с влиянием на эффективность Системы, связанные с техническими изменениями в инфраструктуре ИТ МТСЗС и проблемами эффективности систем, в том числе их доступности. В результате, была изменена архитектура Системы путем добавления дополнительных серверов и были переконфигурированы все серверы и оптимизированы критические процедуры. </w:t>
      </w:r>
      <w:r w:rsidRPr="00700A9F">
        <w:rPr>
          <w:rFonts w:ascii="Times New Roman" w:eastAsia="Times New Roman" w:hAnsi="Times New Roman"/>
          <w:bCs/>
          <w:i/>
          <w:color w:val="000000"/>
          <w:sz w:val="24"/>
          <w:szCs w:val="24"/>
          <w:lang w:val="ru-MD" w:eastAsia="ru-RU"/>
        </w:rPr>
        <w:t xml:space="preserve"> </w:t>
      </w:r>
      <w:r w:rsidRPr="00700A9F">
        <w:rPr>
          <w:rFonts w:ascii="Times New Roman" w:eastAsia="Times New Roman" w:hAnsi="Times New Roman"/>
          <w:bCs/>
          <w:color w:val="000000"/>
          <w:sz w:val="24"/>
          <w:szCs w:val="24"/>
          <w:lang w:val="ru-MD" w:eastAsia="ru-RU"/>
        </w:rPr>
        <w:t xml:space="preserve"> </w:t>
      </w:r>
    </w:p>
    <w:p w:rsidR="006F5EBE" w:rsidRPr="00700A9F" w:rsidRDefault="006F5EBE" w:rsidP="006F5EBE">
      <w:pPr>
        <w:spacing w:before="100" w:beforeAutospacing="1" w:after="100" w:afterAutospacing="1" w:line="240" w:lineRule="auto"/>
        <w:jc w:val="both"/>
        <w:rPr>
          <w:rFonts w:ascii="Times New Roman" w:hAnsi="Times New Roman"/>
          <w:b/>
          <w:bCs/>
          <w:iCs/>
          <w:color w:val="222A35" w:themeColor="text2" w:themeShade="80"/>
          <w:sz w:val="24"/>
          <w:szCs w:val="24"/>
          <w:lang w:val="ru-MD" w:eastAsia="ro-RO" w:bidi="ro-RO"/>
        </w:rPr>
      </w:pPr>
      <w:r w:rsidRPr="00700A9F">
        <w:rPr>
          <w:rFonts w:ascii="Times New Roman" w:eastAsia="Times New Roman" w:hAnsi="Times New Roman"/>
          <w:sz w:val="24"/>
          <w:szCs w:val="24"/>
          <w:lang w:val="ru-MD"/>
        </w:rPr>
        <w:t xml:space="preserve">Таким образом, неадекватное проектирование или перепроектирование Системы, недооценка потребностей в техническом обеспечении и сети, а также недооценка риска по увеличению числа пользователей и объема информации обусловили низкую </w:t>
      </w:r>
      <w:r w:rsidRPr="00700A9F">
        <w:rPr>
          <w:rFonts w:ascii="Times New Roman" w:eastAsia="Times New Roman" w:hAnsi="Times New Roman"/>
          <w:color w:val="000000"/>
          <w:sz w:val="24"/>
          <w:szCs w:val="24"/>
          <w:lang w:val="ru-MD"/>
        </w:rPr>
        <w:t>эффективно</w:t>
      </w:r>
      <w:r w:rsidRPr="00700A9F">
        <w:rPr>
          <w:rFonts w:ascii="Times New Roman" w:eastAsia="Times New Roman" w:hAnsi="Times New Roman"/>
          <w:sz w:val="24"/>
          <w:szCs w:val="24"/>
          <w:lang w:val="ru-MD"/>
        </w:rPr>
        <w:t>сть операторов, значительное время на обработку заявлений, низкую доступность АИССП и рост времени ее ответа. В этом отношении, отсутствие адекватного анализа влияния, следуемого из переконфигурации инфраструктуры, определили неиспользование некоторых модулей/подмодулей (например, подмодуля ,,Отчеты</w:t>
      </w:r>
      <w:r w:rsidRPr="00700A9F">
        <w:rPr>
          <w:rFonts w:ascii="Times New Roman" w:hAnsi="Times New Roman"/>
          <w:sz w:val="24"/>
          <w:szCs w:val="24"/>
          <w:lang w:val="ru-MD"/>
        </w:rPr>
        <w:t>”</w:t>
      </w:r>
      <w:r w:rsidRPr="00700A9F">
        <w:rPr>
          <w:rFonts w:ascii="Times New Roman" w:eastAsia="Times New Roman" w:hAnsi="Times New Roman"/>
          <w:sz w:val="24"/>
          <w:szCs w:val="24"/>
          <w:lang w:val="ru-MD"/>
        </w:rPr>
        <w:t xml:space="preserve"> из модуля </w:t>
      </w:r>
      <w:r w:rsidRPr="00700A9F">
        <w:rPr>
          <w:rFonts w:ascii="Times New Roman" w:hAnsi="Times New Roman"/>
          <w:color w:val="000000"/>
          <w:sz w:val="24"/>
          <w:szCs w:val="24"/>
          <w:lang w:val="ru-MD"/>
        </w:rPr>
        <w:t>,,</w:t>
      </w:r>
      <w:r w:rsidRPr="00700A9F">
        <w:rPr>
          <w:rFonts w:ascii="Times New Roman" w:eastAsia="Times New Roman" w:hAnsi="Times New Roman"/>
          <w:sz w:val="24"/>
          <w:szCs w:val="24"/>
          <w:lang w:val="ru-MD" w:eastAsia="ro-RO"/>
        </w:rPr>
        <w:t>Социальн</w:t>
      </w:r>
      <w:r>
        <w:rPr>
          <w:rFonts w:ascii="Times New Roman" w:eastAsia="Times New Roman" w:hAnsi="Times New Roman"/>
          <w:sz w:val="24"/>
          <w:szCs w:val="24"/>
          <w:lang w:val="ru-MD" w:eastAsia="ro-RO"/>
        </w:rPr>
        <w:t>ые</w:t>
      </w:r>
      <w:r w:rsidRPr="00700A9F">
        <w:rPr>
          <w:rFonts w:ascii="Times New Roman" w:eastAsia="Times New Roman" w:hAnsi="Times New Roman"/>
          <w:sz w:val="24"/>
          <w:szCs w:val="24"/>
          <w:lang w:val="ru-MD" w:eastAsia="ro-RO"/>
        </w:rPr>
        <w:t xml:space="preserve"> по</w:t>
      </w:r>
      <w:r>
        <w:rPr>
          <w:rFonts w:ascii="Times New Roman" w:eastAsia="Times New Roman" w:hAnsi="Times New Roman"/>
          <w:sz w:val="24"/>
          <w:szCs w:val="24"/>
          <w:lang w:val="ru-MD" w:eastAsia="ro-RO"/>
        </w:rPr>
        <w:t>собия</w:t>
      </w:r>
      <w:r w:rsidRPr="00700A9F">
        <w:rPr>
          <w:rFonts w:ascii="Times New Roman" w:hAnsi="Times New Roman"/>
          <w:color w:val="000000"/>
          <w:sz w:val="24"/>
          <w:szCs w:val="24"/>
          <w:lang w:val="ru-MD"/>
        </w:rPr>
        <w:t>”).</w:t>
      </w:r>
      <w:r w:rsidRPr="00700A9F">
        <w:rPr>
          <w:rFonts w:ascii="Times New Roman" w:eastAsia="Times New Roman" w:hAnsi="Times New Roman"/>
          <w:sz w:val="24"/>
          <w:szCs w:val="24"/>
          <w:lang w:val="ru-MD"/>
        </w:rPr>
        <w:t xml:space="preserve">  </w:t>
      </w:r>
    </w:p>
    <w:p w:rsidR="006F5EBE" w:rsidRPr="00321C48" w:rsidRDefault="006F5EBE" w:rsidP="006F5EBE">
      <w:pPr>
        <w:spacing w:after="0"/>
        <w:jc w:val="both"/>
        <w:outlineLvl w:val="0"/>
        <w:rPr>
          <w:rFonts w:ascii="Times New Roman" w:hAnsi="Times New Roman"/>
          <w:bCs/>
          <w:iCs/>
          <w:sz w:val="24"/>
          <w:szCs w:val="24"/>
          <w:lang w:val="ru-MD" w:eastAsia="ro-RO" w:bidi="ro-RO"/>
        </w:rPr>
      </w:pPr>
      <w:bookmarkStart w:id="11" w:name="_Toc441223992"/>
      <w:r w:rsidRPr="00321C48">
        <w:rPr>
          <w:rFonts w:ascii="Times New Roman" w:hAnsi="Times New Roman"/>
          <w:b/>
          <w:bCs/>
          <w:iCs/>
          <w:sz w:val="24"/>
          <w:szCs w:val="24"/>
          <w:lang w:val="ru-MD" w:eastAsia="ro-RO" w:bidi="ro-RO"/>
        </w:rPr>
        <w:t>Общий вывод аудита</w:t>
      </w:r>
      <w:bookmarkEnd w:id="11"/>
      <w:r w:rsidRPr="00321C48">
        <w:rPr>
          <w:rFonts w:ascii="Times New Roman" w:hAnsi="Times New Roman"/>
          <w:b/>
          <w:bCs/>
          <w:iCs/>
          <w:sz w:val="24"/>
          <w:szCs w:val="24"/>
          <w:lang w:val="ru-MD" w:eastAsia="ro-RO" w:bidi="ro-RO"/>
        </w:rPr>
        <w:t xml:space="preserve"> </w:t>
      </w:r>
      <w:r w:rsidRPr="00321C48">
        <w:rPr>
          <w:rFonts w:ascii="Times New Roman" w:hAnsi="Times New Roman"/>
          <w:bCs/>
          <w:iCs/>
          <w:sz w:val="24"/>
          <w:szCs w:val="24"/>
          <w:lang w:val="ru-MD" w:eastAsia="ro-RO" w:bidi="ro-RO"/>
        </w:rPr>
        <w:t xml:space="preserve"> </w:t>
      </w:r>
    </w:p>
    <w:p w:rsidR="006F5EBE" w:rsidRPr="00700A9F" w:rsidRDefault="006F5EBE" w:rsidP="006F5EBE">
      <w:pPr>
        <w:jc w:val="both"/>
        <w:rPr>
          <w:rFonts w:ascii="Times New Roman" w:hAnsi="Times New Roman"/>
          <w:bCs/>
          <w:iCs/>
          <w:color w:val="000000"/>
          <w:sz w:val="24"/>
          <w:szCs w:val="24"/>
          <w:lang w:val="ru-MD" w:eastAsia="ro-RO" w:bidi="ro-RO"/>
        </w:rPr>
      </w:pPr>
      <w:r w:rsidRPr="00700A9F">
        <w:rPr>
          <w:rFonts w:ascii="Times New Roman" w:hAnsi="Times New Roman"/>
          <w:bCs/>
          <w:iCs/>
          <w:color w:val="000000"/>
          <w:sz w:val="24"/>
          <w:szCs w:val="24"/>
          <w:lang w:val="ru-MD" w:eastAsia="ro-RO" w:bidi="ro-RO"/>
        </w:rPr>
        <w:t xml:space="preserve">В целом, с некоторыми резервами по улучшению, АИССП, которая находится на раннем этапе эксплуатации/внедрения, представляет собой перспективный потенциал по достижению желаемого воздействия, существенный вызов для автоматизации бизнес-процессов, связанных с областью </w:t>
      </w:r>
      <w:r w:rsidRPr="00700A9F">
        <w:rPr>
          <w:rFonts w:ascii="Times New Roman" w:hAnsi="Times New Roman"/>
          <w:bCs/>
          <w:iCs/>
          <w:color w:val="000000" w:themeColor="text1"/>
          <w:sz w:val="24"/>
          <w:szCs w:val="24"/>
          <w:lang w:val="ru-MD" w:eastAsia="ro-RO" w:bidi="ro-RO"/>
        </w:rPr>
        <w:t>социальной помощ</w:t>
      </w:r>
      <w:r w:rsidRPr="00700A9F">
        <w:rPr>
          <w:rFonts w:ascii="Times New Roman" w:hAnsi="Times New Roman"/>
          <w:bCs/>
          <w:iCs/>
          <w:color w:val="000000"/>
          <w:sz w:val="24"/>
          <w:szCs w:val="24"/>
          <w:lang w:val="ru-MD" w:eastAsia="ro-RO" w:bidi="ro-RO"/>
        </w:rPr>
        <w:t xml:space="preserve">и или с влиянием на нее. Вместе с тем, аудит установил некоторые проблемы, недостатки, а также другие факторы, которые могут повлиять на адекватную функциональность АИССП (например, ограниченные человеческие ресурсы Министерства, вовлеченные в процесс внедрения комплексной ИС и др.). Эффективное выявление и управление рисками для успешного внедрения Системы </w:t>
      </w:r>
      <w:r w:rsidRPr="00700A9F">
        <w:rPr>
          <w:rFonts w:ascii="Times New Roman" w:eastAsia="Times New Roman" w:hAnsi="Times New Roman"/>
          <w:bCs/>
          <w:iCs/>
          <w:color w:val="000000"/>
          <w:sz w:val="24"/>
          <w:szCs w:val="24"/>
          <w:lang w:val="ru-MD" w:eastAsia="ru-RU" w:bidi="ro-RO"/>
        </w:rPr>
        <w:t>ответственными сторонами считаются максимально важными и значимыми. Также, если Министерство совместно с заинтересованными сторонами</w:t>
      </w:r>
      <w:r w:rsidRPr="00700A9F">
        <w:rPr>
          <w:rFonts w:ascii="Times New Roman" w:hAnsi="Times New Roman"/>
          <w:bCs/>
          <w:iCs/>
          <w:color w:val="000000"/>
          <w:sz w:val="24"/>
          <w:szCs w:val="24"/>
          <w:lang w:val="ru-MD" w:eastAsia="ro-RO" w:bidi="ro-RO"/>
        </w:rPr>
        <w:t xml:space="preserve"> примет необходимые меры для внедрения направленных аудитом рекомендаций, а также проанализирует и устранит дисфункциональности и ошибки системы, отраженные в настоящем Отчете, тогда предложенные цели как для АИССП, так и для организационных задач субъектов, пользователей модулей АИССП, в основном, будут достигнуты соответствующим образом. Необходимо отметить и вклад группы, </w:t>
      </w:r>
      <w:r w:rsidRPr="00700A9F">
        <w:rPr>
          <w:rFonts w:ascii="Times New Roman" w:eastAsia="Times New Roman" w:hAnsi="Times New Roman"/>
          <w:bCs/>
          <w:iCs/>
          <w:color w:val="000000"/>
          <w:sz w:val="24"/>
          <w:szCs w:val="24"/>
          <w:lang w:val="ru-MD" w:eastAsia="ru-RU" w:bidi="ro-RO"/>
        </w:rPr>
        <w:t>ответственной за внедрение АИССП до настоящего времени, который должен быть обеспечен и в будущем для решения недостатков и обеспечения адекватной функциональности Системы.</w:t>
      </w:r>
      <w:r w:rsidRPr="00700A9F">
        <w:rPr>
          <w:rFonts w:ascii="Times New Roman" w:hAnsi="Times New Roman"/>
          <w:bCs/>
          <w:iCs/>
          <w:color w:val="000000"/>
          <w:sz w:val="24"/>
          <w:szCs w:val="24"/>
          <w:lang w:val="ru-MD" w:eastAsia="ro-RO" w:bidi="ro-RO"/>
        </w:rPr>
        <w:t xml:space="preserve"> </w:t>
      </w:r>
    </w:p>
    <w:p w:rsidR="006F5EBE" w:rsidRPr="00700A9F" w:rsidRDefault="006F5EBE" w:rsidP="006F5EBE">
      <w:pPr>
        <w:pStyle w:val="Default"/>
        <w:jc w:val="both"/>
        <w:rPr>
          <w:bCs/>
          <w:iCs/>
          <w:lang w:val="ru-MD"/>
        </w:rPr>
      </w:pPr>
      <w:r w:rsidRPr="00700A9F">
        <w:rPr>
          <w:bCs/>
          <w:iCs/>
          <w:lang w:val="ru-MD"/>
        </w:rPr>
        <w:t xml:space="preserve">Учитывая то, что внедрение АИССП находится на начальном этапе, следует отметить, что выводы миссии аудита, безусловно, имеют предварительный характер. Они не должны быть интерпретированы в качестве комментария по внедрению АИССП в целом, ни способностей аудируемых сторон/субъектов за областью применения текущего аудита. </w:t>
      </w:r>
    </w:p>
    <w:p w:rsidR="006F5EBE" w:rsidRPr="00700A9F" w:rsidRDefault="006F5EBE" w:rsidP="006F5EBE">
      <w:pPr>
        <w:pStyle w:val="Default"/>
        <w:jc w:val="both"/>
        <w:rPr>
          <w:bCs/>
          <w:iCs/>
          <w:lang w:val="ru-MD"/>
        </w:rPr>
      </w:pPr>
    </w:p>
    <w:p w:rsidR="006F5EBE" w:rsidRPr="00700A9F" w:rsidRDefault="006F5EBE" w:rsidP="006F5EBE">
      <w:pPr>
        <w:pStyle w:val="Default"/>
        <w:jc w:val="both"/>
        <w:rPr>
          <w:bCs/>
          <w:iCs/>
          <w:lang w:val="ru-MD"/>
        </w:rPr>
      </w:pPr>
    </w:p>
    <w:p w:rsidR="006F5EBE" w:rsidRPr="00700A9F" w:rsidRDefault="006F5EBE" w:rsidP="006F5EBE">
      <w:pPr>
        <w:pStyle w:val="Default"/>
        <w:jc w:val="both"/>
        <w:rPr>
          <w:bCs/>
          <w:iCs/>
          <w:lang w:val="ru-MD"/>
        </w:rPr>
      </w:pPr>
    </w:p>
    <w:p w:rsidR="006F5EBE" w:rsidRPr="00700A9F" w:rsidRDefault="006F5EBE" w:rsidP="006F5EBE">
      <w:pPr>
        <w:spacing w:line="276" w:lineRule="auto"/>
        <w:jc w:val="both"/>
        <w:rPr>
          <w:rFonts w:ascii="Times New Roman" w:hAnsi="Times New Roman"/>
          <w:b/>
          <w:sz w:val="24"/>
          <w:szCs w:val="24"/>
          <w:lang w:val="ru-MD"/>
        </w:rPr>
      </w:pPr>
      <w:r w:rsidRPr="00700A9F">
        <w:rPr>
          <w:rFonts w:ascii="Times New Roman" w:hAnsi="Times New Roman"/>
          <w:b/>
          <w:sz w:val="24"/>
          <w:szCs w:val="24"/>
          <w:lang w:val="ru-MD"/>
        </w:rPr>
        <w:t>Аудиторская группа</w:t>
      </w:r>
      <w:r w:rsidRPr="00700A9F">
        <w:rPr>
          <w:rFonts w:ascii="Times New Roman" w:eastAsia="Times New Roman" w:hAnsi="Times New Roman"/>
          <w:b/>
          <w:bCs/>
          <w:iCs/>
          <w:sz w:val="24"/>
          <w:szCs w:val="24"/>
          <w:lang w:val="ru-MD" w:eastAsia="ru-RU"/>
        </w:rPr>
        <w:t xml:space="preserve"> </w:t>
      </w:r>
      <w:r w:rsidRPr="00700A9F">
        <w:rPr>
          <w:rFonts w:ascii="Times New Roman" w:eastAsia="Times New Roman" w:hAnsi="Times New Roman"/>
          <w:b/>
          <w:color w:val="000000"/>
          <w:sz w:val="24"/>
          <w:szCs w:val="24"/>
          <w:lang w:val="ru-MD" w:eastAsia="ru-RU"/>
        </w:rPr>
        <w:t>Счетной палаты</w:t>
      </w:r>
      <w:r w:rsidRPr="00700A9F">
        <w:rPr>
          <w:rFonts w:ascii="Times New Roman" w:hAnsi="Times New Roman"/>
          <w:b/>
          <w:sz w:val="24"/>
          <w:szCs w:val="24"/>
          <w:lang w:val="ru-MD"/>
        </w:rPr>
        <w:t>:</w:t>
      </w:r>
    </w:p>
    <w:tbl>
      <w:tblPr>
        <w:tblW w:w="9814" w:type="dxa"/>
        <w:tblLook w:val="04A0" w:firstRow="1" w:lastRow="0" w:firstColumn="1" w:lastColumn="0" w:noHBand="0" w:noVBand="1"/>
      </w:tblPr>
      <w:tblGrid>
        <w:gridCol w:w="5920"/>
        <w:gridCol w:w="3894"/>
      </w:tblGrid>
      <w:tr w:rsidR="006F5EBE" w:rsidRPr="00700A9F" w:rsidTr="009A1786">
        <w:trPr>
          <w:trHeight w:val="393"/>
        </w:trPr>
        <w:tc>
          <w:tcPr>
            <w:tcW w:w="5920" w:type="dxa"/>
            <w:shd w:val="clear" w:color="auto" w:fill="auto"/>
          </w:tcPr>
          <w:p w:rsidR="006F5EBE" w:rsidRPr="00700A9F" w:rsidRDefault="006F5EBE" w:rsidP="009A1786">
            <w:pPr>
              <w:spacing w:after="0" w:line="240" w:lineRule="auto"/>
              <w:rPr>
                <w:rFonts w:ascii="Times New Roman" w:hAnsi="Times New Roman"/>
                <w:sz w:val="24"/>
                <w:szCs w:val="24"/>
                <w:lang w:val="ru-MD"/>
              </w:rPr>
            </w:pPr>
            <w:r w:rsidRPr="00700A9F">
              <w:rPr>
                <w:rFonts w:ascii="Times New Roman" w:hAnsi="Times New Roman"/>
                <w:sz w:val="24"/>
                <w:szCs w:val="24"/>
                <w:lang w:val="ru-MD"/>
              </w:rPr>
              <w:t>Руководитель аудиторской группы,</w:t>
            </w:r>
            <w:r w:rsidRPr="00700A9F">
              <w:rPr>
                <w:rFonts w:ascii="Times New Roman" w:eastAsia="Times New Roman" w:hAnsi="Times New Roman"/>
                <w:bCs/>
                <w:i/>
                <w:iCs/>
                <w:sz w:val="24"/>
                <w:szCs w:val="24"/>
                <w:lang w:val="ru-MD" w:eastAsia="ru-RU"/>
              </w:rPr>
              <w:t xml:space="preserve"> </w:t>
            </w:r>
            <w:r w:rsidRPr="00700A9F">
              <w:rPr>
                <w:rFonts w:ascii="Times New Roman" w:eastAsia="Times New Roman" w:hAnsi="Times New Roman"/>
                <w:bCs/>
                <w:iCs/>
                <w:sz w:val="24"/>
                <w:szCs w:val="24"/>
                <w:lang w:val="ru-MD" w:eastAsia="ru-RU"/>
              </w:rPr>
              <w:t xml:space="preserve"> </w:t>
            </w:r>
          </w:p>
          <w:p w:rsidR="006F5EBE" w:rsidRPr="00700A9F" w:rsidRDefault="006F5EBE" w:rsidP="009A1786">
            <w:pPr>
              <w:spacing w:after="0" w:line="240" w:lineRule="auto"/>
              <w:ind w:right="-3806"/>
              <w:rPr>
                <w:rFonts w:ascii="Times New Roman" w:hAnsi="Times New Roman"/>
                <w:sz w:val="24"/>
                <w:szCs w:val="24"/>
                <w:lang w:val="ru-MD"/>
              </w:rPr>
            </w:pPr>
            <w:r w:rsidRPr="00700A9F">
              <w:rPr>
                <w:rFonts w:ascii="Times New Roman" w:hAnsi="Times New Roman"/>
                <w:sz w:val="24"/>
                <w:szCs w:val="24"/>
                <w:lang w:val="ru-MD"/>
              </w:rPr>
              <w:t>заместитель начальника У</w:t>
            </w:r>
            <w:r w:rsidRPr="00700A9F">
              <w:rPr>
                <w:rFonts w:ascii="Times New Roman" w:hAnsi="Times New Roman"/>
                <w:color w:val="000000"/>
                <w:sz w:val="24"/>
                <w:szCs w:val="24"/>
                <w:lang w:val="ru-MD"/>
              </w:rPr>
              <w:t>правления аудита ИТ</w:t>
            </w:r>
            <w:r w:rsidRPr="00700A9F">
              <w:rPr>
                <w:rFonts w:ascii="Times New Roman" w:hAnsi="Times New Roman"/>
                <w:sz w:val="24"/>
                <w:szCs w:val="24"/>
                <w:lang w:val="ru-MD"/>
              </w:rPr>
              <w:t xml:space="preserve">                                             </w:t>
            </w:r>
          </w:p>
          <w:p w:rsidR="006F5EBE" w:rsidRPr="00700A9F" w:rsidRDefault="006F5EBE" w:rsidP="009A1786">
            <w:pPr>
              <w:spacing w:after="0" w:line="240" w:lineRule="auto"/>
              <w:rPr>
                <w:rFonts w:ascii="Times New Roman" w:hAnsi="Times New Roman"/>
                <w:sz w:val="24"/>
                <w:szCs w:val="24"/>
                <w:lang w:val="ru-MD"/>
              </w:rPr>
            </w:pPr>
          </w:p>
        </w:tc>
        <w:tc>
          <w:tcPr>
            <w:tcW w:w="3894" w:type="dxa"/>
            <w:shd w:val="clear" w:color="auto" w:fill="auto"/>
          </w:tcPr>
          <w:p w:rsidR="006F5EBE" w:rsidRPr="00700A9F" w:rsidRDefault="006F5EBE" w:rsidP="009A1786">
            <w:pPr>
              <w:spacing w:line="276" w:lineRule="auto"/>
              <w:ind w:right="242"/>
              <w:jc w:val="right"/>
              <w:rPr>
                <w:rFonts w:ascii="Times New Roman" w:hAnsi="Times New Roman"/>
                <w:b/>
                <w:sz w:val="24"/>
                <w:szCs w:val="24"/>
                <w:lang w:val="ru-MD"/>
              </w:rPr>
            </w:pPr>
            <w:r w:rsidRPr="00700A9F">
              <w:rPr>
                <w:rFonts w:ascii="Times New Roman" w:hAnsi="Times New Roman"/>
                <w:b/>
                <w:sz w:val="24"/>
                <w:szCs w:val="24"/>
                <w:lang w:val="ru-MD"/>
              </w:rPr>
              <w:t>Петру Донцу</w:t>
            </w:r>
          </w:p>
        </w:tc>
      </w:tr>
      <w:tr w:rsidR="006F5EBE" w:rsidRPr="00700A9F" w:rsidTr="009A1786">
        <w:trPr>
          <w:trHeight w:val="282"/>
        </w:trPr>
        <w:tc>
          <w:tcPr>
            <w:tcW w:w="5920" w:type="dxa"/>
            <w:shd w:val="clear" w:color="auto" w:fill="auto"/>
          </w:tcPr>
          <w:p w:rsidR="006F5EBE" w:rsidRPr="00700A9F" w:rsidRDefault="006F5EBE" w:rsidP="009A1786">
            <w:pPr>
              <w:spacing w:line="276" w:lineRule="auto"/>
              <w:jc w:val="both"/>
              <w:rPr>
                <w:rFonts w:ascii="Times New Roman" w:hAnsi="Times New Roman"/>
                <w:sz w:val="24"/>
                <w:szCs w:val="24"/>
                <w:lang w:val="ru-MD"/>
              </w:rPr>
            </w:pPr>
            <w:r w:rsidRPr="00700A9F">
              <w:rPr>
                <w:rFonts w:ascii="Times New Roman" w:hAnsi="Times New Roman"/>
                <w:sz w:val="24"/>
                <w:szCs w:val="24"/>
                <w:lang w:val="ru-MD"/>
              </w:rPr>
              <w:t xml:space="preserve">Старший государственный контролер  </w:t>
            </w:r>
          </w:p>
        </w:tc>
        <w:tc>
          <w:tcPr>
            <w:tcW w:w="3894" w:type="dxa"/>
            <w:shd w:val="clear" w:color="auto" w:fill="auto"/>
          </w:tcPr>
          <w:p w:rsidR="006F5EBE" w:rsidRPr="00700A9F" w:rsidRDefault="006F5EBE" w:rsidP="009A1786">
            <w:pPr>
              <w:spacing w:line="276" w:lineRule="auto"/>
              <w:ind w:right="242"/>
              <w:jc w:val="right"/>
              <w:rPr>
                <w:rFonts w:ascii="Times New Roman" w:hAnsi="Times New Roman"/>
                <w:b/>
                <w:sz w:val="24"/>
                <w:szCs w:val="24"/>
                <w:lang w:val="ru-MD"/>
              </w:rPr>
            </w:pPr>
            <w:r w:rsidRPr="00700A9F">
              <w:rPr>
                <w:rFonts w:ascii="Times New Roman" w:hAnsi="Times New Roman"/>
                <w:b/>
                <w:sz w:val="24"/>
                <w:szCs w:val="24"/>
                <w:lang w:val="ru-MD"/>
              </w:rPr>
              <w:t>Владимир Казимир</w:t>
            </w:r>
          </w:p>
        </w:tc>
      </w:tr>
      <w:tr w:rsidR="006F5EBE" w:rsidRPr="00700A9F" w:rsidTr="009A1786">
        <w:trPr>
          <w:trHeight w:val="390"/>
        </w:trPr>
        <w:tc>
          <w:tcPr>
            <w:tcW w:w="5920" w:type="dxa"/>
            <w:shd w:val="clear" w:color="auto" w:fill="auto"/>
          </w:tcPr>
          <w:p w:rsidR="006F5EBE" w:rsidRPr="00700A9F" w:rsidRDefault="006F5EBE" w:rsidP="009A1786">
            <w:pPr>
              <w:spacing w:line="276" w:lineRule="auto"/>
              <w:jc w:val="both"/>
              <w:rPr>
                <w:rFonts w:ascii="Times New Roman" w:hAnsi="Times New Roman"/>
                <w:sz w:val="24"/>
                <w:szCs w:val="24"/>
                <w:lang w:val="ru-MD"/>
              </w:rPr>
            </w:pPr>
            <w:r w:rsidRPr="00700A9F">
              <w:rPr>
                <w:rFonts w:ascii="Times New Roman" w:hAnsi="Times New Roman"/>
                <w:sz w:val="24"/>
                <w:szCs w:val="24"/>
                <w:lang w:val="ru-MD"/>
              </w:rPr>
              <w:t xml:space="preserve">Государственный контролер  </w:t>
            </w:r>
          </w:p>
        </w:tc>
        <w:tc>
          <w:tcPr>
            <w:tcW w:w="3894" w:type="dxa"/>
            <w:shd w:val="clear" w:color="auto" w:fill="auto"/>
          </w:tcPr>
          <w:p w:rsidR="006F5EBE" w:rsidRPr="00700A9F" w:rsidRDefault="006F5EBE" w:rsidP="009A1786">
            <w:pPr>
              <w:spacing w:line="276" w:lineRule="auto"/>
              <w:ind w:right="242"/>
              <w:jc w:val="right"/>
              <w:rPr>
                <w:rFonts w:ascii="Times New Roman" w:hAnsi="Times New Roman"/>
                <w:b/>
                <w:sz w:val="24"/>
                <w:szCs w:val="24"/>
                <w:lang w:val="ru-MD"/>
              </w:rPr>
            </w:pPr>
            <w:r w:rsidRPr="00700A9F">
              <w:rPr>
                <w:rFonts w:ascii="Times New Roman" w:hAnsi="Times New Roman"/>
                <w:b/>
                <w:sz w:val="24"/>
                <w:szCs w:val="24"/>
                <w:lang w:val="ru-MD"/>
              </w:rPr>
              <w:t>Юлиан Павалаки</w:t>
            </w:r>
          </w:p>
        </w:tc>
      </w:tr>
      <w:tr w:rsidR="006F5EBE" w:rsidRPr="006F5EBE" w:rsidTr="009A1786">
        <w:trPr>
          <w:trHeight w:val="783"/>
        </w:trPr>
        <w:tc>
          <w:tcPr>
            <w:tcW w:w="5920" w:type="dxa"/>
            <w:shd w:val="clear" w:color="auto" w:fill="auto"/>
          </w:tcPr>
          <w:p w:rsidR="006F5EBE" w:rsidRPr="00700A9F" w:rsidRDefault="006F5EBE" w:rsidP="009A1786">
            <w:pPr>
              <w:spacing w:after="0" w:line="240" w:lineRule="auto"/>
              <w:jc w:val="both"/>
              <w:rPr>
                <w:rFonts w:ascii="Times New Roman" w:hAnsi="Times New Roman"/>
                <w:b/>
                <w:sz w:val="24"/>
                <w:szCs w:val="24"/>
                <w:lang w:val="ru-MD"/>
              </w:rPr>
            </w:pPr>
          </w:p>
          <w:p w:rsidR="006F5EBE" w:rsidRPr="00700A9F" w:rsidRDefault="006F5EBE" w:rsidP="009A1786">
            <w:pPr>
              <w:spacing w:after="0" w:line="240" w:lineRule="auto"/>
              <w:jc w:val="both"/>
              <w:rPr>
                <w:rFonts w:ascii="Times New Roman" w:hAnsi="Times New Roman"/>
                <w:b/>
                <w:sz w:val="24"/>
                <w:szCs w:val="24"/>
                <w:lang w:val="ru-MD"/>
              </w:rPr>
            </w:pPr>
          </w:p>
          <w:p w:rsidR="006F5EBE" w:rsidRPr="00700A9F" w:rsidRDefault="006F5EBE" w:rsidP="009A1786">
            <w:pPr>
              <w:spacing w:after="0" w:line="240" w:lineRule="auto"/>
              <w:jc w:val="both"/>
              <w:rPr>
                <w:rFonts w:ascii="Times New Roman" w:hAnsi="Times New Roman"/>
                <w:b/>
                <w:sz w:val="24"/>
                <w:szCs w:val="24"/>
                <w:lang w:val="ru-MD"/>
              </w:rPr>
            </w:pPr>
            <w:r w:rsidRPr="00700A9F">
              <w:rPr>
                <w:rFonts w:ascii="Times New Roman" w:hAnsi="Times New Roman"/>
                <w:b/>
                <w:sz w:val="24"/>
                <w:szCs w:val="24"/>
                <w:lang w:val="ru-MD"/>
              </w:rPr>
              <w:t xml:space="preserve">Ответственный за мониторинг, реализацию </w:t>
            </w:r>
          </w:p>
          <w:p w:rsidR="006F5EBE" w:rsidRPr="00700A9F" w:rsidRDefault="006F5EBE" w:rsidP="009A1786">
            <w:pPr>
              <w:spacing w:after="0" w:line="240" w:lineRule="auto"/>
              <w:jc w:val="both"/>
              <w:rPr>
                <w:rFonts w:ascii="Times New Roman" w:hAnsi="Times New Roman"/>
                <w:b/>
                <w:sz w:val="24"/>
                <w:szCs w:val="24"/>
                <w:lang w:val="ru-MD"/>
              </w:rPr>
            </w:pPr>
            <w:r w:rsidRPr="00700A9F">
              <w:rPr>
                <w:rFonts w:ascii="Times New Roman" w:hAnsi="Times New Roman"/>
                <w:b/>
                <w:sz w:val="24"/>
                <w:szCs w:val="24"/>
                <w:lang w:val="ru-MD"/>
              </w:rPr>
              <w:t>и обеспечение качества аудита</w:t>
            </w:r>
          </w:p>
          <w:p w:rsidR="006F5EBE" w:rsidRPr="00700A9F" w:rsidRDefault="006F5EBE" w:rsidP="009A1786">
            <w:pPr>
              <w:spacing w:after="0" w:line="240" w:lineRule="auto"/>
              <w:jc w:val="both"/>
              <w:rPr>
                <w:rFonts w:ascii="Times New Roman" w:hAnsi="Times New Roman"/>
                <w:b/>
                <w:sz w:val="24"/>
                <w:szCs w:val="24"/>
                <w:lang w:val="ru-MD"/>
              </w:rPr>
            </w:pPr>
          </w:p>
        </w:tc>
        <w:tc>
          <w:tcPr>
            <w:tcW w:w="3894" w:type="dxa"/>
            <w:shd w:val="clear" w:color="auto" w:fill="auto"/>
          </w:tcPr>
          <w:p w:rsidR="006F5EBE" w:rsidRPr="00700A9F" w:rsidRDefault="006F5EBE" w:rsidP="009A1786">
            <w:pPr>
              <w:spacing w:after="0" w:line="240" w:lineRule="auto"/>
              <w:jc w:val="right"/>
              <w:rPr>
                <w:rFonts w:ascii="Times New Roman" w:hAnsi="Times New Roman"/>
                <w:b/>
                <w:sz w:val="24"/>
                <w:szCs w:val="24"/>
                <w:lang w:val="ru-MD"/>
              </w:rPr>
            </w:pPr>
          </w:p>
          <w:p w:rsidR="006F5EBE" w:rsidRPr="00700A9F" w:rsidRDefault="006F5EBE" w:rsidP="009A1786">
            <w:pPr>
              <w:spacing w:after="0" w:line="240" w:lineRule="auto"/>
              <w:jc w:val="right"/>
              <w:rPr>
                <w:rFonts w:ascii="Times New Roman" w:hAnsi="Times New Roman"/>
                <w:b/>
                <w:sz w:val="24"/>
                <w:szCs w:val="24"/>
                <w:lang w:val="ru-MD"/>
              </w:rPr>
            </w:pPr>
            <w:r w:rsidRPr="00700A9F">
              <w:rPr>
                <w:rFonts w:ascii="Times New Roman" w:hAnsi="Times New Roman"/>
                <w:b/>
                <w:sz w:val="24"/>
                <w:szCs w:val="24"/>
                <w:lang w:val="ru-MD"/>
              </w:rPr>
              <w:t xml:space="preserve">          </w:t>
            </w:r>
          </w:p>
          <w:p w:rsidR="006F5EBE" w:rsidRPr="00700A9F" w:rsidRDefault="006F5EBE" w:rsidP="009A1786">
            <w:pPr>
              <w:spacing w:after="0" w:line="240" w:lineRule="auto"/>
              <w:ind w:right="242"/>
              <w:jc w:val="right"/>
              <w:rPr>
                <w:rFonts w:ascii="Times New Roman" w:hAnsi="Times New Roman"/>
                <w:b/>
                <w:sz w:val="24"/>
                <w:szCs w:val="24"/>
                <w:lang w:val="ru-MD"/>
              </w:rPr>
            </w:pPr>
            <w:r w:rsidRPr="00700A9F">
              <w:rPr>
                <w:rFonts w:ascii="Times New Roman" w:hAnsi="Times New Roman"/>
                <w:b/>
                <w:sz w:val="24"/>
                <w:szCs w:val="24"/>
                <w:lang w:val="ru-MD"/>
              </w:rPr>
              <w:t>Наталья Балабан-Унку,</w:t>
            </w:r>
          </w:p>
          <w:p w:rsidR="006F5EBE" w:rsidRPr="00700A9F" w:rsidRDefault="006F5EBE" w:rsidP="009A1786">
            <w:pPr>
              <w:tabs>
                <w:tab w:val="left" w:pos="3874"/>
              </w:tabs>
              <w:spacing w:after="0" w:line="240" w:lineRule="auto"/>
              <w:ind w:right="-41" w:hanging="237"/>
              <w:rPr>
                <w:rFonts w:ascii="Times New Roman" w:hAnsi="Times New Roman"/>
                <w:b/>
                <w:sz w:val="24"/>
                <w:szCs w:val="24"/>
                <w:lang w:val="ru-MD"/>
              </w:rPr>
            </w:pPr>
            <w:r w:rsidRPr="00700A9F">
              <w:rPr>
                <w:rFonts w:ascii="Times New Roman" w:hAnsi="Times New Roman"/>
                <w:b/>
                <w:sz w:val="24"/>
                <w:szCs w:val="24"/>
                <w:lang w:val="ru-MD"/>
              </w:rPr>
              <w:t>нначальник У</w:t>
            </w:r>
            <w:r w:rsidRPr="00700A9F">
              <w:rPr>
                <w:rFonts w:ascii="Times New Roman" w:hAnsi="Times New Roman"/>
                <w:b/>
                <w:color w:val="000000"/>
                <w:sz w:val="24"/>
                <w:szCs w:val="24"/>
                <w:lang w:val="ru-MD"/>
              </w:rPr>
              <w:t>правления аудита ИТ</w:t>
            </w:r>
            <w:r w:rsidRPr="00700A9F">
              <w:rPr>
                <w:rFonts w:ascii="Times New Roman" w:hAnsi="Times New Roman"/>
                <w:b/>
                <w:sz w:val="24"/>
                <w:szCs w:val="24"/>
                <w:lang w:val="ru-MD"/>
              </w:rPr>
              <w:t xml:space="preserve">                                             </w:t>
            </w:r>
          </w:p>
        </w:tc>
      </w:tr>
    </w:tbl>
    <w:p w:rsidR="006F5EBE" w:rsidRPr="00700A9F" w:rsidRDefault="006F5EBE" w:rsidP="006F5EBE">
      <w:pPr>
        <w:pStyle w:val="Heading1"/>
        <w:spacing w:line="240" w:lineRule="auto"/>
        <w:rPr>
          <w:szCs w:val="24"/>
          <w:lang w:val="ru-MD"/>
        </w:rPr>
      </w:pPr>
    </w:p>
    <w:p w:rsidR="006F5EBE" w:rsidRPr="00700A9F" w:rsidRDefault="006F5EBE" w:rsidP="006F5EBE">
      <w:pPr>
        <w:pStyle w:val="Heading1"/>
        <w:spacing w:line="240" w:lineRule="auto"/>
        <w:rPr>
          <w:szCs w:val="24"/>
          <w:lang w:val="ru-MD"/>
        </w:rPr>
      </w:pPr>
    </w:p>
    <w:p w:rsidR="006F5EBE" w:rsidRPr="00700A9F" w:rsidRDefault="006F5EBE" w:rsidP="006F5EBE">
      <w:pPr>
        <w:rPr>
          <w:lang w:val="ru-MD"/>
        </w:rPr>
      </w:pPr>
    </w:p>
    <w:p w:rsidR="006F5EBE" w:rsidRPr="00700A9F" w:rsidRDefault="006F5EBE" w:rsidP="006F5EBE">
      <w:pPr>
        <w:rPr>
          <w:lang w:val="ru-MD"/>
        </w:rPr>
      </w:pPr>
    </w:p>
    <w:p w:rsidR="006F5EBE" w:rsidRPr="00700A9F" w:rsidRDefault="006F5EBE" w:rsidP="006F5EBE">
      <w:pPr>
        <w:rPr>
          <w:lang w:val="ru-MD"/>
        </w:rPr>
      </w:pPr>
    </w:p>
    <w:p w:rsidR="006F5EBE" w:rsidRPr="00700A9F" w:rsidRDefault="006F5EBE" w:rsidP="006F5EBE">
      <w:pPr>
        <w:rPr>
          <w:lang w:val="ru-MD"/>
        </w:rPr>
      </w:pPr>
    </w:p>
    <w:p w:rsidR="006F5EBE" w:rsidRDefault="006F5EBE" w:rsidP="006F5EBE">
      <w:pPr>
        <w:rPr>
          <w:lang w:val="ru-MD"/>
        </w:rPr>
      </w:pPr>
    </w:p>
    <w:p w:rsidR="006F5EBE" w:rsidRDefault="006F5EBE" w:rsidP="006F5EBE">
      <w:pPr>
        <w:rPr>
          <w:lang w:val="ru-MD"/>
        </w:rPr>
      </w:pPr>
    </w:p>
    <w:p w:rsidR="006F5EBE" w:rsidRPr="00147507" w:rsidRDefault="006F5EBE" w:rsidP="006F5EBE">
      <w:pPr>
        <w:pStyle w:val="Heading1"/>
        <w:spacing w:line="240" w:lineRule="auto"/>
        <w:rPr>
          <w:color w:val="auto"/>
          <w:szCs w:val="24"/>
          <w:lang w:val="ru-MD"/>
        </w:rPr>
      </w:pPr>
      <w:bookmarkStart w:id="12" w:name="_Toc441223993"/>
      <w:r w:rsidRPr="00147507">
        <w:rPr>
          <w:color w:val="auto"/>
          <w:szCs w:val="24"/>
          <w:lang w:val="ru-MD"/>
        </w:rPr>
        <w:t>Приложения</w:t>
      </w:r>
      <w:bookmarkEnd w:id="12"/>
    </w:p>
    <w:p w:rsidR="006F5EBE" w:rsidRPr="00147507" w:rsidRDefault="006F5EBE" w:rsidP="006F5EBE">
      <w:pPr>
        <w:jc w:val="center"/>
        <w:rPr>
          <w:sz w:val="16"/>
          <w:szCs w:val="16"/>
          <w:lang w:val="ru-MD"/>
        </w:rPr>
      </w:pPr>
    </w:p>
    <w:p w:rsidR="006F5EBE" w:rsidRPr="00147507" w:rsidRDefault="006F5EBE" w:rsidP="006F5EBE">
      <w:pPr>
        <w:spacing w:after="0" w:line="240" w:lineRule="auto"/>
        <w:jc w:val="center"/>
        <w:outlineLvl w:val="1"/>
        <w:rPr>
          <w:rFonts w:ascii="Times New Roman" w:hAnsi="Times New Roman"/>
          <w:b/>
          <w:sz w:val="24"/>
          <w:szCs w:val="24"/>
          <w:lang w:val="ru-MD"/>
        </w:rPr>
      </w:pPr>
      <w:bookmarkStart w:id="13" w:name="_Toc441223994"/>
      <w:r w:rsidRPr="00147507">
        <w:rPr>
          <w:rFonts w:ascii="Times New Roman" w:hAnsi="Times New Roman"/>
          <w:b/>
          <w:sz w:val="24"/>
          <w:szCs w:val="24"/>
          <w:lang w:val="ru-MD"/>
        </w:rPr>
        <w:t>Приложение №1. Используемая терминология</w:t>
      </w:r>
      <w:bookmarkEnd w:id="13"/>
      <w:r w:rsidRPr="00147507">
        <w:rPr>
          <w:rFonts w:ascii="Times New Roman" w:hAnsi="Times New Roman"/>
          <w:b/>
          <w:sz w:val="24"/>
          <w:szCs w:val="24"/>
          <w:lang w:val="ru-MD"/>
        </w:rPr>
        <w:t xml:space="preserve"> </w:t>
      </w:r>
    </w:p>
    <w:p w:rsidR="006F5EBE" w:rsidRPr="00700A9F" w:rsidRDefault="006F5EBE" w:rsidP="006F5EBE">
      <w:pPr>
        <w:spacing w:after="0" w:line="276" w:lineRule="auto"/>
        <w:jc w:val="center"/>
        <w:outlineLvl w:val="1"/>
        <w:rPr>
          <w:rFonts w:ascii="Times New Roman" w:hAnsi="Times New Roman"/>
          <w:b/>
          <w:color w:val="2E74B5" w:themeColor="accent1" w:themeShade="BF"/>
          <w:sz w:val="24"/>
          <w:szCs w:val="24"/>
          <w:lang w:val="ru-MD"/>
        </w:rPr>
      </w:pPr>
    </w:p>
    <w:p w:rsidR="006F5EBE" w:rsidRPr="00700A9F" w:rsidRDefault="006F5EBE" w:rsidP="006F5EBE">
      <w:pPr>
        <w:spacing w:after="0" w:line="276" w:lineRule="auto"/>
        <w:jc w:val="both"/>
        <w:rPr>
          <w:rFonts w:ascii="Times New Roman" w:hAnsi="Times New Roman"/>
          <w:sz w:val="24"/>
          <w:szCs w:val="24"/>
          <w:lang w:val="ru-MD"/>
        </w:rPr>
      </w:pPr>
      <w:r w:rsidRPr="00700A9F">
        <w:rPr>
          <w:rFonts w:ascii="Times New Roman" w:hAnsi="Times New Roman"/>
          <w:b/>
          <w:sz w:val="24"/>
          <w:szCs w:val="24"/>
          <w:lang w:val="ru-MD"/>
        </w:rPr>
        <w:t>Приемка (ITILv3)</w:t>
      </w:r>
      <w:r w:rsidRPr="00700A9F">
        <w:rPr>
          <w:rFonts w:ascii="Times New Roman" w:hAnsi="Times New Roman"/>
          <w:sz w:val="24"/>
          <w:szCs w:val="24"/>
          <w:lang w:val="ru-MD"/>
        </w:rPr>
        <w:t xml:space="preserve"> – формальное соглашение о том, что ИТ-услуга, процесс или другой результат деятельности является завершенным, правильным, надежным и отвечает установленным требованиям; </w:t>
      </w:r>
    </w:p>
    <w:p w:rsidR="006F5EBE" w:rsidRPr="00700A9F" w:rsidRDefault="006F5EBE" w:rsidP="006F5EBE">
      <w:pPr>
        <w:spacing w:after="0" w:line="276" w:lineRule="auto"/>
        <w:jc w:val="both"/>
        <w:rPr>
          <w:rFonts w:ascii="Times New Roman" w:hAnsi="Times New Roman"/>
          <w:sz w:val="24"/>
          <w:szCs w:val="24"/>
          <w:lang w:val="ru-MD"/>
        </w:rPr>
      </w:pPr>
      <w:r w:rsidRPr="00700A9F">
        <w:rPr>
          <w:rFonts w:ascii="Times New Roman" w:hAnsi="Times New Roman"/>
          <w:b/>
          <w:sz w:val="24"/>
          <w:szCs w:val="24"/>
          <w:lang w:val="ru-MD"/>
        </w:rPr>
        <w:t xml:space="preserve">Соглашение (ITILv3) - </w:t>
      </w:r>
      <w:r w:rsidRPr="00700A9F">
        <w:rPr>
          <w:rFonts w:ascii="Times New Roman" w:hAnsi="Times New Roman"/>
          <w:sz w:val="24"/>
          <w:szCs w:val="24"/>
          <w:lang w:val="ru-MD"/>
        </w:rPr>
        <w:t xml:space="preserve">документ, который описывает формальное отношение между двумя и более сторонами. Соглашение не представляет собой правовое обязательство, за исключением случаев, когда оно является частью договора; </w:t>
      </w:r>
    </w:p>
    <w:p w:rsidR="006F5EBE" w:rsidRPr="00700A9F" w:rsidRDefault="006F5EBE" w:rsidP="006F5EBE">
      <w:pPr>
        <w:spacing w:after="0" w:line="276" w:lineRule="auto"/>
        <w:jc w:val="both"/>
        <w:rPr>
          <w:rFonts w:ascii="Times New Roman" w:hAnsi="Times New Roman"/>
          <w:sz w:val="24"/>
          <w:szCs w:val="24"/>
          <w:lang w:val="ru-MD"/>
        </w:rPr>
      </w:pPr>
      <w:r w:rsidRPr="00700A9F">
        <w:rPr>
          <w:rFonts w:ascii="Times New Roman" w:hAnsi="Times New Roman"/>
          <w:b/>
          <w:sz w:val="24"/>
          <w:szCs w:val="24"/>
          <w:lang w:val="ru-MD"/>
        </w:rPr>
        <w:t xml:space="preserve">Администратор – </w:t>
      </w:r>
      <w:r w:rsidRPr="00700A9F">
        <w:rPr>
          <w:rFonts w:ascii="Times New Roman" w:hAnsi="Times New Roman"/>
          <w:sz w:val="24"/>
          <w:szCs w:val="24"/>
          <w:lang w:val="ru-MD"/>
        </w:rPr>
        <w:t>лицо, ответственное за надлежащее функционирование местных сетей, серверов, сетевых устройств, компьютеров и которое обеспечивают контроль за безопасностью информации.</w:t>
      </w:r>
    </w:p>
    <w:p w:rsidR="006F5EBE" w:rsidRPr="00700A9F" w:rsidRDefault="006F5EBE" w:rsidP="006F5EBE">
      <w:pPr>
        <w:spacing w:after="0" w:line="276" w:lineRule="auto"/>
        <w:jc w:val="both"/>
        <w:rPr>
          <w:rFonts w:ascii="Times New Roman" w:hAnsi="Times New Roman"/>
          <w:b/>
          <w:sz w:val="24"/>
          <w:szCs w:val="24"/>
          <w:lang w:val="ru-MD"/>
        </w:rPr>
      </w:pPr>
      <w:r w:rsidRPr="00700A9F">
        <w:rPr>
          <w:rFonts w:ascii="Times New Roman" w:hAnsi="Times New Roman"/>
          <w:b/>
          <w:sz w:val="24"/>
          <w:szCs w:val="24"/>
          <w:lang w:val="ru-MD"/>
        </w:rPr>
        <w:t xml:space="preserve">Проверка подлинности </w:t>
      </w:r>
      <w:r w:rsidRPr="00700A9F">
        <w:rPr>
          <w:rFonts w:ascii="Times New Roman" w:hAnsi="Times New Roman"/>
          <w:sz w:val="24"/>
          <w:szCs w:val="24"/>
          <w:lang w:val="ru-MD"/>
        </w:rPr>
        <w:t>– проверка идентификатора, присвоенного субъекту доступа, подтверждение подлинности;</w:t>
      </w:r>
    </w:p>
    <w:p w:rsidR="006F5EBE" w:rsidRPr="00700A9F" w:rsidRDefault="006F5EBE" w:rsidP="006F5EBE">
      <w:pPr>
        <w:spacing w:after="0" w:line="276" w:lineRule="auto"/>
        <w:jc w:val="both"/>
        <w:rPr>
          <w:rFonts w:ascii="Times New Roman" w:hAnsi="Times New Roman"/>
          <w:sz w:val="24"/>
          <w:szCs w:val="24"/>
          <w:lang w:val="ru-MD"/>
        </w:rPr>
      </w:pPr>
      <w:r w:rsidRPr="00700A9F">
        <w:rPr>
          <w:rFonts w:ascii="Times New Roman" w:hAnsi="Times New Roman"/>
          <w:b/>
          <w:sz w:val="24"/>
          <w:szCs w:val="24"/>
          <w:lang w:val="ru-MD"/>
        </w:rPr>
        <w:t>Back-up/резервное копирование (ITILv3)</w:t>
      </w:r>
      <w:r w:rsidRPr="00700A9F">
        <w:rPr>
          <w:rFonts w:ascii="Times New Roman" w:hAnsi="Times New Roman"/>
          <w:sz w:val="24"/>
          <w:szCs w:val="24"/>
          <w:lang w:val="ru-MD"/>
        </w:rPr>
        <w:t xml:space="preserve"> –</w:t>
      </w:r>
      <w:r w:rsidRPr="00700A9F">
        <w:rPr>
          <w:rFonts w:ascii="Times New Roman" w:hAnsi="Times New Roman"/>
          <w:b/>
          <w:sz w:val="24"/>
          <w:szCs w:val="24"/>
          <w:lang w:val="ru-MD"/>
        </w:rPr>
        <w:t xml:space="preserve"> </w:t>
      </w:r>
      <w:r w:rsidRPr="00700A9F">
        <w:rPr>
          <w:rFonts w:ascii="Times New Roman" w:hAnsi="Times New Roman"/>
          <w:sz w:val="24"/>
          <w:szCs w:val="24"/>
          <w:lang w:val="ru-MD"/>
        </w:rPr>
        <w:t>копирование данных</w:t>
      </w:r>
      <w:r w:rsidRPr="00700A9F">
        <w:rPr>
          <w:rFonts w:ascii="Times New Roman" w:hAnsi="Times New Roman"/>
          <w:b/>
          <w:sz w:val="24"/>
          <w:szCs w:val="24"/>
          <w:lang w:val="ru-MD"/>
        </w:rPr>
        <w:t xml:space="preserve"> </w:t>
      </w:r>
      <w:r w:rsidRPr="00700A9F">
        <w:rPr>
          <w:rFonts w:ascii="Times New Roman" w:hAnsi="Times New Roman"/>
          <w:sz w:val="24"/>
          <w:szCs w:val="24"/>
          <w:lang w:val="ru-MD"/>
        </w:rPr>
        <w:t>для защиты от потери или уничтожения целостности или доступности оригинала;</w:t>
      </w:r>
    </w:p>
    <w:p w:rsidR="006F5EBE" w:rsidRPr="00700A9F" w:rsidRDefault="006F5EBE" w:rsidP="006F5EBE">
      <w:pPr>
        <w:spacing w:after="0" w:line="276" w:lineRule="auto"/>
        <w:jc w:val="both"/>
        <w:rPr>
          <w:rFonts w:ascii="Times New Roman" w:hAnsi="Times New Roman"/>
          <w:b/>
          <w:iCs/>
          <w:color w:val="000000"/>
          <w:sz w:val="24"/>
          <w:szCs w:val="24"/>
          <w:lang w:val="ru-MD"/>
        </w:rPr>
      </w:pPr>
      <w:r w:rsidRPr="00700A9F">
        <w:rPr>
          <w:rStyle w:val="HTMLSample"/>
          <w:rFonts w:ascii="Times New Roman" w:hAnsi="Times New Roman"/>
          <w:iCs/>
          <w:sz w:val="24"/>
          <w:szCs w:val="24"/>
          <w:lang w:val="ru-MD"/>
        </w:rPr>
        <w:t>Бенефициар</w:t>
      </w:r>
      <w:r w:rsidRPr="00700A9F">
        <w:rPr>
          <w:rFonts w:ascii="Times New Roman" w:hAnsi="Times New Roman"/>
          <w:b/>
          <w:iCs/>
          <w:color w:val="000000"/>
          <w:sz w:val="24"/>
          <w:szCs w:val="24"/>
          <w:lang w:val="ru-MD"/>
        </w:rPr>
        <w:t xml:space="preserve">ы модулей </w:t>
      </w:r>
      <w:r w:rsidRPr="00700A9F">
        <w:rPr>
          <w:rFonts w:ascii="Times New Roman" w:hAnsi="Times New Roman"/>
          <w:color w:val="000000"/>
          <w:sz w:val="24"/>
          <w:szCs w:val="24"/>
          <w:lang w:val="ru-MD"/>
        </w:rPr>
        <w:t>– физические, юридические лица и государственные служащие;</w:t>
      </w:r>
    </w:p>
    <w:p w:rsidR="006F5EBE" w:rsidRPr="00700A9F" w:rsidRDefault="006F5EBE" w:rsidP="006F5EBE">
      <w:pPr>
        <w:spacing w:after="0" w:line="276" w:lineRule="auto"/>
        <w:jc w:val="both"/>
        <w:rPr>
          <w:rFonts w:ascii="Times New Roman" w:hAnsi="Times New Roman"/>
          <w:sz w:val="24"/>
          <w:szCs w:val="24"/>
          <w:lang w:val="ru-MD"/>
        </w:rPr>
      </w:pPr>
      <w:r w:rsidRPr="00700A9F">
        <w:rPr>
          <w:rFonts w:ascii="Times New Roman" w:hAnsi="Times New Roman"/>
          <w:b/>
          <w:sz w:val="24"/>
          <w:szCs w:val="24"/>
          <w:lang w:val="ru-MD"/>
        </w:rPr>
        <w:t xml:space="preserve">Жизненный цикл (ITILv3) - </w:t>
      </w:r>
      <w:r w:rsidRPr="00700A9F">
        <w:rPr>
          <w:rFonts w:ascii="Times New Roman" w:hAnsi="Times New Roman"/>
          <w:sz w:val="24"/>
          <w:szCs w:val="24"/>
          <w:lang w:val="ru-MD"/>
        </w:rPr>
        <w:t>различные стадии из жизни одной ИТ-услуги, конфигурационной единицы, инцидента, одной проблемы, изменения и т.д. Жизненный цикл определяет категории для статуса и разрешенные переходы, которые разрешены;</w:t>
      </w:r>
    </w:p>
    <w:p w:rsidR="006F5EBE" w:rsidRPr="00700A9F" w:rsidRDefault="006F5EBE" w:rsidP="006F5EBE">
      <w:pPr>
        <w:spacing w:after="0" w:line="276" w:lineRule="auto"/>
        <w:jc w:val="both"/>
        <w:rPr>
          <w:rFonts w:ascii="Times New Roman" w:hAnsi="Times New Roman"/>
          <w:b/>
          <w:sz w:val="24"/>
          <w:szCs w:val="24"/>
          <w:lang w:val="ru-MD"/>
        </w:rPr>
      </w:pPr>
      <w:r w:rsidRPr="00700A9F">
        <w:rPr>
          <w:rFonts w:ascii="Times New Roman" w:hAnsi="Times New Roman"/>
          <w:b/>
          <w:sz w:val="24"/>
          <w:szCs w:val="24"/>
          <w:lang w:val="ru-MD"/>
        </w:rPr>
        <w:lastRenderedPageBreak/>
        <w:t>Договор (ITILv3)</w:t>
      </w:r>
      <w:r w:rsidRPr="00700A9F">
        <w:rPr>
          <w:rFonts w:ascii="Times New Roman" w:hAnsi="Times New Roman"/>
          <w:sz w:val="24"/>
          <w:szCs w:val="24"/>
          <w:lang w:val="ru-MD"/>
        </w:rPr>
        <w:t xml:space="preserve"> – обязательное правовое соглашение между двумя и более сторонами;</w:t>
      </w:r>
    </w:p>
    <w:p w:rsidR="006F5EBE" w:rsidRPr="00700A9F" w:rsidRDefault="006F5EBE" w:rsidP="006F5EBE">
      <w:pPr>
        <w:spacing w:after="0" w:line="276" w:lineRule="auto"/>
        <w:jc w:val="both"/>
        <w:rPr>
          <w:rFonts w:ascii="Times New Roman" w:hAnsi="Times New Roman"/>
          <w:b/>
          <w:sz w:val="24"/>
          <w:szCs w:val="24"/>
          <w:lang w:val="ru-MD"/>
        </w:rPr>
      </w:pPr>
      <w:r w:rsidRPr="00700A9F">
        <w:rPr>
          <w:rFonts w:ascii="Times New Roman" w:hAnsi="Times New Roman"/>
          <w:b/>
          <w:sz w:val="24"/>
          <w:szCs w:val="24"/>
          <w:lang w:val="ru-MD"/>
        </w:rPr>
        <w:t xml:space="preserve">Код-источник </w:t>
      </w:r>
      <w:r w:rsidRPr="00700A9F">
        <w:rPr>
          <w:rFonts w:ascii="Times New Roman" w:hAnsi="Times New Roman"/>
          <w:sz w:val="24"/>
          <w:szCs w:val="24"/>
          <w:lang w:val="ru-MD"/>
        </w:rPr>
        <w:t>– набор инструкций, специфичных определенному языку программирования. Код-источник помогает программисту связываться с компьютером, используя количество надлежаще определенных инструкций;</w:t>
      </w:r>
    </w:p>
    <w:p w:rsidR="006F5EBE" w:rsidRPr="00700A9F" w:rsidRDefault="006F5EBE" w:rsidP="006F5EBE">
      <w:pPr>
        <w:spacing w:after="0" w:line="276" w:lineRule="auto"/>
        <w:jc w:val="both"/>
        <w:rPr>
          <w:rFonts w:ascii="Times New Roman" w:hAnsi="Times New Roman"/>
          <w:b/>
          <w:sz w:val="24"/>
          <w:szCs w:val="24"/>
          <w:lang w:val="ru-MD"/>
        </w:rPr>
      </w:pPr>
      <w:r w:rsidRPr="00700A9F">
        <w:rPr>
          <w:rFonts w:ascii="Times New Roman" w:hAnsi="Times New Roman"/>
          <w:b/>
          <w:sz w:val="24"/>
          <w:szCs w:val="24"/>
          <w:lang w:val="ru-MD"/>
        </w:rPr>
        <w:t xml:space="preserve">Контроли ИТ </w:t>
      </w:r>
      <w:r w:rsidRPr="00700A9F">
        <w:rPr>
          <w:rFonts w:ascii="Times New Roman" w:hAnsi="Times New Roman"/>
          <w:sz w:val="24"/>
          <w:szCs w:val="24"/>
          <w:lang w:val="ru-MD"/>
        </w:rPr>
        <w:t xml:space="preserve">– специфическая деятельность, осуществляемая лицами или разработанными системами для обеспечения того, чтобы были выполнены деловые задачи. Они являются поднабором </w:t>
      </w:r>
      <w:r w:rsidRPr="00700A9F">
        <w:rPr>
          <w:rFonts w:ascii="Times New Roman" w:eastAsia="Times New Roman" w:hAnsi="Times New Roman"/>
          <w:bCs/>
          <w:sz w:val="24"/>
          <w:szCs w:val="24"/>
          <w:lang w:val="ru-MD" w:eastAsia="ru-RU"/>
        </w:rPr>
        <w:t>внутренних контролей предприятия.</w:t>
      </w:r>
      <w:r w:rsidRPr="00700A9F">
        <w:rPr>
          <w:rFonts w:ascii="Times New Roman" w:hAnsi="Times New Roman"/>
          <w:sz w:val="24"/>
          <w:szCs w:val="24"/>
          <w:lang w:val="ru-MD"/>
        </w:rPr>
        <w:t xml:space="preserve"> Контроли ИТ ссылаются на конфиденциальность, целостность и наличность данных, а также общее </w:t>
      </w:r>
      <w:r w:rsidRPr="00700A9F">
        <w:rPr>
          <w:rFonts w:ascii="Times New Roman" w:hAnsi="Times New Roman"/>
          <w:color w:val="000000"/>
          <w:sz w:val="24"/>
          <w:szCs w:val="24"/>
          <w:lang w:val="ru-MD"/>
        </w:rPr>
        <w:t>управление</w:t>
      </w:r>
      <w:r w:rsidRPr="00700A9F">
        <w:rPr>
          <w:rFonts w:ascii="Times New Roman" w:hAnsi="Times New Roman"/>
          <w:sz w:val="24"/>
          <w:szCs w:val="24"/>
          <w:lang w:val="ru-MD"/>
        </w:rPr>
        <w:t xml:space="preserve"> функцией ИТ предприятия;</w:t>
      </w:r>
    </w:p>
    <w:p w:rsidR="006F5EBE" w:rsidRPr="00700A9F" w:rsidRDefault="006F5EBE" w:rsidP="006F5EBE">
      <w:pPr>
        <w:spacing w:after="0" w:line="276" w:lineRule="auto"/>
        <w:jc w:val="both"/>
        <w:rPr>
          <w:rFonts w:ascii="Times New Roman" w:hAnsi="Times New Roman"/>
          <w:sz w:val="24"/>
          <w:szCs w:val="24"/>
          <w:lang w:val="ru-MD"/>
        </w:rPr>
      </w:pPr>
      <w:r w:rsidRPr="00700A9F">
        <w:rPr>
          <w:rFonts w:ascii="Times New Roman" w:hAnsi="Times New Roman"/>
          <w:b/>
          <w:sz w:val="24"/>
          <w:szCs w:val="24"/>
          <w:lang w:val="ru-MD"/>
        </w:rPr>
        <w:t xml:space="preserve">Общие контроли ИТ </w:t>
      </w:r>
      <w:r w:rsidRPr="00700A9F">
        <w:rPr>
          <w:rFonts w:ascii="Times New Roman" w:hAnsi="Times New Roman"/>
          <w:sz w:val="24"/>
          <w:szCs w:val="24"/>
          <w:lang w:val="ru-MD"/>
        </w:rPr>
        <w:t xml:space="preserve">– направлены на инфраструктуру </w:t>
      </w:r>
      <w:r w:rsidRPr="00700A9F">
        <w:rPr>
          <w:rFonts w:ascii="Times New Roman" w:eastAsia="Times New Roman" w:hAnsi="Times New Roman"/>
          <w:bCs/>
          <w:iCs/>
          <w:sz w:val="24"/>
          <w:szCs w:val="24"/>
          <w:lang w:val="ru-MD" w:eastAsia="en-GB"/>
        </w:rPr>
        <w:t>информационной</w:t>
      </w:r>
      <w:r w:rsidRPr="00700A9F">
        <w:rPr>
          <w:rFonts w:ascii="Times New Roman" w:eastAsia="Times New Roman" w:hAnsi="Times New Roman"/>
          <w:sz w:val="24"/>
          <w:szCs w:val="24"/>
          <w:lang w:val="ru-MD"/>
        </w:rPr>
        <w:t xml:space="preserve"> систем</w:t>
      </w:r>
      <w:r w:rsidRPr="00700A9F">
        <w:rPr>
          <w:rFonts w:ascii="Times New Roman" w:hAnsi="Times New Roman"/>
          <w:sz w:val="24"/>
          <w:szCs w:val="24"/>
          <w:lang w:val="ru-MD"/>
        </w:rPr>
        <w:t xml:space="preserve">ы, </w:t>
      </w:r>
      <w:r w:rsidRPr="00700A9F">
        <w:rPr>
          <w:rFonts w:ascii="Times New Roman" w:eastAsia="Times New Roman" w:hAnsi="Times New Roman"/>
          <w:bCs/>
          <w:sz w:val="24"/>
          <w:szCs w:val="24"/>
          <w:lang w:val="ru-MD" w:eastAsia="ru-RU"/>
        </w:rPr>
        <w:t xml:space="preserve">в том числе </w:t>
      </w:r>
      <w:r w:rsidRPr="00700A9F">
        <w:rPr>
          <w:rFonts w:ascii="Times New Roman" w:hAnsi="Times New Roman"/>
          <w:sz w:val="24"/>
          <w:szCs w:val="24"/>
          <w:lang w:val="ru-MD"/>
        </w:rPr>
        <w:t>любые политики, процедуры и рабочие практики, связанные с ИТ. Общие контроли встроены в процессы и ИТ-услуги (например, развитие систем, менеджмент изменений, безопасность, обработка на компьютере);</w:t>
      </w:r>
    </w:p>
    <w:p w:rsidR="006F5EBE" w:rsidRPr="00700A9F" w:rsidRDefault="006F5EBE" w:rsidP="006F5EBE">
      <w:pPr>
        <w:pStyle w:val="NoSpacing1"/>
        <w:spacing w:line="276" w:lineRule="auto"/>
        <w:jc w:val="both"/>
        <w:rPr>
          <w:rFonts w:ascii="Times New Roman" w:hAnsi="Times New Roman"/>
          <w:sz w:val="24"/>
          <w:szCs w:val="24"/>
          <w:lang w:val="ru-MD"/>
        </w:rPr>
      </w:pPr>
      <w:r w:rsidRPr="00700A9F">
        <w:rPr>
          <w:rFonts w:ascii="Times New Roman" w:hAnsi="Times New Roman"/>
          <w:b/>
          <w:sz w:val="24"/>
          <w:szCs w:val="24"/>
          <w:lang w:val="ru-MD"/>
        </w:rPr>
        <w:t xml:space="preserve">Контроли приложения </w:t>
      </w:r>
      <w:r w:rsidRPr="00700A9F">
        <w:rPr>
          <w:rFonts w:ascii="Times New Roman" w:hAnsi="Times New Roman"/>
          <w:sz w:val="24"/>
          <w:szCs w:val="24"/>
          <w:lang w:val="ru-MD"/>
        </w:rPr>
        <w:t xml:space="preserve">– контроли приложения специфичны одному приложению и имеют прямое влияние на обработку индивидуальных сделок. Эти контроли используются для предоставления подтверждения (в основном, менеджменту), что все сделки доступны, разрешены и </w:t>
      </w:r>
      <w:r w:rsidRPr="00700A9F">
        <w:rPr>
          <w:rFonts w:ascii="Times New Roman" w:hAnsi="Times New Roman"/>
          <w:color w:val="000000"/>
          <w:sz w:val="24"/>
          <w:szCs w:val="24"/>
          <w:lang w:val="ru-MD"/>
        </w:rPr>
        <w:t>зарегистрированы (завершенность, точность, доступность, авторизация, разделение задач услуг);</w:t>
      </w:r>
      <w:r w:rsidRPr="00700A9F">
        <w:rPr>
          <w:rFonts w:ascii="Times New Roman" w:hAnsi="Times New Roman"/>
          <w:sz w:val="24"/>
          <w:szCs w:val="24"/>
          <w:lang w:val="ru-MD"/>
        </w:rPr>
        <w:t xml:space="preserve"> </w:t>
      </w:r>
    </w:p>
    <w:p w:rsidR="006F5EBE" w:rsidRPr="00700A9F" w:rsidRDefault="006F5EBE" w:rsidP="006F5EBE">
      <w:pPr>
        <w:spacing w:after="0" w:line="276" w:lineRule="auto"/>
        <w:jc w:val="both"/>
        <w:rPr>
          <w:rFonts w:ascii="Times New Roman" w:hAnsi="Times New Roman"/>
          <w:sz w:val="24"/>
          <w:szCs w:val="24"/>
          <w:lang w:val="ru-MD"/>
        </w:rPr>
      </w:pPr>
      <w:r w:rsidRPr="00700A9F">
        <w:rPr>
          <w:rFonts w:ascii="Times New Roman" w:hAnsi="Times New Roman"/>
          <w:b/>
          <w:sz w:val="24"/>
          <w:szCs w:val="24"/>
          <w:lang w:val="ru-MD"/>
        </w:rPr>
        <w:t>Разработка (ITILv3)</w:t>
      </w:r>
      <w:r w:rsidRPr="00700A9F">
        <w:rPr>
          <w:rFonts w:ascii="Times New Roman" w:hAnsi="Times New Roman"/>
          <w:sz w:val="24"/>
          <w:szCs w:val="24"/>
          <w:lang w:val="ru-MD"/>
        </w:rPr>
        <w:t xml:space="preserve"> – процесс, </w:t>
      </w:r>
      <w:r w:rsidRPr="00700A9F">
        <w:rPr>
          <w:rFonts w:ascii="Times New Roman" w:eastAsia="Times New Roman" w:hAnsi="Times New Roman"/>
          <w:bCs/>
          <w:color w:val="000000"/>
          <w:sz w:val="24"/>
          <w:szCs w:val="24"/>
          <w:lang w:val="ru-MD" w:eastAsia="ru-RU"/>
        </w:rPr>
        <w:t>ответственный за создание или изменение ИТ-услуги или приложения. Используется также для обозначения роли или группы, осуществляющей деятельность по разработке</w:t>
      </w:r>
      <w:r w:rsidRPr="00700A9F">
        <w:rPr>
          <w:rFonts w:ascii="Times New Roman" w:hAnsi="Times New Roman"/>
          <w:sz w:val="24"/>
          <w:szCs w:val="24"/>
          <w:lang w:val="ru-MD"/>
        </w:rPr>
        <w:t>;</w:t>
      </w:r>
    </w:p>
    <w:p w:rsidR="006F5EBE" w:rsidRPr="00700A9F" w:rsidRDefault="006F5EBE" w:rsidP="006F5EBE">
      <w:pPr>
        <w:spacing w:after="0" w:line="276" w:lineRule="auto"/>
        <w:jc w:val="both"/>
        <w:rPr>
          <w:rFonts w:ascii="Times New Roman" w:hAnsi="Times New Roman"/>
          <w:b/>
          <w:sz w:val="24"/>
          <w:szCs w:val="24"/>
          <w:lang w:val="ru-MD"/>
        </w:rPr>
      </w:pPr>
      <w:r w:rsidRPr="00700A9F">
        <w:rPr>
          <w:rFonts w:ascii="Times New Roman" w:hAnsi="Times New Roman"/>
          <w:b/>
          <w:sz w:val="24"/>
          <w:szCs w:val="24"/>
          <w:lang w:val="ru-MD"/>
        </w:rPr>
        <w:t>Служба поддержки пользователей</w:t>
      </w:r>
      <w:r w:rsidRPr="00700A9F">
        <w:rPr>
          <w:rFonts w:ascii="Times New Roman" w:hAnsi="Times New Roman"/>
          <w:sz w:val="24"/>
          <w:szCs w:val="24"/>
          <w:lang w:val="ru-MD"/>
        </w:rPr>
        <w:t xml:space="preserve"> (</w:t>
      </w:r>
      <w:r w:rsidRPr="00700A9F">
        <w:rPr>
          <w:rFonts w:ascii="Times New Roman" w:hAnsi="Times New Roman"/>
          <w:b/>
          <w:sz w:val="24"/>
          <w:szCs w:val="24"/>
          <w:lang w:val="ru-MD"/>
        </w:rPr>
        <w:t>Help Desk/Service Desk)</w:t>
      </w:r>
      <w:r w:rsidRPr="00700A9F">
        <w:rPr>
          <w:rFonts w:ascii="Times New Roman" w:hAnsi="Times New Roman"/>
          <w:sz w:val="24"/>
          <w:szCs w:val="24"/>
          <w:lang w:val="ru-MD"/>
        </w:rPr>
        <w:t xml:space="preserve"> </w:t>
      </w:r>
      <w:r w:rsidRPr="00700A9F">
        <w:rPr>
          <w:rFonts w:ascii="Times New Roman" w:hAnsi="Times New Roman"/>
          <w:b/>
          <w:sz w:val="24"/>
          <w:szCs w:val="24"/>
          <w:lang w:val="ru-MD"/>
        </w:rPr>
        <w:t>(ITILv3)</w:t>
      </w:r>
      <w:r w:rsidRPr="00700A9F">
        <w:rPr>
          <w:rFonts w:ascii="Times New Roman" w:hAnsi="Times New Roman"/>
          <w:sz w:val="24"/>
          <w:szCs w:val="24"/>
          <w:lang w:val="ru-MD"/>
        </w:rPr>
        <w:t xml:space="preserve"> –</w:t>
      </w:r>
      <w:r w:rsidRPr="00700A9F">
        <w:rPr>
          <w:rFonts w:ascii="Times New Roman" w:hAnsi="Times New Roman"/>
          <w:bCs/>
          <w:color w:val="0000FF"/>
          <w:sz w:val="24"/>
          <w:szCs w:val="24"/>
          <w:lang w:val="ru-MD"/>
        </w:rPr>
        <w:t xml:space="preserve">  </w:t>
      </w:r>
      <w:r w:rsidRPr="00700A9F">
        <w:rPr>
          <w:rFonts w:ascii="Times New Roman" w:hAnsi="Times New Roman"/>
          <w:bCs/>
          <w:sz w:val="24"/>
          <w:szCs w:val="24"/>
          <w:lang w:val="ru-MD"/>
        </w:rPr>
        <w:t>единая точка контакта между поставщиком услуг и пользователями. Типичная</w:t>
      </w:r>
      <w:r w:rsidRPr="00700A9F">
        <w:rPr>
          <w:rFonts w:ascii="Times New Roman" w:hAnsi="Times New Roman"/>
          <w:sz w:val="24"/>
          <w:szCs w:val="24"/>
          <w:lang w:val="ru-MD"/>
        </w:rPr>
        <w:t xml:space="preserve"> служба поддержки пользователей управляет инцидентами и требованиями к услугам, а также осуществляет</w:t>
      </w:r>
      <w:r w:rsidRPr="00700A9F">
        <w:rPr>
          <w:rFonts w:ascii="Times New Roman" w:hAnsi="Times New Roman"/>
          <w:color w:val="000000"/>
          <w:sz w:val="24"/>
          <w:szCs w:val="24"/>
          <w:lang w:val="ru-MD"/>
        </w:rPr>
        <w:t xml:space="preserve"> связь с пользователями</w:t>
      </w:r>
      <w:r w:rsidRPr="00700A9F">
        <w:rPr>
          <w:rFonts w:ascii="Times New Roman" w:hAnsi="Times New Roman"/>
          <w:sz w:val="24"/>
          <w:szCs w:val="24"/>
          <w:lang w:val="ru-MD"/>
        </w:rPr>
        <w:t>;</w:t>
      </w:r>
    </w:p>
    <w:p w:rsidR="006F5EBE" w:rsidRPr="00700A9F" w:rsidRDefault="006F5EBE" w:rsidP="006F5EBE">
      <w:pPr>
        <w:spacing w:after="0" w:line="276" w:lineRule="auto"/>
        <w:jc w:val="both"/>
        <w:rPr>
          <w:rFonts w:ascii="Times New Roman" w:hAnsi="Times New Roman"/>
          <w:b/>
          <w:sz w:val="24"/>
          <w:szCs w:val="24"/>
          <w:lang w:val="ru-MD"/>
        </w:rPr>
      </w:pPr>
      <w:r w:rsidRPr="00700A9F">
        <w:rPr>
          <w:rFonts w:ascii="Times New Roman" w:hAnsi="Times New Roman"/>
          <w:b/>
          <w:sz w:val="24"/>
          <w:szCs w:val="24"/>
          <w:lang w:val="ru-MD"/>
        </w:rPr>
        <w:t xml:space="preserve">Идентификация </w:t>
      </w:r>
      <w:r w:rsidRPr="00700A9F">
        <w:rPr>
          <w:rFonts w:ascii="Times New Roman" w:hAnsi="Times New Roman"/>
          <w:sz w:val="24"/>
          <w:szCs w:val="24"/>
          <w:lang w:val="ru-MD"/>
        </w:rPr>
        <w:t>– присвоение идентификатора субъектам и объектам доступа и/или сравнение имеющегося идентификатора со списком присвоенного идентификатора;</w:t>
      </w:r>
    </w:p>
    <w:p w:rsidR="006F5EBE" w:rsidRPr="00700A9F" w:rsidRDefault="006F5EBE" w:rsidP="006F5EBE">
      <w:pPr>
        <w:spacing w:after="0" w:line="276" w:lineRule="auto"/>
        <w:jc w:val="both"/>
        <w:rPr>
          <w:rFonts w:ascii="Times New Roman" w:hAnsi="Times New Roman"/>
          <w:sz w:val="24"/>
          <w:szCs w:val="24"/>
          <w:lang w:val="ru-MD"/>
        </w:rPr>
      </w:pPr>
      <w:r w:rsidRPr="00700A9F">
        <w:rPr>
          <w:rFonts w:ascii="Times New Roman" w:eastAsia="Times New Roman" w:hAnsi="Times New Roman"/>
          <w:b/>
          <w:iCs/>
          <w:sz w:val="24"/>
          <w:szCs w:val="24"/>
          <w:lang w:val="ru-MD"/>
        </w:rPr>
        <w:t xml:space="preserve">Целостность </w:t>
      </w:r>
      <w:r w:rsidRPr="00700A9F">
        <w:rPr>
          <w:rFonts w:ascii="Times New Roman" w:hAnsi="Times New Roman"/>
          <w:sz w:val="24"/>
          <w:szCs w:val="24"/>
          <w:lang w:val="ru-MD"/>
        </w:rPr>
        <w:t>– обеспечивает точность и полноту информации так, чтобы проверка достоверности осуществлялась в соответствии с принципами и ожиданиями бизнеса</w:t>
      </w:r>
      <w:r w:rsidRPr="00700A9F">
        <w:rPr>
          <w:rFonts w:ascii="Times New Roman" w:eastAsia="Times New Roman" w:hAnsi="Times New Roman"/>
          <w:sz w:val="24"/>
          <w:szCs w:val="24"/>
          <w:lang w:val="ru-MD"/>
        </w:rPr>
        <w:t>;</w:t>
      </w:r>
    </w:p>
    <w:p w:rsidR="006F5EBE" w:rsidRPr="00700A9F" w:rsidRDefault="006F5EBE" w:rsidP="006F5EBE">
      <w:pPr>
        <w:spacing w:after="0" w:line="276" w:lineRule="auto"/>
        <w:jc w:val="both"/>
        <w:rPr>
          <w:rFonts w:ascii="Times New Roman" w:hAnsi="Times New Roman"/>
          <w:sz w:val="24"/>
          <w:szCs w:val="24"/>
          <w:lang w:val="ru-MD"/>
        </w:rPr>
      </w:pPr>
      <w:r w:rsidRPr="00700A9F">
        <w:rPr>
          <w:rFonts w:ascii="Times New Roman" w:hAnsi="Times New Roman"/>
          <w:b/>
          <w:sz w:val="24"/>
          <w:szCs w:val="24"/>
          <w:lang w:val="ru-MD"/>
        </w:rPr>
        <w:t>Управление непрерывностью бизнеса (BCM) (ITILv3)</w:t>
      </w:r>
      <w:r w:rsidRPr="00700A9F">
        <w:rPr>
          <w:rFonts w:ascii="Times New Roman" w:hAnsi="Times New Roman"/>
          <w:sz w:val="24"/>
          <w:szCs w:val="24"/>
          <w:lang w:val="ru-MD"/>
        </w:rPr>
        <w:t xml:space="preserve"> – бизнес-процесс, </w:t>
      </w:r>
      <w:r w:rsidRPr="00700A9F">
        <w:rPr>
          <w:rFonts w:ascii="Times New Roman" w:eastAsia="Times New Roman" w:hAnsi="Times New Roman"/>
          <w:bCs/>
          <w:color w:val="000000"/>
          <w:sz w:val="24"/>
          <w:szCs w:val="24"/>
          <w:lang w:val="ru-MD" w:eastAsia="ru-RU"/>
        </w:rPr>
        <w:t>ответственный за управление рисками, которые могут отрицательно и существенно повлиять на бизнес</w:t>
      </w:r>
      <w:r w:rsidRPr="00700A9F">
        <w:rPr>
          <w:rFonts w:ascii="Times New Roman" w:hAnsi="Times New Roman"/>
          <w:sz w:val="24"/>
          <w:szCs w:val="24"/>
          <w:lang w:val="ru-MD"/>
        </w:rPr>
        <w:t>;</w:t>
      </w:r>
    </w:p>
    <w:p w:rsidR="006F5EBE" w:rsidRPr="00700A9F" w:rsidRDefault="006F5EBE" w:rsidP="006F5EBE">
      <w:pPr>
        <w:spacing w:after="0" w:line="276" w:lineRule="auto"/>
        <w:jc w:val="both"/>
        <w:rPr>
          <w:rFonts w:ascii="Times New Roman" w:hAnsi="Times New Roman"/>
          <w:sz w:val="24"/>
          <w:szCs w:val="24"/>
          <w:lang w:val="ru-MD"/>
        </w:rPr>
      </w:pPr>
      <w:r w:rsidRPr="00700A9F">
        <w:rPr>
          <w:rFonts w:ascii="Times New Roman" w:hAnsi="Times New Roman"/>
          <w:b/>
          <w:sz w:val="24"/>
          <w:szCs w:val="24"/>
          <w:lang w:val="ru-MD"/>
        </w:rPr>
        <w:t>Управление ИТ-услугами (ITSM) (ITILv3)</w:t>
      </w:r>
      <w:r w:rsidRPr="00700A9F">
        <w:rPr>
          <w:rFonts w:ascii="Times New Roman" w:hAnsi="Times New Roman"/>
          <w:sz w:val="24"/>
          <w:szCs w:val="24"/>
          <w:lang w:val="ru-MD"/>
        </w:rPr>
        <w:t xml:space="preserve"> – внедрение и управление качественными ИТ-услугами, которые соответствуют потребностям бизнеса. Управление ИТ-услугами реализуется поставщиками ИТ-услуг путем использования наиболее оптимального сочетания людей, процессов и информационных технологий;  </w:t>
      </w:r>
    </w:p>
    <w:p w:rsidR="006F5EBE" w:rsidRPr="00700A9F" w:rsidRDefault="006F5EBE" w:rsidP="006F5EBE">
      <w:pPr>
        <w:spacing w:after="0" w:line="276" w:lineRule="auto"/>
        <w:jc w:val="both"/>
        <w:rPr>
          <w:rFonts w:ascii="Times New Roman" w:hAnsi="Times New Roman"/>
          <w:b/>
          <w:sz w:val="24"/>
          <w:szCs w:val="24"/>
          <w:lang w:val="ru-MD"/>
        </w:rPr>
      </w:pPr>
      <w:r w:rsidRPr="00700A9F">
        <w:rPr>
          <w:rFonts w:ascii="Times New Roman" w:hAnsi="Times New Roman"/>
          <w:b/>
          <w:sz w:val="24"/>
          <w:szCs w:val="24"/>
          <w:lang w:val="ru-MD"/>
        </w:rPr>
        <w:t xml:space="preserve">Модуль/и </w:t>
      </w:r>
      <w:r w:rsidRPr="00700A9F">
        <w:rPr>
          <w:rFonts w:ascii="Times New Roman" w:hAnsi="Times New Roman"/>
          <w:sz w:val="24"/>
          <w:szCs w:val="24"/>
          <w:lang w:val="ru-MD"/>
        </w:rPr>
        <w:t>– АИССП разработана модульным способом, способствуя легкому интегрированию и развитию новых функциональностей, расширению модулей и взаимодействию с общей функциональностью;</w:t>
      </w:r>
    </w:p>
    <w:p w:rsidR="006F5EBE" w:rsidRPr="00700A9F" w:rsidRDefault="006F5EBE" w:rsidP="006F5EBE">
      <w:pPr>
        <w:spacing w:after="0" w:line="276" w:lineRule="auto"/>
        <w:jc w:val="both"/>
        <w:rPr>
          <w:rFonts w:ascii="Times New Roman" w:hAnsi="Times New Roman"/>
          <w:sz w:val="24"/>
          <w:szCs w:val="24"/>
          <w:lang w:val="ru-MD"/>
        </w:rPr>
      </w:pPr>
      <w:r w:rsidRPr="00700A9F">
        <w:rPr>
          <w:rFonts w:ascii="Times New Roman" w:hAnsi="Times New Roman"/>
          <w:b/>
          <w:sz w:val="24"/>
          <w:szCs w:val="24"/>
          <w:lang w:val="ru-MD"/>
        </w:rPr>
        <w:t>План (ITILv3)</w:t>
      </w:r>
      <w:r w:rsidRPr="00700A9F">
        <w:rPr>
          <w:rFonts w:ascii="Times New Roman" w:hAnsi="Times New Roman"/>
          <w:sz w:val="24"/>
          <w:szCs w:val="24"/>
          <w:lang w:val="ru-MD"/>
        </w:rPr>
        <w:t xml:space="preserve"> – подробный проект, описывающий необходимую деятельность и ресурсы для достижения цели. Например, план, который внедряет новую ИТ-услугу или процесс. ISO/IEC 20000 требует наличия плана управления для</w:t>
      </w:r>
      <w:r w:rsidRPr="00700A9F">
        <w:rPr>
          <w:rFonts w:ascii="Times New Roman" w:hAnsi="Times New Roman"/>
          <w:bCs/>
          <w:iCs/>
          <w:color w:val="000000"/>
          <w:sz w:val="24"/>
          <w:szCs w:val="24"/>
          <w:lang w:val="ru-MD"/>
        </w:rPr>
        <w:t xml:space="preserve"> каждого процесса управления ИТ-услугами;</w:t>
      </w:r>
    </w:p>
    <w:p w:rsidR="006F5EBE" w:rsidRPr="00700A9F" w:rsidRDefault="006F5EBE" w:rsidP="006F5EBE">
      <w:pPr>
        <w:spacing w:after="0" w:line="276" w:lineRule="auto"/>
        <w:jc w:val="both"/>
        <w:rPr>
          <w:rFonts w:ascii="Times New Roman" w:hAnsi="Times New Roman"/>
          <w:sz w:val="24"/>
          <w:szCs w:val="24"/>
          <w:lang w:val="ru-MD"/>
        </w:rPr>
      </w:pPr>
      <w:r w:rsidRPr="00700A9F">
        <w:rPr>
          <w:rFonts w:ascii="Times New Roman" w:eastAsia="Times New Roman" w:hAnsi="Times New Roman"/>
          <w:b/>
          <w:bCs/>
          <w:sz w:val="24"/>
          <w:szCs w:val="24"/>
          <w:lang w:val="ru-MD" w:eastAsia="ru-RU"/>
        </w:rPr>
        <w:lastRenderedPageBreak/>
        <w:t xml:space="preserve">Поставщик ИТ-услуг </w:t>
      </w:r>
      <w:r w:rsidRPr="00700A9F">
        <w:rPr>
          <w:rFonts w:ascii="Times New Roman" w:hAnsi="Times New Roman"/>
          <w:b/>
          <w:sz w:val="24"/>
          <w:szCs w:val="24"/>
          <w:lang w:val="ru-MD"/>
        </w:rPr>
        <w:t>(ITILv3)</w:t>
      </w:r>
      <w:r w:rsidRPr="00700A9F">
        <w:rPr>
          <w:rFonts w:ascii="Times New Roman" w:hAnsi="Times New Roman"/>
          <w:sz w:val="24"/>
          <w:szCs w:val="24"/>
          <w:lang w:val="ru-MD"/>
        </w:rPr>
        <w:t xml:space="preserve"> – поставщик услуг, который предоставляет ИТ-услуги </w:t>
      </w:r>
      <w:r w:rsidRPr="00700A9F">
        <w:rPr>
          <w:rFonts w:ascii="Times New Roman" w:eastAsia="Times New Roman" w:hAnsi="Times New Roman"/>
          <w:bCs/>
          <w:sz w:val="24"/>
          <w:szCs w:val="24"/>
          <w:lang w:val="ru-MD" w:eastAsia="ru-RU"/>
        </w:rPr>
        <w:t>внутренним или внешним клиентам</w:t>
      </w:r>
      <w:r w:rsidRPr="00700A9F">
        <w:rPr>
          <w:rFonts w:ascii="Times New Roman" w:hAnsi="Times New Roman"/>
          <w:sz w:val="24"/>
          <w:szCs w:val="24"/>
          <w:lang w:val="ru-MD"/>
        </w:rPr>
        <w:t>;</w:t>
      </w:r>
    </w:p>
    <w:p w:rsidR="006F5EBE" w:rsidRPr="00700A9F" w:rsidRDefault="006F5EBE" w:rsidP="006F5EBE">
      <w:pPr>
        <w:spacing w:after="0" w:line="276" w:lineRule="auto"/>
        <w:jc w:val="both"/>
        <w:rPr>
          <w:rFonts w:ascii="Times New Roman" w:hAnsi="Times New Roman"/>
          <w:sz w:val="24"/>
          <w:szCs w:val="24"/>
          <w:lang w:val="ru-MD"/>
        </w:rPr>
      </w:pPr>
      <w:r w:rsidRPr="00700A9F">
        <w:rPr>
          <w:rFonts w:ascii="Times New Roman" w:hAnsi="Times New Roman"/>
          <w:b/>
          <w:sz w:val="24"/>
          <w:szCs w:val="24"/>
          <w:lang w:val="ru-MD"/>
        </w:rPr>
        <w:t>Процесс (ITILv3)</w:t>
      </w:r>
      <w:r w:rsidRPr="00700A9F">
        <w:rPr>
          <w:rFonts w:ascii="Times New Roman" w:hAnsi="Times New Roman"/>
          <w:sz w:val="24"/>
          <w:szCs w:val="24"/>
          <w:lang w:val="ru-MD"/>
        </w:rPr>
        <w:t xml:space="preserve"> – структурированная совокупность действий, спроектированная для достижения специфической цели. Процесс начинается с определенных входов и преобразовывает их в желаемый результат. Процесс может включать роли, </w:t>
      </w:r>
      <w:r w:rsidRPr="00700A9F">
        <w:rPr>
          <w:rFonts w:ascii="Times New Roman" w:eastAsia="Times New Roman" w:hAnsi="Times New Roman"/>
          <w:bCs/>
          <w:color w:val="000000"/>
          <w:sz w:val="24"/>
          <w:szCs w:val="24"/>
          <w:lang w:val="ru-MD" w:eastAsia="ru-RU"/>
        </w:rPr>
        <w:t>ответственност</w:t>
      </w:r>
      <w:r w:rsidRPr="00700A9F">
        <w:rPr>
          <w:rFonts w:ascii="Times New Roman" w:hAnsi="Times New Roman"/>
          <w:sz w:val="24"/>
          <w:szCs w:val="24"/>
          <w:lang w:val="ru-MD"/>
        </w:rPr>
        <w:t>и, инструменты и контроли управления, необходимые для надежного получения желаемых результатов. Процесс, при необходимости, может определять политики, стандарты, рекомендации, виды деятельности и рабочие инструкции;</w:t>
      </w:r>
    </w:p>
    <w:p w:rsidR="006F5EBE" w:rsidRPr="00700A9F" w:rsidRDefault="006F5EBE" w:rsidP="006F5EBE">
      <w:pPr>
        <w:spacing w:after="0" w:line="276" w:lineRule="auto"/>
        <w:jc w:val="both"/>
        <w:rPr>
          <w:rFonts w:ascii="Times New Roman" w:hAnsi="Times New Roman"/>
          <w:sz w:val="24"/>
          <w:szCs w:val="24"/>
          <w:lang w:val="ru-MD"/>
        </w:rPr>
      </w:pPr>
      <w:r w:rsidRPr="00700A9F">
        <w:rPr>
          <w:rFonts w:ascii="Times New Roman" w:hAnsi="Times New Roman"/>
          <w:b/>
          <w:sz w:val="24"/>
          <w:szCs w:val="24"/>
          <w:lang w:val="ru-MD"/>
        </w:rPr>
        <w:t>ИТ-услуга (ITILv3)</w:t>
      </w:r>
      <w:r w:rsidRPr="00700A9F">
        <w:rPr>
          <w:rFonts w:ascii="Times New Roman" w:hAnsi="Times New Roman"/>
          <w:sz w:val="24"/>
          <w:szCs w:val="24"/>
          <w:lang w:val="ru-MD"/>
        </w:rPr>
        <w:t xml:space="preserve"> – услуга, предоставляемая одному и более клиентам поставщиком ИТ-услуг. ИТ-услуга базируется на использовании </w:t>
      </w:r>
      <w:r w:rsidRPr="00700A9F">
        <w:rPr>
          <w:rFonts w:ascii="Times New Roman" w:eastAsia="Times New Roman" w:hAnsi="Times New Roman"/>
          <w:bCs/>
          <w:iCs/>
          <w:sz w:val="24"/>
          <w:szCs w:val="24"/>
          <w:lang w:val="ru-MD" w:eastAsia="en-GB"/>
        </w:rPr>
        <w:t>информационн</w:t>
      </w:r>
      <w:r w:rsidRPr="00700A9F">
        <w:rPr>
          <w:rFonts w:ascii="Times New Roman" w:hAnsi="Times New Roman"/>
          <w:sz w:val="24"/>
          <w:szCs w:val="24"/>
          <w:lang w:val="ru-MD"/>
        </w:rPr>
        <w:t>ой технологии и поддерживает процессы бизнеса клиента. ИТ-услуга состоит из комбинации лиц, процессов и технологий и должна быть определена в соглашении об уровне услуг/SLA;</w:t>
      </w:r>
    </w:p>
    <w:p w:rsidR="006F5EBE" w:rsidRPr="00700A9F" w:rsidRDefault="006F5EBE" w:rsidP="006F5EBE">
      <w:pPr>
        <w:spacing w:after="0" w:line="276" w:lineRule="auto"/>
        <w:jc w:val="both"/>
        <w:rPr>
          <w:rFonts w:ascii="Times New Roman" w:hAnsi="Times New Roman"/>
          <w:b/>
          <w:sz w:val="24"/>
          <w:szCs w:val="24"/>
          <w:lang w:val="ru-MD"/>
        </w:rPr>
      </w:pPr>
      <w:r w:rsidRPr="00700A9F">
        <w:rPr>
          <w:rFonts w:ascii="Times New Roman" w:hAnsi="Times New Roman"/>
          <w:b/>
          <w:sz w:val="24"/>
          <w:szCs w:val="24"/>
          <w:lang w:val="ru-MD"/>
        </w:rPr>
        <w:t xml:space="preserve">Субподрядчик/разработчик </w:t>
      </w:r>
      <w:r w:rsidRPr="00700A9F">
        <w:rPr>
          <w:rFonts w:ascii="Times New Roman" w:hAnsi="Times New Roman"/>
          <w:sz w:val="24"/>
          <w:szCs w:val="24"/>
          <w:lang w:val="ru-MD"/>
        </w:rPr>
        <w:t>– относится к физическому или юридическому лицу, который был назначен выполнять все или часть обязательств предварительного договора, будучи прямо или косвенно законтрактованным поставщиком;</w:t>
      </w:r>
    </w:p>
    <w:p w:rsidR="006F5EBE" w:rsidRPr="00700A9F" w:rsidRDefault="006F5EBE" w:rsidP="006F5EBE">
      <w:pPr>
        <w:spacing w:after="0" w:line="276" w:lineRule="auto"/>
        <w:jc w:val="both"/>
        <w:rPr>
          <w:rFonts w:ascii="Times New Roman" w:hAnsi="Times New Roman"/>
          <w:sz w:val="24"/>
          <w:szCs w:val="24"/>
          <w:lang w:val="ru-MD"/>
        </w:rPr>
      </w:pPr>
      <w:r w:rsidRPr="00700A9F">
        <w:rPr>
          <w:rFonts w:ascii="Times New Roman" w:eastAsia="Times New Roman" w:hAnsi="Times New Roman"/>
          <w:b/>
          <w:bCs/>
          <w:iCs/>
          <w:sz w:val="24"/>
          <w:szCs w:val="24"/>
          <w:lang w:val="ru-MD" w:eastAsia="en-GB"/>
        </w:rPr>
        <w:t>Информационн</w:t>
      </w:r>
      <w:r w:rsidRPr="00700A9F">
        <w:rPr>
          <w:rFonts w:ascii="Times New Roman" w:hAnsi="Times New Roman"/>
          <w:b/>
          <w:sz w:val="24"/>
          <w:szCs w:val="24"/>
          <w:lang w:val="ru-MD"/>
        </w:rPr>
        <w:t>ая технология (ИТ)</w:t>
      </w:r>
      <w:r w:rsidRPr="00700A9F">
        <w:rPr>
          <w:rFonts w:ascii="Times New Roman" w:hAnsi="Times New Roman"/>
          <w:sz w:val="24"/>
          <w:szCs w:val="24"/>
          <w:lang w:val="ru-MD"/>
        </w:rPr>
        <w:t xml:space="preserve"> (ITIL) - применение технологии для хранения, связи и обработки информации. В типовом отношении, технология включает вычислительную технику, телекоммуникации, приложения и другие программые обеспечения. Информация может включать данные бизнеса, голосовые данные, изображения, видео и др.</w:t>
      </w:r>
      <w:r w:rsidRPr="00700A9F">
        <w:rPr>
          <w:sz w:val="24"/>
          <w:szCs w:val="24"/>
          <w:lang w:val="ru-MD"/>
        </w:rPr>
        <w:t xml:space="preserve"> </w:t>
      </w:r>
      <w:r w:rsidRPr="00700A9F">
        <w:rPr>
          <w:rFonts w:ascii="Times New Roman" w:hAnsi="Times New Roman"/>
          <w:sz w:val="24"/>
          <w:szCs w:val="24"/>
          <w:lang w:val="ru-MD"/>
        </w:rPr>
        <w:t xml:space="preserve">Информационная технология часто используется для поддержки бизнес процессов посредством ИТ-услуг. </w:t>
      </w:r>
    </w:p>
    <w:p w:rsidR="006F5EBE" w:rsidRPr="00700A9F" w:rsidRDefault="006F5EBE" w:rsidP="006F5EBE">
      <w:pPr>
        <w:spacing w:after="0" w:line="276" w:lineRule="auto"/>
        <w:jc w:val="both"/>
        <w:rPr>
          <w:rFonts w:ascii="Times New Roman" w:hAnsi="Times New Roman"/>
          <w:sz w:val="24"/>
          <w:szCs w:val="24"/>
          <w:lang w:val="ru-MD"/>
        </w:rPr>
      </w:pPr>
      <w:r w:rsidRPr="00700A9F">
        <w:rPr>
          <w:rFonts w:ascii="Times New Roman" w:hAnsi="Times New Roman"/>
          <w:b/>
          <w:sz w:val="24"/>
          <w:szCs w:val="24"/>
          <w:lang w:val="ru-MD"/>
        </w:rPr>
        <w:t>Пользователь</w:t>
      </w:r>
      <w:r w:rsidRPr="00700A9F">
        <w:rPr>
          <w:rFonts w:ascii="Times New Roman" w:hAnsi="Times New Roman"/>
          <w:sz w:val="24"/>
          <w:szCs w:val="24"/>
          <w:lang w:val="ru-MD"/>
        </w:rPr>
        <w:t xml:space="preserve"> – лицо, которое действует от органа, пользователя данных персонального характера, с признанным правом доступа к </w:t>
      </w:r>
      <w:r w:rsidRPr="00700A9F">
        <w:rPr>
          <w:rFonts w:ascii="Times New Roman" w:eastAsia="Times New Roman" w:hAnsi="Times New Roman"/>
          <w:bCs/>
          <w:iCs/>
          <w:sz w:val="24"/>
          <w:szCs w:val="24"/>
          <w:lang w:val="ru-MD" w:eastAsia="en-GB"/>
        </w:rPr>
        <w:t>информационн</w:t>
      </w:r>
      <w:r w:rsidRPr="00700A9F">
        <w:rPr>
          <w:rFonts w:ascii="Times New Roman" w:eastAsia="Times New Roman" w:hAnsi="Times New Roman"/>
          <w:sz w:val="24"/>
          <w:szCs w:val="24"/>
          <w:lang w:val="ru-MD"/>
        </w:rPr>
        <w:t>ым систем</w:t>
      </w:r>
      <w:r w:rsidRPr="00700A9F">
        <w:rPr>
          <w:rFonts w:ascii="Times New Roman" w:hAnsi="Times New Roman"/>
          <w:sz w:val="24"/>
          <w:szCs w:val="24"/>
          <w:lang w:val="ru-MD"/>
        </w:rPr>
        <w:t>ам данных персонального характера.</w:t>
      </w:r>
    </w:p>
    <w:p w:rsidR="006F5EBE" w:rsidRPr="00700A9F" w:rsidRDefault="006F5EBE" w:rsidP="006F5EBE">
      <w:pPr>
        <w:spacing w:line="276" w:lineRule="auto"/>
        <w:jc w:val="both"/>
        <w:rPr>
          <w:rFonts w:ascii="Times New Roman" w:hAnsi="Times New Roman"/>
          <w:sz w:val="24"/>
          <w:szCs w:val="24"/>
          <w:lang w:val="ru-MD"/>
        </w:rPr>
      </w:pPr>
    </w:p>
    <w:p w:rsidR="006F5EBE" w:rsidRDefault="006F5EBE" w:rsidP="006F5EBE">
      <w:pPr>
        <w:pStyle w:val="FootnoteText"/>
        <w:jc w:val="center"/>
        <w:outlineLvl w:val="1"/>
        <w:rPr>
          <w:b/>
          <w:color w:val="2E74B5" w:themeColor="accent1" w:themeShade="BF"/>
          <w:sz w:val="24"/>
          <w:szCs w:val="24"/>
          <w:lang w:val="ru-MD"/>
        </w:rPr>
      </w:pPr>
    </w:p>
    <w:p w:rsidR="006F5EBE" w:rsidRDefault="006F5EBE" w:rsidP="006F5EBE">
      <w:pPr>
        <w:pStyle w:val="FootnoteText"/>
        <w:jc w:val="center"/>
        <w:outlineLvl w:val="1"/>
        <w:rPr>
          <w:b/>
          <w:color w:val="2E74B5" w:themeColor="accent1" w:themeShade="BF"/>
          <w:sz w:val="24"/>
          <w:szCs w:val="24"/>
          <w:lang w:val="ru-MD"/>
        </w:rPr>
      </w:pPr>
    </w:p>
    <w:p w:rsidR="006F5EBE" w:rsidRPr="00700A9F" w:rsidRDefault="006F5EBE" w:rsidP="006F5EBE">
      <w:pPr>
        <w:pStyle w:val="FootnoteText"/>
        <w:jc w:val="center"/>
        <w:outlineLvl w:val="1"/>
        <w:rPr>
          <w:b/>
          <w:color w:val="2E74B5" w:themeColor="accent1" w:themeShade="BF"/>
          <w:sz w:val="24"/>
          <w:szCs w:val="24"/>
          <w:lang w:val="ru-MD"/>
        </w:rPr>
      </w:pPr>
    </w:p>
    <w:p w:rsidR="006F5EBE" w:rsidRPr="00700A9F" w:rsidRDefault="006F5EBE" w:rsidP="006F5EBE">
      <w:pPr>
        <w:pStyle w:val="FootnoteText"/>
        <w:jc w:val="center"/>
        <w:outlineLvl w:val="1"/>
        <w:rPr>
          <w:b/>
          <w:color w:val="2E74B5" w:themeColor="accent1" w:themeShade="BF"/>
          <w:sz w:val="24"/>
          <w:szCs w:val="24"/>
          <w:lang w:val="ru-MD"/>
        </w:rPr>
      </w:pPr>
    </w:p>
    <w:p w:rsidR="006F5EBE" w:rsidRPr="00147507" w:rsidRDefault="006F5EBE" w:rsidP="006F5EBE">
      <w:pPr>
        <w:pStyle w:val="FootnoteText"/>
        <w:jc w:val="center"/>
        <w:outlineLvl w:val="1"/>
        <w:rPr>
          <w:b/>
          <w:sz w:val="24"/>
          <w:szCs w:val="24"/>
          <w:lang w:val="ru-MD"/>
        </w:rPr>
      </w:pPr>
      <w:bookmarkStart w:id="14" w:name="_Toc441223995"/>
      <w:r w:rsidRPr="00147507">
        <w:rPr>
          <w:b/>
          <w:sz w:val="24"/>
          <w:szCs w:val="24"/>
          <w:lang w:val="ru-MD"/>
        </w:rPr>
        <w:t>Приложение №2. Список источников критериев аудита</w:t>
      </w:r>
      <w:bookmarkEnd w:id="14"/>
      <w:r w:rsidRPr="00147507">
        <w:rPr>
          <w:b/>
          <w:sz w:val="24"/>
          <w:szCs w:val="24"/>
          <w:lang w:val="ru-MD"/>
        </w:rPr>
        <w:t xml:space="preserve"> </w:t>
      </w:r>
    </w:p>
    <w:p w:rsidR="006F5EBE" w:rsidRPr="00700A9F" w:rsidRDefault="006F5EBE" w:rsidP="006F5EBE">
      <w:pPr>
        <w:pStyle w:val="FootnoteText"/>
        <w:jc w:val="center"/>
        <w:rPr>
          <w:sz w:val="24"/>
          <w:szCs w:val="24"/>
          <w:lang w:val="ru-MD"/>
        </w:rPr>
      </w:pPr>
    </w:p>
    <w:p w:rsidR="006F5EBE" w:rsidRPr="00700A9F" w:rsidRDefault="006F5EBE" w:rsidP="006F5EBE">
      <w:pPr>
        <w:pStyle w:val="ListParagraph"/>
        <w:numPr>
          <w:ilvl w:val="0"/>
          <w:numId w:val="2"/>
        </w:numPr>
        <w:autoSpaceDE w:val="0"/>
        <w:autoSpaceDN w:val="0"/>
        <w:adjustRightInd w:val="0"/>
        <w:spacing w:after="0" w:line="240" w:lineRule="auto"/>
        <w:ind w:left="-142" w:firstLine="425"/>
        <w:jc w:val="both"/>
        <w:rPr>
          <w:rFonts w:ascii="Times New Roman" w:hAnsi="Times New Roman"/>
          <w:b/>
          <w:i/>
          <w:sz w:val="24"/>
          <w:szCs w:val="24"/>
          <w:lang w:val="ru-MD"/>
        </w:rPr>
      </w:pPr>
      <w:r w:rsidRPr="00700A9F">
        <w:rPr>
          <w:rFonts w:ascii="Times New Roman" w:hAnsi="Times New Roman"/>
          <w:b/>
          <w:i/>
          <w:sz w:val="24"/>
          <w:szCs w:val="24"/>
          <w:lang w:val="ru-MD" w:eastAsia="ru-RU"/>
        </w:rPr>
        <w:t>Законодательно-нормативная база</w:t>
      </w:r>
      <w:r w:rsidRPr="00700A9F">
        <w:rPr>
          <w:rFonts w:ascii="Times New Roman" w:hAnsi="Times New Roman"/>
          <w:b/>
          <w:i/>
          <w:sz w:val="24"/>
          <w:szCs w:val="24"/>
          <w:lang w:val="ru-MD"/>
        </w:rPr>
        <w:t>:</w:t>
      </w:r>
    </w:p>
    <w:p w:rsidR="006F5EBE" w:rsidRPr="00700A9F" w:rsidRDefault="006F5EBE" w:rsidP="006F5EBE">
      <w:pPr>
        <w:pStyle w:val="ListParagraph"/>
        <w:numPr>
          <w:ilvl w:val="0"/>
          <w:numId w:val="14"/>
        </w:numPr>
        <w:shd w:val="clear" w:color="auto" w:fill="FFFFFF"/>
        <w:spacing w:after="0" w:line="240" w:lineRule="auto"/>
        <w:ind w:left="-142" w:firstLine="425"/>
        <w:jc w:val="both"/>
        <w:rPr>
          <w:rFonts w:ascii="Times New Roman" w:hAnsi="Times New Roman"/>
          <w:bCs/>
          <w:sz w:val="24"/>
          <w:szCs w:val="24"/>
          <w:lang w:val="ru-MD" w:eastAsia="ro-RO"/>
        </w:rPr>
      </w:pPr>
      <w:r w:rsidRPr="00700A9F">
        <w:rPr>
          <w:rFonts w:ascii="Times New Roman" w:hAnsi="Times New Roman"/>
          <w:bCs/>
          <w:sz w:val="24"/>
          <w:szCs w:val="24"/>
          <w:lang w:val="ru-MD" w:eastAsia="ro-RO"/>
        </w:rPr>
        <w:t>Закон №71 от 22.03.2007 ,,О регистрах”, с последующими изменениями и дополнениями;</w:t>
      </w:r>
    </w:p>
    <w:p w:rsidR="006F5EBE" w:rsidRPr="00700A9F" w:rsidRDefault="006F5EBE" w:rsidP="006F5EBE">
      <w:pPr>
        <w:pStyle w:val="ListParagraph"/>
        <w:numPr>
          <w:ilvl w:val="0"/>
          <w:numId w:val="14"/>
        </w:numPr>
        <w:shd w:val="clear" w:color="auto" w:fill="FFFFFF"/>
        <w:spacing w:after="0" w:line="240" w:lineRule="auto"/>
        <w:ind w:left="-142" w:firstLine="425"/>
        <w:jc w:val="both"/>
        <w:rPr>
          <w:rFonts w:ascii="Times New Roman" w:hAnsi="Times New Roman"/>
          <w:bCs/>
          <w:sz w:val="24"/>
          <w:szCs w:val="24"/>
          <w:lang w:val="ru-MD" w:eastAsia="ro-RO"/>
        </w:rPr>
      </w:pPr>
      <w:r w:rsidRPr="00700A9F">
        <w:rPr>
          <w:rFonts w:ascii="Times New Roman" w:hAnsi="Times New Roman"/>
          <w:bCs/>
          <w:sz w:val="24"/>
          <w:szCs w:val="24"/>
          <w:lang w:val="ru-MD" w:eastAsia="ro-RO"/>
        </w:rPr>
        <w:t>Закон №229 от 23.09.2010 ,,О государственном внутреннем финансовом контроле”, с последующими изменениями и дополнениями;</w:t>
      </w:r>
    </w:p>
    <w:p w:rsidR="006F5EBE" w:rsidRPr="00700A9F" w:rsidRDefault="006F5EBE" w:rsidP="006F5EBE">
      <w:pPr>
        <w:pStyle w:val="ListParagraph"/>
        <w:numPr>
          <w:ilvl w:val="0"/>
          <w:numId w:val="14"/>
        </w:numPr>
        <w:shd w:val="clear" w:color="auto" w:fill="FFFFFF"/>
        <w:spacing w:after="0" w:line="240" w:lineRule="auto"/>
        <w:ind w:left="-142" w:firstLine="425"/>
        <w:jc w:val="both"/>
        <w:rPr>
          <w:rFonts w:ascii="Times New Roman" w:hAnsi="Times New Roman"/>
          <w:bCs/>
          <w:sz w:val="24"/>
          <w:szCs w:val="24"/>
          <w:lang w:val="ru-MD" w:eastAsia="ro-RO"/>
        </w:rPr>
      </w:pPr>
      <w:r w:rsidRPr="00700A9F">
        <w:rPr>
          <w:rFonts w:ascii="Times New Roman" w:hAnsi="Times New Roman"/>
          <w:bCs/>
          <w:sz w:val="24"/>
          <w:szCs w:val="24"/>
          <w:lang w:val="ru-MD" w:eastAsia="ro-RO"/>
        </w:rPr>
        <w:t xml:space="preserve">Закон №174 от 28.07.2011 ,,О ратификации Финансового соглашения между Республикой Молдова и Международной ассоциацией развития для реализации Проекта ,,Повышение эффективности сети социальной поддержки””; </w:t>
      </w:r>
    </w:p>
    <w:p w:rsidR="006F5EBE" w:rsidRPr="00700A9F" w:rsidRDefault="006F5EBE" w:rsidP="006F5EBE">
      <w:pPr>
        <w:pStyle w:val="ListParagraph"/>
        <w:numPr>
          <w:ilvl w:val="0"/>
          <w:numId w:val="14"/>
        </w:numPr>
        <w:shd w:val="clear" w:color="auto" w:fill="FFFFFF"/>
        <w:spacing w:after="0" w:line="240" w:lineRule="auto"/>
        <w:ind w:left="-142" w:firstLine="425"/>
        <w:jc w:val="both"/>
        <w:rPr>
          <w:rFonts w:ascii="Times New Roman" w:hAnsi="Times New Roman"/>
          <w:bCs/>
          <w:sz w:val="24"/>
          <w:szCs w:val="24"/>
          <w:lang w:val="ru-MD" w:eastAsia="ro-RO"/>
        </w:rPr>
      </w:pPr>
      <w:r w:rsidRPr="00700A9F">
        <w:rPr>
          <w:rFonts w:ascii="Times New Roman" w:hAnsi="Times New Roman"/>
          <w:bCs/>
          <w:sz w:val="24"/>
          <w:szCs w:val="24"/>
          <w:lang w:val="ru-MD" w:eastAsia="ro-RO"/>
        </w:rPr>
        <w:t>Постановление Правительства №1167 от 16.10.2008 „Об утверждении Положения о порядке установления и выплаты социального пособия ”;</w:t>
      </w:r>
    </w:p>
    <w:p w:rsidR="006F5EBE" w:rsidRPr="00700A9F" w:rsidRDefault="006F5EBE" w:rsidP="006F5EBE">
      <w:pPr>
        <w:pStyle w:val="ListParagraph"/>
        <w:numPr>
          <w:ilvl w:val="0"/>
          <w:numId w:val="14"/>
        </w:numPr>
        <w:shd w:val="clear" w:color="auto" w:fill="FFFFFF"/>
        <w:spacing w:after="0" w:line="240" w:lineRule="auto"/>
        <w:ind w:left="-142" w:firstLine="425"/>
        <w:jc w:val="both"/>
        <w:rPr>
          <w:rFonts w:ascii="Times New Roman" w:hAnsi="Times New Roman"/>
          <w:bCs/>
          <w:sz w:val="24"/>
          <w:szCs w:val="24"/>
          <w:lang w:val="ru-MD" w:eastAsia="ro-RO"/>
        </w:rPr>
      </w:pPr>
      <w:r w:rsidRPr="00700A9F">
        <w:rPr>
          <w:rFonts w:ascii="Times New Roman" w:hAnsi="Times New Roman"/>
          <w:bCs/>
          <w:sz w:val="24"/>
          <w:szCs w:val="24"/>
          <w:lang w:val="ru-MD" w:eastAsia="ro-RO"/>
        </w:rPr>
        <w:t xml:space="preserve">Постановление Правительства №1356 от 03.12.2008 „Об утверждении Структуры Автоматизированной информационной системы „Социальная помощь””; </w:t>
      </w:r>
    </w:p>
    <w:p w:rsidR="006F5EBE" w:rsidRPr="00700A9F" w:rsidRDefault="006F5EBE" w:rsidP="006F5EBE">
      <w:pPr>
        <w:pStyle w:val="ListParagraph"/>
        <w:numPr>
          <w:ilvl w:val="0"/>
          <w:numId w:val="14"/>
        </w:numPr>
        <w:shd w:val="clear" w:color="auto" w:fill="FFFFFF"/>
        <w:spacing w:after="0" w:line="240" w:lineRule="auto"/>
        <w:ind w:left="-142" w:firstLine="425"/>
        <w:jc w:val="both"/>
        <w:rPr>
          <w:rFonts w:ascii="Times New Roman" w:hAnsi="Times New Roman"/>
          <w:bCs/>
          <w:sz w:val="24"/>
          <w:szCs w:val="24"/>
          <w:lang w:val="ru-MD" w:eastAsia="ro-RO"/>
        </w:rPr>
      </w:pPr>
      <w:r w:rsidRPr="00700A9F">
        <w:rPr>
          <w:rFonts w:ascii="Times New Roman" w:hAnsi="Times New Roman"/>
          <w:sz w:val="24"/>
          <w:szCs w:val="24"/>
          <w:lang w:val="ru-MD"/>
        </w:rPr>
        <w:t xml:space="preserve">Постановление </w:t>
      </w:r>
      <w:r w:rsidRPr="00700A9F">
        <w:rPr>
          <w:rFonts w:ascii="Times New Roman" w:hAnsi="Times New Roman"/>
          <w:color w:val="000000"/>
          <w:sz w:val="24"/>
          <w:szCs w:val="24"/>
          <w:lang w:val="ru-MD"/>
        </w:rPr>
        <w:t>Счетной палаты</w:t>
      </w:r>
      <w:r w:rsidRPr="00700A9F">
        <w:rPr>
          <w:rFonts w:ascii="Times New Roman" w:hAnsi="Times New Roman"/>
          <w:sz w:val="24"/>
          <w:szCs w:val="24"/>
          <w:lang w:val="ru-MD"/>
        </w:rPr>
        <w:t xml:space="preserve"> №65 от 17.12.2013 „По Отчету аудита </w:t>
      </w:r>
      <w:r w:rsidRPr="00700A9F">
        <w:rPr>
          <w:rFonts w:ascii="Times New Roman" w:hAnsi="Times New Roman"/>
          <w:color w:val="000000"/>
          <w:sz w:val="24"/>
          <w:szCs w:val="24"/>
          <w:lang w:val="ru-MD"/>
        </w:rPr>
        <w:t>эффективно</w:t>
      </w:r>
      <w:r w:rsidRPr="00700A9F">
        <w:rPr>
          <w:rFonts w:ascii="Times New Roman" w:hAnsi="Times New Roman"/>
          <w:sz w:val="24"/>
          <w:szCs w:val="24"/>
          <w:lang w:val="ru-MD"/>
        </w:rPr>
        <w:t>сти „Эффективно ли администрируются фонды Программ социального пособия и направляются ли они малообеспеченным слоям населения?””;</w:t>
      </w:r>
    </w:p>
    <w:p w:rsidR="006F5EBE" w:rsidRPr="00700A9F" w:rsidRDefault="006F5EBE" w:rsidP="006F5EBE">
      <w:pPr>
        <w:pStyle w:val="ListParagraph"/>
        <w:numPr>
          <w:ilvl w:val="0"/>
          <w:numId w:val="14"/>
        </w:numPr>
        <w:shd w:val="clear" w:color="auto" w:fill="FFFFFF"/>
        <w:spacing w:after="0" w:line="240" w:lineRule="auto"/>
        <w:ind w:left="-142" w:firstLine="425"/>
        <w:jc w:val="both"/>
        <w:rPr>
          <w:rFonts w:ascii="Times New Roman" w:hAnsi="Times New Roman"/>
          <w:bCs/>
          <w:sz w:val="24"/>
          <w:szCs w:val="24"/>
          <w:lang w:val="ru-MD" w:eastAsia="ro-RO"/>
        </w:rPr>
      </w:pPr>
      <w:r w:rsidRPr="00700A9F">
        <w:rPr>
          <w:rFonts w:ascii="Times New Roman" w:hAnsi="Times New Roman"/>
          <w:bCs/>
          <w:sz w:val="24"/>
          <w:szCs w:val="24"/>
          <w:lang w:val="ru-MD" w:eastAsia="ro-RO"/>
        </w:rPr>
        <w:lastRenderedPageBreak/>
        <w:t>Постановление Счетной палаты №22 от 06.05.2014 „По Отчету операционного аудита Проекта „Услуги здравоохранения и социальной помощи” за период 2011 – 2013 годов””;</w:t>
      </w:r>
    </w:p>
    <w:p w:rsidR="006F5EBE" w:rsidRPr="00700A9F" w:rsidRDefault="006F5EBE" w:rsidP="006F5EBE">
      <w:pPr>
        <w:pStyle w:val="ListParagraph"/>
        <w:numPr>
          <w:ilvl w:val="0"/>
          <w:numId w:val="14"/>
        </w:numPr>
        <w:shd w:val="clear" w:color="auto" w:fill="FFFFFF"/>
        <w:spacing w:after="0" w:line="240" w:lineRule="auto"/>
        <w:ind w:left="-142" w:firstLine="425"/>
        <w:jc w:val="both"/>
        <w:rPr>
          <w:rFonts w:ascii="Times New Roman" w:hAnsi="Times New Roman"/>
          <w:bCs/>
          <w:sz w:val="24"/>
          <w:szCs w:val="24"/>
          <w:lang w:val="ru-MD" w:eastAsia="ro-RO"/>
        </w:rPr>
      </w:pPr>
      <w:r w:rsidRPr="00700A9F">
        <w:rPr>
          <w:rFonts w:ascii="Times New Roman" w:hAnsi="Times New Roman"/>
          <w:bCs/>
          <w:sz w:val="24"/>
          <w:szCs w:val="24"/>
          <w:lang w:val="ru-MD" w:eastAsia="ro-RO"/>
        </w:rPr>
        <w:t>Приказ министра информационных технологий и связи №78 от 1 июня 2006 года „Об утверждении технических регламентов „Процессы жизненного цикла программного обеспечения” RT 38370656-002:2006;</w:t>
      </w:r>
    </w:p>
    <w:p w:rsidR="006F5EBE" w:rsidRPr="00700A9F" w:rsidRDefault="006F5EBE" w:rsidP="006F5EBE">
      <w:pPr>
        <w:pStyle w:val="ListParagraph"/>
        <w:numPr>
          <w:ilvl w:val="0"/>
          <w:numId w:val="14"/>
        </w:numPr>
        <w:shd w:val="clear" w:color="auto" w:fill="FFFFFF"/>
        <w:spacing w:after="0" w:line="240" w:lineRule="auto"/>
        <w:ind w:left="-142" w:firstLine="425"/>
        <w:jc w:val="both"/>
        <w:rPr>
          <w:rFonts w:ascii="Times New Roman" w:hAnsi="Times New Roman"/>
          <w:bCs/>
          <w:sz w:val="24"/>
          <w:szCs w:val="24"/>
          <w:lang w:val="ru-MD" w:eastAsia="ro-RO"/>
        </w:rPr>
      </w:pPr>
      <w:r w:rsidRPr="00700A9F">
        <w:rPr>
          <w:rFonts w:ascii="Times New Roman" w:hAnsi="Times New Roman"/>
          <w:bCs/>
          <w:sz w:val="24"/>
          <w:szCs w:val="24"/>
          <w:lang w:val="ru-MD" w:eastAsia="ro-RO"/>
        </w:rPr>
        <w:t>Приказ министра информационных технологий и связи №94 от 17.09.2009 „Об утверждении некоторых технических регламентов”;</w:t>
      </w:r>
    </w:p>
    <w:p w:rsidR="006F5EBE" w:rsidRPr="00700A9F" w:rsidRDefault="006F5EBE" w:rsidP="006F5EBE">
      <w:pPr>
        <w:pStyle w:val="ListParagraph"/>
        <w:numPr>
          <w:ilvl w:val="0"/>
          <w:numId w:val="14"/>
        </w:numPr>
        <w:shd w:val="clear" w:color="auto" w:fill="FFFFFF"/>
        <w:spacing w:after="0" w:line="240" w:lineRule="auto"/>
        <w:ind w:left="-142" w:firstLine="425"/>
        <w:jc w:val="both"/>
        <w:rPr>
          <w:rFonts w:ascii="Times New Roman" w:hAnsi="Times New Roman"/>
          <w:bCs/>
          <w:sz w:val="24"/>
          <w:szCs w:val="24"/>
          <w:lang w:val="ru-MD" w:eastAsia="ro-RO"/>
        </w:rPr>
      </w:pPr>
      <w:r w:rsidRPr="00700A9F">
        <w:rPr>
          <w:rFonts w:ascii="Times New Roman" w:hAnsi="Times New Roman"/>
          <w:bCs/>
          <w:sz w:val="24"/>
          <w:szCs w:val="24"/>
          <w:lang w:val="ru-MD" w:eastAsia="ro-RO"/>
        </w:rPr>
        <w:t xml:space="preserve">Приказ министра труда, социальной защиты и семьи №144/a от 28.08.2013 ”Об Автоматизированной информационной системе „Социальная помощь””; </w:t>
      </w:r>
    </w:p>
    <w:p w:rsidR="006F5EBE" w:rsidRPr="00700A9F" w:rsidRDefault="006F5EBE" w:rsidP="006F5EBE">
      <w:pPr>
        <w:pStyle w:val="ListParagraph"/>
        <w:numPr>
          <w:ilvl w:val="0"/>
          <w:numId w:val="14"/>
        </w:numPr>
        <w:shd w:val="clear" w:color="auto" w:fill="FFFFFF"/>
        <w:spacing w:after="0" w:line="240" w:lineRule="auto"/>
        <w:ind w:left="-142" w:firstLine="425"/>
        <w:jc w:val="both"/>
        <w:rPr>
          <w:rFonts w:ascii="Times New Roman" w:hAnsi="Times New Roman"/>
          <w:bCs/>
          <w:sz w:val="24"/>
          <w:szCs w:val="24"/>
          <w:lang w:val="ru-MD" w:eastAsia="ro-RO"/>
        </w:rPr>
      </w:pPr>
      <w:r w:rsidRPr="00700A9F">
        <w:rPr>
          <w:rFonts w:ascii="Times New Roman" w:hAnsi="Times New Roman"/>
          <w:bCs/>
          <w:sz w:val="24"/>
          <w:szCs w:val="24"/>
          <w:lang w:val="ru-MD" w:eastAsia="ro-RO"/>
        </w:rPr>
        <w:t xml:space="preserve">Приказ министра труда, социальной защиты и семьи №73 от 29.05.2014 „О создании Комитета по руководству </w:t>
      </w:r>
      <w:r>
        <w:rPr>
          <w:rFonts w:ascii="Times New Roman" w:hAnsi="Times New Roman"/>
          <w:bCs/>
          <w:sz w:val="24"/>
          <w:szCs w:val="24"/>
          <w:lang w:val="ru-MD" w:eastAsia="ro-RO"/>
        </w:rPr>
        <w:t xml:space="preserve">для функционального расширения </w:t>
      </w:r>
      <w:r w:rsidRPr="00700A9F">
        <w:rPr>
          <w:rFonts w:ascii="Times New Roman" w:hAnsi="Times New Roman"/>
          <w:bCs/>
          <w:sz w:val="24"/>
          <w:szCs w:val="24"/>
          <w:lang w:val="ru-MD" w:eastAsia="ro-RO"/>
        </w:rPr>
        <w:t xml:space="preserve">Автоматизированной информационной системы „Социальная помощь””;   </w:t>
      </w:r>
    </w:p>
    <w:p w:rsidR="006F5EBE" w:rsidRPr="00700A9F" w:rsidRDefault="006F5EBE" w:rsidP="006F5EBE">
      <w:pPr>
        <w:pStyle w:val="ListParagraph"/>
        <w:numPr>
          <w:ilvl w:val="0"/>
          <w:numId w:val="14"/>
        </w:numPr>
        <w:shd w:val="clear" w:color="auto" w:fill="FFFFFF"/>
        <w:spacing w:after="0" w:line="240" w:lineRule="auto"/>
        <w:ind w:left="-142" w:firstLine="425"/>
        <w:jc w:val="both"/>
        <w:rPr>
          <w:rFonts w:ascii="Times New Roman" w:hAnsi="Times New Roman"/>
          <w:bCs/>
          <w:sz w:val="24"/>
          <w:szCs w:val="24"/>
          <w:lang w:val="ru-MD" w:eastAsia="ro-RO"/>
        </w:rPr>
      </w:pPr>
      <w:r w:rsidRPr="00700A9F">
        <w:rPr>
          <w:rFonts w:ascii="Times New Roman" w:hAnsi="Times New Roman"/>
          <w:bCs/>
          <w:sz w:val="24"/>
          <w:szCs w:val="24"/>
          <w:lang w:val="ru-MD" w:eastAsia="ro-RO"/>
        </w:rPr>
        <w:t>Приказ министра труда, социальной защиты и семьи №107 от 02.07.2015 „О внедрении функционального расширения Автоматизированной информационной системы „Социальная помощь””;</w:t>
      </w:r>
    </w:p>
    <w:p w:rsidR="006F5EBE" w:rsidRPr="00700A9F" w:rsidRDefault="006F5EBE" w:rsidP="006F5EBE">
      <w:pPr>
        <w:pStyle w:val="ListParagraph"/>
        <w:numPr>
          <w:ilvl w:val="0"/>
          <w:numId w:val="14"/>
        </w:numPr>
        <w:shd w:val="clear" w:color="auto" w:fill="FFFFFF"/>
        <w:spacing w:after="0" w:line="240" w:lineRule="auto"/>
        <w:ind w:left="-142" w:firstLine="425"/>
        <w:jc w:val="both"/>
        <w:rPr>
          <w:rFonts w:ascii="Times New Roman" w:hAnsi="Times New Roman"/>
          <w:bCs/>
          <w:sz w:val="24"/>
          <w:szCs w:val="24"/>
          <w:lang w:val="ru-MD" w:eastAsia="ro-RO"/>
        </w:rPr>
      </w:pPr>
      <w:r w:rsidRPr="00700A9F">
        <w:rPr>
          <w:rFonts w:ascii="Times New Roman" w:hAnsi="Times New Roman"/>
          <w:bCs/>
          <w:sz w:val="24"/>
          <w:szCs w:val="24"/>
          <w:lang w:val="ru-MD" w:eastAsia="ro-RO"/>
        </w:rPr>
        <w:t>Приказ министра труда, социальной защиты и семьи №74 от 29.05.2014 „О создании рабочих групп”;</w:t>
      </w:r>
    </w:p>
    <w:p w:rsidR="006F5EBE" w:rsidRPr="00700A9F" w:rsidRDefault="006F5EBE" w:rsidP="006F5EBE">
      <w:pPr>
        <w:pStyle w:val="ListParagraph"/>
        <w:numPr>
          <w:ilvl w:val="0"/>
          <w:numId w:val="14"/>
        </w:numPr>
        <w:shd w:val="clear" w:color="auto" w:fill="FFFFFF"/>
        <w:spacing w:after="0" w:line="240" w:lineRule="auto"/>
        <w:ind w:left="-142" w:firstLine="425"/>
        <w:jc w:val="both"/>
        <w:rPr>
          <w:rFonts w:ascii="Times New Roman" w:hAnsi="Times New Roman"/>
          <w:bCs/>
          <w:sz w:val="24"/>
          <w:szCs w:val="24"/>
          <w:lang w:val="ru-MD" w:eastAsia="ro-RO"/>
        </w:rPr>
      </w:pPr>
      <w:r w:rsidRPr="00700A9F">
        <w:rPr>
          <w:rFonts w:ascii="Times New Roman" w:hAnsi="Times New Roman"/>
          <w:bCs/>
          <w:sz w:val="24"/>
          <w:szCs w:val="24"/>
          <w:lang w:val="ru-MD" w:eastAsia="ro-RO"/>
        </w:rPr>
        <w:t>Политика защиты персональных данных, утвержденная министром министра труда, социальной защиты и семьи в 2013 году;</w:t>
      </w:r>
    </w:p>
    <w:p w:rsidR="006F5EBE" w:rsidRPr="00700A9F" w:rsidRDefault="006F5EBE" w:rsidP="006F5EBE">
      <w:pPr>
        <w:pStyle w:val="ListParagraph"/>
        <w:numPr>
          <w:ilvl w:val="0"/>
          <w:numId w:val="14"/>
        </w:numPr>
        <w:shd w:val="clear" w:color="auto" w:fill="FFFFFF"/>
        <w:spacing w:after="240" w:line="240" w:lineRule="auto"/>
        <w:ind w:left="-142" w:firstLine="425"/>
        <w:jc w:val="both"/>
        <w:rPr>
          <w:rFonts w:ascii="Times New Roman" w:hAnsi="Times New Roman"/>
          <w:bCs/>
          <w:sz w:val="24"/>
          <w:szCs w:val="24"/>
          <w:lang w:val="ru-MD" w:eastAsia="ro-RO"/>
        </w:rPr>
      </w:pPr>
      <w:r w:rsidRPr="00700A9F">
        <w:rPr>
          <w:rFonts w:ascii="Times New Roman" w:hAnsi="Times New Roman"/>
          <w:bCs/>
          <w:sz w:val="24"/>
          <w:szCs w:val="24"/>
          <w:lang w:val="ru-MD" w:eastAsia="ro-RO"/>
        </w:rPr>
        <w:t xml:space="preserve">Положение об </w:t>
      </w:r>
      <w:r w:rsidRPr="00700A9F">
        <w:rPr>
          <w:rFonts w:ascii="Times New Roman" w:hAnsi="Times New Roman"/>
          <w:bCs/>
          <w:iCs/>
          <w:sz w:val="24"/>
          <w:szCs w:val="24"/>
          <w:lang w:val="ru-MD" w:eastAsia="en-GB"/>
        </w:rPr>
        <w:t>информационн</w:t>
      </w:r>
      <w:r w:rsidRPr="00700A9F">
        <w:rPr>
          <w:rFonts w:ascii="Times New Roman" w:hAnsi="Times New Roman"/>
          <w:bCs/>
          <w:sz w:val="24"/>
          <w:szCs w:val="24"/>
          <w:lang w:val="ru-MD" w:eastAsia="ro-RO"/>
        </w:rPr>
        <w:t>ой безопасности Министерства труда, социальной защиты и семьи от 20.08.2013.</w:t>
      </w:r>
    </w:p>
    <w:p w:rsidR="006F5EBE" w:rsidRPr="00700A9F" w:rsidRDefault="006F5EBE" w:rsidP="006F5EBE">
      <w:pPr>
        <w:pStyle w:val="ListParagraph"/>
        <w:shd w:val="clear" w:color="auto" w:fill="FFFFFF"/>
        <w:spacing w:after="240" w:line="240" w:lineRule="auto"/>
        <w:ind w:left="283"/>
        <w:jc w:val="both"/>
        <w:rPr>
          <w:rFonts w:ascii="Times New Roman" w:hAnsi="Times New Roman"/>
          <w:bCs/>
          <w:sz w:val="24"/>
          <w:szCs w:val="24"/>
          <w:lang w:val="ru-MD" w:eastAsia="ro-RO"/>
        </w:rPr>
      </w:pPr>
    </w:p>
    <w:p w:rsidR="006F5EBE" w:rsidRPr="00700A9F" w:rsidRDefault="006F5EBE" w:rsidP="006F5EBE">
      <w:pPr>
        <w:pStyle w:val="ListParagraph"/>
        <w:numPr>
          <w:ilvl w:val="0"/>
          <w:numId w:val="2"/>
        </w:numPr>
        <w:autoSpaceDE w:val="0"/>
        <w:autoSpaceDN w:val="0"/>
        <w:adjustRightInd w:val="0"/>
        <w:spacing w:after="0" w:line="240" w:lineRule="auto"/>
        <w:ind w:left="-142" w:firstLine="425"/>
        <w:jc w:val="both"/>
        <w:rPr>
          <w:rFonts w:ascii="Times New Roman" w:hAnsi="Times New Roman"/>
          <w:b/>
          <w:bCs/>
          <w:i/>
          <w:sz w:val="24"/>
          <w:szCs w:val="24"/>
          <w:lang w:val="ru-MD" w:eastAsia="ro-RO"/>
        </w:rPr>
      </w:pPr>
      <w:r w:rsidRPr="00700A9F">
        <w:rPr>
          <w:rFonts w:ascii="Times New Roman" w:hAnsi="Times New Roman"/>
          <w:b/>
          <w:i/>
          <w:sz w:val="24"/>
          <w:szCs w:val="24"/>
          <w:lang w:val="ru-MD"/>
        </w:rPr>
        <w:t>Документы, соответствующие менеджменту проекта</w:t>
      </w:r>
      <w:r w:rsidRPr="00700A9F">
        <w:rPr>
          <w:rFonts w:ascii="Times New Roman" w:hAnsi="Times New Roman"/>
          <w:b/>
          <w:bCs/>
          <w:i/>
          <w:sz w:val="24"/>
          <w:szCs w:val="24"/>
          <w:lang w:val="ru-MD" w:eastAsia="ro-RO"/>
        </w:rPr>
        <w:t>:</w:t>
      </w:r>
    </w:p>
    <w:p w:rsidR="006F5EBE" w:rsidRPr="00700A9F" w:rsidRDefault="006F5EBE" w:rsidP="006F5EBE">
      <w:pPr>
        <w:pStyle w:val="ListParagraph"/>
        <w:numPr>
          <w:ilvl w:val="0"/>
          <w:numId w:val="15"/>
        </w:numPr>
        <w:spacing w:after="0" w:line="240" w:lineRule="auto"/>
        <w:ind w:left="-142" w:firstLine="425"/>
        <w:jc w:val="both"/>
        <w:rPr>
          <w:rFonts w:ascii="Times New Roman" w:hAnsi="Times New Roman"/>
          <w:sz w:val="24"/>
          <w:szCs w:val="24"/>
          <w:lang w:val="ru-MD"/>
        </w:rPr>
      </w:pPr>
      <w:r w:rsidRPr="00700A9F">
        <w:rPr>
          <w:rFonts w:ascii="Times New Roman" w:hAnsi="Times New Roman"/>
          <w:sz w:val="24"/>
          <w:szCs w:val="24"/>
          <w:lang w:val="ru-MD"/>
        </w:rPr>
        <w:t xml:space="preserve">Документ по оценке Проекта </w:t>
      </w:r>
      <w:r w:rsidRPr="00700A9F">
        <w:rPr>
          <w:rFonts w:ascii="Times New Roman" w:hAnsi="Times New Roman"/>
          <w:bCs/>
          <w:sz w:val="24"/>
          <w:szCs w:val="24"/>
          <w:lang w:val="ru-MD" w:eastAsia="ro-RO"/>
        </w:rPr>
        <w:t>,,Повышение эффективности сети социальной поддержки”, 6 мая 2011 года;</w:t>
      </w:r>
    </w:p>
    <w:p w:rsidR="006F5EBE" w:rsidRPr="00700A9F" w:rsidRDefault="006F5EBE" w:rsidP="006F5EBE">
      <w:pPr>
        <w:pStyle w:val="ListParagraph"/>
        <w:numPr>
          <w:ilvl w:val="0"/>
          <w:numId w:val="15"/>
        </w:numPr>
        <w:spacing w:after="0" w:line="240" w:lineRule="auto"/>
        <w:ind w:left="-142" w:firstLine="425"/>
        <w:jc w:val="both"/>
        <w:rPr>
          <w:rFonts w:ascii="Times New Roman" w:hAnsi="Times New Roman"/>
          <w:sz w:val="24"/>
          <w:szCs w:val="24"/>
          <w:lang w:val="ru-MD"/>
        </w:rPr>
      </w:pPr>
      <w:r w:rsidRPr="00700A9F">
        <w:rPr>
          <w:rFonts w:ascii="Times New Roman" w:hAnsi="Times New Roman"/>
          <w:sz w:val="24"/>
          <w:szCs w:val="24"/>
          <w:lang w:val="ru-MD"/>
        </w:rPr>
        <w:t xml:space="preserve">Договор G/11/S/IDA от 24.12.2010 по разработке и внедрению </w:t>
      </w:r>
      <w:r w:rsidRPr="00700A9F">
        <w:rPr>
          <w:rFonts w:ascii="Times New Roman" w:hAnsi="Times New Roman"/>
          <w:bCs/>
          <w:sz w:val="24"/>
          <w:szCs w:val="24"/>
          <w:lang w:val="ru-MD" w:eastAsia="ro-RO"/>
        </w:rPr>
        <w:t xml:space="preserve">Автоматизированной информационной системы „Социальная помощь”, включая 3 поправки; </w:t>
      </w:r>
      <w:r w:rsidRPr="00700A9F">
        <w:rPr>
          <w:rFonts w:ascii="Times New Roman" w:hAnsi="Times New Roman"/>
          <w:sz w:val="24"/>
          <w:szCs w:val="24"/>
          <w:lang w:val="ru-MD"/>
        </w:rPr>
        <w:t xml:space="preserve"> </w:t>
      </w:r>
    </w:p>
    <w:p w:rsidR="006F5EBE" w:rsidRPr="00700A9F" w:rsidRDefault="006F5EBE" w:rsidP="006F5EBE">
      <w:pPr>
        <w:pStyle w:val="ListParagraph"/>
        <w:numPr>
          <w:ilvl w:val="0"/>
          <w:numId w:val="15"/>
        </w:numPr>
        <w:spacing w:after="0" w:line="240" w:lineRule="auto"/>
        <w:ind w:left="-142" w:firstLine="425"/>
        <w:jc w:val="both"/>
        <w:rPr>
          <w:rFonts w:ascii="Times New Roman" w:hAnsi="Times New Roman"/>
          <w:sz w:val="24"/>
          <w:szCs w:val="24"/>
          <w:lang w:val="ru-MD"/>
        </w:rPr>
      </w:pPr>
      <w:r w:rsidRPr="00700A9F">
        <w:rPr>
          <w:rFonts w:ascii="Times New Roman" w:hAnsi="Times New Roman"/>
          <w:sz w:val="24"/>
          <w:szCs w:val="24"/>
          <w:lang w:val="ru-MD"/>
        </w:rPr>
        <w:t>Договор G/13-S/IDA от 30.01.2012 о поставке оборудования технического обеспечения и ассоциированных услуг, необходимых для внедрения инфраструктуры ИТ Автоматизированной информационной системы „Социальная  помощь”, включая 3 поправки к нему;</w:t>
      </w:r>
    </w:p>
    <w:p w:rsidR="006F5EBE" w:rsidRPr="00700A9F" w:rsidRDefault="006F5EBE" w:rsidP="006F5EBE">
      <w:pPr>
        <w:pStyle w:val="ListParagraph"/>
        <w:numPr>
          <w:ilvl w:val="0"/>
          <w:numId w:val="15"/>
        </w:numPr>
        <w:spacing w:after="0" w:line="240" w:lineRule="auto"/>
        <w:ind w:left="-142" w:firstLine="425"/>
        <w:jc w:val="both"/>
        <w:rPr>
          <w:rFonts w:ascii="Times New Roman" w:hAnsi="Times New Roman"/>
          <w:sz w:val="24"/>
          <w:szCs w:val="24"/>
          <w:lang w:val="ru-MD"/>
        </w:rPr>
      </w:pPr>
      <w:r w:rsidRPr="00700A9F">
        <w:rPr>
          <w:rFonts w:ascii="Times New Roman" w:hAnsi="Times New Roman"/>
          <w:sz w:val="24"/>
          <w:szCs w:val="24"/>
          <w:lang w:val="ru-MD"/>
        </w:rPr>
        <w:t>Договор G/25-S/IDA от 29.04.2014 „Функциональное расширение Автоматизированной информационной системы „Социальная  помощь””, включая 2 поправки.</w:t>
      </w:r>
    </w:p>
    <w:p w:rsidR="006F5EBE" w:rsidRPr="00700A9F" w:rsidRDefault="006F5EBE" w:rsidP="006F5EBE">
      <w:pPr>
        <w:tabs>
          <w:tab w:val="left" w:pos="1276"/>
        </w:tabs>
        <w:spacing w:after="0" w:line="240" w:lineRule="auto"/>
        <w:ind w:left="-142" w:firstLine="425"/>
        <w:jc w:val="both"/>
        <w:rPr>
          <w:rFonts w:ascii="Times New Roman" w:hAnsi="Times New Roman"/>
          <w:b/>
          <w:i/>
          <w:sz w:val="24"/>
          <w:szCs w:val="24"/>
          <w:lang w:val="ru-MD"/>
        </w:rPr>
      </w:pPr>
    </w:p>
    <w:p w:rsidR="006F5EBE" w:rsidRPr="00700A9F" w:rsidRDefault="006F5EBE" w:rsidP="006F5EBE">
      <w:pPr>
        <w:tabs>
          <w:tab w:val="left" w:pos="1276"/>
        </w:tabs>
        <w:spacing w:after="0" w:line="240" w:lineRule="auto"/>
        <w:ind w:left="-142" w:firstLine="425"/>
        <w:jc w:val="both"/>
        <w:rPr>
          <w:rFonts w:ascii="Times New Roman" w:hAnsi="Times New Roman"/>
          <w:b/>
          <w:i/>
          <w:sz w:val="24"/>
          <w:szCs w:val="24"/>
          <w:lang w:val="ru-MD"/>
        </w:rPr>
      </w:pPr>
      <w:r w:rsidRPr="00700A9F">
        <w:rPr>
          <w:rFonts w:ascii="Times New Roman" w:hAnsi="Times New Roman"/>
          <w:b/>
          <w:i/>
          <w:sz w:val="24"/>
          <w:szCs w:val="24"/>
          <w:lang w:val="ru-MD"/>
        </w:rPr>
        <w:t>Вместе с тем, были рассмотрены и проанализированы:</w:t>
      </w:r>
    </w:p>
    <w:p w:rsidR="006F5EBE" w:rsidRPr="00700A9F" w:rsidRDefault="006F5EBE" w:rsidP="006F5EBE">
      <w:pPr>
        <w:pStyle w:val="ListParagraph"/>
        <w:numPr>
          <w:ilvl w:val="0"/>
          <w:numId w:val="3"/>
        </w:numPr>
        <w:spacing w:after="0" w:line="240" w:lineRule="auto"/>
        <w:ind w:left="-142" w:firstLine="425"/>
        <w:jc w:val="both"/>
        <w:rPr>
          <w:rFonts w:ascii="Times New Roman" w:hAnsi="Times New Roman"/>
          <w:sz w:val="24"/>
          <w:szCs w:val="24"/>
          <w:lang w:val="ru-MD"/>
        </w:rPr>
      </w:pPr>
      <w:r w:rsidRPr="00700A9F">
        <w:rPr>
          <w:rFonts w:ascii="Times New Roman" w:hAnsi="Times New Roman"/>
          <w:sz w:val="24"/>
          <w:szCs w:val="24"/>
          <w:lang w:val="ru-MD"/>
        </w:rPr>
        <w:t>Оферта разработчика, приложение №3 – Техническая оферта;</w:t>
      </w:r>
    </w:p>
    <w:p w:rsidR="006F5EBE" w:rsidRPr="00700A9F" w:rsidRDefault="006F5EBE" w:rsidP="006F5EBE">
      <w:pPr>
        <w:pStyle w:val="ListParagraph"/>
        <w:numPr>
          <w:ilvl w:val="0"/>
          <w:numId w:val="3"/>
        </w:numPr>
        <w:spacing w:after="0" w:line="240" w:lineRule="auto"/>
        <w:ind w:left="-142" w:firstLine="425"/>
        <w:jc w:val="both"/>
        <w:rPr>
          <w:rFonts w:ascii="Times New Roman" w:hAnsi="Times New Roman"/>
          <w:sz w:val="24"/>
          <w:szCs w:val="24"/>
          <w:lang w:val="ru-MD"/>
        </w:rPr>
      </w:pPr>
      <w:r w:rsidRPr="00700A9F">
        <w:rPr>
          <w:rFonts w:ascii="Times New Roman" w:hAnsi="Times New Roman"/>
          <w:sz w:val="24"/>
          <w:szCs w:val="24"/>
          <w:lang w:val="ru-MD"/>
        </w:rPr>
        <w:t>Общие технические спецификации, Раздел III. Технические требования (</w:t>
      </w:r>
      <w:r w:rsidRPr="00700A9F">
        <w:rPr>
          <w:rFonts w:ascii="Times New Roman" w:hAnsi="Times New Roman"/>
          <w:bCs/>
          <w:sz w:val="24"/>
          <w:szCs w:val="24"/>
          <w:lang w:val="ru-MD" w:eastAsia="ru-RU"/>
        </w:rPr>
        <w:t>в том числе</w:t>
      </w:r>
      <w:r w:rsidRPr="00700A9F">
        <w:rPr>
          <w:rFonts w:ascii="Times New Roman" w:hAnsi="Times New Roman"/>
          <w:bCs/>
          <w:i/>
          <w:sz w:val="24"/>
          <w:szCs w:val="24"/>
          <w:lang w:val="ru-MD" w:eastAsia="ru-RU"/>
        </w:rPr>
        <w:t xml:space="preserve"> </w:t>
      </w:r>
      <w:r w:rsidRPr="00700A9F">
        <w:rPr>
          <w:rFonts w:ascii="Times New Roman" w:hAnsi="Times New Roman"/>
          <w:sz w:val="24"/>
          <w:szCs w:val="24"/>
          <w:lang w:val="ru-MD"/>
        </w:rPr>
        <w:t>Программа внедрения), приложение к Договору #G/25-S/IDA от 29.04.2014;</w:t>
      </w:r>
    </w:p>
    <w:p w:rsidR="006F5EBE" w:rsidRPr="00700A9F" w:rsidRDefault="006F5EBE" w:rsidP="006F5EBE">
      <w:pPr>
        <w:pStyle w:val="ListParagraph"/>
        <w:numPr>
          <w:ilvl w:val="0"/>
          <w:numId w:val="3"/>
        </w:numPr>
        <w:spacing w:after="0" w:line="240" w:lineRule="auto"/>
        <w:ind w:left="-142" w:firstLine="425"/>
        <w:jc w:val="both"/>
        <w:rPr>
          <w:rFonts w:ascii="Times New Roman" w:hAnsi="Times New Roman"/>
          <w:sz w:val="24"/>
          <w:szCs w:val="24"/>
          <w:lang w:val="ru-MD"/>
        </w:rPr>
      </w:pPr>
      <w:r w:rsidRPr="00700A9F">
        <w:rPr>
          <w:rFonts w:ascii="Times New Roman" w:hAnsi="Times New Roman"/>
          <w:sz w:val="24"/>
          <w:szCs w:val="24"/>
          <w:lang w:val="ru-MD"/>
        </w:rPr>
        <w:t>Подробная архитектура и Рисунок АИССП;</w:t>
      </w:r>
    </w:p>
    <w:p w:rsidR="006F5EBE" w:rsidRPr="00700A9F" w:rsidRDefault="006F5EBE" w:rsidP="006F5EBE">
      <w:pPr>
        <w:pStyle w:val="ListParagraph"/>
        <w:numPr>
          <w:ilvl w:val="0"/>
          <w:numId w:val="3"/>
        </w:numPr>
        <w:spacing w:after="0" w:line="240" w:lineRule="auto"/>
        <w:ind w:left="-142" w:firstLine="425"/>
        <w:jc w:val="both"/>
        <w:rPr>
          <w:rFonts w:ascii="Times New Roman" w:hAnsi="Times New Roman"/>
          <w:sz w:val="24"/>
          <w:szCs w:val="24"/>
          <w:lang w:val="ru-MD"/>
        </w:rPr>
      </w:pPr>
      <w:r w:rsidRPr="00700A9F">
        <w:rPr>
          <w:rFonts w:ascii="Times New Roman" w:hAnsi="Times New Roman"/>
          <w:sz w:val="24"/>
          <w:szCs w:val="24"/>
          <w:lang w:val="ru-MD"/>
        </w:rPr>
        <w:t>SOW (Statement of Work) – технические требования модулей;</w:t>
      </w:r>
    </w:p>
    <w:p w:rsidR="006F5EBE" w:rsidRPr="00700A9F" w:rsidRDefault="006F5EBE" w:rsidP="006F5EBE">
      <w:pPr>
        <w:pStyle w:val="ListParagraph"/>
        <w:numPr>
          <w:ilvl w:val="0"/>
          <w:numId w:val="3"/>
        </w:numPr>
        <w:spacing w:after="0" w:line="240" w:lineRule="auto"/>
        <w:ind w:left="-142" w:firstLine="425"/>
        <w:jc w:val="both"/>
        <w:rPr>
          <w:rFonts w:ascii="Times New Roman" w:hAnsi="Times New Roman"/>
          <w:sz w:val="24"/>
          <w:szCs w:val="24"/>
          <w:lang w:val="ru-MD"/>
        </w:rPr>
      </w:pPr>
      <w:r w:rsidRPr="00700A9F">
        <w:rPr>
          <w:rFonts w:ascii="Times New Roman" w:hAnsi="Times New Roman"/>
          <w:sz w:val="24"/>
          <w:szCs w:val="24"/>
          <w:lang w:val="ru-MD"/>
        </w:rPr>
        <w:t>ATP (Acceptence Testing Plan) - акты приемки в результате проведенных в установленном порядке тестирований для модулей АИССП;</w:t>
      </w:r>
    </w:p>
    <w:p w:rsidR="006F5EBE" w:rsidRPr="00700A9F" w:rsidRDefault="006F5EBE" w:rsidP="006F5EBE">
      <w:pPr>
        <w:pStyle w:val="ListParagraph"/>
        <w:numPr>
          <w:ilvl w:val="0"/>
          <w:numId w:val="3"/>
        </w:numPr>
        <w:spacing w:after="0" w:line="240" w:lineRule="auto"/>
        <w:ind w:left="-142" w:firstLine="425"/>
        <w:jc w:val="both"/>
        <w:rPr>
          <w:rFonts w:ascii="Times New Roman" w:hAnsi="Times New Roman"/>
          <w:sz w:val="24"/>
          <w:szCs w:val="24"/>
          <w:lang w:val="ru-MD"/>
        </w:rPr>
      </w:pPr>
      <w:r w:rsidRPr="00700A9F">
        <w:rPr>
          <w:rFonts w:ascii="Times New Roman" w:hAnsi="Times New Roman"/>
          <w:sz w:val="24"/>
          <w:szCs w:val="24"/>
          <w:lang w:val="ru-MD"/>
        </w:rPr>
        <w:t>Операционные приемки модулей/системы;</w:t>
      </w:r>
    </w:p>
    <w:p w:rsidR="006F5EBE" w:rsidRPr="00700A9F" w:rsidRDefault="006F5EBE" w:rsidP="006F5EBE">
      <w:pPr>
        <w:pStyle w:val="ListParagraph"/>
        <w:numPr>
          <w:ilvl w:val="0"/>
          <w:numId w:val="3"/>
        </w:numPr>
        <w:spacing w:after="0" w:line="240" w:lineRule="auto"/>
        <w:ind w:left="-142" w:firstLine="425"/>
        <w:jc w:val="both"/>
        <w:rPr>
          <w:rFonts w:ascii="Times New Roman" w:hAnsi="Times New Roman"/>
          <w:sz w:val="24"/>
          <w:szCs w:val="24"/>
          <w:lang w:val="ru-MD"/>
        </w:rPr>
      </w:pPr>
      <w:r w:rsidRPr="00700A9F">
        <w:rPr>
          <w:rFonts w:ascii="Times New Roman" w:hAnsi="Times New Roman"/>
          <w:sz w:val="24"/>
          <w:szCs w:val="24"/>
          <w:lang w:val="ru-MD"/>
        </w:rPr>
        <w:t>План проекта расширения АИССП;</w:t>
      </w:r>
    </w:p>
    <w:p w:rsidR="006F5EBE" w:rsidRPr="00700A9F" w:rsidRDefault="006F5EBE" w:rsidP="006F5EBE">
      <w:pPr>
        <w:pStyle w:val="ListParagraph"/>
        <w:numPr>
          <w:ilvl w:val="0"/>
          <w:numId w:val="3"/>
        </w:numPr>
        <w:spacing w:after="0" w:line="240" w:lineRule="auto"/>
        <w:ind w:left="-142" w:firstLine="425"/>
        <w:jc w:val="both"/>
        <w:rPr>
          <w:rFonts w:ascii="Times New Roman" w:hAnsi="Times New Roman"/>
          <w:sz w:val="24"/>
          <w:szCs w:val="24"/>
          <w:lang w:val="ru-MD"/>
        </w:rPr>
      </w:pPr>
      <w:r w:rsidRPr="00700A9F">
        <w:rPr>
          <w:rFonts w:ascii="Times New Roman" w:hAnsi="Times New Roman"/>
          <w:sz w:val="24"/>
          <w:szCs w:val="24"/>
          <w:lang w:val="ru-MD"/>
        </w:rPr>
        <w:t>Пособия и Руководства АИССП в расширенной версии;</w:t>
      </w:r>
    </w:p>
    <w:p w:rsidR="006F5EBE" w:rsidRPr="00700A9F" w:rsidRDefault="006F5EBE" w:rsidP="006F5EBE">
      <w:pPr>
        <w:pStyle w:val="ListParagraph"/>
        <w:numPr>
          <w:ilvl w:val="0"/>
          <w:numId w:val="3"/>
        </w:numPr>
        <w:spacing w:after="0" w:line="240" w:lineRule="auto"/>
        <w:ind w:left="-142" w:firstLine="425"/>
        <w:jc w:val="both"/>
        <w:rPr>
          <w:rFonts w:ascii="Times New Roman" w:hAnsi="Times New Roman"/>
          <w:sz w:val="24"/>
          <w:szCs w:val="24"/>
          <w:lang w:val="ru-MD"/>
        </w:rPr>
      </w:pPr>
      <w:r w:rsidRPr="00700A9F">
        <w:rPr>
          <w:rFonts w:ascii="Times New Roman" w:hAnsi="Times New Roman"/>
          <w:sz w:val="24"/>
          <w:szCs w:val="24"/>
          <w:lang w:val="ru-MD"/>
        </w:rPr>
        <w:t>План менеджмента рисков для АИССП: приложение АИССП;</w:t>
      </w:r>
    </w:p>
    <w:p w:rsidR="006F5EBE" w:rsidRPr="00700A9F" w:rsidRDefault="006F5EBE" w:rsidP="006F5EBE">
      <w:pPr>
        <w:pStyle w:val="ListParagraph"/>
        <w:numPr>
          <w:ilvl w:val="0"/>
          <w:numId w:val="3"/>
        </w:numPr>
        <w:spacing w:after="0" w:line="240" w:lineRule="auto"/>
        <w:ind w:left="-142" w:firstLine="425"/>
        <w:jc w:val="both"/>
        <w:rPr>
          <w:rFonts w:ascii="Times New Roman" w:hAnsi="Times New Roman"/>
          <w:sz w:val="24"/>
          <w:szCs w:val="24"/>
          <w:lang w:val="ru-MD"/>
        </w:rPr>
      </w:pPr>
      <w:r w:rsidRPr="00700A9F">
        <w:rPr>
          <w:rFonts w:ascii="Times New Roman" w:hAnsi="Times New Roman"/>
          <w:sz w:val="24"/>
          <w:szCs w:val="24"/>
          <w:lang w:val="ru-MD"/>
        </w:rPr>
        <w:t>План менеджмента качества;</w:t>
      </w:r>
    </w:p>
    <w:p w:rsidR="006F5EBE" w:rsidRPr="00700A9F" w:rsidRDefault="006F5EBE" w:rsidP="006F5EBE">
      <w:pPr>
        <w:pStyle w:val="ListParagraph"/>
        <w:numPr>
          <w:ilvl w:val="0"/>
          <w:numId w:val="3"/>
        </w:numPr>
        <w:spacing w:after="0" w:line="240" w:lineRule="auto"/>
        <w:ind w:left="-142" w:firstLine="425"/>
        <w:jc w:val="both"/>
        <w:rPr>
          <w:rFonts w:ascii="Times New Roman" w:hAnsi="Times New Roman"/>
          <w:sz w:val="24"/>
          <w:szCs w:val="24"/>
          <w:lang w:val="ru-MD"/>
        </w:rPr>
      </w:pPr>
      <w:r w:rsidRPr="00700A9F">
        <w:rPr>
          <w:rFonts w:ascii="Times New Roman" w:hAnsi="Times New Roman"/>
          <w:sz w:val="24"/>
          <w:szCs w:val="24"/>
          <w:lang w:val="ru-MD"/>
        </w:rPr>
        <w:lastRenderedPageBreak/>
        <w:t>Отчет о миграции данных;</w:t>
      </w:r>
    </w:p>
    <w:p w:rsidR="006F5EBE" w:rsidRPr="004A20FE" w:rsidRDefault="006F5EBE" w:rsidP="006F5EBE">
      <w:pPr>
        <w:pStyle w:val="ListParagraph"/>
        <w:numPr>
          <w:ilvl w:val="0"/>
          <w:numId w:val="3"/>
        </w:numPr>
        <w:spacing w:after="0" w:line="240" w:lineRule="auto"/>
        <w:ind w:left="-142" w:firstLine="425"/>
        <w:jc w:val="both"/>
        <w:rPr>
          <w:rFonts w:ascii="Times New Roman" w:hAnsi="Times New Roman"/>
          <w:sz w:val="24"/>
          <w:szCs w:val="24"/>
        </w:rPr>
      </w:pPr>
      <w:r w:rsidRPr="00700A9F">
        <w:rPr>
          <w:rFonts w:ascii="Times New Roman" w:hAnsi="Times New Roman"/>
          <w:sz w:val="24"/>
          <w:szCs w:val="24"/>
          <w:lang w:val="ru-MD"/>
        </w:rPr>
        <w:t>Отчет</w:t>
      </w:r>
      <w:r w:rsidRPr="004A20FE">
        <w:rPr>
          <w:rFonts w:ascii="Times New Roman" w:hAnsi="Times New Roman"/>
          <w:sz w:val="24"/>
          <w:szCs w:val="24"/>
        </w:rPr>
        <w:t xml:space="preserve"> №101/0062-FCPF 601 3751 Uen Rev B;</w:t>
      </w:r>
    </w:p>
    <w:p w:rsidR="006F5EBE" w:rsidRPr="00700A9F" w:rsidRDefault="006F5EBE" w:rsidP="006F5EBE">
      <w:pPr>
        <w:pStyle w:val="ListParagraph"/>
        <w:numPr>
          <w:ilvl w:val="0"/>
          <w:numId w:val="3"/>
        </w:numPr>
        <w:spacing w:after="0" w:line="240" w:lineRule="auto"/>
        <w:ind w:left="-142" w:firstLine="425"/>
        <w:jc w:val="both"/>
        <w:rPr>
          <w:rFonts w:ascii="Times New Roman" w:hAnsi="Times New Roman"/>
          <w:b/>
          <w:sz w:val="24"/>
          <w:szCs w:val="24"/>
          <w:lang w:val="ru-MD"/>
        </w:rPr>
      </w:pPr>
      <w:r w:rsidRPr="00700A9F">
        <w:rPr>
          <w:rFonts w:ascii="Times New Roman" w:hAnsi="Times New Roman"/>
          <w:sz w:val="24"/>
          <w:szCs w:val="24"/>
          <w:lang w:val="ru-MD"/>
        </w:rPr>
        <w:t xml:space="preserve">Соглашения/договора </w:t>
      </w:r>
      <w:r w:rsidRPr="00700A9F">
        <w:rPr>
          <w:rStyle w:val="hps"/>
          <w:rFonts w:ascii="Times New Roman" w:eastAsia="Calibri" w:hAnsi="Times New Roman"/>
          <w:sz w:val="24"/>
          <w:szCs w:val="24"/>
          <w:lang w:val="ru-MD"/>
        </w:rPr>
        <w:t xml:space="preserve">об обмене данными, заключенные </w:t>
      </w:r>
      <w:r w:rsidRPr="00700A9F">
        <w:rPr>
          <w:rFonts w:ascii="Times New Roman" w:hAnsi="Times New Roman"/>
          <w:sz w:val="24"/>
          <w:szCs w:val="24"/>
          <w:lang w:val="ru-MD"/>
        </w:rPr>
        <w:t xml:space="preserve">между МТСЗС и НКСС, НАЗН, ГП „ЦГИР „Registru””, Департаментом пограничной полиции. </w:t>
      </w:r>
    </w:p>
    <w:p w:rsidR="006F5EBE" w:rsidRPr="00700A9F" w:rsidRDefault="006F5EBE" w:rsidP="006F5EBE">
      <w:pPr>
        <w:pStyle w:val="ListParagraph"/>
        <w:spacing w:after="0" w:line="240" w:lineRule="auto"/>
        <w:ind w:left="283"/>
        <w:jc w:val="both"/>
        <w:rPr>
          <w:rFonts w:ascii="Times New Roman" w:hAnsi="Times New Roman"/>
          <w:b/>
          <w:sz w:val="24"/>
          <w:szCs w:val="24"/>
          <w:lang w:val="ru-MD"/>
        </w:rPr>
      </w:pPr>
    </w:p>
    <w:p w:rsidR="006F5EBE" w:rsidRPr="00700A9F" w:rsidRDefault="006F5EBE" w:rsidP="006F5EBE">
      <w:pPr>
        <w:pStyle w:val="ListParagraph"/>
        <w:numPr>
          <w:ilvl w:val="0"/>
          <w:numId w:val="2"/>
        </w:numPr>
        <w:spacing w:after="0" w:line="240" w:lineRule="auto"/>
        <w:ind w:left="-142" w:firstLine="425"/>
        <w:jc w:val="both"/>
        <w:rPr>
          <w:rFonts w:ascii="Times New Roman" w:hAnsi="Times New Roman"/>
          <w:b/>
          <w:i/>
          <w:sz w:val="24"/>
          <w:szCs w:val="24"/>
          <w:lang w:val="ru-MD"/>
        </w:rPr>
      </w:pPr>
      <w:r w:rsidRPr="00700A9F">
        <w:rPr>
          <w:rFonts w:ascii="Times New Roman" w:hAnsi="Times New Roman"/>
          <w:b/>
          <w:i/>
          <w:sz w:val="24"/>
          <w:szCs w:val="24"/>
          <w:lang w:val="ru-MD"/>
        </w:rPr>
        <w:t>Соответствующие международные стандарты/практики:</w:t>
      </w:r>
    </w:p>
    <w:p w:rsidR="006F5EBE" w:rsidRPr="00700A9F" w:rsidRDefault="006F5EBE" w:rsidP="006F5EBE">
      <w:pPr>
        <w:pStyle w:val="Default"/>
        <w:numPr>
          <w:ilvl w:val="1"/>
          <w:numId w:val="4"/>
        </w:numPr>
        <w:ind w:left="-142" w:firstLine="425"/>
        <w:jc w:val="both"/>
        <w:rPr>
          <w:color w:val="auto"/>
          <w:lang w:val="ru-MD"/>
        </w:rPr>
      </w:pPr>
      <w:r w:rsidRPr="00700A9F">
        <w:rPr>
          <w:color w:val="auto"/>
          <w:lang w:val="ru-MD"/>
        </w:rPr>
        <w:t xml:space="preserve"> ISO/IEC 27002:2013 ,,Технология информации – Техники безопасности – </w:t>
      </w:r>
      <w:r w:rsidRPr="00700A9F">
        <w:rPr>
          <w:lang w:val="ru-MD"/>
        </w:rPr>
        <w:t xml:space="preserve">Системы менеджмента </w:t>
      </w:r>
      <w:r w:rsidRPr="00700A9F">
        <w:rPr>
          <w:rFonts w:eastAsia="Times New Roman"/>
          <w:bCs/>
          <w:iCs/>
          <w:lang w:val="ru-MD" w:eastAsia="en-GB"/>
        </w:rPr>
        <w:t>информационн</w:t>
      </w:r>
      <w:r w:rsidRPr="00700A9F">
        <w:rPr>
          <w:lang w:val="ru-MD"/>
        </w:rPr>
        <w:t xml:space="preserve">ой безопасности </w:t>
      </w:r>
      <w:r w:rsidRPr="00700A9F">
        <w:rPr>
          <w:color w:val="auto"/>
          <w:lang w:val="ru-MD"/>
        </w:rPr>
        <w:t>- Требования”;</w:t>
      </w:r>
    </w:p>
    <w:p w:rsidR="006F5EBE" w:rsidRPr="00700A9F" w:rsidRDefault="006F5EBE" w:rsidP="006F5EBE">
      <w:pPr>
        <w:pStyle w:val="Default"/>
        <w:numPr>
          <w:ilvl w:val="1"/>
          <w:numId w:val="4"/>
        </w:numPr>
        <w:ind w:left="-142" w:firstLine="425"/>
        <w:jc w:val="both"/>
        <w:rPr>
          <w:color w:val="auto"/>
          <w:lang w:val="ru-MD"/>
        </w:rPr>
      </w:pPr>
      <w:r w:rsidRPr="00700A9F">
        <w:rPr>
          <w:color w:val="auto"/>
          <w:lang w:val="ru-MD"/>
        </w:rPr>
        <w:t xml:space="preserve"> ISO/IEC 27001:2013 ,,Технология информации – Техники безопасности – Практический кодекс для </w:t>
      </w:r>
      <w:r w:rsidRPr="00700A9F">
        <w:rPr>
          <w:lang w:val="ru-MD"/>
        </w:rPr>
        <w:t xml:space="preserve">менеджмента </w:t>
      </w:r>
      <w:r w:rsidRPr="00700A9F">
        <w:rPr>
          <w:rFonts w:eastAsia="Times New Roman"/>
          <w:bCs/>
          <w:iCs/>
          <w:lang w:val="ru-MD" w:eastAsia="en-GB"/>
        </w:rPr>
        <w:t>информационн</w:t>
      </w:r>
      <w:r w:rsidRPr="00700A9F">
        <w:rPr>
          <w:lang w:val="ru-MD"/>
        </w:rPr>
        <w:t>ой безопасности</w:t>
      </w:r>
      <w:r w:rsidRPr="00700A9F">
        <w:rPr>
          <w:color w:val="auto"/>
          <w:lang w:val="ru-MD"/>
        </w:rPr>
        <w:t xml:space="preserve">  ”;</w:t>
      </w:r>
    </w:p>
    <w:p w:rsidR="006F5EBE" w:rsidRPr="00700A9F" w:rsidRDefault="006F5EBE" w:rsidP="006F5EBE">
      <w:pPr>
        <w:pStyle w:val="Default"/>
        <w:numPr>
          <w:ilvl w:val="1"/>
          <w:numId w:val="4"/>
        </w:numPr>
        <w:ind w:left="-142" w:firstLine="425"/>
        <w:jc w:val="both"/>
        <w:rPr>
          <w:color w:val="auto"/>
          <w:lang w:val="ru-MD"/>
        </w:rPr>
      </w:pPr>
      <w:r w:rsidRPr="00700A9F">
        <w:rPr>
          <w:lang w:val="ru-MD"/>
        </w:rPr>
        <w:t xml:space="preserve"> COBIT 4.1. „Система отсчета, Задачи контроля, Руководство для менеджмента, Модели зрелости”;</w:t>
      </w:r>
    </w:p>
    <w:p w:rsidR="006F5EBE" w:rsidRPr="004A20FE" w:rsidRDefault="006F5EBE" w:rsidP="006F5EBE">
      <w:pPr>
        <w:pStyle w:val="Default"/>
        <w:numPr>
          <w:ilvl w:val="1"/>
          <w:numId w:val="4"/>
        </w:numPr>
        <w:ind w:left="-142" w:firstLine="425"/>
        <w:jc w:val="both"/>
        <w:rPr>
          <w:color w:val="auto"/>
          <w:lang w:val="en-US"/>
        </w:rPr>
      </w:pPr>
      <w:r w:rsidRPr="004A20FE">
        <w:rPr>
          <w:color w:val="auto"/>
          <w:lang w:val="en-US"/>
        </w:rPr>
        <w:t>COBIT Control Practices: Guidance to Achieve Control Objectives for Successful IT Governance, 2nd Edition (</w:t>
      </w:r>
      <w:r w:rsidRPr="00700A9F">
        <w:rPr>
          <w:color w:val="auto"/>
          <w:lang w:val="ru-MD"/>
        </w:rPr>
        <w:t>Практики</w:t>
      </w:r>
      <w:r w:rsidRPr="004A20FE">
        <w:rPr>
          <w:color w:val="auto"/>
          <w:lang w:val="en-US"/>
        </w:rPr>
        <w:t xml:space="preserve"> </w:t>
      </w:r>
      <w:r w:rsidRPr="00700A9F">
        <w:rPr>
          <w:color w:val="auto"/>
          <w:lang w:val="ru-MD"/>
        </w:rPr>
        <w:t>контроля</w:t>
      </w:r>
      <w:r w:rsidRPr="004A20FE">
        <w:rPr>
          <w:color w:val="auto"/>
          <w:lang w:val="en-US"/>
        </w:rPr>
        <w:t>);</w:t>
      </w:r>
    </w:p>
    <w:p w:rsidR="006F5EBE" w:rsidRPr="00700A9F" w:rsidRDefault="006F5EBE" w:rsidP="006F5EBE">
      <w:pPr>
        <w:pStyle w:val="Default"/>
        <w:numPr>
          <w:ilvl w:val="1"/>
          <w:numId w:val="4"/>
        </w:numPr>
        <w:ind w:left="-142" w:firstLine="425"/>
        <w:jc w:val="both"/>
        <w:rPr>
          <w:color w:val="auto"/>
          <w:lang w:val="ru-MD"/>
        </w:rPr>
      </w:pPr>
      <w:r w:rsidRPr="00700A9F">
        <w:rPr>
          <w:color w:val="auto"/>
          <w:lang w:val="ru-MD"/>
        </w:rPr>
        <w:t>Руководство PMBOK – Руководство по набору знаний менеджмента проекта, пятое издание;</w:t>
      </w:r>
    </w:p>
    <w:p w:rsidR="006F5EBE" w:rsidRPr="00700A9F" w:rsidRDefault="006F5EBE" w:rsidP="006F5EBE">
      <w:pPr>
        <w:pStyle w:val="Default"/>
        <w:numPr>
          <w:ilvl w:val="1"/>
          <w:numId w:val="4"/>
        </w:numPr>
        <w:ind w:left="-142" w:firstLine="425"/>
        <w:jc w:val="both"/>
        <w:rPr>
          <w:lang w:val="ru-MD"/>
        </w:rPr>
      </w:pPr>
      <w:r w:rsidRPr="00700A9F">
        <w:rPr>
          <w:lang w:val="ru-MD"/>
        </w:rPr>
        <w:t xml:space="preserve"> ITILv3 „Библиотека инфраструктур т</w:t>
      </w:r>
      <w:r w:rsidRPr="00700A9F">
        <w:rPr>
          <w:color w:val="auto"/>
          <w:lang w:val="ru-MD"/>
        </w:rPr>
        <w:t>ехнологии информации</w:t>
      </w:r>
      <w:r w:rsidRPr="00700A9F">
        <w:rPr>
          <w:lang w:val="ru-MD"/>
        </w:rPr>
        <w:t xml:space="preserve"> ”;</w:t>
      </w:r>
    </w:p>
    <w:p w:rsidR="006F5EBE" w:rsidRPr="00700A9F" w:rsidRDefault="006F5EBE" w:rsidP="006F5EBE">
      <w:pPr>
        <w:pStyle w:val="Default"/>
        <w:numPr>
          <w:ilvl w:val="1"/>
          <w:numId w:val="4"/>
        </w:numPr>
        <w:ind w:left="-142" w:firstLine="425"/>
        <w:jc w:val="both"/>
        <w:rPr>
          <w:b/>
          <w:lang w:val="ru-MD"/>
        </w:rPr>
      </w:pPr>
      <w:r w:rsidRPr="00700A9F">
        <w:rPr>
          <w:lang w:val="ru-MD"/>
        </w:rPr>
        <w:t>ISSAI 100 „Основополагающие принципы аудита в публичном секторе”, введены в действие Постановлением Счетной палаты №60 от 10.12.2013;</w:t>
      </w:r>
    </w:p>
    <w:p w:rsidR="006F5EBE" w:rsidRPr="00700A9F" w:rsidRDefault="006F5EBE" w:rsidP="006F5EBE">
      <w:pPr>
        <w:pStyle w:val="Default"/>
        <w:numPr>
          <w:ilvl w:val="1"/>
          <w:numId w:val="4"/>
        </w:numPr>
        <w:ind w:left="-142" w:firstLine="425"/>
        <w:jc w:val="both"/>
        <w:rPr>
          <w:b/>
          <w:lang w:val="ru-MD"/>
        </w:rPr>
      </w:pPr>
      <w:r w:rsidRPr="00700A9F">
        <w:rPr>
          <w:lang w:val="ru-MD"/>
        </w:rPr>
        <w:t>ISSAI 300 „Основополагающие принципы аудита эффективности”, введены в действие Постановлением Счетной палаты №60 от 10.12.2013;</w:t>
      </w:r>
    </w:p>
    <w:p w:rsidR="006F5EBE" w:rsidRPr="00700A9F" w:rsidRDefault="006F5EBE" w:rsidP="006F5EBE">
      <w:pPr>
        <w:pStyle w:val="Default"/>
        <w:widowControl w:val="0"/>
        <w:numPr>
          <w:ilvl w:val="1"/>
          <w:numId w:val="4"/>
        </w:numPr>
        <w:ind w:left="-142" w:firstLine="425"/>
        <w:jc w:val="both"/>
        <w:rPr>
          <w:lang w:val="ru-MD"/>
        </w:rPr>
      </w:pPr>
      <w:r w:rsidRPr="00700A9F">
        <w:rPr>
          <w:lang w:val="ru-MD"/>
        </w:rPr>
        <w:t xml:space="preserve">ISSAI 5310 „Методология пересмотра безопасности </w:t>
      </w:r>
      <w:r w:rsidRPr="00700A9F">
        <w:rPr>
          <w:rFonts w:eastAsia="Times New Roman"/>
          <w:bCs/>
          <w:iCs/>
          <w:lang w:val="ru-MD" w:eastAsia="en-GB"/>
        </w:rPr>
        <w:t>информационных</w:t>
      </w:r>
      <w:r w:rsidRPr="00700A9F">
        <w:rPr>
          <w:lang w:val="ru-MD"/>
        </w:rPr>
        <w:t xml:space="preserve"> систем”, введена в действие для проведения внешнего публичного аудита Постановлением Счетной палаты №7 от 01.04.2014;</w:t>
      </w:r>
    </w:p>
    <w:p w:rsidR="006F5EBE" w:rsidRPr="00700A9F" w:rsidRDefault="006F5EBE" w:rsidP="006F5EBE">
      <w:pPr>
        <w:pStyle w:val="Default"/>
        <w:numPr>
          <w:ilvl w:val="1"/>
          <w:numId w:val="4"/>
        </w:numPr>
        <w:ind w:left="-142" w:firstLine="425"/>
        <w:jc w:val="both"/>
        <w:rPr>
          <w:b/>
          <w:lang w:val="ru-MD"/>
        </w:rPr>
      </w:pPr>
      <w:r w:rsidRPr="00700A9F">
        <w:rPr>
          <w:lang w:val="ru-MD"/>
        </w:rPr>
        <w:t>Пособие Всемирного банка: Закупки товаров, работ и услуг по консультации в рамках займов МБРР, кредитов и грантов МАР со стороны Всемирного банка, издание от января 2011 года;</w:t>
      </w:r>
    </w:p>
    <w:p w:rsidR="006F5EBE" w:rsidRPr="00700A9F" w:rsidRDefault="006F5EBE" w:rsidP="006F5EBE">
      <w:pPr>
        <w:pStyle w:val="Default"/>
        <w:numPr>
          <w:ilvl w:val="1"/>
          <w:numId w:val="4"/>
        </w:numPr>
        <w:ind w:left="-142" w:firstLine="425"/>
        <w:jc w:val="both"/>
        <w:rPr>
          <w:b/>
          <w:lang w:val="ru-MD"/>
        </w:rPr>
      </w:pPr>
      <w:r w:rsidRPr="00700A9F">
        <w:rPr>
          <w:lang w:val="ru-MD"/>
        </w:rPr>
        <w:t xml:space="preserve">Пособие по аудиту </w:t>
      </w:r>
      <w:r w:rsidRPr="00700A9F">
        <w:rPr>
          <w:bCs/>
          <w:iCs/>
          <w:lang w:val="ru-MD" w:eastAsia="en-GB"/>
        </w:rPr>
        <w:t>информационн</w:t>
      </w:r>
      <w:r w:rsidRPr="00700A9F">
        <w:rPr>
          <w:lang w:val="ru-MD"/>
        </w:rPr>
        <w:t>ых технологий, утвержденное Постановлением Счетной палаты №69 от 30.12.2010.</w:t>
      </w:r>
    </w:p>
    <w:p w:rsidR="006F5EBE" w:rsidRPr="00700A9F" w:rsidRDefault="006F5EBE" w:rsidP="006F5EBE">
      <w:pPr>
        <w:pStyle w:val="FootnoteText"/>
        <w:jc w:val="both"/>
        <w:rPr>
          <w:rFonts w:eastAsia="Calibri"/>
          <w:sz w:val="22"/>
          <w:szCs w:val="22"/>
          <w:lang w:val="ru-MD" w:eastAsia="en-US"/>
        </w:rPr>
      </w:pPr>
    </w:p>
    <w:p w:rsidR="006F5EBE" w:rsidRPr="00700A9F" w:rsidRDefault="006F5EBE" w:rsidP="006F5EBE">
      <w:pPr>
        <w:spacing w:line="276" w:lineRule="auto"/>
        <w:jc w:val="both"/>
        <w:rPr>
          <w:rFonts w:ascii="Times New Roman" w:hAnsi="Times New Roman"/>
          <w:sz w:val="24"/>
          <w:szCs w:val="24"/>
          <w:lang w:val="ru-MD"/>
        </w:rPr>
      </w:pPr>
    </w:p>
    <w:p w:rsidR="006F5EBE" w:rsidRPr="00700A9F" w:rsidRDefault="006F5EBE" w:rsidP="006F5EBE">
      <w:pPr>
        <w:spacing w:line="276" w:lineRule="auto"/>
        <w:jc w:val="both"/>
        <w:rPr>
          <w:rFonts w:ascii="Times New Roman" w:hAnsi="Times New Roman"/>
          <w:sz w:val="24"/>
          <w:szCs w:val="24"/>
          <w:lang w:val="ru-MD"/>
        </w:rPr>
      </w:pPr>
    </w:p>
    <w:p w:rsidR="006F5EBE" w:rsidRPr="00700A9F" w:rsidRDefault="006F5EBE" w:rsidP="006F5EBE">
      <w:pPr>
        <w:spacing w:line="276" w:lineRule="auto"/>
        <w:jc w:val="both"/>
        <w:rPr>
          <w:rFonts w:ascii="Times New Roman" w:hAnsi="Times New Roman"/>
          <w:sz w:val="24"/>
          <w:szCs w:val="24"/>
          <w:lang w:val="ru-MD"/>
        </w:rPr>
      </w:pPr>
    </w:p>
    <w:p w:rsidR="006F5EBE" w:rsidRPr="00700A9F" w:rsidRDefault="006F5EBE" w:rsidP="006F5EBE">
      <w:pPr>
        <w:spacing w:line="276" w:lineRule="auto"/>
        <w:jc w:val="both"/>
        <w:rPr>
          <w:rFonts w:ascii="Times New Roman" w:hAnsi="Times New Roman"/>
          <w:sz w:val="24"/>
          <w:szCs w:val="24"/>
          <w:lang w:val="ru-MD"/>
        </w:rPr>
      </w:pPr>
    </w:p>
    <w:p w:rsidR="006F5EBE" w:rsidRPr="00700A9F" w:rsidRDefault="006F5EBE" w:rsidP="006F5EBE">
      <w:pPr>
        <w:spacing w:line="276" w:lineRule="auto"/>
        <w:jc w:val="both"/>
        <w:rPr>
          <w:rFonts w:ascii="Times New Roman" w:hAnsi="Times New Roman"/>
          <w:sz w:val="24"/>
          <w:szCs w:val="24"/>
          <w:lang w:val="ru-MD"/>
        </w:rPr>
      </w:pPr>
    </w:p>
    <w:p w:rsidR="006F5EBE" w:rsidRPr="00700A9F" w:rsidRDefault="006F5EBE" w:rsidP="006F5EBE">
      <w:pPr>
        <w:spacing w:line="276" w:lineRule="auto"/>
        <w:jc w:val="both"/>
        <w:rPr>
          <w:rFonts w:ascii="Times New Roman" w:hAnsi="Times New Roman"/>
          <w:sz w:val="24"/>
          <w:szCs w:val="24"/>
          <w:lang w:val="ru-MD"/>
        </w:rPr>
      </w:pPr>
    </w:p>
    <w:p w:rsidR="006F5EBE" w:rsidRPr="00C06178" w:rsidRDefault="006F5EBE" w:rsidP="006F5EBE">
      <w:pPr>
        <w:pStyle w:val="Default"/>
        <w:jc w:val="center"/>
        <w:outlineLvl w:val="1"/>
        <w:rPr>
          <w:b/>
          <w:color w:val="auto"/>
          <w:lang w:val="ru-MD"/>
        </w:rPr>
      </w:pPr>
      <w:bookmarkStart w:id="15" w:name="_Toc441223996"/>
      <w:r w:rsidRPr="00C06178">
        <w:rPr>
          <w:b/>
          <w:color w:val="auto"/>
          <w:lang w:val="ru-MD"/>
        </w:rPr>
        <w:t>Приложение №3. Область применения и методология аудита</w:t>
      </w:r>
      <w:bookmarkEnd w:id="15"/>
      <w:r w:rsidRPr="00C06178">
        <w:rPr>
          <w:b/>
          <w:color w:val="auto"/>
          <w:lang w:val="ru-MD"/>
        </w:rPr>
        <w:t xml:space="preserve"> </w:t>
      </w:r>
    </w:p>
    <w:p w:rsidR="006F5EBE" w:rsidRPr="00700A9F" w:rsidRDefault="006F5EBE" w:rsidP="006F5EBE">
      <w:pPr>
        <w:pStyle w:val="Default"/>
        <w:jc w:val="both"/>
        <w:rPr>
          <w:b/>
          <w:lang w:val="ru-MD"/>
        </w:rPr>
      </w:pPr>
    </w:p>
    <w:p w:rsidR="006F5EBE" w:rsidRPr="00700A9F" w:rsidRDefault="006F5EBE" w:rsidP="006F5EBE">
      <w:pPr>
        <w:pStyle w:val="Default"/>
        <w:ind w:firstLine="720"/>
        <w:jc w:val="both"/>
        <w:rPr>
          <w:lang w:val="ru-MD"/>
        </w:rPr>
      </w:pPr>
      <w:r w:rsidRPr="00700A9F">
        <w:rPr>
          <w:lang w:val="ru-MD"/>
        </w:rPr>
        <w:t xml:space="preserve">Методология аудита была разработана таким образом, чтобы соблюдать национальные и международные стандарты аудита в области ИТ, а также сконцентрироваться на рисках, которые могут иметь существенное влияние на </w:t>
      </w:r>
      <w:r w:rsidRPr="00700A9F">
        <w:rPr>
          <w:rFonts w:eastAsia="Times New Roman"/>
          <w:bCs/>
          <w:iCs/>
          <w:lang w:val="ru-MD" w:eastAsia="en-GB"/>
        </w:rPr>
        <w:t xml:space="preserve">информационную </w:t>
      </w:r>
      <w:r w:rsidRPr="00700A9F">
        <w:rPr>
          <w:rFonts w:eastAsia="Times New Roman"/>
          <w:lang w:val="ru-MD"/>
        </w:rPr>
        <w:t>систем</w:t>
      </w:r>
      <w:r w:rsidRPr="00700A9F">
        <w:rPr>
          <w:lang w:val="ru-MD"/>
        </w:rPr>
        <w:t xml:space="preserve">у. Важным аспектом, который был взят в учет аудиторами в процессе аудита, было постоянное и эффективное информирование о любых потенциальных проблемах.  </w:t>
      </w:r>
    </w:p>
    <w:p w:rsidR="006F5EBE" w:rsidRPr="00700A9F" w:rsidRDefault="006F5EBE" w:rsidP="006F5EBE">
      <w:pPr>
        <w:pStyle w:val="Default"/>
        <w:ind w:firstLine="720"/>
        <w:jc w:val="both"/>
        <w:rPr>
          <w:lang w:val="ru-MD"/>
        </w:rPr>
      </w:pPr>
      <w:r w:rsidRPr="00700A9F">
        <w:rPr>
          <w:lang w:val="ru-MD"/>
        </w:rPr>
        <w:t xml:space="preserve">Вместе с тем, методология аудита охватила основные уровни контроля среды ИТ: общие контроли ИТ и контроли приложения, процедуры аудита, а именно: прямое </w:t>
      </w:r>
      <w:r w:rsidRPr="00700A9F">
        <w:rPr>
          <w:lang w:val="ru-MD"/>
        </w:rPr>
        <w:lastRenderedPageBreak/>
        <w:t>наблюдение, опросы, рассмотрение документов и проверяемых списков. В рамках аудиторских действий были собраны, проанализированы, обобщены и интерпретированы все виды а</w:t>
      </w:r>
      <w:r w:rsidRPr="00700A9F">
        <w:rPr>
          <w:bCs/>
          <w:lang w:val="ru-MD"/>
        </w:rPr>
        <w:t>удиторских доказательств: документальные, физические, устные, аналитические</w:t>
      </w:r>
      <w:r w:rsidRPr="00700A9F">
        <w:rPr>
          <w:lang w:val="ru-MD"/>
        </w:rPr>
        <w:t>.</w:t>
      </w:r>
    </w:p>
    <w:p w:rsidR="006F5EBE" w:rsidRPr="00700A9F" w:rsidRDefault="006F5EBE" w:rsidP="006F5EBE">
      <w:pPr>
        <w:pStyle w:val="Default"/>
        <w:ind w:firstLine="720"/>
        <w:jc w:val="both"/>
        <w:rPr>
          <w:lang w:val="ru-MD"/>
        </w:rPr>
      </w:pPr>
      <w:r w:rsidRPr="00700A9F">
        <w:rPr>
          <w:lang w:val="ru-MD"/>
        </w:rPr>
        <w:t xml:space="preserve">При </w:t>
      </w:r>
      <w:r w:rsidRPr="00700A9F">
        <w:rPr>
          <w:rFonts w:eastAsia="Times New Roman"/>
          <w:bCs/>
          <w:lang w:val="ru-MD" w:eastAsia="ru-RU"/>
        </w:rPr>
        <w:t xml:space="preserve">инициировании </w:t>
      </w:r>
      <w:r w:rsidRPr="00700A9F">
        <w:rPr>
          <w:lang w:val="ru-MD"/>
        </w:rPr>
        <w:t>а</w:t>
      </w:r>
      <w:r w:rsidRPr="00700A9F">
        <w:rPr>
          <w:bCs/>
          <w:lang w:val="ru-MD"/>
        </w:rPr>
        <w:t xml:space="preserve">удиторских мероприятий </w:t>
      </w:r>
      <w:r w:rsidRPr="00700A9F">
        <w:rPr>
          <w:rFonts w:eastAsia="Times New Roman"/>
          <w:bCs/>
          <w:lang w:val="ru-MD" w:eastAsia="ru-RU"/>
        </w:rPr>
        <w:t xml:space="preserve">Счетная палата учитывала возможные риски АИССП, с неблагоприятным влиянием на способности публичных учреждений реализовать задачи в области </w:t>
      </w:r>
      <w:r w:rsidRPr="00700A9F">
        <w:rPr>
          <w:rFonts w:eastAsia="Times New Roman"/>
          <w:bCs/>
          <w:color w:val="000000" w:themeColor="text1"/>
          <w:lang w:val="ru-MD" w:eastAsia="ru-RU"/>
        </w:rPr>
        <w:t>социальной помощ</w:t>
      </w:r>
      <w:r w:rsidRPr="00700A9F">
        <w:rPr>
          <w:rFonts w:eastAsia="Times New Roman"/>
          <w:bCs/>
          <w:lang w:val="ru-MD" w:eastAsia="ru-RU"/>
        </w:rPr>
        <w:t>и</w:t>
      </w:r>
      <w:r w:rsidRPr="00700A9F">
        <w:rPr>
          <w:lang w:val="ru-MD"/>
        </w:rPr>
        <w:t xml:space="preserve">. </w:t>
      </w:r>
    </w:p>
    <w:p w:rsidR="006F5EBE" w:rsidRPr="00700A9F" w:rsidRDefault="006F5EBE" w:rsidP="006F5EBE">
      <w:pPr>
        <w:pStyle w:val="Default"/>
        <w:ind w:firstLine="720"/>
        <w:jc w:val="both"/>
        <w:rPr>
          <w:lang w:val="ru-MD"/>
        </w:rPr>
      </w:pPr>
      <w:r w:rsidRPr="00700A9F">
        <w:rPr>
          <w:lang w:val="ru-MD"/>
        </w:rPr>
        <w:t xml:space="preserve">Аудит </w:t>
      </w:r>
      <w:r w:rsidRPr="00700A9F">
        <w:rPr>
          <w:rFonts w:eastAsia="Times New Roman"/>
          <w:lang w:val="ru-MD" w:eastAsia="ru-RU"/>
        </w:rPr>
        <w:t>Счетной палаты</w:t>
      </w:r>
      <w:r w:rsidRPr="00700A9F">
        <w:rPr>
          <w:lang w:val="ru-MD"/>
        </w:rPr>
        <w:t xml:space="preserve"> был направлен на </w:t>
      </w:r>
      <w:r w:rsidRPr="00700A9F">
        <w:rPr>
          <w:bCs/>
          <w:lang w:val="ru-MD"/>
        </w:rPr>
        <w:t xml:space="preserve">Автоматизированную информационную систему „Социальная помощь”, внедряемую МТСЗС. Так, </w:t>
      </w:r>
      <w:r w:rsidRPr="00700A9F">
        <w:rPr>
          <w:rFonts w:eastAsia="Times New Roman"/>
          <w:bCs/>
          <w:lang w:val="ru-MD" w:eastAsia="ru-RU"/>
        </w:rPr>
        <w:t>Счетная палата, учитывая требования, предложенные Всемирным банком, установила следующую цель:</w:t>
      </w:r>
      <w:r w:rsidRPr="00700A9F">
        <w:rPr>
          <w:lang w:val="ru-MD"/>
        </w:rPr>
        <w:t xml:space="preserve"> „Обеспечивает ли Автоматизированная информационная система „Социальная  помощь” защиту активов, целостность данных и эффективное функционирование для достижения организационных целей и задач?”</w:t>
      </w:r>
    </w:p>
    <w:p w:rsidR="006F5EBE" w:rsidRPr="00700A9F" w:rsidRDefault="006F5EBE" w:rsidP="006F5EBE">
      <w:pPr>
        <w:pStyle w:val="Default"/>
        <w:ind w:firstLine="720"/>
        <w:jc w:val="both"/>
        <w:rPr>
          <w:lang w:val="ru-MD"/>
        </w:rPr>
      </w:pPr>
      <w:r w:rsidRPr="00700A9F">
        <w:rPr>
          <w:lang w:val="ru-MD"/>
        </w:rPr>
        <w:t>В ходе проведения аудиторской миссии при осуществлении соответствующей деятельности аудиторская группа</w:t>
      </w:r>
      <w:r w:rsidRPr="00700A9F">
        <w:rPr>
          <w:rFonts w:eastAsia="Times New Roman"/>
          <w:bCs/>
          <w:i/>
          <w:iCs/>
          <w:lang w:val="ru-MD" w:eastAsia="ru-RU"/>
        </w:rPr>
        <w:t xml:space="preserve"> </w:t>
      </w:r>
      <w:r w:rsidRPr="00700A9F">
        <w:rPr>
          <w:rFonts w:eastAsia="Times New Roman"/>
          <w:lang w:val="ru-MD" w:eastAsia="ru-RU"/>
        </w:rPr>
        <w:t>Счетной палаты</w:t>
      </w:r>
      <w:r w:rsidRPr="00700A9F">
        <w:rPr>
          <w:lang w:val="ru-MD"/>
        </w:rPr>
        <w:t xml:space="preserve"> руководствовалась:</w:t>
      </w:r>
    </w:p>
    <w:p w:rsidR="006F5EBE" w:rsidRPr="00700A9F" w:rsidRDefault="006F5EBE" w:rsidP="006F5EBE">
      <w:pPr>
        <w:pStyle w:val="Default"/>
        <w:jc w:val="both"/>
        <w:rPr>
          <w:lang w:val="ru-MD"/>
        </w:rPr>
      </w:pPr>
      <w:r w:rsidRPr="00700A9F">
        <w:rPr>
          <w:lang w:val="ru-MD"/>
        </w:rPr>
        <w:t xml:space="preserve">1. Стандартами аудита </w:t>
      </w:r>
      <w:r w:rsidRPr="00700A9F">
        <w:rPr>
          <w:rFonts w:eastAsia="Times New Roman"/>
          <w:bCs/>
          <w:iCs/>
          <w:lang w:val="ru-MD" w:eastAsia="en-GB"/>
        </w:rPr>
        <w:t>информационн</w:t>
      </w:r>
      <w:r w:rsidRPr="00700A9F">
        <w:rPr>
          <w:lang w:val="ru-MD"/>
        </w:rPr>
        <w:t xml:space="preserve">ых технологий </w:t>
      </w:r>
      <w:r w:rsidRPr="00700A9F">
        <w:rPr>
          <w:rFonts w:eastAsia="Times New Roman"/>
          <w:lang w:val="ru-MD" w:eastAsia="ru-RU"/>
        </w:rPr>
        <w:t>Счетной палаты</w:t>
      </w:r>
      <w:r w:rsidRPr="00700A9F">
        <w:rPr>
          <w:lang w:val="ru-MD"/>
        </w:rPr>
        <w:t>;</w:t>
      </w:r>
    </w:p>
    <w:p w:rsidR="006F5EBE" w:rsidRPr="00700A9F" w:rsidRDefault="006F5EBE" w:rsidP="006F5EBE">
      <w:pPr>
        <w:pStyle w:val="Default"/>
        <w:jc w:val="both"/>
        <w:rPr>
          <w:lang w:val="ru-MD"/>
        </w:rPr>
      </w:pPr>
      <w:r w:rsidRPr="00700A9F">
        <w:rPr>
          <w:lang w:val="ru-MD"/>
        </w:rPr>
        <w:t xml:space="preserve">2. Пособием по аудиту </w:t>
      </w:r>
      <w:r w:rsidRPr="00700A9F">
        <w:rPr>
          <w:bCs/>
          <w:iCs/>
          <w:lang w:val="ru-MD" w:eastAsia="en-GB"/>
        </w:rPr>
        <w:t>информационн</w:t>
      </w:r>
      <w:r w:rsidRPr="00700A9F">
        <w:rPr>
          <w:lang w:val="ru-MD"/>
        </w:rPr>
        <w:t xml:space="preserve">ых технологий </w:t>
      </w:r>
      <w:r w:rsidRPr="00700A9F">
        <w:rPr>
          <w:rFonts w:eastAsia="Times New Roman"/>
          <w:lang w:val="ru-MD" w:eastAsia="ru-RU"/>
        </w:rPr>
        <w:t>Счетной палаты</w:t>
      </w:r>
      <w:r w:rsidRPr="00700A9F">
        <w:rPr>
          <w:lang w:val="ru-MD"/>
        </w:rPr>
        <w:t>;</w:t>
      </w:r>
    </w:p>
    <w:p w:rsidR="006F5EBE" w:rsidRPr="00700A9F" w:rsidRDefault="006F5EBE" w:rsidP="006F5EBE">
      <w:pPr>
        <w:pStyle w:val="Default"/>
        <w:jc w:val="both"/>
        <w:rPr>
          <w:lang w:val="ru-MD"/>
        </w:rPr>
      </w:pPr>
      <w:r w:rsidRPr="00700A9F">
        <w:rPr>
          <w:lang w:val="ru-MD"/>
        </w:rPr>
        <w:t>3. действующими законодательными и нормативными актами.</w:t>
      </w:r>
    </w:p>
    <w:p w:rsidR="006F5EBE" w:rsidRPr="00700A9F" w:rsidRDefault="006F5EBE" w:rsidP="006F5EBE">
      <w:pPr>
        <w:pStyle w:val="Default"/>
        <w:ind w:firstLine="720"/>
        <w:jc w:val="both"/>
        <w:rPr>
          <w:lang w:val="ru-MD"/>
        </w:rPr>
      </w:pPr>
      <w:r w:rsidRPr="00700A9F">
        <w:rPr>
          <w:lang w:val="ru-MD"/>
        </w:rPr>
        <w:t>Аудиторская миссия была проведена в МТСЗС, Социальной инспекции, Национальном совете по определению инвалидности и трудоспособности и в УСОЗС в рамках районных советов</w:t>
      </w:r>
      <w:r w:rsidRPr="00700A9F">
        <w:rPr>
          <w:lang w:val="ru-MD" w:eastAsia="ru-RU"/>
        </w:rPr>
        <w:t xml:space="preserve"> Криулень, Хынчешть, Яловень и Теленешть, а также в рамках муниципальных советов Бэлць и Кишинэу (УСО сек.Чентру). Вместе с тем, при необходимости, была запрошена информация от ГП </w:t>
      </w:r>
      <w:r w:rsidRPr="00700A9F">
        <w:rPr>
          <w:lang w:val="ru-MD"/>
        </w:rPr>
        <w:t>”ЦГИР „Registru”” и НКСС.</w:t>
      </w:r>
      <w:r w:rsidRPr="00700A9F">
        <w:rPr>
          <w:sz w:val="28"/>
          <w:szCs w:val="28"/>
          <w:lang w:val="ru-MD" w:eastAsia="ru-RU"/>
        </w:rPr>
        <w:t xml:space="preserve"> </w:t>
      </w:r>
    </w:p>
    <w:p w:rsidR="006F5EBE" w:rsidRPr="00700A9F" w:rsidRDefault="006F5EBE" w:rsidP="006F5EBE">
      <w:pPr>
        <w:pStyle w:val="Default"/>
        <w:ind w:firstLine="426"/>
        <w:jc w:val="both"/>
        <w:rPr>
          <w:lang w:val="ru-MD"/>
        </w:rPr>
      </w:pPr>
      <w:r w:rsidRPr="00700A9F">
        <w:rPr>
          <w:lang w:val="ru-MD"/>
        </w:rPr>
        <w:t xml:space="preserve">С целью получения </w:t>
      </w:r>
      <w:r w:rsidRPr="00700A9F">
        <w:rPr>
          <w:bCs/>
          <w:lang w:val="ru-MD"/>
        </w:rPr>
        <w:t>аудиторских доказательств были применены следующие техники, методологии и процедуры аудита:</w:t>
      </w:r>
    </w:p>
    <w:p w:rsidR="006F5EBE" w:rsidRPr="00700A9F" w:rsidRDefault="006F5EBE" w:rsidP="006F5EBE">
      <w:pPr>
        <w:pStyle w:val="Default"/>
        <w:numPr>
          <w:ilvl w:val="1"/>
          <w:numId w:val="26"/>
        </w:numPr>
        <w:ind w:left="142" w:firstLine="284"/>
        <w:jc w:val="both"/>
        <w:rPr>
          <w:lang w:val="ru-MD"/>
        </w:rPr>
      </w:pPr>
      <w:r w:rsidRPr="00700A9F">
        <w:rPr>
          <w:lang w:val="ru-MD"/>
        </w:rPr>
        <w:t>изучение законодательства по тематике;</w:t>
      </w:r>
    </w:p>
    <w:p w:rsidR="006F5EBE" w:rsidRPr="00700A9F" w:rsidRDefault="006F5EBE" w:rsidP="006F5EBE">
      <w:pPr>
        <w:pStyle w:val="Default"/>
        <w:numPr>
          <w:ilvl w:val="1"/>
          <w:numId w:val="26"/>
        </w:numPr>
        <w:ind w:left="142" w:firstLine="284"/>
        <w:jc w:val="both"/>
        <w:rPr>
          <w:lang w:val="ru-MD"/>
        </w:rPr>
      </w:pPr>
      <w:r w:rsidRPr="00700A9F">
        <w:rPr>
          <w:lang w:val="ru-MD"/>
        </w:rPr>
        <w:t>изучение предыдущих отчетов аудита для оценки, если МТСЗС приняло адекватные корректирующие меры;</w:t>
      </w:r>
    </w:p>
    <w:p w:rsidR="006F5EBE" w:rsidRPr="00700A9F" w:rsidRDefault="006F5EBE" w:rsidP="006F5EBE">
      <w:pPr>
        <w:pStyle w:val="Default"/>
        <w:numPr>
          <w:ilvl w:val="1"/>
          <w:numId w:val="26"/>
        </w:numPr>
        <w:ind w:left="142" w:firstLine="284"/>
        <w:jc w:val="both"/>
        <w:rPr>
          <w:lang w:val="ru-MD"/>
        </w:rPr>
      </w:pPr>
      <w:r w:rsidRPr="00700A9F">
        <w:rPr>
          <w:lang w:val="ru-MD"/>
        </w:rPr>
        <w:t xml:space="preserve">изучение </w:t>
      </w:r>
      <w:r w:rsidRPr="00700A9F">
        <w:rPr>
          <w:bCs/>
          <w:lang w:val="ru-MD"/>
        </w:rPr>
        <w:t xml:space="preserve">Проекта „Услуги здравоохранения и социальной помощи” </w:t>
      </w:r>
      <w:r w:rsidRPr="00700A9F">
        <w:rPr>
          <w:lang w:val="ru-MD"/>
        </w:rPr>
        <w:t>(2007) и Проекта ,,Повышение эффективности сети социальной поддержки” (2011);</w:t>
      </w:r>
    </w:p>
    <w:p w:rsidR="006F5EBE" w:rsidRPr="00700A9F" w:rsidRDefault="006F5EBE" w:rsidP="006F5EBE">
      <w:pPr>
        <w:pStyle w:val="Default"/>
        <w:numPr>
          <w:ilvl w:val="1"/>
          <w:numId w:val="26"/>
        </w:numPr>
        <w:ind w:left="142" w:firstLine="284"/>
        <w:jc w:val="both"/>
        <w:rPr>
          <w:lang w:val="ru-MD"/>
        </w:rPr>
      </w:pPr>
      <w:r w:rsidRPr="00700A9F">
        <w:rPr>
          <w:lang w:val="ru-MD"/>
        </w:rPr>
        <w:t>использование COBIT 4.1, COBIT практик контроля, технических регламентов, пособия по аудиту ИТ СПРМ для применения в контролях;</w:t>
      </w:r>
    </w:p>
    <w:p w:rsidR="006F5EBE" w:rsidRPr="00700A9F" w:rsidRDefault="006F5EBE" w:rsidP="006F5EBE">
      <w:pPr>
        <w:pStyle w:val="Default"/>
        <w:numPr>
          <w:ilvl w:val="1"/>
          <w:numId w:val="26"/>
        </w:numPr>
        <w:ind w:left="142" w:firstLine="284"/>
        <w:jc w:val="both"/>
        <w:rPr>
          <w:lang w:val="ru-MD"/>
        </w:rPr>
      </w:pPr>
      <w:r w:rsidRPr="00700A9F">
        <w:rPr>
          <w:lang w:val="ru-MD"/>
        </w:rPr>
        <w:t xml:space="preserve">присутствие в рамках обсуждений с представителями МТСЗС, </w:t>
      </w:r>
      <w:r w:rsidRPr="00700A9F">
        <w:rPr>
          <w:rFonts w:eastAsia="Times New Roman"/>
          <w:bCs/>
          <w:lang w:val="ru-MD" w:eastAsia="ru-RU"/>
        </w:rPr>
        <w:t>ответственных за внедрение АИССП</w:t>
      </w:r>
      <w:r w:rsidRPr="00700A9F">
        <w:rPr>
          <w:lang w:val="ru-MD"/>
        </w:rPr>
        <w:t>;</w:t>
      </w:r>
    </w:p>
    <w:p w:rsidR="006F5EBE" w:rsidRPr="00700A9F" w:rsidRDefault="006F5EBE" w:rsidP="006F5EBE">
      <w:pPr>
        <w:pStyle w:val="Default"/>
        <w:numPr>
          <w:ilvl w:val="1"/>
          <w:numId w:val="26"/>
        </w:numPr>
        <w:ind w:left="142" w:firstLine="284"/>
        <w:jc w:val="both"/>
        <w:rPr>
          <w:lang w:val="ru-MD"/>
        </w:rPr>
      </w:pPr>
      <w:r w:rsidRPr="00700A9F">
        <w:rPr>
          <w:lang w:val="ru-MD"/>
        </w:rPr>
        <w:t>участие в демонстрациях по использованию АИССП, проводимых МТСЗС;</w:t>
      </w:r>
    </w:p>
    <w:p w:rsidR="006F5EBE" w:rsidRPr="00700A9F" w:rsidRDefault="006F5EBE" w:rsidP="006F5EBE">
      <w:pPr>
        <w:pStyle w:val="Default"/>
        <w:numPr>
          <w:ilvl w:val="1"/>
          <w:numId w:val="26"/>
        </w:numPr>
        <w:ind w:left="142" w:firstLine="284"/>
        <w:jc w:val="both"/>
        <w:rPr>
          <w:lang w:val="ru-MD"/>
        </w:rPr>
      </w:pPr>
      <w:r w:rsidRPr="00700A9F">
        <w:rPr>
          <w:lang w:val="ru-MD"/>
        </w:rPr>
        <w:t>изучение договорной документации по разработке и внедрению АИССП и внесенных изменений;</w:t>
      </w:r>
    </w:p>
    <w:p w:rsidR="006F5EBE" w:rsidRPr="00700A9F" w:rsidRDefault="006F5EBE" w:rsidP="006F5EBE">
      <w:pPr>
        <w:pStyle w:val="Default"/>
        <w:numPr>
          <w:ilvl w:val="1"/>
          <w:numId w:val="26"/>
        </w:numPr>
        <w:ind w:left="142" w:firstLine="284"/>
        <w:jc w:val="both"/>
        <w:rPr>
          <w:lang w:val="ru-MD"/>
        </w:rPr>
      </w:pPr>
      <w:r w:rsidRPr="00700A9F">
        <w:rPr>
          <w:lang w:val="ru-MD"/>
        </w:rPr>
        <w:t xml:space="preserve">рассмотрение технической документации: технических требований, отчетов о достижениях, планов проектов, плана менеджмента рисков, методологий, стратегий по внедрению, сценариев тестирования; отчета о миграции данных; </w:t>
      </w:r>
    </w:p>
    <w:p w:rsidR="006F5EBE" w:rsidRPr="00700A9F" w:rsidRDefault="006F5EBE" w:rsidP="006F5EBE">
      <w:pPr>
        <w:pStyle w:val="Default"/>
        <w:numPr>
          <w:ilvl w:val="1"/>
          <w:numId w:val="26"/>
        </w:numPr>
        <w:ind w:left="142" w:firstLine="284"/>
        <w:jc w:val="both"/>
        <w:rPr>
          <w:lang w:val="ru-MD"/>
        </w:rPr>
      </w:pPr>
      <w:r w:rsidRPr="00700A9F">
        <w:rPr>
          <w:lang w:val="ru-MD"/>
        </w:rPr>
        <w:t>анализ SOW-ов и руководств пользователя/администратора, технической документации существующей инфраструктуры;</w:t>
      </w:r>
    </w:p>
    <w:p w:rsidR="006F5EBE" w:rsidRPr="00700A9F" w:rsidRDefault="006F5EBE" w:rsidP="006F5EBE">
      <w:pPr>
        <w:pStyle w:val="Default"/>
        <w:numPr>
          <w:ilvl w:val="1"/>
          <w:numId w:val="26"/>
        </w:numPr>
        <w:ind w:left="142" w:firstLine="284"/>
        <w:jc w:val="both"/>
        <w:rPr>
          <w:lang w:val="ru-MD"/>
        </w:rPr>
      </w:pPr>
      <w:r w:rsidRPr="00700A9F">
        <w:rPr>
          <w:lang w:val="ru-MD"/>
        </w:rPr>
        <w:t>проверка общих контролей в комнате серверов;</w:t>
      </w:r>
    </w:p>
    <w:p w:rsidR="006F5EBE" w:rsidRPr="00700A9F" w:rsidRDefault="006F5EBE" w:rsidP="006F5EBE">
      <w:pPr>
        <w:pStyle w:val="Default"/>
        <w:numPr>
          <w:ilvl w:val="1"/>
          <w:numId w:val="26"/>
        </w:numPr>
        <w:ind w:left="142" w:firstLine="284"/>
        <w:jc w:val="both"/>
        <w:rPr>
          <w:lang w:val="ru-MD"/>
        </w:rPr>
      </w:pPr>
      <w:r w:rsidRPr="00700A9F">
        <w:rPr>
          <w:lang w:val="ru-MD"/>
        </w:rPr>
        <w:t>изучение документов, связанных с Приказом министра ТСЗС №144/a от 28.08.2013 относительно АИССП, а именно: Политики безопасности персональных данных, П</w:t>
      </w:r>
      <w:r w:rsidRPr="00700A9F">
        <w:rPr>
          <w:bCs/>
          <w:lang w:val="ru-MD"/>
        </w:rPr>
        <w:t>оложения</w:t>
      </w:r>
      <w:r w:rsidRPr="00700A9F">
        <w:rPr>
          <w:lang w:val="ru-MD"/>
        </w:rPr>
        <w:t xml:space="preserve"> об </w:t>
      </w:r>
      <w:r w:rsidRPr="00700A9F">
        <w:rPr>
          <w:rFonts w:eastAsia="Times New Roman"/>
          <w:bCs/>
          <w:iCs/>
          <w:lang w:val="ru-MD" w:eastAsia="en-GB"/>
        </w:rPr>
        <w:t>информационн</w:t>
      </w:r>
      <w:r w:rsidRPr="00700A9F">
        <w:rPr>
          <w:lang w:val="ru-MD"/>
        </w:rPr>
        <w:t xml:space="preserve">ой безопасности и других актов, соответствующих области, для формирования заключения об общих контролях ИТ в рамках МТСЗС; </w:t>
      </w:r>
    </w:p>
    <w:p w:rsidR="006F5EBE" w:rsidRPr="00700A9F" w:rsidRDefault="006F5EBE" w:rsidP="006F5EBE">
      <w:pPr>
        <w:pStyle w:val="Default"/>
        <w:numPr>
          <w:ilvl w:val="1"/>
          <w:numId w:val="26"/>
        </w:numPr>
        <w:ind w:left="142" w:firstLine="284"/>
        <w:jc w:val="both"/>
        <w:rPr>
          <w:lang w:val="ru-MD"/>
        </w:rPr>
      </w:pPr>
      <w:r w:rsidRPr="00700A9F">
        <w:rPr>
          <w:lang w:val="ru-MD"/>
        </w:rPr>
        <w:t xml:space="preserve">обсуждения с </w:t>
      </w:r>
      <w:r w:rsidRPr="00700A9F">
        <w:rPr>
          <w:rFonts w:eastAsia="Times New Roman"/>
          <w:bCs/>
          <w:lang w:val="ru-MD" w:eastAsia="ru-RU"/>
        </w:rPr>
        <w:t xml:space="preserve">ответственными лицами из различных ключевых областей для оценки результатов применения </w:t>
      </w:r>
      <w:r w:rsidRPr="00700A9F">
        <w:rPr>
          <w:lang w:val="ru-MD"/>
        </w:rPr>
        <w:t xml:space="preserve">общих контролей ИТ в рамках МТСЗС; </w:t>
      </w:r>
    </w:p>
    <w:p w:rsidR="006F5EBE" w:rsidRPr="00700A9F" w:rsidRDefault="006F5EBE" w:rsidP="006F5EBE">
      <w:pPr>
        <w:pStyle w:val="Default"/>
        <w:numPr>
          <w:ilvl w:val="1"/>
          <w:numId w:val="26"/>
        </w:numPr>
        <w:ind w:left="142" w:firstLine="284"/>
        <w:jc w:val="both"/>
        <w:rPr>
          <w:lang w:val="ru-MD"/>
        </w:rPr>
      </w:pPr>
      <w:r w:rsidRPr="00700A9F">
        <w:rPr>
          <w:lang w:val="ru-MD"/>
        </w:rPr>
        <w:lastRenderedPageBreak/>
        <w:t xml:space="preserve">разработка, внесение и анализ различных видов опросов для получения более специфичных данных и для проведения некоторых структурированных анализов (МТСЗС, 34 из 41 УСОЗС); </w:t>
      </w:r>
    </w:p>
    <w:p w:rsidR="006F5EBE" w:rsidRPr="00700A9F" w:rsidRDefault="006F5EBE" w:rsidP="006F5EBE">
      <w:pPr>
        <w:pStyle w:val="Default"/>
        <w:numPr>
          <w:ilvl w:val="1"/>
          <w:numId w:val="26"/>
        </w:numPr>
        <w:ind w:left="142" w:firstLine="284"/>
        <w:jc w:val="both"/>
        <w:rPr>
          <w:lang w:val="ru-MD"/>
        </w:rPr>
      </w:pPr>
      <w:r w:rsidRPr="00700A9F">
        <w:rPr>
          <w:lang w:val="ru-MD"/>
        </w:rPr>
        <w:t xml:space="preserve">анализ макетов, зарегистрированных в help desk; </w:t>
      </w:r>
    </w:p>
    <w:p w:rsidR="006F5EBE" w:rsidRPr="00700A9F" w:rsidRDefault="006F5EBE" w:rsidP="006F5EBE">
      <w:pPr>
        <w:pStyle w:val="Default"/>
        <w:numPr>
          <w:ilvl w:val="1"/>
          <w:numId w:val="26"/>
        </w:numPr>
        <w:ind w:left="142" w:firstLine="284"/>
        <w:jc w:val="both"/>
        <w:rPr>
          <w:lang w:val="ru-MD"/>
        </w:rPr>
      </w:pPr>
      <w:r w:rsidRPr="00700A9F">
        <w:rPr>
          <w:lang w:val="ru-MD"/>
        </w:rPr>
        <w:t xml:space="preserve">осуществление посещений </w:t>
      </w:r>
      <w:r w:rsidRPr="00700A9F">
        <w:rPr>
          <w:noProof/>
          <w:lang w:val="ru-MD"/>
        </w:rPr>
        <w:t xml:space="preserve">территорий для тестирования функциональностей АИССП в 6 УСОЗС; Бэлць </w:t>
      </w:r>
      <w:r w:rsidRPr="00700A9F">
        <w:rPr>
          <w:lang w:val="ru-MD"/>
        </w:rPr>
        <w:t>(15.10.2015), мун. Кишинэу, сек. Чентру (29.10.2015), Теленешть (30.10.2015), Криулень (04.11.2015), Хынчешть (11.11.2015) и Яловень (12.11.2015), а также визитов в МТСЗС, Социальную инспекцию, НСОИТ, Республиканский фонд для оценки уровня использования Системы;</w:t>
      </w:r>
    </w:p>
    <w:p w:rsidR="006F5EBE" w:rsidRPr="00700A9F" w:rsidRDefault="006F5EBE" w:rsidP="006F5EBE">
      <w:pPr>
        <w:pStyle w:val="Default"/>
        <w:numPr>
          <w:ilvl w:val="1"/>
          <w:numId w:val="26"/>
        </w:numPr>
        <w:ind w:left="142" w:firstLine="284"/>
        <w:jc w:val="both"/>
        <w:rPr>
          <w:lang w:val="ru-MD"/>
        </w:rPr>
      </w:pPr>
      <w:r w:rsidRPr="00700A9F">
        <w:rPr>
          <w:lang w:val="ru-MD"/>
        </w:rPr>
        <w:t>анализ ответов из полученных вопросников (ответили 34 из 41 УСОЗС);</w:t>
      </w:r>
    </w:p>
    <w:p w:rsidR="006F5EBE" w:rsidRPr="00700A9F" w:rsidRDefault="006F5EBE" w:rsidP="006F5EBE">
      <w:pPr>
        <w:pStyle w:val="Default"/>
        <w:numPr>
          <w:ilvl w:val="1"/>
          <w:numId w:val="26"/>
        </w:numPr>
        <w:ind w:left="142" w:firstLine="284"/>
        <w:jc w:val="both"/>
        <w:rPr>
          <w:lang w:val="ru-MD"/>
        </w:rPr>
      </w:pPr>
      <w:r w:rsidRPr="00700A9F">
        <w:rPr>
          <w:lang w:val="ru-MD"/>
        </w:rPr>
        <w:t>анализ данных по вводу/выходу, обработке данных;</w:t>
      </w:r>
    </w:p>
    <w:p w:rsidR="006F5EBE" w:rsidRPr="00700A9F" w:rsidRDefault="006F5EBE" w:rsidP="006F5EBE">
      <w:pPr>
        <w:pStyle w:val="Default"/>
        <w:numPr>
          <w:ilvl w:val="1"/>
          <w:numId w:val="26"/>
        </w:numPr>
        <w:ind w:left="142" w:firstLine="284"/>
        <w:jc w:val="both"/>
        <w:rPr>
          <w:lang w:val="ru-MD"/>
        </w:rPr>
      </w:pPr>
      <w:r w:rsidRPr="00700A9F">
        <w:rPr>
          <w:lang w:val="ru-MD"/>
        </w:rPr>
        <w:t>проведение проверок над контролями системы для 51 пользователя;</w:t>
      </w:r>
    </w:p>
    <w:p w:rsidR="006F5EBE" w:rsidRPr="00700A9F" w:rsidRDefault="006F5EBE" w:rsidP="006F5EBE">
      <w:pPr>
        <w:pStyle w:val="ListParagraph"/>
        <w:numPr>
          <w:ilvl w:val="0"/>
          <w:numId w:val="26"/>
        </w:numPr>
        <w:spacing w:after="0" w:line="240" w:lineRule="auto"/>
        <w:ind w:hanging="294"/>
        <w:jc w:val="both"/>
        <w:rPr>
          <w:rFonts w:ascii="Times New Roman" w:hAnsi="Times New Roman"/>
          <w:bCs/>
          <w:sz w:val="24"/>
          <w:szCs w:val="24"/>
          <w:lang w:val="ru-MD" w:eastAsia="ru-RU"/>
        </w:rPr>
      </w:pPr>
      <w:r w:rsidRPr="00700A9F">
        <w:rPr>
          <w:rFonts w:ascii="Times New Roman" w:hAnsi="Times New Roman"/>
          <w:bCs/>
          <w:sz w:val="24"/>
          <w:szCs w:val="24"/>
          <w:lang w:val="ru-MD" w:eastAsia="ru-RU"/>
        </w:rPr>
        <w:t xml:space="preserve">интервьюирование </w:t>
      </w:r>
      <w:r w:rsidRPr="00700A9F">
        <w:rPr>
          <w:rFonts w:ascii="Times New Roman" w:hAnsi="Times New Roman"/>
          <w:bCs/>
          <w:color w:val="000000"/>
          <w:sz w:val="24"/>
          <w:szCs w:val="24"/>
          <w:lang w:val="ru-MD" w:eastAsia="ru-RU"/>
        </w:rPr>
        <w:t xml:space="preserve">ответственных лиц МТСЗС, </w:t>
      </w:r>
      <w:r w:rsidRPr="00700A9F">
        <w:rPr>
          <w:rFonts w:ascii="Times New Roman" w:hAnsi="Times New Roman"/>
          <w:bCs/>
          <w:color w:val="000000"/>
          <w:spacing w:val="-1"/>
          <w:sz w:val="24"/>
          <w:szCs w:val="24"/>
          <w:lang w:val="ru-MD" w:eastAsia="ru-RU"/>
        </w:rPr>
        <w:t xml:space="preserve">аудируемых УСОЗС, НСОИТ, Республиканского фонда, НКСС о соответствующих аспектах, связанных с предоставлением </w:t>
      </w:r>
      <w:r w:rsidRPr="00700A9F">
        <w:rPr>
          <w:rFonts w:ascii="Times New Roman" w:hAnsi="Times New Roman"/>
          <w:bCs/>
          <w:color w:val="000000" w:themeColor="text1"/>
          <w:spacing w:val="-1"/>
          <w:sz w:val="24"/>
          <w:szCs w:val="24"/>
          <w:lang w:val="ru-MD" w:eastAsia="ru-RU"/>
        </w:rPr>
        <w:t>социальной помощ</w:t>
      </w:r>
      <w:r w:rsidRPr="00700A9F">
        <w:rPr>
          <w:rFonts w:ascii="Times New Roman" w:hAnsi="Times New Roman"/>
          <w:bCs/>
          <w:color w:val="000000"/>
          <w:spacing w:val="-1"/>
          <w:sz w:val="24"/>
          <w:szCs w:val="24"/>
          <w:lang w:val="ru-MD" w:eastAsia="ru-RU"/>
        </w:rPr>
        <w:t>и и пособия на холодный период года;</w:t>
      </w:r>
      <w:r w:rsidRPr="00700A9F">
        <w:rPr>
          <w:rFonts w:ascii="Times New Roman" w:hAnsi="Times New Roman"/>
          <w:bCs/>
          <w:sz w:val="24"/>
          <w:szCs w:val="24"/>
          <w:lang w:val="ru-MD" w:eastAsia="ru-RU"/>
        </w:rPr>
        <w:t xml:space="preserve"> </w:t>
      </w:r>
    </w:p>
    <w:p w:rsidR="006F5EBE" w:rsidRPr="00700A9F" w:rsidRDefault="006F5EBE" w:rsidP="006F5EBE">
      <w:pPr>
        <w:pStyle w:val="Default"/>
        <w:numPr>
          <w:ilvl w:val="1"/>
          <w:numId w:val="26"/>
        </w:numPr>
        <w:ind w:left="142" w:firstLine="284"/>
        <w:jc w:val="both"/>
        <w:rPr>
          <w:lang w:val="ru-MD"/>
        </w:rPr>
      </w:pPr>
      <w:r w:rsidRPr="00700A9F">
        <w:rPr>
          <w:lang w:val="ru-MD"/>
        </w:rPr>
        <w:t>документирование по Интернету с целью информирования о некоторых событиях, связях, эволюции, связанных с АИССП;</w:t>
      </w:r>
    </w:p>
    <w:p w:rsidR="006F5EBE" w:rsidRPr="00147507" w:rsidRDefault="006F5EBE" w:rsidP="006F5EBE">
      <w:pPr>
        <w:pStyle w:val="Default"/>
        <w:numPr>
          <w:ilvl w:val="1"/>
          <w:numId w:val="26"/>
        </w:numPr>
        <w:tabs>
          <w:tab w:val="left" w:pos="851"/>
        </w:tabs>
        <w:spacing w:before="100" w:beforeAutospacing="1" w:after="100" w:afterAutospacing="1"/>
        <w:ind w:left="142" w:firstLine="284"/>
        <w:rPr>
          <w:lang w:val="ru-MD"/>
        </w:rPr>
      </w:pPr>
      <w:r w:rsidRPr="00147507">
        <w:rPr>
          <w:lang w:val="ru-MD"/>
        </w:rPr>
        <w:t>прямые наблюдения (фотографии, печать интерфейсов)</w:t>
      </w:r>
    </w:p>
    <w:p w:rsidR="006F5EBE" w:rsidRPr="006F5EBE" w:rsidRDefault="006F5EBE" w:rsidP="006F5EBE">
      <w:pPr>
        <w:rPr>
          <w:lang w:val="ru-MD"/>
        </w:rPr>
      </w:pPr>
    </w:p>
    <w:sectPr w:rsidR="006F5EBE" w:rsidRPr="006F5E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A5A" w:rsidRDefault="00E16A5A" w:rsidP="006F5EBE">
      <w:pPr>
        <w:spacing w:after="0" w:line="240" w:lineRule="auto"/>
      </w:pPr>
      <w:r>
        <w:separator/>
      </w:r>
    </w:p>
  </w:endnote>
  <w:endnote w:type="continuationSeparator" w:id="0">
    <w:p w:rsidR="00E16A5A" w:rsidRDefault="00E16A5A" w:rsidP="006F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 New Roman,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A5A" w:rsidRDefault="00E16A5A" w:rsidP="006F5EBE">
      <w:pPr>
        <w:spacing w:after="0" w:line="240" w:lineRule="auto"/>
      </w:pPr>
      <w:r>
        <w:separator/>
      </w:r>
    </w:p>
  </w:footnote>
  <w:footnote w:type="continuationSeparator" w:id="0">
    <w:p w:rsidR="00E16A5A" w:rsidRDefault="00E16A5A" w:rsidP="006F5EBE">
      <w:pPr>
        <w:spacing w:after="0" w:line="240" w:lineRule="auto"/>
      </w:pPr>
      <w:r>
        <w:continuationSeparator/>
      </w:r>
    </w:p>
  </w:footnote>
  <w:footnote w:id="1">
    <w:p w:rsidR="006F5EBE" w:rsidRPr="00010E0D" w:rsidRDefault="006F5EBE" w:rsidP="006F5EBE">
      <w:pPr>
        <w:pStyle w:val="FootnoteText"/>
        <w:jc w:val="both"/>
        <w:rPr>
          <w:lang w:val="ru-RU"/>
        </w:rPr>
      </w:pPr>
      <w:r>
        <w:rPr>
          <w:rStyle w:val="FootnoteReference"/>
        </w:rPr>
        <w:footnoteRef/>
      </w:r>
      <w:r w:rsidRPr="00010E0D">
        <w:rPr>
          <w:lang w:val="ru-RU"/>
        </w:rPr>
        <w:t xml:space="preserve"> Постановление Правительства №1356 </w:t>
      </w:r>
      <w:r>
        <w:rPr>
          <w:lang w:val="ru-RU"/>
        </w:rPr>
        <w:t xml:space="preserve">от </w:t>
      </w:r>
      <w:r w:rsidRPr="00010E0D">
        <w:rPr>
          <w:lang w:val="ru-RU"/>
        </w:rPr>
        <w:t>03.12.2008 „</w:t>
      </w:r>
      <w:r>
        <w:rPr>
          <w:lang w:val="ru-RU"/>
        </w:rPr>
        <w:t>О</w:t>
      </w:r>
      <w:r w:rsidRPr="00010E0D">
        <w:rPr>
          <w:lang w:val="ru-RU"/>
        </w:rPr>
        <w:t>б утверждении Структуры Автоматизированной информационной системы "Социальная помощь",</w:t>
      </w:r>
      <w:r>
        <w:rPr>
          <w:lang w:val="ru-RU"/>
        </w:rPr>
        <w:t xml:space="preserve"> с последующими изменениями и дополнениями</w:t>
      </w:r>
      <w:r w:rsidRPr="00010E0D">
        <w:rPr>
          <w:lang w:val="ru-RU"/>
        </w:rPr>
        <w:t xml:space="preserve"> (</w:t>
      </w:r>
      <w:r>
        <w:rPr>
          <w:lang w:val="ru-RU"/>
        </w:rPr>
        <w:t xml:space="preserve">далее </w:t>
      </w:r>
      <w:r w:rsidRPr="00010E0D">
        <w:rPr>
          <w:lang w:val="ru-RU"/>
        </w:rPr>
        <w:t xml:space="preserve">– Постановление Правительства №1356 </w:t>
      </w:r>
      <w:r>
        <w:rPr>
          <w:lang w:val="ru-RU"/>
        </w:rPr>
        <w:t xml:space="preserve">от </w:t>
      </w:r>
      <w:r w:rsidRPr="00010E0D">
        <w:rPr>
          <w:lang w:val="ru-RU"/>
        </w:rPr>
        <w:t>03.12.2008).</w:t>
      </w:r>
    </w:p>
  </w:footnote>
  <w:footnote w:id="2">
    <w:p w:rsidR="006F5EBE" w:rsidRPr="00712D6D" w:rsidRDefault="006F5EBE" w:rsidP="006F5EBE">
      <w:pPr>
        <w:pStyle w:val="FootnoteText"/>
        <w:jc w:val="both"/>
        <w:rPr>
          <w:lang w:val="ru-RU"/>
        </w:rPr>
      </w:pPr>
      <w:r w:rsidRPr="00F350EE">
        <w:rPr>
          <w:rStyle w:val="FootnoteReference"/>
        </w:rPr>
        <w:footnoteRef/>
      </w:r>
      <w:r w:rsidRPr="00712D6D">
        <w:rPr>
          <w:lang w:val="ru-RU"/>
        </w:rPr>
        <w:t xml:space="preserve"> </w:t>
      </w:r>
      <w:r>
        <w:rPr>
          <w:lang w:val="ru-RU"/>
        </w:rPr>
        <w:t>Договор</w:t>
      </w:r>
      <w:r w:rsidRPr="00712D6D">
        <w:rPr>
          <w:lang w:val="ru-RU"/>
        </w:rPr>
        <w:t xml:space="preserve"> </w:t>
      </w:r>
      <w:r>
        <w:t>G</w:t>
      </w:r>
      <w:r w:rsidRPr="00712D6D">
        <w:rPr>
          <w:lang w:val="ru-RU"/>
        </w:rPr>
        <w:t>/11/</w:t>
      </w:r>
      <w:r>
        <w:t>S</w:t>
      </w:r>
      <w:r w:rsidRPr="00712D6D">
        <w:rPr>
          <w:lang w:val="ru-RU"/>
        </w:rPr>
        <w:t>/</w:t>
      </w:r>
      <w:r>
        <w:t>IDA</w:t>
      </w:r>
      <w:r w:rsidRPr="00712D6D">
        <w:rPr>
          <w:lang w:val="ru-RU"/>
        </w:rPr>
        <w:t xml:space="preserve"> </w:t>
      </w:r>
      <w:r>
        <w:rPr>
          <w:lang w:val="ru-RU"/>
        </w:rPr>
        <w:t>от</w:t>
      </w:r>
      <w:r w:rsidRPr="00712D6D">
        <w:rPr>
          <w:lang w:val="ru-RU"/>
        </w:rPr>
        <w:t xml:space="preserve"> 24.12.2010 „</w:t>
      </w:r>
      <w:r>
        <w:rPr>
          <w:lang w:val="ru-RU"/>
        </w:rPr>
        <w:t>О</w:t>
      </w:r>
      <w:r w:rsidRPr="00712D6D">
        <w:rPr>
          <w:lang w:val="ru-RU"/>
        </w:rPr>
        <w:t xml:space="preserve"> раз</w:t>
      </w:r>
      <w:r>
        <w:rPr>
          <w:lang w:val="ru-RU"/>
        </w:rPr>
        <w:t xml:space="preserve">работке </w:t>
      </w:r>
      <w:r w:rsidRPr="00712D6D">
        <w:rPr>
          <w:lang w:val="ru-RU"/>
        </w:rPr>
        <w:t xml:space="preserve">и внедрении Автоматизированной информационной системы „Социальная  помощь”, </w:t>
      </w:r>
      <w:r>
        <w:rPr>
          <w:lang w:val="ru-RU"/>
        </w:rPr>
        <w:t xml:space="preserve">включая </w:t>
      </w:r>
      <w:r w:rsidRPr="00712D6D">
        <w:rPr>
          <w:lang w:val="ru-RU"/>
        </w:rPr>
        <w:t>3</w:t>
      </w:r>
      <w:r>
        <w:rPr>
          <w:lang w:val="ru-RU"/>
        </w:rPr>
        <w:t xml:space="preserve"> поправки к нему</w:t>
      </w:r>
      <w:r w:rsidRPr="00712D6D">
        <w:rPr>
          <w:lang w:val="ru-RU"/>
        </w:rPr>
        <w:t>.</w:t>
      </w:r>
    </w:p>
  </w:footnote>
  <w:footnote w:id="3">
    <w:p w:rsidR="006F5EBE" w:rsidRPr="003C6FF0" w:rsidRDefault="006F5EBE" w:rsidP="006F5EBE">
      <w:pPr>
        <w:pStyle w:val="FootnoteText"/>
        <w:jc w:val="both"/>
        <w:rPr>
          <w:lang w:val="ru-RU"/>
        </w:rPr>
      </w:pPr>
      <w:r w:rsidRPr="00F350EE">
        <w:rPr>
          <w:rStyle w:val="FootnoteReference"/>
        </w:rPr>
        <w:footnoteRef/>
      </w:r>
      <w:r w:rsidRPr="003C6FF0">
        <w:rPr>
          <w:lang w:val="ru-RU"/>
        </w:rPr>
        <w:t xml:space="preserve"> </w:t>
      </w:r>
      <w:r>
        <w:rPr>
          <w:lang w:val="ru-RU"/>
        </w:rPr>
        <w:t>Договор</w:t>
      </w:r>
      <w:r w:rsidRPr="003C6FF0">
        <w:rPr>
          <w:lang w:val="ru-RU"/>
        </w:rPr>
        <w:t xml:space="preserve"> </w:t>
      </w:r>
      <w:r w:rsidRPr="00F350EE">
        <w:t>G</w:t>
      </w:r>
      <w:r w:rsidRPr="003C6FF0">
        <w:rPr>
          <w:lang w:val="ru-RU"/>
        </w:rPr>
        <w:t>/13-</w:t>
      </w:r>
      <w:r w:rsidRPr="00F350EE">
        <w:t>S</w:t>
      </w:r>
      <w:r w:rsidRPr="003C6FF0">
        <w:rPr>
          <w:lang w:val="ru-RU"/>
        </w:rPr>
        <w:t>/</w:t>
      </w:r>
      <w:r w:rsidRPr="00F350EE">
        <w:t>IDA</w:t>
      </w:r>
      <w:r w:rsidRPr="003C6FF0">
        <w:rPr>
          <w:lang w:val="ru-RU"/>
        </w:rPr>
        <w:t xml:space="preserve"> </w:t>
      </w:r>
      <w:r>
        <w:rPr>
          <w:lang w:val="ru-RU"/>
        </w:rPr>
        <w:t>от</w:t>
      </w:r>
      <w:r w:rsidRPr="003C6FF0">
        <w:rPr>
          <w:lang w:val="ru-RU"/>
        </w:rPr>
        <w:t xml:space="preserve"> 30.01.2012 „</w:t>
      </w:r>
      <w:r>
        <w:rPr>
          <w:lang w:val="ru-RU"/>
        </w:rPr>
        <w:t>О</w:t>
      </w:r>
      <w:r w:rsidRPr="003C6FF0">
        <w:rPr>
          <w:lang w:val="ru-RU"/>
        </w:rPr>
        <w:t xml:space="preserve"> поставке оборудования технического обеспечения и ассоциированных услуг, необходимых для внедрения инфраструктуры ИТ </w:t>
      </w:r>
      <w:r w:rsidRPr="00712D6D">
        <w:rPr>
          <w:lang w:val="ru-RU"/>
        </w:rPr>
        <w:t xml:space="preserve">Автоматизированной информационной системы „Социальная  помощь”, </w:t>
      </w:r>
      <w:r>
        <w:rPr>
          <w:lang w:val="ru-RU"/>
        </w:rPr>
        <w:t>включая</w:t>
      </w:r>
      <w:r w:rsidRPr="00712D6D">
        <w:rPr>
          <w:lang w:val="ru-RU"/>
        </w:rPr>
        <w:t xml:space="preserve"> 3</w:t>
      </w:r>
      <w:r>
        <w:rPr>
          <w:lang w:val="ru-RU"/>
        </w:rPr>
        <w:t xml:space="preserve"> поправки к нему</w:t>
      </w:r>
      <w:r w:rsidRPr="003C6FF0">
        <w:rPr>
          <w:lang w:val="ru-RU"/>
        </w:rPr>
        <w:t xml:space="preserve">. </w:t>
      </w:r>
    </w:p>
  </w:footnote>
  <w:footnote w:id="4">
    <w:p w:rsidR="006F5EBE" w:rsidRPr="003C6FF0" w:rsidRDefault="006F5EBE" w:rsidP="006F5EBE">
      <w:pPr>
        <w:pStyle w:val="FootnoteText"/>
        <w:jc w:val="both"/>
        <w:rPr>
          <w:lang w:val="ru-RU"/>
        </w:rPr>
      </w:pPr>
      <w:r w:rsidRPr="00F350EE">
        <w:rPr>
          <w:rStyle w:val="FootnoteReference"/>
        </w:rPr>
        <w:footnoteRef/>
      </w:r>
      <w:r w:rsidRPr="003C6FF0">
        <w:rPr>
          <w:lang w:val="ru-RU"/>
        </w:rPr>
        <w:t xml:space="preserve"> </w:t>
      </w:r>
      <w:r>
        <w:rPr>
          <w:lang w:val="ru-RU"/>
        </w:rPr>
        <w:t>Приказ</w:t>
      </w:r>
      <w:r w:rsidRPr="003C6FF0">
        <w:rPr>
          <w:lang w:val="ru-RU"/>
        </w:rPr>
        <w:t xml:space="preserve"> </w:t>
      </w:r>
      <w:r>
        <w:rPr>
          <w:lang w:val="ru-RU"/>
        </w:rPr>
        <w:t>МТСЗС</w:t>
      </w:r>
      <w:r w:rsidRPr="003C6FF0">
        <w:rPr>
          <w:lang w:val="ru-RU"/>
        </w:rPr>
        <w:t xml:space="preserve"> №144/</w:t>
      </w:r>
      <w:r w:rsidRPr="00F350EE">
        <w:t>a</w:t>
      </w:r>
      <w:r w:rsidRPr="003C6FF0">
        <w:rPr>
          <w:lang w:val="ru-RU"/>
        </w:rPr>
        <w:t xml:space="preserve"> </w:t>
      </w:r>
      <w:r>
        <w:rPr>
          <w:lang w:val="ru-RU"/>
        </w:rPr>
        <w:t>от</w:t>
      </w:r>
      <w:r w:rsidRPr="003C6FF0">
        <w:rPr>
          <w:lang w:val="ru-RU"/>
        </w:rPr>
        <w:t xml:space="preserve"> 28.08.2013 „</w:t>
      </w:r>
      <w:r>
        <w:rPr>
          <w:lang w:val="ru-RU"/>
        </w:rPr>
        <w:t>Об</w:t>
      </w:r>
      <w:r w:rsidRPr="003C6FF0">
        <w:rPr>
          <w:lang w:val="ru-RU"/>
        </w:rPr>
        <w:t xml:space="preserve"> </w:t>
      </w:r>
      <w:r w:rsidRPr="00712D6D">
        <w:rPr>
          <w:lang w:val="ru-RU"/>
        </w:rPr>
        <w:t>Автоматизированной информационной систем</w:t>
      </w:r>
      <w:r>
        <w:rPr>
          <w:lang w:val="ru-RU"/>
        </w:rPr>
        <w:t>е</w:t>
      </w:r>
      <w:r w:rsidRPr="00712D6D">
        <w:rPr>
          <w:lang w:val="ru-RU"/>
        </w:rPr>
        <w:t xml:space="preserve"> „Социальная  помощь”</w:t>
      </w:r>
      <w:r>
        <w:rPr>
          <w:lang w:val="ru-RU"/>
        </w:rPr>
        <w:t xml:space="preserve"> </w:t>
      </w:r>
      <w:r w:rsidRPr="003C6FF0">
        <w:rPr>
          <w:lang w:val="ru-RU"/>
        </w:rPr>
        <w:t>(</w:t>
      </w:r>
      <w:r>
        <w:rPr>
          <w:lang w:val="ru-RU"/>
        </w:rPr>
        <w:t xml:space="preserve">далее </w:t>
      </w:r>
      <w:r w:rsidRPr="003C6FF0">
        <w:rPr>
          <w:lang w:val="ru-RU"/>
        </w:rPr>
        <w:t>–</w:t>
      </w:r>
      <w:r>
        <w:rPr>
          <w:lang w:val="ru-RU"/>
        </w:rPr>
        <w:t xml:space="preserve"> Приказ №</w:t>
      </w:r>
      <w:r w:rsidRPr="003C6FF0">
        <w:rPr>
          <w:lang w:val="ru-RU"/>
        </w:rPr>
        <w:t>144/</w:t>
      </w:r>
      <w:r w:rsidRPr="00960CB6">
        <w:t>a</w:t>
      </w:r>
      <w:r w:rsidRPr="003C6FF0">
        <w:rPr>
          <w:lang w:val="ru-RU"/>
        </w:rPr>
        <w:t xml:space="preserve"> </w:t>
      </w:r>
      <w:r>
        <w:rPr>
          <w:lang w:val="ru-RU"/>
        </w:rPr>
        <w:t xml:space="preserve">от </w:t>
      </w:r>
      <w:r w:rsidRPr="003C6FF0">
        <w:rPr>
          <w:lang w:val="ru-RU"/>
        </w:rPr>
        <w:t>28.08.201</w:t>
      </w:r>
      <w:r>
        <w:rPr>
          <w:lang w:val="ru-RU"/>
        </w:rPr>
        <w:t>3</w:t>
      </w:r>
      <w:r w:rsidRPr="003C6FF0">
        <w:rPr>
          <w:lang w:val="ru-RU"/>
        </w:rPr>
        <w:t>).</w:t>
      </w:r>
    </w:p>
  </w:footnote>
  <w:footnote w:id="5">
    <w:p w:rsidR="006F5EBE" w:rsidRPr="00652F25" w:rsidRDefault="006F5EBE" w:rsidP="006F5EBE">
      <w:pPr>
        <w:pStyle w:val="FootnoteText"/>
        <w:jc w:val="both"/>
        <w:rPr>
          <w:lang w:val="ru-RU"/>
        </w:rPr>
      </w:pPr>
      <w:r w:rsidRPr="00CC6B39">
        <w:rPr>
          <w:rStyle w:val="FootnoteReference"/>
        </w:rPr>
        <w:footnoteRef/>
      </w:r>
      <w:r w:rsidRPr="00652F25">
        <w:rPr>
          <w:lang w:val="ru-RU"/>
        </w:rPr>
        <w:t xml:space="preserve"> </w:t>
      </w:r>
      <w:r>
        <w:rPr>
          <w:lang w:val="ru-RU"/>
        </w:rPr>
        <w:t>Договор</w:t>
      </w:r>
      <w:r w:rsidRPr="00652F25">
        <w:rPr>
          <w:lang w:val="ru-RU"/>
        </w:rPr>
        <w:t xml:space="preserve"> </w:t>
      </w:r>
      <w:r w:rsidRPr="00CC6B39">
        <w:t>G</w:t>
      </w:r>
      <w:r w:rsidRPr="00652F25">
        <w:rPr>
          <w:lang w:val="ru-RU"/>
        </w:rPr>
        <w:t>/25-</w:t>
      </w:r>
      <w:r w:rsidRPr="00CC6B39">
        <w:t>S</w:t>
      </w:r>
      <w:r w:rsidRPr="00652F25">
        <w:rPr>
          <w:lang w:val="ru-RU"/>
        </w:rPr>
        <w:t>/</w:t>
      </w:r>
      <w:r w:rsidRPr="00CC6B39">
        <w:t>IDA</w:t>
      </w:r>
      <w:r w:rsidRPr="00652F25">
        <w:rPr>
          <w:lang w:val="ru-RU"/>
        </w:rPr>
        <w:t xml:space="preserve"> </w:t>
      </w:r>
      <w:r>
        <w:rPr>
          <w:lang w:val="ru-RU"/>
        </w:rPr>
        <w:t>от</w:t>
      </w:r>
      <w:r w:rsidRPr="00652F25">
        <w:rPr>
          <w:lang w:val="ru-RU"/>
        </w:rPr>
        <w:t xml:space="preserve"> 29.04.2014 „</w:t>
      </w:r>
      <w:r>
        <w:rPr>
          <w:lang w:val="ru-RU"/>
        </w:rPr>
        <w:t>Функциональное</w:t>
      </w:r>
      <w:r w:rsidRPr="00652F25">
        <w:rPr>
          <w:lang w:val="ru-RU"/>
        </w:rPr>
        <w:t xml:space="preserve"> </w:t>
      </w:r>
      <w:r>
        <w:rPr>
          <w:lang w:val="ru-RU"/>
        </w:rPr>
        <w:t>расширение</w:t>
      </w:r>
      <w:r w:rsidRPr="00652F25">
        <w:rPr>
          <w:lang w:val="ru-RU"/>
        </w:rPr>
        <w:t xml:space="preserve"> </w:t>
      </w:r>
      <w:r w:rsidRPr="00712D6D">
        <w:rPr>
          <w:lang w:val="ru-RU"/>
        </w:rPr>
        <w:t>Автоматизированной информационной системы „Социальная  помощь”</w:t>
      </w:r>
      <w:r w:rsidRPr="00652F25">
        <w:rPr>
          <w:lang w:val="ru-RU"/>
        </w:rPr>
        <w:t>”,</w:t>
      </w:r>
      <w:r>
        <w:rPr>
          <w:lang w:val="ru-RU"/>
        </w:rPr>
        <w:t xml:space="preserve"> включая</w:t>
      </w:r>
      <w:r w:rsidRPr="00652F25">
        <w:rPr>
          <w:lang w:val="ru-RU"/>
        </w:rPr>
        <w:t xml:space="preserve"> 2 </w:t>
      </w:r>
      <w:r>
        <w:rPr>
          <w:lang w:val="ru-RU"/>
        </w:rPr>
        <w:t xml:space="preserve">поправки </w:t>
      </w:r>
      <w:r w:rsidRPr="00652F25">
        <w:rPr>
          <w:lang w:val="ru-RU"/>
        </w:rPr>
        <w:t>(</w:t>
      </w:r>
      <w:r>
        <w:rPr>
          <w:lang w:val="ru-RU"/>
        </w:rPr>
        <w:t xml:space="preserve">далее </w:t>
      </w:r>
      <w:r w:rsidRPr="00652F25">
        <w:rPr>
          <w:lang w:val="ru-RU"/>
        </w:rPr>
        <w:t>–</w:t>
      </w:r>
      <w:r>
        <w:rPr>
          <w:lang w:val="ru-RU"/>
        </w:rPr>
        <w:t xml:space="preserve"> Договор </w:t>
      </w:r>
      <w:r w:rsidRPr="00960CB6">
        <w:t>G</w:t>
      </w:r>
      <w:r w:rsidRPr="00652F25">
        <w:rPr>
          <w:lang w:val="ru-RU"/>
        </w:rPr>
        <w:t>/25-</w:t>
      </w:r>
      <w:r w:rsidRPr="00960CB6">
        <w:t>S</w:t>
      </w:r>
      <w:r w:rsidRPr="00652F25">
        <w:rPr>
          <w:lang w:val="ru-RU"/>
        </w:rPr>
        <w:t>/</w:t>
      </w:r>
      <w:r w:rsidRPr="00960CB6">
        <w:t>IDA</w:t>
      </w:r>
      <w:r w:rsidRPr="00652F25">
        <w:rPr>
          <w:lang w:val="ru-RU"/>
        </w:rPr>
        <w:t xml:space="preserve"> </w:t>
      </w:r>
      <w:r>
        <w:rPr>
          <w:lang w:val="ru-RU"/>
        </w:rPr>
        <w:t xml:space="preserve">от </w:t>
      </w:r>
      <w:r w:rsidRPr="00652F25">
        <w:rPr>
          <w:lang w:val="ru-RU"/>
        </w:rPr>
        <w:t xml:space="preserve">29.04.2014, </w:t>
      </w:r>
      <w:r>
        <w:rPr>
          <w:lang w:val="ru-RU"/>
        </w:rPr>
        <w:t>при необходимости</w:t>
      </w:r>
      <w:r w:rsidRPr="00652F25">
        <w:rPr>
          <w:lang w:val="ru-RU"/>
        </w:rPr>
        <w:t>,</w:t>
      </w:r>
      <w:r>
        <w:rPr>
          <w:lang w:val="ru-RU"/>
        </w:rPr>
        <w:t xml:space="preserve"> Договор</w:t>
      </w:r>
      <w:r w:rsidRPr="00652F25">
        <w:rPr>
          <w:lang w:val="ru-RU"/>
        </w:rPr>
        <w:t>)</w:t>
      </w:r>
      <w:r w:rsidRPr="00652F25">
        <w:rPr>
          <w:i/>
          <w:lang w:val="ru-RU"/>
        </w:rPr>
        <w:t>.</w:t>
      </w:r>
    </w:p>
  </w:footnote>
  <w:footnote w:id="6">
    <w:p w:rsidR="006F5EBE" w:rsidRPr="00833A9D" w:rsidRDefault="006F5EBE" w:rsidP="006F5EBE">
      <w:pPr>
        <w:shd w:val="clear" w:color="auto" w:fill="FFFFFF"/>
        <w:spacing w:after="0" w:line="240" w:lineRule="auto"/>
        <w:ind w:right="150"/>
        <w:jc w:val="both"/>
        <w:rPr>
          <w:rFonts w:ascii="Times New Roman" w:hAnsi="Times New Roman"/>
          <w:sz w:val="20"/>
          <w:szCs w:val="20"/>
          <w:lang w:val="ru-RU"/>
        </w:rPr>
      </w:pPr>
      <w:r w:rsidRPr="00CC6B39">
        <w:rPr>
          <w:rStyle w:val="FootnoteReference"/>
        </w:rPr>
        <w:footnoteRef/>
      </w:r>
      <w:r w:rsidRPr="00833A9D">
        <w:rPr>
          <w:rFonts w:ascii="Times New Roman" w:hAnsi="Times New Roman"/>
          <w:lang w:val="ru-RU"/>
        </w:rPr>
        <w:t xml:space="preserve"> </w:t>
      </w:r>
      <w:r w:rsidRPr="00833A9D">
        <w:rPr>
          <w:rFonts w:ascii="Times New Roman" w:hAnsi="Times New Roman"/>
          <w:sz w:val="20"/>
          <w:szCs w:val="20"/>
          <w:lang w:val="ru-RU"/>
        </w:rPr>
        <w:t xml:space="preserve">Закон о ратификации Финансового соглашения между Республикой Молдова и Международной ассоциацией развития для реализации Проекта </w:t>
      </w:r>
      <w:r>
        <w:rPr>
          <w:rFonts w:ascii="Times New Roman" w:hAnsi="Times New Roman"/>
          <w:sz w:val="20"/>
          <w:szCs w:val="20"/>
          <w:lang w:val="ru-RU"/>
        </w:rPr>
        <w:t>,,</w:t>
      </w:r>
      <w:r w:rsidRPr="00833A9D">
        <w:rPr>
          <w:rFonts w:ascii="Times New Roman" w:hAnsi="Times New Roman"/>
          <w:sz w:val="20"/>
          <w:szCs w:val="20"/>
          <w:lang w:val="ru-RU"/>
        </w:rPr>
        <w:t>Повышение эффективности сети социальной поддержки" №</w:t>
      </w:r>
      <w:r w:rsidRPr="00833A9D">
        <w:rPr>
          <w:rFonts w:ascii="Times New Roman" w:eastAsia="Times New Roman" w:hAnsi="Times New Roman"/>
          <w:sz w:val="20"/>
          <w:szCs w:val="20"/>
          <w:lang w:val="ru-RU" w:eastAsia="ro-RO"/>
        </w:rPr>
        <w:t>174 от 28.07.2011.</w:t>
      </w:r>
    </w:p>
  </w:footnote>
  <w:footnote w:id="7">
    <w:p w:rsidR="006F5EBE" w:rsidRPr="00E758D5" w:rsidRDefault="006F5EBE" w:rsidP="006F5EBE">
      <w:pPr>
        <w:pStyle w:val="FootnoteText"/>
        <w:jc w:val="both"/>
        <w:rPr>
          <w:lang w:val="ru-RU"/>
        </w:rPr>
      </w:pPr>
      <w:r w:rsidRPr="00F350EE">
        <w:rPr>
          <w:rStyle w:val="FootnoteReference"/>
        </w:rPr>
        <w:footnoteRef/>
      </w:r>
      <w:r w:rsidRPr="00E758D5">
        <w:rPr>
          <w:lang w:val="ru-RU"/>
        </w:rPr>
        <w:t xml:space="preserve"> </w:t>
      </w:r>
      <w:r>
        <w:rPr>
          <w:lang w:val="ru-RU"/>
        </w:rPr>
        <w:t>Приказ</w:t>
      </w:r>
      <w:r w:rsidRPr="00E758D5">
        <w:rPr>
          <w:lang w:val="ru-RU"/>
        </w:rPr>
        <w:t xml:space="preserve"> </w:t>
      </w:r>
      <w:r>
        <w:rPr>
          <w:lang w:val="ru-RU"/>
        </w:rPr>
        <w:t>министра</w:t>
      </w:r>
      <w:r w:rsidRPr="00E758D5">
        <w:rPr>
          <w:lang w:val="ru-RU"/>
        </w:rPr>
        <w:t xml:space="preserve"> </w:t>
      </w:r>
      <w:r>
        <w:rPr>
          <w:lang w:val="ru-RU"/>
        </w:rPr>
        <w:t>МТСЗС</w:t>
      </w:r>
      <w:r w:rsidRPr="00E758D5">
        <w:rPr>
          <w:lang w:val="ru-RU"/>
        </w:rPr>
        <w:t xml:space="preserve"> №107 </w:t>
      </w:r>
      <w:r>
        <w:rPr>
          <w:lang w:val="ru-RU"/>
        </w:rPr>
        <w:t>от</w:t>
      </w:r>
      <w:r w:rsidRPr="00E758D5">
        <w:rPr>
          <w:lang w:val="ru-RU"/>
        </w:rPr>
        <w:t xml:space="preserve"> 02.07.2015 „</w:t>
      </w:r>
      <w:r>
        <w:rPr>
          <w:lang w:val="ru-RU"/>
        </w:rPr>
        <w:t>О</w:t>
      </w:r>
      <w:r w:rsidRPr="00E758D5">
        <w:rPr>
          <w:lang w:val="ru-RU"/>
        </w:rPr>
        <w:t xml:space="preserve"> </w:t>
      </w:r>
      <w:r>
        <w:rPr>
          <w:lang w:val="ru-RU"/>
        </w:rPr>
        <w:t xml:space="preserve">внедрении </w:t>
      </w:r>
      <w:r w:rsidRPr="000616DF">
        <w:rPr>
          <w:rFonts w:cs="Tahoma"/>
          <w:lang w:val="ru-RU"/>
        </w:rPr>
        <w:t>функционального расширения</w:t>
      </w:r>
      <w:r>
        <w:rPr>
          <w:lang w:val="ru-RU"/>
        </w:rPr>
        <w:t xml:space="preserve"> </w:t>
      </w:r>
      <w:r w:rsidRPr="00712D6D">
        <w:rPr>
          <w:lang w:val="ru-RU"/>
        </w:rPr>
        <w:t>Автоматизированной инфо</w:t>
      </w:r>
      <w:r>
        <w:rPr>
          <w:lang w:val="ru-RU"/>
        </w:rPr>
        <w:t xml:space="preserve">рмационной системы „Социальная </w:t>
      </w:r>
      <w:r w:rsidRPr="00712D6D">
        <w:rPr>
          <w:lang w:val="ru-RU"/>
        </w:rPr>
        <w:t>помощь”</w:t>
      </w:r>
      <w:r>
        <w:rPr>
          <w:lang w:val="ru-RU"/>
        </w:rPr>
        <w:t xml:space="preserve"> </w:t>
      </w:r>
      <w:r w:rsidRPr="00E758D5">
        <w:rPr>
          <w:lang w:val="ru-RU"/>
        </w:rPr>
        <w:t>(</w:t>
      </w:r>
      <w:r>
        <w:rPr>
          <w:lang w:val="ru-RU"/>
        </w:rPr>
        <w:t>далее</w:t>
      </w:r>
      <w:r w:rsidRPr="00E758D5">
        <w:rPr>
          <w:lang w:val="ru-RU"/>
        </w:rPr>
        <w:t xml:space="preserve"> – </w:t>
      </w:r>
      <w:r>
        <w:rPr>
          <w:lang w:val="ru-RU"/>
        </w:rPr>
        <w:t>Приказ №</w:t>
      </w:r>
      <w:r w:rsidRPr="00E758D5">
        <w:rPr>
          <w:lang w:val="ru-RU"/>
        </w:rPr>
        <w:t xml:space="preserve">107 </w:t>
      </w:r>
      <w:r>
        <w:rPr>
          <w:lang w:val="ru-RU"/>
        </w:rPr>
        <w:t xml:space="preserve">от </w:t>
      </w:r>
      <w:r w:rsidRPr="00E758D5">
        <w:rPr>
          <w:lang w:val="ru-RU"/>
        </w:rPr>
        <w:t xml:space="preserve">02.07.2015). </w:t>
      </w:r>
    </w:p>
  </w:footnote>
  <w:footnote w:id="8">
    <w:p w:rsidR="006F5EBE" w:rsidRPr="002B6117" w:rsidRDefault="006F5EBE" w:rsidP="006F5EBE">
      <w:pPr>
        <w:pStyle w:val="FootnoteText"/>
        <w:jc w:val="both"/>
        <w:rPr>
          <w:lang w:val="ru-RU"/>
        </w:rPr>
      </w:pPr>
      <w:r w:rsidRPr="009D204C">
        <w:rPr>
          <w:rStyle w:val="FootnoteReference"/>
        </w:rPr>
        <w:footnoteRef/>
      </w:r>
      <w:r w:rsidRPr="00FB12D9">
        <w:rPr>
          <w:lang w:val="ru-RU"/>
        </w:rPr>
        <w:t xml:space="preserve"> </w:t>
      </w:r>
      <w:r w:rsidRPr="002B6117">
        <w:rPr>
          <w:lang w:val="ru-RU"/>
        </w:rPr>
        <w:t>Программа аудиторской деятельности Счетной палаты на 2015 год, утвержденная Постановлением Счетной палаты №57 от 08.12.2014 (с последующими изменениями).</w:t>
      </w:r>
    </w:p>
  </w:footnote>
  <w:footnote w:id="9">
    <w:p w:rsidR="006F5EBE" w:rsidRPr="002B6117" w:rsidRDefault="006F5EBE" w:rsidP="006F5EBE">
      <w:pPr>
        <w:spacing w:after="0" w:line="240" w:lineRule="auto"/>
        <w:jc w:val="both"/>
        <w:rPr>
          <w:rFonts w:ascii="Times New Roman" w:hAnsi="Times New Roman"/>
          <w:sz w:val="20"/>
          <w:szCs w:val="20"/>
          <w:lang w:val="ru-RU"/>
        </w:rPr>
      </w:pPr>
      <w:r w:rsidRPr="009F5B50">
        <w:rPr>
          <w:rStyle w:val="FootnoteReference"/>
          <w:sz w:val="20"/>
          <w:szCs w:val="20"/>
        </w:rPr>
        <w:footnoteRef/>
      </w:r>
      <w:r w:rsidRPr="002B6117">
        <w:rPr>
          <w:rFonts w:ascii="Times New Roman" w:hAnsi="Times New Roman"/>
          <w:sz w:val="20"/>
          <w:szCs w:val="20"/>
          <w:lang w:val="ru-RU"/>
        </w:rPr>
        <w:t xml:space="preserve"> </w:t>
      </w:r>
      <w:r w:rsidRPr="009F5B50">
        <w:rPr>
          <w:rFonts w:ascii="Times New Roman" w:hAnsi="Times New Roman"/>
          <w:sz w:val="20"/>
          <w:szCs w:val="20"/>
        </w:rPr>
        <w:t>ISSAI</w:t>
      </w:r>
      <w:r w:rsidRPr="002B6117">
        <w:rPr>
          <w:rFonts w:ascii="Times New Roman" w:hAnsi="Times New Roman"/>
          <w:sz w:val="20"/>
          <w:szCs w:val="20"/>
          <w:lang w:val="ru-RU"/>
        </w:rPr>
        <w:t xml:space="preserve"> 100 „Основополагающие принципы аудита в публичном секторе”, </w:t>
      </w:r>
      <w:r w:rsidRPr="009F5B50">
        <w:rPr>
          <w:rFonts w:ascii="Times New Roman" w:hAnsi="Times New Roman"/>
          <w:sz w:val="20"/>
          <w:szCs w:val="20"/>
        </w:rPr>
        <w:t>ISSAI</w:t>
      </w:r>
      <w:r w:rsidRPr="002B6117">
        <w:rPr>
          <w:rFonts w:ascii="Times New Roman" w:hAnsi="Times New Roman"/>
          <w:sz w:val="20"/>
          <w:szCs w:val="20"/>
          <w:lang w:val="ru-RU"/>
        </w:rPr>
        <w:t xml:space="preserve"> 300 „Основополагающие принципы аудита </w:t>
      </w:r>
      <w:r w:rsidRPr="002B6117">
        <w:rPr>
          <w:rFonts w:ascii="Times New Roman" w:hAnsi="Times New Roman"/>
          <w:color w:val="000000"/>
          <w:sz w:val="20"/>
          <w:szCs w:val="20"/>
          <w:lang w:val="ru-RU"/>
        </w:rPr>
        <w:t>эффективно</w:t>
      </w:r>
      <w:r w:rsidRPr="002B6117">
        <w:rPr>
          <w:rFonts w:ascii="Times New Roman" w:hAnsi="Times New Roman"/>
          <w:sz w:val="20"/>
          <w:szCs w:val="20"/>
          <w:lang w:val="ru-RU"/>
        </w:rPr>
        <w:t xml:space="preserve">сти” и </w:t>
      </w:r>
      <w:r w:rsidRPr="009F5B50">
        <w:rPr>
          <w:rFonts w:ascii="Times New Roman" w:hAnsi="Times New Roman"/>
          <w:sz w:val="20"/>
          <w:szCs w:val="20"/>
        </w:rPr>
        <w:t>ISSAI</w:t>
      </w:r>
      <w:r w:rsidRPr="002B6117">
        <w:rPr>
          <w:rFonts w:ascii="Times New Roman" w:hAnsi="Times New Roman"/>
          <w:sz w:val="20"/>
          <w:szCs w:val="20"/>
          <w:lang w:val="ru-RU"/>
        </w:rPr>
        <w:t xml:space="preserve"> 5310 „Методология пересмотра систем </w:t>
      </w:r>
      <w:r w:rsidRPr="002B6117">
        <w:rPr>
          <w:rFonts w:ascii="Times New Roman" w:eastAsia="Times New Roman" w:hAnsi="Times New Roman"/>
          <w:bCs/>
          <w:iCs/>
          <w:sz w:val="20"/>
          <w:szCs w:val="20"/>
          <w:lang w:val="ru-RU" w:eastAsia="en-GB"/>
        </w:rPr>
        <w:t>информационн</w:t>
      </w:r>
      <w:r w:rsidRPr="002B6117">
        <w:rPr>
          <w:rFonts w:ascii="Times New Roman" w:hAnsi="Times New Roman"/>
          <w:sz w:val="20"/>
          <w:szCs w:val="20"/>
          <w:lang w:val="ru-RU"/>
        </w:rPr>
        <w:t xml:space="preserve">ой безопасности – Руководство по пересмотру систем </w:t>
      </w:r>
      <w:r w:rsidRPr="002B6117">
        <w:rPr>
          <w:rFonts w:ascii="Times New Roman" w:eastAsia="Times New Roman" w:hAnsi="Times New Roman"/>
          <w:bCs/>
          <w:iCs/>
          <w:sz w:val="20"/>
          <w:szCs w:val="20"/>
          <w:lang w:val="ru-RU" w:eastAsia="en-GB"/>
        </w:rPr>
        <w:t>информационн</w:t>
      </w:r>
      <w:r w:rsidRPr="002B6117">
        <w:rPr>
          <w:rFonts w:ascii="Times New Roman" w:hAnsi="Times New Roman"/>
          <w:sz w:val="20"/>
          <w:szCs w:val="20"/>
          <w:lang w:val="ru-RU"/>
        </w:rPr>
        <w:t xml:space="preserve">ой безопасности в публичных органах”, введенные в действие Постановлениями Счетной палаты №60 от 10.12.2013 и, соответственно, №7 от 10.03.2014. </w:t>
      </w:r>
    </w:p>
  </w:footnote>
  <w:footnote w:id="10">
    <w:p w:rsidR="006F5EBE" w:rsidRPr="002B6117" w:rsidRDefault="006F5EBE" w:rsidP="006F5EBE">
      <w:pPr>
        <w:pStyle w:val="FootnoteText"/>
        <w:jc w:val="both"/>
        <w:rPr>
          <w:lang w:val="ru-RU"/>
        </w:rPr>
      </w:pPr>
      <w:r w:rsidRPr="009F5B50">
        <w:rPr>
          <w:rStyle w:val="FootnoteReference"/>
        </w:rPr>
        <w:footnoteRef/>
      </w:r>
      <w:r w:rsidRPr="002B6117">
        <w:rPr>
          <w:lang w:val="ru-RU"/>
        </w:rPr>
        <w:t xml:space="preserve"> Пособие по аудиту </w:t>
      </w:r>
      <w:r w:rsidRPr="002B6117">
        <w:rPr>
          <w:bCs/>
          <w:iCs/>
          <w:lang w:val="ru-RU" w:eastAsia="en-GB"/>
        </w:rPr>
        <w:t>информационн</w:t>
      </w:r>
      <w:r w:rsidRPr="002B6117">
        <w:rPr>
          <w:lang w:val="ru-RU"/>
        </w:rPr>
        <w:t>ых технологий, утвержденное Постановлением Счетной палаты №69 от 30.12.2010.</w:t>
      </w:r>
    </w:p>
  </w:footnote>
  <w:footnote w:id="11">
    <w:p w:rsidR="006F5EBE" w:rsidRPr="002B6117" w:rsidRDefault="006F5EBE" w:rsidP="006F5EBE">
      <w:pPr>
        <w:pStyle w:val="FootnoteText"/>
        <w:jc w:val="both"/>
        <w:rPr>
          <w:lang w:val="ru-RU"/>
        </w:rPr>
      </w:pPr>
      <w:r w:rsidRPr="009F5B50">
        <w:rPr>
          <w:rStyle w:val="FootnoteReference"/>
        </w:rPr>
        <w:footnoteRef/>
      </w:r>
      <w:r w:rsidRPr="002B6117">
        <w:rPr>
          <w:lang w:val="ru-RU"/>
        </w:rPr>
        <w:t xml:space="preserve"> </w:t>
      </w:r>
      <w:r w:rsidRPr="009F5B50">
        <w:t>COBIT</w:t>
      </w:r>
      <w:r w:rsidRPr="002B6117">
        <w:rPr>
          <w:lang w:val="ru-RU"/>
        </w:rPr>
        <w:t xml:space="preserve"> 4.1.– Система отсчета, Задачи контроля, Руководство для менеджмента, Модели зрелости (далее – </w:t>
      </w:r>
      <w:r w:rsidRPr="009F5B50">
        <w:t>COBIT</w:t>
      </w:r>
      <w:r w:rsidRPr="002B6117">
        <w:rPr>
          <w:lang w:val="ru-RU"/>
        </w:rPr>
        <w:t xml:space="preserve"> 4.1.). </w:t>
      </w:r>
    </w:p>
  </w:footnote>
  <w:footnote w:id="12">
    <w:p w:rsidR="006F5EBE" w:rsidRPr="007F3CE4" w:rsidRDefault="006F5EBE" w:rsidP="006F5EBE">
      <w:pPr>
        <w:pStyle w:val="FootnoteText"/>
        <w:rPr>
          <w:lang w:val="ru-RU"/>
        </w:rPr>
      </w:pPr>
      <w:r w:rsidRPr="00F350EE">
        <w:rPr>
          <w:rStyle w:val="FootnoteReference"/>
        </w:rPr>
        <w:footnoteRef/>
      </w:r>
      <w:r w:rsidRPr="007F3CE4">
        <w:rPr>
          <w:lang w:val="ru-RU"/>
        </w:rPr>
        <w:t xml:space="preserve"> </w:t>
      </w:r>
      <w:r>
        <w:t>COBIT</w:t>
      </w:r>
      <w:r w:rsidRPr="007F3CE4">
        <w:rPr>
          <w:lang w:val="ru-RU"/>
        </w:rPr>
        <w:t xml:space="preserve"> 4.1. </w:t>
      </w:r>
    </w:p>
  </w:footnote>
  <w:footnote w:id="13">
    <w:p w:rsidR="006F5EBE" w:rsidRPr="00BC0CE1" w:rsidRDefault="006F5EBE" w:rsidP="006F5EBE">
      <w:pPr>
        <w:pStyle w:val="FootnoteText"/>
        <w:jc w:val="both"/>
        <w:rPr>
          <w:lang w:val="ru-RU"/>
        </w:rPr>
      </w:pPr>
      <w:r w:rsidRPr="00F350EE">
        <w:rPr>
          <w:rStyle w:val="FootnoteReference"/>
        </w:rPr>
        <w:footnoteRef/>
      </w:r>
      <w:r w:rsidRPr="00D62D8D">
        <w:rPr>
          <w:lang w:val="ru-RU"/>
        </w:rPr>
        <w:t xml:space="preserve"> </w:t>
      </w:r>
      <w:r>
        <w:rPr>
          <w:lang w:val="ru-RU"/>
        </w:rPr>
        <w:t xml:space="preserve">Приказ министра </w:t>
      </w:r>
      <w:r w:rsidRPr="00D62D8D">
        <w:rPr>
          <w:lang w:val="ru-RU"/>
        </w:rPr>
        <w:t xml:space="preserve">информационных технологий </w:t>
      </w:r>
      <w:r w:rsidRPr="004D6C0C">
        <w:rPr>
          <w:lang w:val="ru-RU"/>
        </w:rPr>
        <w:t xml:space="preserve">и связи №78 от 01.06.2006 „Об утверждении Технических регламентов „Процессы жизненного цикла программного обеспечения” </w:t>
      </w:r>
      <w:r w:rsidRPr="004D6C0C">
        <w:t>RT</w:t>
      </w:r>
      <w:r w:rsidRPr="004D6C0C">
        <w:rPr>
          <w:lang w:val="ru-RU"/>
        </w:rPr>
        <w:t xml:space="preserve"> 38370656-002:2006 (далее – Приказ МИТС №78 от 01.06.2006).</w:t>
      </w:r>
    </w:p>
  </w:footnote>
  <w:footnote w:id="14">
    <w:p w:rsidR="006F5EBE" w:rsidRPr="0021047C" w:rsidRDefault="006F5EBE" w:rsidP="006F5EBE">
      <w:pPr>
        <w:pStyle w:val="FootnoteText"/>
        <w:rPr>
          <w:lang w:val="ru-RU"/>
        </w:rPr>
      </w:pPr>
      <w:r w:rsidRPr="004D6C0C">
        <w:rPr>
          <w:rStyle w:val="FootnoteReference"/>
        </w:rPr>
        <w:footnoteRef/>
      </w:r>
      <w:r w:rsidRPr="0021047C">
        <w:rPr>
          <w:lang w:val="ru-RU"/>
        </w:rPr>
        <w:t xml:space="preserve"> </w:t>
      </w:r>
      <w:r w:rsidRPr="004D6C0C">
        <w:t>COBIT</w:t>
      </w:r>
      <w:r w:rsidRPr="0021047C">
        <w:rPr>
          <w:lang w:val="ru-RU"/>
        </w:rPr>
        <w:t xml:space="preserve"> 4.1 </w:t>
      </w:r>
    </w:p>
  </w:footnote>
  <w:footnote w:id="15">
    <w:p w:rsidR="006F5EBE" w:rsidRPr="002B6117" w:rsidRDefault="006F5EBE" w:rsidP="006F5EBE">
      <w:pPr>
        <w:pStyle w:val="FootnoteText"/>
        <w:jc w:val="both"/>
        <w:rPr>
          <w:lang w:val="ru-RU"/>
        </w:rPr>
      </w:pPr>
      <w:r w:rsidRPr="00F350EE">
        <w:rPr>
          <w:rStyle w:val="FootnoteReference"/>
        </w:rPr>
        <w:footnoteRef/>
      </w:r>
      <w:r>
        <w:rPr>
          <w:lang w:val="ru-RU"/>
        </w:rPr>
        <w:t xml:space="preserve"> </w:t>
      </w:r>
      <w:r w:rsidRPr="006B16EE">
        <w:rPr>
          <w:lang w:val="ru-RU"/>
        </w:rPr>
        <w:t xml:space="preserve">П.3.7 Пособия Всемирного банка: Закупки </w:t>
      </w:r>
      <w:r w:rsidRPr="002B6117">
        <w:rPr>
          <w:color w:val="000000"/>
          <w:lang w:val="ru-RU"/>
        </w:rPr>
        <w:t xml:space="preserve">товаров, работ и услуг </w:t>
      </w:r>
      <w:r w:rsidRPr="002B6117">
        <w:rPr>
          <w:lang w:val="ru-RU"/>
        </w:rPr>
        <w:t xml:space="preserve">по консультации в рамках займов МБРР и кредитов и грантов МАР со стороны </w:t>
      </w:r>
      <w:r w:rsidRPr="006B16EE">
        <w:rPr>
          <w:lang w:val="ru-RU"/>
        </w:rPr>
        <w:t>Всемирного банка, издание от января 2011 года.</w:t>
      </w:r>
    </w:p>
  </w:footnote>
  <w:footnote w:id="16">
    <w:p w:rsidR="006F5EBE" w:rsidRPr="002B6117" w:rsidRDefault="006F5EBE" w:rsidP="006F5EBE">
      <w:pPr>
        <w:pStyle w:val="FootnoteText"/>
        <w:jc w:val="both"/>
        <w:rPr>
          <w:lang w:val="ru-RU"/>
        </w:rPr>
      </w:pPr>
      <w:r w:rsidRPr="006B16EE">
        <w:rPr>
          <w:rStyle w:val="FootnoteReference"/>
        </w:rPr>
        <w:footnoteRef/>
      </w:r>
      <w:r w:rsidRPr="002B6117">
        <w:rPr>
          <w:lang w:val="ru-RU"/>
        </w:rPr>
        <w:t xml:space="preserve"> </w:t>
      </w:r>
      <w:r w:rsidRPr="006B16EE">
        <w:rPr>
          <w:lang w:val="ru-RU"/>
        </w:rPr>
        <w:t>План</w:t>
      </w:r>
      <w:r w:rsidRPr="002B6117">
        <w:rPr>
          <w:lang w:val="ru-RU"/>
        </w:rPr>
        <w:t xml:space="preserve"> </w:t>
      </w:r>
      <w:r w:rsidRPr="006B16EE">
        <w:rPr>
          <w:lang w:val="ru-RU"/>
        </w:rPr>
        <w:t>менеджмента</w:t>
      </w:r>
      <w:r w:rsidRPr="002B6117">
        <w:rPr>
          <w:lang w:val="ru-RU"/>
        </w:rPr>
        <w:t xml:space="preserve"> </w:t>
      </w:r>
      <w:r w:rsidRPr="006B16EE">
        <w:rPr>
          <w:lang w:val="ru-RU"/>
        </w:rPr>
        <w:t>качества</w:t>
      </w:r>
      <w:r w:rsidRPr="002B6117">
        <w:rPr>
          <w:lang w:val="ru-RU"/>
        </w:rPr>
        <w:t xml:space="preserve">: </w:t>
      </w:r>
      <w:r w:rsidRPr="006B16EE">
        <w:rPr>
          <w:lang w:val="ru-RU"/>
        </w:rPr>
        <w:t>МТСЗС</w:t>
      </w:r>
      <w:r w:rsidRPr="002B6117">
        <w:rPr>
          <w:lang w:val="ru-RU"/>
        </w:rPr>
        <w:t xml:space="preserve"> – </w:t>
      </w:r>
      <w:r w:rsidRPr="006B16EE">
        <w:rPr>
          <w:lang w:val="ru-RU"/>
        </w:rPr>
        <w:t>АИССП</w:t>
      </w:r>
      <w:r w:rsidRPr="002B6117">
        <w:rPr>
          <w:lang w:val="ru-RU"/>
        </w:rPr>
        <w:t xml:space="preserve"> (</w:t>
      </w:r>
      <w:r w:rsidRPr="006B16EE">
        <w:rPr>
          <w:lang w:val="ru-RU"/>
        </w:rPr>
        <w:t>далее</w:t>
      </w:r>
      <w:r w:rsidRPr="002B6117">
        <w:rPr>
          <w:lang w:val="ru-RU"/>
        </w:rPr>
        <w:t xml:space="preserve"> –</w:t>
      </w:r>
      <w:r w:rsidRPr="006B16EE">
        <w:rPr>
          <w:lang w:val="ru-RU"/>
        </w:rPr>
        <w:t xml:space="preserve"> План</w:t>
      </w:r>
      <w:r w:rsidRPr="002B6117">
        <w:rPr>
          <w:lang w:val="ru-RU"/>
        </w:rPr>
        <w:t xml:space="preserve"> </w:t>
      </w:r>
      <w:r w:rsidRPr="006B16EE">
        <w:rPr>
          <w:lang w:val="ru-RU"/>
        </w:rPr>
        <w:t>менеджмента</w:t>
      </w:r>
      <w:r w:rsidRPr="002B6117">
        <w:rPr>
          <w:lang w:val="ru-RU"/>
        </w:rPr>
        <w:t xml:space="preserve"> </w:t>
      </w:r>
      <w:r w:rsidRPr="006B16EE">
        <w:rPr>
          <w:lang w:val="ru-RU"/>
        </w:rPr>
        <w:t>качества</w:t>
      </w:r>
      <w:r w:rsidRPr="002B6117">
        <w:rPr>
          <w:lang w:val="ru-RU"/>
        </w:rPr>
        <w:t xml:space="preserve">); </w:t>
      </w:r>
      <w:r w:rsidRPr="006B16EE">
        <w:rPr>
          <w:lang w:val="ru-RU"/>
        </w:rPr>
        <w:t>План</w:t>
      </w:r>
      <w:r w:rsidRPr="002B6117">
        <w:rPr>
          <w:lang w:val="ru-RU"/>
        </w:rPr>
        <w:t xml:space="preserve"> </w:t>
      </w:r>
      <w:r w:rsidRPr="006B16EE">
        <w:rPr>
          <w:lang w:val="ru-RU"/>
        </w:rPr>
        <w:t>менеджмента</w:t>
      </w:r>
      <w:r w:rsidRPr="002B6117">
        <w:rPr>
          <w:lang w:val="ru-RU"/>
        </w:rPr>
        <w:t xml:space="preserve"> рисков для МТСЗС: приложение АИССП (</w:t>
      </w:r>
      <w:r w:rsidRPr="006B16EE">
        <w:rPr>
          <w:lang w:val="ru-RU"/>
        </w:rPr>
        <w:t>далее</w:t>
      </w:r>
      <w:r w:rsidRPr="002B6117">
        <w:rPr>
          <w:lang w:val="ru-RU"/>
        </w:rPr>
        <w:t xml:space="preserve"> –</w:t>
      </w:r>
      <w:r w:rsidRPr="006B16EE">
        <w:rPr>
          <w:lang w:val="ru-RU"/>
        </w:rPr>
        <w:t xml:space="preserve"> План</w:t>
      </w:r>
      <w:r w:rsidRPr="002B6117">
        <w:rPr>
          <w:lang w:val="ru-RU"/>
        </w:rPr>
        <w:t xml:space="preserve"> </w:t>
      </w:r>
      <w:r w:rsidRPr="006B16EE">
        <w:rPr>
          <w:lang w:val="ru-RU"/>
        </w:rPr>
        <w:t>менеджмента</w:t>
      </w:r>
      <w:r w:rsidRPr="002B6117">
        <w:rPr>
          <w:lang w:val="ru-RU"/>
        </w:rPr>
        <w:t xml:space="preserve"> рисков, разработанный разработчиком приложения).</w:t>
      </w:r>
    </w:p>
  </w:footnote>
  <w:footnote w:id="17">
    <w:p w:rsidR="006F5EBE" w:rsidRPr="006B16EE" w:rsidRDefault="006F5EBE" w:rsidP="006F5EBE">
      <w:pPr>
        <w:pStyle w:val="FootnoteText"/>
        <w:jc w:val="both"/>
        <w:rPr>
          <w:lang w:val="ru-RU"/>
        </w:rPr>
      </w:pPr>
      <w:r w:rsidRPr="006B16EE">
        <w:rPr>
          <w:rStyle w:val="FootnoteReference"/>
        </w:rPr>
        <w:footnoteRef/>
      </w:r>
      <w:r w:rsidRPr="006B16EE">
        <w:rPr>
          <w:lang w:val="ru-RU"/>
        </w:rPr>
        <w:t xml:space="preserve"> Договор #</w:t>
      </w:r>
      <w:r w:rsidRPr="006B16EE">
        <w:t>G</w:t>
      </w:r>
      <w:r w:rsidRPr="006B16EE">
        <w:rPr>
          <w:lang w:val="ru-RU"/>
        </w:rPr>
        <w:t>/25-</w:t>
      </w:r>
      <w:r w:rsidRPr="006B16EE">
        <w:t>S</w:t>
      </w:r>
      <w:r w:rsidRPr="006B16EE">
        <w:rPr>
          <w:lang w:val="ru-RU"/>
        </w:rPr>
        <w:t>/</w:t>
      </w:r>
      <w:r w:rsidRPr="006B16EE">
        <w:t>IDA</w:t>
      </w:r>
      <w:r w:rsidRPr="006B16EE">
        <w:rPr>
          <w:lang w:val="ru-RU"/>
        </w:rPr>
        <w:t xml:space="preserve"> от 29.04.2014.</w:t>
      </w:r>
    </w:p>
  </w:footnote>
  <w:footnote w:id="18">
    <w:p w:rsidR="006F5EBE" w:rsidRPr="004679E5" w:rsidRDefault="006F5EBE" w:rsidP="006F5EBE">
      <w:pPr>
        <w:pStyle w:val="FootnoteText"/>
        <w:jc w:val="both"/>
        <w:rPr>
          <w:i/>
          <w:lang w:val="ru-RU"/>
        </w:rPr>
      </w:pPr>
      <w:r w:rsidRPr="00F350EE">
        <w:rPr>
          <w:rStyle w:val="FootnoteReference"/>
        </w:rPr>
        <w:footnoteRef/>
      </w:r>
      <w:r w:rsidRPr="004679E5">
        <w:rPr>
          <w:lang w:val="ru-RU"/>
        </w:rPr>
        <w:t xml:space="preserve"> </w:t>
      </w:r>
      <w:r>
        <w:rPr>
          <w:lang w:val="ru-RU"/>
        </w:rPr>
        <w:t>Приказ</w:t>
      </w:r>
      <w:r w:rsidRPr="004679E5">
        <w:rPr>
          <w:lang w:val="ru-RU"/>
        </w:rPr>
        <w:t xml:space="preserve"> министра труда, социальной защиты и семьи №73 от 29.05.2014 „</w:t>
      </w:r>
      <w:r>
        <w:rPr>
          <w:lang w:val="ru-RU"/>
        </w:rPr>
        <w:t xml:space="preserve">О создании </w:t>
      </w:r>
      <w:r w:rsidRPr="004679E5">
        <w:rPr>
          <w:lang w:val="ru-RU"/>
        </w:rPr>
        <w:t>Комитета по руководству</w:t>
      </w:r>
      <w:r>
        <w:rPr>
          <w:lang w:val="ru-RU"/>
        </w:rPr>
        <w:t xml:space="preserve"> для </w:t>
      </w:r>
      <w:r w:rsidRPr="004679E5">
        <w:rPr>
          <w:lang w:val="ru-RU"/>
        </w:rPr>
        <w:t>функциональ</w:t>
      </w:r>
      <w:r>
        <w:rPr>
          <w:lang w:val="ru-RU"/>
        </w:rPr>
        <w:t xml:space="preserve">ного расширения </w:t>
      </w:r>
      <w:r w:rsidRPr="004679E5">
        <w:rPr>
          <w:lang w:val="ru-RU"/>
        </w:rPr>
        <w:t>Автоматизированной информационно</w:t>
      </w:r>
      <w:r>
        <w:rPr>
          <w:lang w:val="ru-RU"/>
        </w:rPr>
        <w:t>й системы „Социальная помощь””</w:t>
      </w:r>
      <w:r w:rsidRPr="004679E5">
        <w:rPr>
          <w:lang w:val="ru-RU"/>
        </w:rPr>
        <w:t xml:space="preserve"> (</w:t>
      </w:r>
      <w:r>
        <w:rPr>
          <w:lang w:val="ru-RU"/>
        </w:rPr>
        <w:t xml:space="preserve">далее </w:t>
      </w:r>
      <w:r w:rsidRPr="004679E5">
        <w:rPr>
          <w:lang w:val="ru-RU"/>
        </w:rPr>
        <w:t xml:space="preserve">– </w:t>
      </w:r>
      <w:r>
        <w:rPr>
          <w:lang w:val="ru-RU"/>
        </w:rPr>
        <w:t>Приказ №</w:t>
      </w:r>
      <w:r w:rsidRPr="004679E5">
        <w:rPr>
          <w:lang w:val="ru-RU"/>
        </w:rPr>
        <w:t xml:space="preserve">73 </w:t>
      </w:r>
      <w:r>
        <w:rPr>
          <w:lang w:val="ru-RU"/>
        </w:rPr>
        <w:t xml:space="preserve">от </w:t>
      </w:r>
      <w:r w:rsidRPr="004679E5">
        <w:rPr>
          <w:lang w:val="ru-RU"/>
        </w:rPr>
        <w:t>29.05.2014).</w:t>
      </w:r>
    </w:p>
  </w:footnote>
  <w:footnote w:id="19">
    <w:p w:rsidR="006F5EBE" w:rsidRPr="00F656B7" w:rsidRDefault="006F5EBE" w:rsidP="006F5EBE">
      <w:pPr>
        <w:pStyle w:val="FootnoteText"/>
        <w:jc w:val="both"/>
        <w:rPr>
          <w:i/>
          <w:lang w:val="ru-RU"/>
        </w:rPr>
      </w:pPr>
      <w:r w:rsidRPr="00F350EE">
        <w:rPr>
          <w:rStyle w:val="FootnoteReference"/>
        </w:rPr>
        <w:footnoteRef/>
      </w:r>
      <w:r w:rsidRPr="00F656B7">
        <w:rPr>
          <w:lang w:val="ru-RU"/>
        </w:rPr>
        <w:t xml:space="preserve"> Приказ министра труда, социальной защиты и семьи №74 от 29.05.2014 „О создании рабочих групп”</w:t>
      </w:r>
      <w:r>
        <w:rPr>
          <w:lang w:val="ru-RU"/>
        </w:rPr>
        <w:t xml:space="preserve"> </w:t>
      </w:r>
      <w:r w:rsidRPr="00F656B7">
        <w:rPr>
          <w:lang w:val="ru-RU"/>
        </w:rPr>
        <w:t>(</w:t>
      </w:r>
      <w:r>
        <w:rPr>
          <w:lang w:val="ru-RU"/>
        </w:rPr>
        <w:t xml:space="preserve">далее </w:t>
      </w:r>
      <w:r w:rsidRPr="004679E5">
        <w:rPr>
          <w:lang w:val="ru-RU"/>
        </w:rPr>
        <w:t xml:space="preserve">– </w:t>
      </w:r>
      <w:r>
        <w:rPr>
          <w:lang w:val="ru-RU"/>
        </w:rPr>
        <w:t>Приказ №</w:t>
      </w:r>
      <w:r w:rsidRPr="004679E5">
        <w:rPr>
          <w:lang w:val="ru-RU"/>
        </w:rPr>
        <w:t>7</w:t>
      </w:r>
      <w:r>
        <w:rPr>
          <w:lang w:val="ru-RU"/>
        </w:rPr>
        <w:t>4</w:t>
      </w:r>
      <w:r w:rsidRPr="004679E5">
        <w:rPr>
          <w:lang w:val="ru-RU"/>
        </w:rPr>
        <w:t xml:space="preserve"> </w:t>
      </w:r>
      <w:r>
        <w:rPr>
          <w:lang w:val="ru-RU"/>
        </w:rPr>
        <w:t xml:space="preserve">от </w:t>
      </w:r>
      <w:r w:rsidRPr="004679E5">
        <w:rPr>
          <w:lang w:val="ru-RU"/>
        </w:rPr>
        <w:t>29.05.2014</w:t>
      </w:r>
      <w:r w:rsidRPr="00F656B7">
        <w:rPr>
          <w:lang w:val="ru-RU"/>
        </w:rPr>
        <w:t>).</w:t>
      </w:r>
    </w:p>
  </w:footnote>
  <w:footnote w:id="20">
    <w:p w:rsidR="006F5EBE" w:rsidRPr="00712F84" w:rsidRDefault="006F5EBE" w:rsidP="006F5EBE">
      <w:pPr>
        <w:pStyle w:val="FootnoteText"/>
        <w:jc w:val="both"/>
        <w:rPr>
          <w:lang w:val="ru-RU"/>
        </w:rPr>
      </w:pPr>
      <w:r w:rsidRPr="00F350EE">
        <w:rPr>
          <w:rStyle w:val="FootnoteReference"/>
        </w:rPr>
        <w:footnoteRef/>
      </w:r>
      <w:r w:rsidRPr="00712F84">
        <w:rPr>
          <w:lang w:val="ru-RU"/>
        </w:rPr>
        <w:t xml:space="preserve"> Закон о государственном </w:t>
      </w:r>
      <w:r w:rsidRPr="00712F84">
        <w:rPr>
          <w:bCs/>
          <w:lang w:val="ru-RU"/>
        </w:rPr>
        <w:t>внутреннем финансовом контроле</w:t>
      </w:r>
      <w:r w:rsidRPr="00712F84">
        <w:rPr>
          <w:bCs/>
          <w:i/>
          <w:lang w:val="ru-RU"/>
        </w:rPr>
        <w:t xml:space="preserve"> </w:t>
      </w:r>
      <w:r w:rsidRPr="00712F84">
        <w:rPr>
          <w:lang w:val="ru-RU"/>
        </w:rPr>
        <w:t>№229 от 23.09.2010</w:t>
      </w:r>
      <w:r>
        <w:rPr>
          <w:lang w:val="ru-RU"/>
        </w:rPr>
        <w:t>, с последующими изменениями и дополнениями</w:t>
      </w:r>
      <w:r w:rsidRPr="00712F84">
        <w:rPr>
          <w:lang w:val="ru-RU"/>
        </w:rPr>
        <w:t>.</w:t>
      </w:r>
    </w:p>
  </w:footnote>
  <w:footnote w:id="21">
    <w:p w:rsidR="006F5EBE" w:rsidRPr="0033750C" w:rsidRDefault="006F5EBE" w:rsidP="006F5EBE">
      <w:pPr>
        <w:pStyle w:val="FootnoteText"/>
        <w:jc w:val="both"/>
        <w:rPr>
          <w:lang w:val="ru-RU"/>
        </w:rPr>
      </w:pPr>
      <w:r w:rsidRPr="00F350EE">
        <w:rPr>
          <w:rStyle w:val="FootnoteReference"/>
        </w:rPr>
        <w:footnoteRef/>
      </w:r>
      <w:r w:rsidRPr="0033750C">
        <w:rPr>
          <w:lang w:val="ru-RU"/>
        </w:rPr>
        <w:t xml:space="preserve"> Постановление</w:t>
      </w:r>
      <w:r w:rsidRPr="002B6117">
        <w:rPr>
          <w:lang w:val="ru-RU"/>
        </w:rPr>
        <w:t xml:space="preserve"> </w:t>
      </w:r>
      <w:r w:rsidRPr="0033750C">
        <w:rPr>
          <w:bCs/>
          <w:color w:val="000000"/>
          <w:lang w:val="ru-RU"/>
        </w:rPr>
        <w:t>Счетной палаты №</w:t>
      </w:r>
      <w:r w:rsidRPr="0033750C">
        <w:rPr>
          <w:lang w:val="ru-RU"/>
        </w:rPr>
        <w:t>22 от 06.05.2014 „По Отчету операционного аудита Проекта „Услуги здравоохранения и социальной помощи” за период 2011 – 2013 годов”.</w:t>
      </w:r>
    </w:p>
  </w:footnote>
  <w:footnote w:id="22">
    <w:p w:rsidR="006F5EBE" w:rsidRPr="008B51F1" w:rsidRDefault="006F5EBE" w:rsidP="006F5EBE">
      <w:pPr>
        <w:pStyle w:val="FootnoteText"/>
        <w:jc w:val="both"/>
        <w:rPr>
          <w:lang w:val="ru-RU"/>
        </w:rPr>
      </w:pPr>
      <w:r>
        <w:rPr>
          <w:rStyle w:val="FootnoteReference"/>
        </w:rPr>
        <w:footnoteRef/>
      </w:r>
      <w:r w:rsidRPr="007F3CE4">
        <w:rPr>
          <w:lang w:val="ru-RU"/>
        </w:rPr>
        <w:t xml:space="preserve"> </w:t>
      </w:r>
      <w:r w:rsidRPr="008B51F1">
        <w:rPr>
          <w:lang w:val="ru-RU"/>
        </w:rPr>
        <w:t>П</w:t>
      </w:r>
      <w:r w:rsidRPr="007F3CE4">
        <w:rPr>
          <w:lang w:val="ru-RU"/>
        </w:rPr>
        <w:t xml:space="preserve">.2.12. </w:t>
      </w:r>
      <w:r w:rsidRPr="008B51F1">
        <w:rPr>
          <w:lang w:val="ru-RU"/>
        </w:rPr>
        <w:t xml:space="preserve">Общих технических спецификаций, Раздел </w:t>
      </w:r>
      <w:r w:rsidRPr="008B51F1">
        <w:t>III</w:t>
      </w:r>
      <w:r w:rsidRPr="008B51F1">
        <w:rPr>
          <w:lang w:val="ru-RU"/>
        </w:rPr>
        <w:t>. Технические требования (</w:t>
      </w:r>
      <w:r w:rsidRPr="008B51F1">
        <w:rPr>
          <w:bCs/>
          <w:lang w:val="ru-RU"/>
        </w:rPr>
        <w:t>в том числе</w:t>
      </w:r>
      <w:r w:rsidRPr="008B51F1">
        <w:rPr>
          <w:bCs/>
          <w:i/>
          <w:lang w:val="ru-RU"/>
        </w:rPr>
        <w:t xml:space="preserve"> </w:t>
      </w:r>
      <w:r w:rsidRPr="008B51F1">
        <w:rPr>
          <w:bCs/>
          <w:lang w:val="ru-RU"/>
        </w:rPr>
        <w:t xml:space="preserve"> </w:t>
      </w:r>
      <w:r w:rsidRPr="008B51F1">
        <w:rPr>
          <w:lang w:val="ru-RU"/>
        </w:rPr>
        <w:t>Программа внедрения), приложение к Договору #</w:t>
      </w:r>
      <w:r w:rsidRPr="008B51F1">
        <w:t>G</w:t>
      </w:r>
      <w:r w:rsidRPr="008B51F1">
        <w:rPr>
          <w:lang w:val="ru-RU"/>
        </w:rPr>
        <w:t>/25-</w:t>
      </w:r>
      <w:r w:rsidRPr="008B51F1">
        <w:t>S</w:t>
      </w:r>
      <w:r w:rsidRPr="008B51F1">
        <w:rPr>
          <w:lang w:val="ru-RU"/>
        </w:rPr>
        <w:t>/</w:t>
      </w:r>
      <w:r w:rsidRPr="008B51F1">
        <w:t>IDA</w:t>
      </w:r>
      <w:r w:rsidRPr="008B51F1">
        <w:rPr>
          <w:lang w:val="ru-RU"/>
        </w:rPr>
        <w:t xml:space="preserve"> от 29.04.2014 (далее – Технические спецификации).</w:t>
      </w:r>
    </w:p>
  </w:footnote>
  <w:footnote w:id="23">
    <w:p w:rsidR="006F5EBE" w:rsidRPr="008B51F1" w:rsidRDefault="006F5EBE" w:rsidP="006F5EBE">
      <w:pPr>
        <w:pStyle w:val="FootnoteText"/>
      </w:pPr>
      <w:r w:rsidRPr="008B51F1">
        <w:rPr>
          <w:rStyle w:val="FootnoteReference"/>
        </w:rPr>
        <w:footnoteRef/>
      </w:r>
      <w:r w:rsidRPr="008B51F1">
        <w:t xml:space="preserve"> Scop of Work (SOW).</w:t>
      </w:r>
    </w:p>
  </w:footnote>
  <w:footnote w:id="24">
    <w:p w:rsidR="006F5EBE" w:rsidRPr="008F2810" w:rsidRDefault="006F5EBE" w:rsidP="006F5EBE">
      <w:pPr>
        <w:pStyle w:val="FootnoteText"/>
      </w:pPr>
      <w:r w:rsidRPr="008B51F1">
        <w:rPr>
          <w:rStyle w:val="FootnoteReference"/>
        </w:rPr>
        <w:footnoteRef/>
      </w:r>
      <w:r w:rsidRPr="008B51F1">
        <w:t xml:space="preserve"> Appendix 6. Revised Price Shendules, </w:t>
      </w:r>
      <w:r w:rsidRPr="008B51F1">
        <w:rPr>
          <w:lang w:val="ru-RU"/>
        </w:rPr>
        <w:t>Договор</w:t>
      </w:r>
      <w:r w:rsidRPr="008B51F1">
        <w:t xml:space="preserve"> </w:t>
      </w:r>
      <w:r w:rsidRPr="008B51F1">
        <w:rPr>
          <w:lang w:val="ru-RU"/>
        </w:rPr>
        <w:t>Соглашение</w:t>
      </w:r>
      <w:r w:rsidRPr="008B51F1">
        <w:t xml:space="preserve"> #G/25-S/IDA </w:t>
      </w:r>
      <w:r w:rsidRPr="008B51F1">
        <w:rPr>
          <w:lang w:val="ru-RU"/>
        </w:rPr>
        <w:t>от</w:t>
      </w:r>
      <w:r w:rsidRPr="008B51F1">
        <w:t xml:space="preserve"> 29.04.2014.</w:t>
      </w:r>
    </w:p>
  </w:footnote>
  <w:footnote w:id="25">
    <w:p w:rsidR="006F5EBE" w:rsidRPr="00AB5767" w:rsidRDefault="006F5EBE" w:rsidP="006F5EBE">
      <w:pPr>
        <w:pStyle w:val="FootnoteText"/>
        <w:rPr>
          <w:lang w:val="ru-RU"/>
        </w:rPr>
      </w:pPr>
      <w:r w:rsidRPr="008F2810">
        <w:rPr>
          <w:rStyle w:val="FootnoteReference"/>
        </w:rPr>
        <w:footnoteRef/>
      </w:r>
      <w:r w:rsidRPr="00AB5767">
        <w:rPr>
          <w:lang w:val="ru-RU"/>
        </w:rPr>
        <w:t xml:space="preserve"> </w:t>
      </w:r>
      <w:r>
        <w:rPr>
          <w:lang w:val="ru-RU"/>
        </w:rPr>
        <w:t>Оферта поставщика</w:t>
      </w:r>
      <w:r w:rsidRPr="00AB5767">
        <w:rPr>
          <w:lang w:val="ru-RU"/>
        </w:rPr>
        <w:t>,</w:t>
      </w:r>
      <w:r>
        <w:rPr>
          <w:lang w:val="ru-RU"/>
        </w:rPr>
        <w:t xml:space="preserve"> приложение №</w:t>
      </w:r>
      <w:r w:rsidRPr="00AB5767">
        <w:rPr>
          <w:lang w:val="ru-RU"/>
        </w:rPr>
        <w:t xml:space="preserve">3. </w:t>
      </w:r>
      <w:r>
        <w:rPr>
          <w:lang w:val="ru-RU"/>
        </w:rPr>
        <w:t>Техническое предложение</w:t>
      </w:r>
      <w:r w:rsidRPr="00AB5767">
        <w:rPr>
          <w:lang w:val="ru-RU"/>
        </w:rPr>
        <w:t>.</w:t>
      </w:r>
    </w:p>
  </w:footnote>
  <w:footnote w:id="26">
    <w:p w:rsidR="006F5EBE" w:rsidRPr="00D8799A" w:rsidRDefault="006F5EBE" w:rsidP="006F5EBE">
      <w:pPr>
        <w:pStyle w:val="FootnoteText"/>
        <w:jc w:val="both"/>
        <w:rPr>
          <w:lang w:val="ru-RU"/>
        </w:rPr>
      </w:pPr>
      <w:r w:rsidRPr="00980F25">
        <w:rPr>
          <w:rStyle w:val="FootnoteReference"/>
        </w:rPr>
        <w:footnoteRef/>
      </w:r>
      <w:r w:rsidRPr="00B22775">
        <w:rPr>
          <w:lang w:val="ru-RU"/>
        </w:rPr>
        <w:t xml:space="preserve"> </w:t>
      </w:r>
      <w:r w:rsidRPr="00D8799A">
        <w:t>ATP</w:t>
      </w:r>
      <w:r w:rsidRPr="00D8799A">
        <w:rPr>
          <w:lang w:val="ru-RU"/>
        </w:rPr>
        <w:t xml:space="preserve"> (</w:t>
      </w:r>
      <w:r w:rsidRPr="00D8799A">
        <w:t>Acceptence</w:t>
      </w:r>
      <w:r w:rsidRPr="00D8799A">
        <w:rPr>
          <w:lang w:val="ru-RU"/>
        </w:rPr>
        <w:t xml:space="preserve"> </w:t>
      </w:r>
      <w:r w:rsidRPr="00D8799A">
        <w:t>testing</w:t>
      </w:r>
      <w:r w:rsidRPr="00D8799A">
        <w:rPr>
          <w:lang w:val="ru-RU"/>
        </w:rPr>
        <w:t xml:space="preserve"> </w:t>
      </w:r>
      <w:r w:rsidRPr="00D8799A">
        <w:t>plan</w:t>
      </w:r>
      <w:r w:rsidRPr="00D8799A">
        <w:rPr>
          <w:lang w:val="ru-RU"/>
        </w:rPr>
        <w:t>) – акты приемки в результате проведенных в установленном порядке тестирований.</w:t>
      </w:r>
    </w:p>
  </w:footnote>
  <w:footnote w:id="27">
    <w:p w:rsidR="006F5EBE" w:rsidRPr="00D8799A" w:rsidRDefault="006F5EBE" w:rsidP="006F5EBE">
      <w:pPr>
        <w:pStyle w:val="FootnoteText"/>
        <w:jc w:val="both"/>
        <w:rPr>
          <w:lang w:val="ru-RU"/>
        </w:rPr>
      </w:pPr>
      <w:r w:rsidRPr="00D8799A">
        <w:rPr>
          <w:rStyle w:val="FootnoteReference"/>
        </w:rPr>
        <w:footnoteRef/>
      </w:r>
      <w:r w:rsidRPr="00D8799A">
        <w:rPr>
          <w:lang w:val="ru-RU"/>
        </w:rPr>
        <w:t xml:space="preserve"> П.14.2.9 </w:t>
      </w:r>
      <w:r w:rsidRPr="002B6117">
        <w:rPr>
          <w:lang w:val="ru-RU"/>
        </w:rPr>
        <w:t xml:space="preserve">Положения об </w:t>
      </w:r>
      <w:r w:rsidRPr="002B6117">
        <w:rPr>
          <w:bCs/>
          <w:iCs/>
          <w:lang w:val="ru-RU" w:eastAsia="en-GB"/>
        </w:rPr>
        <w:t>информационн</w:t>
      </w:r>
      <w:r w:rsidRPr="002B6117">
        <w:rPr>
          <w:lang w:val="ru-RU"/>
        </w:rPr>
        <w:t>ой безопасности МТСЗС, приложение №2 к Приказу №144/</w:t>
      </w:r>
      <w:r w:rsidRPr="00561EBF">
        <w:t>a</w:t>
      </w:r>
      <w:r w:rsidRPr="002B6117">
        <w:rPr>
          <w:lang w:val="ru-RU"/>
        </w:rPr>
        <w:t xml:space="preserve"> от 28.08.2013.</w:t>
      </w:r>
      <w:r w:rsidRPr="00D8799A">
        <w:rPr>
          <w:lang w:val="ru-RU"/>
        </w:rPr>
        <w:t xml:space="preserve"> </w:t>
      </w:r>
    </w:p>
  </w:footnote>
  <w:footnote w:id="28">
    <w:p w:rsidR="006F5EBE" w:rsidRPr="008620A7" w:rsidRDefault="006F5EBE" w:rsidP="006F5EBE">
      <w:pPr>
        <w:pStyle w:val="FootnoteText"/>
      </w:pPr>
      <w:r w:rsidRPr="008620A7">
        <w:rPr>
          <w:rStyle w:val="FootnoteReference"/>
        </w:rPr>
        <w:footnoteRef/>
      </w:r>
      <w:r w:rsidRPr="008620A7">
        <w:t xml:space="preserve"> </w:t>
      </w:r>
      <w:r>
        <w:rPr>
          <w:lang w:val="ru-RU"/>
        </w:rPr>
        <w:t>РАЗДЕЛ</w:t>
      </w:r>
      <w:r w:rsidRPr="00767728">
        <w:t xml:space="preserve"> </w:t>
      </w:r>
      <w:r w:rsidRPr="008620A7">
        <w:t>III. Tehnical Requirements (Including</w:t>
      </w:r>
      <w:r>
        <w:t xml:space="preserve"> Implementation Shedule),</w:t>
      </w:r>
      <w:r w:rsidRPr="00767728">
        <w:t xml:space="preserve"> </w:t>
      </w:r>
      <w:r>
        <w:rPr>
          <w:lang w:val="ru-RU"/>
        </w:rPr>
        <w:t>стр</w:t>
      </w:r>
      <w:r>
        <w:t>.</w:t>
      </w:r>
      <w:r w:rsidRPr="008620A7">
        <w:t>19</w:t>
      </w:r>
      <w:r>
        <w:t>.</w:t>
      </w:r>
    </w:p>
  </w:footnote>
  <w:footnote w:id="29">
    <w:p w:rsidR="006F5EBE" w:rsidRPr="00E323A1" w:rsidRDefault="006F5EBE" w:rsidP="006F5EBE">
      <w:pPr>
        <w:pStyle w:val="FootnoteText"/>
        <w:rPr>
          <w:lang w:val="ru-RU"/>
        </w:rPr>
      </w:pPr>
      <w:r w:rsidRPr="008620A7">
        <w:rPr>
          <w:rStyle w:val="FootnoteReference"/>
        </w:rPr>
        <w:footnoteRef/>
      </w:r>
      <w:r w:rsidRPr="00E323A1">
        <w:rPr>
          <w:lang w:val="ru-RU"/>
        </w:rPr>
        <w:t xml:space="preserve"> </w:t>
      </w:r>
      <w:r>
        <w:t>SOW</w:t>
      </w:r>
      <w:r w:rsidRPr="00E323A1">
        <w:rPr>
          <w:lang w:val="ru-RU"/>
        </w:rPr>
        <w:t xml:space="preserve"> (</w:t>
      </w:r>
      <w:r>
        <w:rPr>
          <w:lang w:val="ru-RU"/>
        </w:rPr>
        <w:t>Модуль</w:t>
      </w:r>
      <w:r w:rsidRPr="00E323A1">
        <w:rPr>
          <w:lang w:val="ru-RU"/>
        </w:rPr>
        <w:t xml:space="preserve"> „Отчетность и мониторинг”</w:t>
      </w:r>
      <w:r>
        <w:rPr>
          <w:lang w:val="ru-RU"/>
        </w:rPr>
        <w:t xml:space="preserve"> в рамках АИССП</w:t>
      </w:r>
      <w:r w:rsidRPr="00E323A1">
        <w:rPr>
          <w:lang w:val="ru-RU"/>
        </w:rPr>
        <w:t>).</w:t>
      </w:r>
    </w:p>
  </w:footnote>
  <w:footnote w:id="30">
    <w:p w:rsidR="006F5EBE" w:rsidRPr="005D23FE" w:rsidRDefault="006F5EBE" w:rsidP="006F5EBE">
      <w:pPr>
        <w:pStyle w:val="FootnoteText"/>
        <w:jc w:val="both"/>
        <w:rPr>
          <w:lang w:val="ru-RU"/>
        </w:rPr>
      </w:pPr>
      <w:r w:rsidRPr="008F2810">
        <w:rPr>
          <w:rStyle w:val="FootnoteReference"/>
        </w:rPr>
        <w:footnoteRef/>
      </w:r>
      <w:r w:rsidRPr="005D23FE">
        <w:rPr>
          <w:lang w:val="ru-RU"/>
        </w:rPr>
        <w:t xml:space="preserve"> </w:t>
      </w:r>
      <w:r w:rsidRPr="00980F25">
        <w:t>ATP</w:t>
      </w:r>
      <w:r w:rsidRPr="005D23FE">
        <w:rPr>
          <w:lang w:val="ru-RU"/>
        </w:rPr>
        <w:t xml:space="preserve"> (</w:t>
      </w:r>
      <w:r w:rsidRPr="008F2810">
        <w:t>Acceptence</w:t>
      </w:r>
      <w:r w:rsidRPr="005D23FE">
        <w:rPr>
          <w:lang w:val="ru-RU"/>
        </w:rPr>
        <w:t xml:space="preserve"> </w:t>
      </w:r>
      <w:r w:rsidRPr="008F2810">
        <w:t>testing</w:t>
      </w:r>
      <w:r w:rsidRPr="005D23FE">
        <w:rPr>
          <w:lang w:val="ru-RU"/>
        </w:rPr>
        <w:t xml:space="preserve"> </w:t>
      </w:r>
      <w:r w:rsidRPr="008F2810">
        <w:t>plan</w:t>
      </w:r>
      <w:r w:rsidRPr="005D23FE">
        <w:rPr>
          <w:lang w:val="ru-RU"/>
        </w:rPr>
        <w:t xml:space="preserve">) – </w:t>
      </w:r>
      <w:r>
        <w:rPr>
          <w:lang w:val="ru-RU"/>
        </w:rPr>
        <w:t>акты</w:t>
      </w:r>
      <w:r w:rsidRPr="005D23FE">
        <w:rPr>
          <w:lang w:val="ru-RU"/>
        </w:rPr>
        <w:t xml:space="preserve"> </w:t>
      </w:r>
      <w:r>
        <w:rPr>
          <w:lang w:val="ru-RU"/>
        </w:rPr>
        <w:t>приемки</w:t>
      </w:r>
      <w:r w:rsidRPr="005D23FE">
        <w:rPr>
          <w:lang w:val="ru-RU"/>
        </w:rPr>
        <w:t xml:space="preserve"> </w:t>
      </w:r>
      <w:r w:rsidRPr="00D8799A">
        <w:rPr>
          <w:lang w:val="ru-RU"/>
        </w:rPr>
        <w:t>в результате проведенных в установленном порядке тестирований</w:t>
      </w:r>
      <w:r w:rsidRPr="009120D1">
        <w:rPr>
          <w:lang w:val="ru-RU"/>
        </w:rPr>
        <w:t xml:space="preserve"> </w:t>
      </w:r>
      <w:r>
        <w:rPr>
          <w:lang w:val="ru-RU"/>
        </w:rPr>
        <w:t>в</w:t>
      </w:r>
      <w:r w:rsidRPr="005D23FE">
        <w:rPr>
          <w:lang w:val="ru-RU"/>
        </w:rPr>
        <w:t xml:space="preserve"> </w:t>
      </w:r>
      <w:r>
        <w:rPr>
          <w:lang w:val="ru-RU"/>
        </w:rPr>
        <w:t>модуле</w:t>
      </w:r>
      <w:r w:rsidRPr="005D23FE">
        <w:rPr>
          <w:lang w:val="ru-RU"/>
        </w:rPr>
        <w:t xml:space="preserve"> „Отчетность и мон</w:t>
      </w:r>
      <w:r w:rsidRPr="00D90F5F">
        <w:rPr>
          <w:lang w:val="ru-RU"/>
        </w:rPr>
        <w:t>иторинг</w:t>
      </w:r>
      <w:r w:rsidRPr="005D23FE">
        <w:rPr>
          <w:lang w:val="ru-RU"/>
        </w:rPr>
        <w:t>”.</w:t>
      </w:r>
    </w:p>
  </w:footnote>
  <w:footnote w:id="31">
    <w:p w:rsidR="006F5EBE" w:rsidRPr="009120D1" w:rsidRDefault="006F5EBE" w:rsidP="006F5EBE">
      <w:pPr>
        <w:pStyle w:val="FootnoteText"/>
        <w:jc w:val="both"/>
        <w:rPr>
          <w:lang w:val="ru-RU"/>
        </w:rPr>
      </w:pPr>
      <w:r w:rsidRPr="008F2810">
        <w:rPr>
          <w:rStyle w:val="FootnoteReference"/>
        </w:rPr>
        <w:footnoteRef/>
      </w:r>
      <w:r w:rsidRPr="009120D1">
        <w:rPr>
          <w:lang w:val="ru-RU"/>
        </w:rPr>
        <w:t xml:space="preserve"> </w:t>
      </w:r>
      <w:r w:rsidRPr="008F2810">
        <w:t>ATP</w:t>
      </w:r>
      <w:r w:rsidRPr="009120D1">
        <w:rPr>
          <w:lang w:val="ru-RU"/>
        </w:rPr>
        <w:t xml:space="preserve"> (</w:t>
      </w:r>
      <w:r w:rsidRPr="008F2810">
        <w:t>Acceptence</w:t>
      </w:r>
      <w:r w:rsidRPr="009120D1">
        <w:rPr>
          <w:lang w:val="ru-RU"/>
        </w:rPr>
        <w:t xml:space="preserve"> </w:t>
      </w:r>
      <w:r w:rsidRPr="008F2810">
        <w:t>testing</w:t>
      </w:r>
      <w:r w:rsidRPr="009120D1">
        <w:rPr>
          <w:lang w:val="ru-RU"/>
        </w:rPr>
        <w:t xml:space="preserve"> </w:t>
      </w:r>
      <w:r w:rsidRPr="008F2810">
        <w:t>plan</w:t>
      </w:r>
      <w:r w:rsidRPr="009120D1">
        <w:rPr>
          <w:lang w:val="ru-RU"/>
        </w:rPr>
        <w:t xml:space="preserve">) – </w:t>
      </w:r>
      <w:r>
        <w:rPr>
          <w:lang w:val="ru-RU"/>
        </w:rPr>
        <w:t>акты</w:t>
      </w:r>
      <w:r w:rsidRPr="005D23FE">
        <w:rPr>
          <w:lang w:val="ru-RU"/>
        </w:rPr>
        <w:t xml:space="preserve"> </w:t>
      </w:r>
      <w:r>
        <w:rPr>
          <w:lang w:val="ru-RU"/>
        </w:rPr>
        <w:t>приемки</w:t>
      </w:r>
      <w:r w:rsidRPr="005D23FE">
        <w:rPr>
          <w:lang w:val="ru-RU"/>
        </w:rPr>
        <w:t xml:space="preserve"> </w:t>
      </w:r>
      <w:r w:rsidRPr="00D8799A">
        <w:rPr>
          <w:lang w:val="ru-RU"/>
        </w:rPr>
        <w:t>в результате проведенных в установленном порядке тестирований</w:t>
      </w:r>
      <w:r w:rsidRPr="009120D1">
        <w:rPr>
          <w:lang w:val="ru-RU"/>
        </w:rPr>
        <w:t xml:space="preserve"> </w:t>
      </w:r>
      <w:r>
        <w:rPr>
          <w:lang w:val="ru-RU"/>
        </w:rPr>
        <w:t>в</w:t>
      </w:r>
      <w:r w:rsidRPr="005D23FE">
        <w:rPr>
          <w:lang w:val="ru-RU"/>
        </w:rPr>
        <w:t xml:space="preserve"> </w:t>
      </w:r>
      <w:r>
        <w:rPr>
          <w:lang w:val="ru-RU"/>
        </w:rPr>
        <w:t>модуле</w:t>
      </w:r>
      <w:r w:rsidRPr="009120D1">
        <w:rPr>
          <w:lang w:val="ru-RU"/>
        </w:rPr>
        <w:t xml:space="preserve"> „</w:t>
      </w:r>
      <w:r>
        <w:rPr>
          <w:lang w:val="ru-RU"/>
        </w:rPr>
        <w:t>Социальная инспекция</w:t>
      </w:r>
      <w:r w:rsidRPr="009120D1">
        <w:rPr>
          <w:lang w:val="ru-RU"/>
        </w:rPr>
        <w:t>”.</w:t>
      </w:r>
    </w:p>
  </w:footnote>
  <w:footnote w:id="32">
    <w:p w:rsidR="006F5EBE" w:rsidRPr="00D034B4" w:rsidRDefault="006F5EBE" w:rsidP="006F5EBE">
      <w:pPr>
        <w:pStyle w:val="FootnoteText"/>
        <w:jc w:val="both"/>
        <w:rPr>
          <w:lang w:val="ru-RU"/>
        </w:rPr>
      </w:pPr>
      <w:r w:rsidRPr="008F2810">
        <w:rPr>
          <w:rStyle w:val="FootnoteReference"/>
        </w:rPr>
        <w:footnoteRef/>
      </w:r>
      <w:r w:rsidRPr="00D034B4">
        <w:rPr>
          <w:lang w:val="ru-RU"/>
        </w:rPr>
        <w:t xml:space="preserve"> Замечания о</w:t>
      </w:r>
      <w:r>
        <w:rPr>
          <w:lang w:val="ru-RU"/>
        </w:rPr>
        <w:t>тносительно</w:t>
      </w:r>
      <w:r w:rsidRPr="00D034B4">
        <w:rPr>
          <w:lang w:val="ru-RU"/>
        </w:rPr>
        <w:t xml:space="preserve"> функциональности модуля „Социальная инспекция</w:t>
      </w:r>
      <w:r w:rsidRPr="009120D1">
        <w:rPr>
          <w:lang w:val="ru-RU"/>
        </w:rPr>
        <w:t>”</w:t>
      </w:r>
      <w:r>
        <w:rPr>
          <w:sz w:val="28"/>
          <w:szCs w:val="28"/>
          <w:lang w:val="ru-RU"/>
        </w:rPr>
        <w:t xml:space="preserve"> </w:t>
      </w:r>
      <w:r w:rsidRPr="00D034B4">
        <w:rPr>
          <w:lang w:val="ru-RU"/>
        </w:rPr>
        <w:t>(</w:t>
      </w:r>
      <w:r>
        <w:rPr>
          <w:lang w:val="ru-RU"/>
        </w:rPr>
        <w:t xml:space="preserve">ошибки и проблемы, выявленные в процессе тестирования АИССП по шагам, изложенным в </w:t>
      </w:r>
      <w:r w:rsidRPr="008F2810">
        <w:t>ATP</w:t>
      </w:r>
      <w:r w:rsidRPr="00D034B4">
        <w:rPr>
          <w:lang w:val="ru-RU"/>
        </w:rPr>
        <w:t>).</w:t>
      </w:r>
    </w:p>
  </w:footnote>
  <w:footnote w:id="33">
    <w:p w:rsidR="006F5EBE" w:rsidRPr="00130610" w:rsidRDefault="006F5EBE" w:rsidP="006F5EBE">
      <w:pPr>
        <w:pStyle w:val="FootnoteText"/>
        <w:jc w:val="both"/>
        <w:rPr>
          <w:lang w:val="ru-RU"/>
        </w:rPr>
      </w:pPr>
      <w:r>
        <w:rPr>
          <w:rStyle w:val="FootnoteReference"/>
        </w:rPr>
        <w:footnoteRef/>
      </w:r>
      <w:r w:rsidRPr="00130610">
        <w:rPr>
          <w:lang w:val="ru-RU"/>
        </w:rPr>
        <w:t xml:space="preserve"> </w:t>
      </w:r>
      <w:r>
        <w:rPr>
          <w:lang w:val="ru-RU"/>
        </w:rPr>
        <w:t>Рекомендация</w:t>
      </w:r>
      <w:r w:rsidRPr="00130610">
        <w:rPr>
          <w:lang w:val="ru-RU"/>
        </w:rPr>
        <w:t xml:space="preserve"> №43 </w:t>
      </w:r>
      <w:r>
        <w:rPr>
          <w:lang w:val="ru-RU"/>
        </w:rPr>
        <w:t>из</w:t>
      </w:r>
      <w:r w:rsidRPr="00130610">
        <w:rPr>
          <w:lang w:val="ru-RU"/>
        </w:rPr>
        <w:t xml:space="preserve"> </w:t>
      </w:r>
      <w:r>
        <w:rPr>
          <w:lang w:val="ru-RU"/>
        </w:rPr>
        <w:t>Отчета</w:t>
      </w:r>
      <w:r w:rsidRPr="00130610">
        <w:rPr>
          <w:lang w:val="ru-RU"/>
        </w:rPr>
        <w:t xml:space="preserve"> аудита </w:t>
      </w:r>
      <w:r w:rsidRPr="00130610">
        <w:rPr>
          <w:color w:val="000000"/>
          <w:lang w:val="ru-RU"/>
        </w:rPr>
        <w:t>эффективно</w:t>
      </w:r>
      <w:r w:rsidRPr="00130610">
        <w:rPr>
          <w:lang w:val="ru-RU"/>
        </w:rPr>
        <w:t>сти</w:t>
      </w:r>
      <w:r>
        <w:rPr>
          <w:lang w:val="ru-RU"/>
        </w:rPr>
        <w:t xml:space="preserve"> </w:t>
      </w:r>
      <w:r w:rsidRPr="00130610">
        <w:rPr>
          <w:lang w:val="ru-RU"/>
        </w:rPr>
        <w:t>„</w:t>
      </w:r>
      <w:r w:rsidRPr="0075363E">
        <w:rPr>
          <w:lang w:val="ru-RU"/>
        </w:rPr>
        <w:t>Эффективно ли администрируются фонды Программ социального пособия и направляются ли они малообеспеченным слоям населения?”</w:t>
      </w:r>
      <w:r w:rsidRPr="00130610">
        <w:rPr>
          <w:lang w:val="ru-RU"/>
        </w:rPr>
        <w:t>,</w:t>
      </w:r>
      <w:r>
        <w:rPr>
          <w:lang w:val="ru-RU"/>
        </w:rPr>
        <w:t xml:space="preserve"> утвержденного </w:t>
      </w:r>
      <w:r w:rsidRPr="0075363E">
        <w:rPr>
          <w:lang w:val="ru-RU"/>
        </w:rPr>
        <w:t>Постановление</w:t>
      </w:r>
      <w:r>
        <w:rPr>
          <w:lang w:val="ru-RU"/>
        </w:rPr>
        <w:t>м</w:t>
      </w:r>
      <w:r w:rsidRPr="002B6117">
        <w:rPr>
          <w:lang w:val="ru-RU"/>
        </w:rPr>
        <w:t xml:space="preserve"> </w:t>
      </w:r>
      <w:r w:rsidRPr="0075363E">
        <w:rPr>
          <w:color w:val="000000"/>
          <w:lang w:val="ru-RU"/>
        </w:rPr>
        <w:t>Счетной палаты</w:t>
      </w:r>
      <w:r w:rsidRPr="0075363E">
        <w:rPr>
          <w:lang w:val="ru-RU"/>
        </w:rPr>
        <w:t xml:space="preserve"> №65 от</w:t>
      </w:r>
      <w:r w:rsidRPr="00130610">
        <w:rPr>
          <w:lang w:val="ru-RU"/>
        </w:rPr>
        <w:t xml:space="preserve"> 17.12.2013 (</w:t>
      </w:r>
      <w:r>
        <w:rPr>
          <w:lang w:val="ru-RU"/>
        </w:rPr>
        <w:t xml:space="preserve">далее </w:t>
      </w:r>
      <w:r w:rsidRPr="00130610">
        <w:rPr>
          <w:lang w:val="ru-RU"/>
        </w:rPr>
        <w:t>–</w:t>
      </w:r>
      <w:r>
        <w:rPr>
          <w:lang w:val="ru-RU"/>
        </w:rPr>
        <w:t xml:space="preserve"> </w:t>
      </w:r>
      <w:r w:rsidRPr="0075363E">
        <w:rPr>
          <w:lang w:val="ru-RU"/>
        </w:rPr>
        <w:t>Постановление</w:t>
      </w:r>
      <w:r w:rsidRPr="002B6117">
        <w:rPr>
          <w:lang w:val="ru-RU"/>
        </w:rPr>
        <w:t xml:space="preserve"> </w:t>
      </w:r>
      <w:r w:rsidRPr="0075363E">
        <w:rPr>
          <w:color w:val="000000"/>
          <w:lang w:val="ru-RU"/>
        </w:rPr>
        <w:t>Счетной палаты</w:t>
      </w:r>
      <w:r w:rsidRPr="0075363E">
        <w:rPr>
          <w:lang w:val="ru-RU"/>
        </w:rPr>
        <w:t xml:space="preserve"> №65 от</w:t>
      </w:r>
      <w:r>
        <w:rPr>
          <w:lang w:val="ru-RU"/>
        </w:rPr>
        <w:t xml:space="preserve"> </w:t>
      </w:r>
      <w:r w:rsidRPr="00130610">
        <w:rPr>
          <w:lang w:val="ru-RU"/>
        </w:rPr>
        <w:t>17.12.2013).</w:t>
      </w:r>
    </w:p>
  </w:footnote>
  <w:footnote w:id="34">
    <w:p w:rsidR="006F5EBE" w:rsidRPr="00AE5582" w:rsidRDefault="006F5EBE" w:rsidP="006F5EBE">
      <w:pPr>
        <w:pStyle w:val="FootnoteText"/>
        <w:rPr>
          <w:lang w:val="ru-RU"/>
        </w:rPr>
      </w:pPr>
      <w:r>
        <w:rPr>
          <w:rStyle w:val="FootnoteReference"/>
        </w:rPr>
        <w:footnoteRef/>
      </w:r>
      <w:r w:rsidRPr="00AE5582">
        <w:rPr>
          <w:lang w:val="ru-RU"/>
        </w:rPr>
        <w:t xml:space="preserve"> </w:t>
      </w:r>
      <w:r>
        <w:rPr>
          <w:lang w:val="ru-RU"/>
        </w:rPr>
        <w:t>Закон</w:t>
      </w:r>
      <w:r w:rsidRPr="00AE5582">
        <w:rPr>
          <w:lang w:val="ru-RU"/>
        </w:rPr>
        <w:t xml:space="preserve"> </w:t>
      </w:r>
      <w:r>
        <w:rPr>
          <w:lang w:val="ru-RU"/>
        </w:rPr>
        <w:t>о</w:t>
      </w:r>
      <w:r w:rsidRPr="00AE5582">
        <w:rPr>
          <w:lang w:val="ru-RU"/>
        </w:rPr>
        <w:t xml:space="preserve"> </w:t>
      </w:r>
      <w:r>
        <w:rPr>
          <w:lang w:val="ru-RU"/>
        </w:rPr>
        <w:t>регистрах</w:t>
      </w:r>
      <w:r w:rsidRPr="00AE5582">
        <w:rPr>
          <w:lang w:val="ru-RU"/>
        </w:rPr>
        <w:t xml:space="preserve"> №71 </w:t>
      </w:r>
      <w:r>
        <w:rPr>
          <w:lang w:val="ru-RU"/>
        </w:rPr>
        <w:t>от</w:t>
      </w:r>
      <w:r w:rsidRPr="00AE5582">
        <w:rPr>
          <w:lang w:val="ru-RU"/>
        </w:rPr>
        <w:t xml:space="preserve"> 22.03.2007, </w:t>
      </w:r>
      <w:r>
        <w:rPr>
          <w:lang w:val="ru-RU"/>
        </w:rPr>
        <w:t>с последующими изменениями и дополнениями</w:t>
      </w:r>
      <w:r w:rsidRPr="00AE5582">
        <w:rPr>
          <w:lang w:val="ru-RU"/>
        </w:rPr>
        <w:t>.</w:t>
      </w:r>
    </w:p>
  </w:footnote>
  <w:footnote w:id="35">
    <w:p w:rsidR="006F5EBE" w:rsidRPr="00AE5582" w:rsidRDefault="006F5EBE" w:rsidP="006F5EBE">
      <w:pPr>
        <w:pStyle w:val="FootnoteText"/>
        <w:jc w:val="both"/>
        <w:rPr>
          <w:lang w:val="ru-RU"/>
        </w:rPr>
      </w:pPr>
      <w:r w:rsidRPr="008F2810">
        <w:rPr>
          <w:rStyle w:val="FootnoteReference"/>
        </w:rPr>
        <w:footnoteRef/>
      </w:r>
      <w:r w:rsidRPr="00AE5582">
        <w:rPr>
          <w:lang w:val="ru-RU"/>
        </w:rPr>
        <w:t xml:space="preserve"> </w:t>
      </w:r>
      <w:r w:rsidRPr="0075363E">
        <w:rPr>
          <w:lang w:val="ru-RU"/>
        </w:rPr>
        <w:t>Постановление</w:t>
      </w:r>
      <w:r w:rsidRPr="002B6117">
        <w:rPr>
          <w:lang w:val="ru-RU"/>
        </w:rPr>
        <w:t xml:space="preserve"> </w:t>
      </w:r>
      <w:r w:rsidRPr="0075363E">
        <w:rPr>
          <w:color w:val="000000"/>
          <w:lang w:val="ru-RU"/>
        </w:rPr>
        <w:t>Счетной палаты</w:t>
      </w:r>
      <w:r w:rsidRPr="0075363E">
        <w:rPr>
          <w:lang w:val="ru-RU"/>
        </w:rPr>
        <w:t xml:space="preserve"> №65 от</w:t>
      </w:r>
      <w:r>
        <w:rPr>
          <w:lang w:val="ru-RU"/>
        </w:rPr>
        <w:t xml:space="preserve"> </w:t>
      </w:r>
      <w:r w:rsidRPr="00130610">
        <w:rPr>
          <w:lang w:val="ru-RU"/>
        </w:rPr>
        <w:t>17.12.2013</w:t>
      </w:r>
      <w:r>
        <w:rPr>
          <w:lang w:val="ru-RU"/>
        </w:rPr>
        <w:t xml:space="preserve"> </w:t>
      </w:r>
      <w:r w:rsidRPr="00AE5582">
        <w:rPr>
          <w:lang w:val="ru-RU"/>
        </w:rPr>
        <w:t>„</w:t>
      </w:r>
      <w:r>
        <w:rPr>
          <w:lang w:val="ru-RU"/>
        </w:rPr>
        <w:t>По Отчету</w:t>
      </w:r>
      <w:r w:rsidRPr="00130610">
        <w:rPr>
          <w:lang w:val="ru-RU"/>
        </w:rPr>
        <w:t xml:space="preserve"> аудита </w:t>
      </w:r>
      <w:r w:rsidRPr="00130610">
        <w:rPr>
          <w:color w:val="000000"/>
          <w:lang w:val="ru-RU"/>
        </w:rPr>
        <w:t>эффективно</w:t>
      </w:r>
      <w:r w:rsidRPr="00130610">
        <w:rPr>
          <w:lang w:val="ru-RU"/>
        </w:rPr>
        <w:t>сти</w:t>
      </w:r>
      <w:r>
        <w:rPr>
          <w:lang w:val="ru-RU"/>
        </w:rPr>
        <w:t xml:space="preserve"> </w:t>
      </w:r>
      <w:r w:rsidRPr="00130610">
        <w:rPr>
          <w:lang w:val="ru-RU"/>
        </w:rPr>
        <w:t>„</w:t>
      </w:r>
      <w:r w:rsidRPr="0075363E">
        <w:rPr>
          <w:lang w:val="ru-RU"/>
        </w:rPr>
        <w:t>Эффективно ли администрируются фонды Программ социального пособия и направляются ли они малообеспеченным слоям населения?”</w:t>
      </w:r>
      <w:r w:rsidRPr="00AE5582">
        <w:rPr>
          <w:lang w:val="ru-RU"/>
        </w:rPr>
        <w:t>”</w:t>
      </w:r>
      <w:r w:rsidRPr="00AE5582">
        <w:rPr>
          <w:i/>
          <w:lang w:val="ru-RU"/>
        </w:rPr>
        <w:t>.</w:t>
      </w:r>
    </w:p>
  </w:footnote>
  <w:footnote w:id="36">
    <w:p w:rsidR="006F5EBE" w:rsidRPr="00E11225" w:rsidRDefault="006F5EBE" w:rsidP="006F5EBE">
      <w:pPr>
        <w:pStyle w:val="FootnoteText"/>
        <w:jc w:val="both"/>
        <w:rPr>
          <w:rFonts w:eastAsia="BatangChe"/>
          <w:lang w:val="ru-RU"/>
        </w:rPr>
      </w:pPr>
      <w:r w:rsidRPr="009E4DE4">
        <w:rPr>
          <w:rStyle w:val="FootnoteReference"/>
        </w:rPr>
        <w:footnoteRef/>
      </w:r>
      <w:r w:rsidRPr="00E11225">
        <w:rPr>
          <w:lang w:val="ru-RU"/>
        </w:rPr>
        <w:t xml:space="preserve"> </w:t>
      </w:r>
      <w:r>
        <w:rPr>
          <w:lang w:val="ru-RU"/>
        </w:rPr>
        <w:t>Рекомендация</w:t>
      </w:r>
      <w:r w:rsidRPr="00130610">
        <w:rPr>
          <w:lang w:val="ru-RU"/>
        </w:rPr>
        <w:t xml:space="preserve"> №4</w:t>
      </w:r>
      <w:r>
        <w:rPr>
          <w:lang w:val="ru-RU"/>
        </w:rPr>
        <w:t>8</w:t>
      </w:r>
      <w:r w:rsidRPr="00130610">
        <w:rPr>
          <w:lang w:val="ru-RU"/>
        </w:rPr>
        <w:t xml:space="preserve"> </w:t>
      </w:r>
      <w:r>
        <w:rPr>
          <w:lang w:val="ru-RU"/>
        </w:rPr>
        <w:t>из</w:t>
      </w:r>
      <w:r w:rsidRPr="00130610">
        <w:rPr>
          <w:lang w:val="ru-RU"/>
        </w:rPr>
        <w:t xml:space="preserve"> </w:t>
      </w:r>
      <w:r>
        <w:rPr>
          <w:lang w:val="ru-RU"/>
        </w:rPr>
        <w:t>Отчета</w:t>
      </w:r>
      <w:r w:rsidRPr="00130610">
        <w:rPr>
          <w:lang w:val="ru-RU"/>
        </w:rPr>
        <w:t xml:space="preserve"> аудита</w:t>
      </w:r>
      <w:r>
        <w:rPr>
          <w:lang w:val="ru-RU"/>
        </w:rPr>
        <w:t xml:space="preserve">, утвержденного </w:t>
      </w:r>
      <w:r w:rsidRPr="0075363E">
        <w:rPr>
          <w:lang w:val="ru-RU"/>
        </w:rPr>
        <w:t>Постановление</w:t>
      </w:r>
      <w:r>
        <w:rPr>
          <w:lang w:val="ru-RU"/>
        </w:rPr>
        <w:t>м</w:t>
      </w:r>
      <w:r w:rsidRPr="002B6117">
        <w:rPr>
          <w:lang w:val="ru-RU"/>
        </w:rPr>
        <w:t xml:space="preserve"> </w:t>
      </w:r>
      <w:r w:rsidRPr="0075363E">
        <w:rPr>
          <w:color w:val="000000"/>
          <w:lang w:val="ru-RU"/>
        </w:rPr>
        <w:t>Счетной палаты</w:t>
      </w:r>
      <w:r w:rsidRPr="0075363E">
        <w:rPr>
          <w:lang w:val="ru-RU"/>
        </w:rPr>
        <w:t xml:space="preserve"> №65 от</w:t>
      </w:r>
      <w:r w:rsidRPr="00130610">
        <w:rPr>
          <w:lang w:val="ru-RU"/>
        </w:rPr>
        <w:t xml:space="preserve"> </w:t>
      </w:r>
      <w:r w:rsidRPr="00E11225">
        <w:rPr>
          <w:rFonts w:eastAsia="BatangChe"/>
          <w:lang w:val="ru-RU"/>
        </w:rPr>
        <w:t>17.12.2013.</w:t>
      </w:r>
    </w:p>
  </w:footnote>
  <w:footnote w:id="37">
    <w:p w:rsidR="006F5EBE" w:rsidRPr="008B3D62" w:rsidRDefault="006F5EBE" w:rsidP="006F5EBE">
      <w:pPr>
        <w:pStyle w:val="FootnoteText"/>
        <w:jc w:val="both"/>
        <w:rPr>
          <w:lang w:val="ru-RU"/>
        </w:rPr>
      </w:pPr>
      <w:r w:rsidRPr="008F2810">
        <w:rPr>
          <w:rStyle w:val="FootnoteReference"/>
        </w:rPr>
        <w:footnoteRef/>
      </w:r>
      <w:r w:rsidRPr="008B3D62">
        <w:rPr>
          <w:lang w:val="ru-RU"/>
        </w:rPr>
        <w:t xml:space="preserve"> </w:t>
      </w:r>
      <w:r>
        <w:rPr>
          <w:lang w:val="ru-RU"/>
        </w:rPr>
        <w:t>Политика</w:t>
      </w:r>
      <w:r w:rsidRPr="008B3D62">
        <w:rPr>
          <w:lang w:val="ru-RU"/>
        </w:rPr>
        <w:t xml:space="preserve"> </w:t>
      </w:r>
      <w:r>
        <w:rPr>
          <w:lang w:val="ru-RU"/>
        </w:rPr>
        <w:t>защиты персональных</w:t>
      </w:r>
      <w:r w:rsidRPr="008B3D62">
        <w:rPr>
          <w:lang w:val="ru-RU"/>
        </w:rPr>
        <w:t xml:space="preserve"> </w:t>
      </w:r>
      <w:r>
        <w:rPr>
          <w:lang w:val="ru-RU"/>
        </w:rPr>
        <w:t>данных</w:t>
      </w:r>
      <w:r w:rsidRPr="008B3D62">
        <w:rPr>
          <w:lang w:val="ru-RU"/>
        </w:rPr>
        <w:t xml:space="preserve">, </w:t>
      </w:r>
      <w:r>
        <w:rPr>
          <w:lang w:val="ru-RU"/>
        </w:rPr>
        <w:t xml:space="preserve">утвержденная министром </w:t>
      </w:r>
      <w:r w:rsidRPr="00A627F8">
        <w:rPr>
          <w:lang w:val="ru-RU"/>
        </w:rPr>
        <w:t>министра труда, социальной защиты и семьи</w:t>
      </w:r>
      <w:r w:rsidRPr="008B3D62">
        <w:rPr>
          <w:lang w:val="ru-RU"/>
        </w:rPr>
        <w:t xml:space="preserve"> </w:t>
      </w:r>
      <w:r>
        <w:rPr>
          <w:lang w:val="ru-RU"/>
        </w:rPr>
        <w:t xml:space="preserve">в </w:t>
      </w:r>
      <w:r w:rsidRPr="008B3D62">
        <w:rPr>
          <w:lang w:val="ru-RU"/>
        </w:rPr>
        <w:t>2013</w:t>
      </w:r>
      <w:r>
        <w:rPr>
          <w:lang w:val="ru-RU"/>
        </w:rPr>
        <w:t xml:space="preserve"> году</w:t>
      </w:r>
      <w:r w:rsidRPr="008B3D62">
        <w:rPr>
          <w:lang w:val="ru-RU"/>
        </w:rPr>
        <w:t>.</w:t>
      </w:r>
    </w:p>
  </w:footnote>
  <w:footnote w:id="38">
    <w:p w:rsidR="006F5EBE" w:rsidRPr="00547EA5" w:rsidRDefault="006F5EBE" w:rsidP="006F5EBE">
      <w:pPr>
        <w:pStyle w:val="FootnoteText"/>
        <w:jc w:val="both"/>
        <w:rPr>
          <w:lang w:val="ru-RU"/>
        </w:rPr>
      </w:pPr>
      <w:r w:rsidRPr="008F2810">
        <w:rPr>
          <w:rStyle w:val="FootnoteReference"/>
        </w:rPr>
        <w:footnoteRef/>
      </w:r>
      <w:r w:rsidRPr="00547EA5">
        <w:rPr>
          <w:lang w:val="ru-RU"/>
        </w:rPr>
        <w:t xml:space="preserve"> Положение об информационной безопасности М</w:t>
      </w:r>
      <w:r>
        <w:rPr>
          <w:lang w:val="ru-RU"/>
        </w:rPr>
        <w:t>ТСЗС, приложение №</w:t>
      </w:r>
      <w:r w:rsidRPr="00547EA5">
        <w:rPr>
          <w:lang w:val="ru-RU"/>
        </w:rPr>
        <w:t>2</w:t>
      </w:r>
      <w:r>
        <w:rPr>
          <w:lang w:val="ru-RU"/>
        </w:rPr>
        <w:t xml:space="preserve"> к Приказу №</w:t>
      </w:r>
      <w:r w:rsidRPr="00547EA5">
        <w:rPr>
          <w:lang w:val="ru-RU"/>
        </w:rPr>
        <w:t>144/</w:t>
      </w:r>
      <w:r w:rsidRPr="006831E8">
        <w:t>a</w:t>
      </w:r>
      <w:r w:rsidRPr="00547EA5">
        <w:rPr>
          <w:lang w:val="ru-RU"/>
        </w:rPr>
        <w:t xml:space="preserve"> </w:t>
      </w:r>
      <w:r>
        <w:rPr>
          <w:lang w:val="ru-RU"/>
        </w:rPr>
        <w:t xml:space="preserve">от </w:t>
      </w:r>
      <w:r w:rsidRPr="00547EA5">
        <w:rPr>
          <w:lang w:val="ru-RU"/>
        </w:rPr>
        <w:t>28.08.2013 (</w:t>
      </w:r>
      <w:r>
        <w:rPr>
          <w:lang w:val="ru-RU"/>
        </w:rPr>
        <w:t xml:space="preserve">далее </w:t>
      </w:r>
      <w:r w:rsidRPr="00547EA5">
        <w:rPr>
          <w:lang w:val="ru-RU"/>
        </w:rPr>
        <w:t>– Положение об информационной безопасности).</w:t>
      </w:r>
    </w:p>
  </w:footnote>
  <w:footnote w:id="39">
    <w:p w:rsidR="006F5EBE" w:rsidRPr="005C4B8E" w:rsidRDefault="006F5EBE" w:rsidP="006F5EBE">
      <w:pPr>
        <w:pStyle w:val="FootnoteText"/>
        <w:rPr>
          <w:lang w:val="ro-RO"/>
        </w:rPr>
      </w:pPr>
      <w:r w:rsidRPr="008F2810">
        <w:rPr>
          <w:rStyle w:val="FootnoteReference"/>
        </w:rPr>
        <w:footnoteRef/>
      </w:r>
      <w:r w:rsidRPr="00886FE6">
        <w:rPr>
          <w:lang w:val="ru-RU"/>
        </w:rPr>
        <w:t xml:space="preserve"> </w:t>
      </w:r>
      <w:r>
        <w:rPr>
          <w:lang w:val="ru-RU"/>
        </w:rPr>
        <w:t>П</w:t>
      </w:r>
      <w:r w:rsidRPr="00886FE6">
        <w:rPr>
          <w:lang w:val="ru-RU"/>
        </w:rPr>
        <w:t>.</w:t>
      </w:r>
      <w:r w:rsidRPr="00886FE6">
        <w:rPr>
          <w:rFonts w:eastAsia="Calibri"/>
          <w:lang w:val="ru-RU"/>
        </w:rPr>
        <w:t>9.2. „</w:t>
      </w:r>
      <w:r>
        <w:rPr>
          <w:rFonts w:eastAsia="Calibri"/>
          <w:lang w:val="ru-RU"/>
        </w:rPr>
        <w:t>Контроль физического доступа</w:t>
      </w:r>
      <w:r w:rsidRPr="00886FE6">
        <w:rPr>
          <w:rFonts w:eastAsia="Calibri"/>
          <w:lang w:val="ru-RU"/>
        </w:rPr>
        <w:t xml:space="preserve">” </w:t>
      </w:r>
      <w:r w:rsidRPr="005C4B8E">
        <w:rPr>
          <w:rFonts w:eastAsia="Calibri"/>
          <w:lang w:val="ru-RU"/>
        </w:rPr>
        <w:t>из</w:t>
      </w:r>
      <w:r w:rsidRPr="00886FE6">
        <w:rPr>
          <w:rFonts w:eastAsia="Calibri"/>
          <w:lang w:val="ru-RU"/>
        </w:rPr>
        <w:t xml:space="preserve"> </w:t>
      </w:r>
      <w:r>
        <w:rPr>
          <w:lang w:val="ru-RU"/>
        </w:rPr>
        <w:t>Положения</w:t>
      </w:r>
      <w:r w:rsidRPr="00886FE6">
        <w:rPr>
          <w:lang w:val="ru-RU"/>
        </w:rPr>
        <w:t xml:space="preserve"> </w:t>
      </w:r>
      <w:r w:rsidRPr="005C4B8E">
        <w:rPr>
          <w:lang w:val="ru-RU"/>
        </w:rPr>
        <w:t>об</w:t>
      </w:r>
      <w:r w:rsidRPr="00886FE6">
        <w:rPr>
          <w:lang w:val="ru-RU"/>
        </w:rPr>
        <w:t xml:space="preserve"> </w:t>
      </w:r>
      <w:r w:rsidRPr="005C4B8E">
        <w:rPr>
          <w:lang w:val="ru-RU"/>
        </w:rPr>
        <w:t>информационной</w:t>
      </w:r>
      <w:r w:rsidRPr="00886FE6">
        <w:rPr>
          <w:lang w:val="ru-RU"/>
        </w:rPr>
        <w:t xml:space="preserve"> </w:t>
      </w:r>
      <w:r w:rsidRPr="005C4B8E">
        <w:rPr>
          <w:lang w:val="ru-RU"/>
        </w:rPr>
        <w:t>безопасности</w:t>
      </w:r>
      <w:r w:rsidRPr="00886FE6">
        <w:rPr>
          <w:rFonts w:eastAsia="Calibri"/>
          <w:lang w:val="ru-RU"/>
        </w:rPr>
        <w:t xml:space="preserve">. </w:t>
      </w:r>
    </w:p>
  </w:footnote>
  <w:footnote w:id="40">
    <w:p w:rsidR="006F5EBE" w:rsidRPr="005C4B8E" w:rsidRDefault="006F5EBE" w:rsidP="006F5EBE">
      <w:pPr>
        <w:pStyle w:val="FootnoteText"/>
        <w:jc w:val="both"/>
        <w:rPr>
          <w:lang w:val="ru-RU"/>
        </w:rPr>
      </w:pPr>
      <w:r w:rsidRPr="005C4B8E">
        <w:rPr>
          <w:rStyle w:val="FootnoteReference"/>
        </w:rPr>
        <w:footnoteRef/>
      </w:r>
      <w:r w:rsidRPr="005C4B8E">
        <w:rPr>
          <w:lang w:val="ru-RU"/>
        </w:rPr>
        <w:t xml:space="preserve"> Положение об информационной безопасности.</w:t>
      </w:r>
    </w:p>
  </w:footnote>
  <w:footnote w:id="41">
    <w:p w:rsidR="006F5EBE" w:rsidRPr="00FA13ED" w:rsidRDefault="006F5EBE" w:rsidP="006F5EBE">
      <w:pPr>
        <w:pStyle w:val="FootnoteText"/>
        <w:jc w:val="both"/>
        <w:rPr>
          <w:lang w:val="ru-RU"/>
        </w:rPr>
      </w:pPr>
      <w:r w:rsidRPr="009C6DA5">
        <w:rPr>
          <w:rStyle w:val="FootnoteReference"/>
        </w:rPr>
        <w:footnoteRef/>
      </w:r>
      <w:r w:rsidRPr="00552524">
        <w:rPr>
          <w:lang w:val="ru-RU"/>
        </w:rPr>
        <w:t xml:space="preserve"> </w:t>
      </w:r>
      <w:r w:rsidRPr="00FA13ED">
        <w:rPr>
          <w:lang w:val="ru-RU"/>
        </w:rPr>
        <w:t>П.23. „</w:t>
      </w:r>
      <w:r>
        <w:rPr>
          <w:lang w:val="ru-RU"/>
        </w:rPr>
        <w:t>М</w:t>
      </w:r>
      <w:r w:rsidRPr="00FA13ED">
        <w:rPr>
          <w:lang w:val="ru-RU"/>
        </w:rPr>
        <w:t>енеджмент доступа пользователя” из Положения об информационной безопасности.</w:t>
      </w:r>
    </w:p>
  </w:footnote>
  <w:footnote w:id="42">
    <w:p w:rsidR="006F5EBE" w:rsidRPr="00FA13ED" w:rsidRDefault="006F5EBE" w:rsidP="006F5EBE">
      <w:pPr>
        <w:pStyle w:val="FootnoteText"/>
        <w:jc w:val="both"/>
        <w:rPr>
          <w:lang w:val="ru-RU"/>
        </w:rPr>
      </w:pPr>
      <w:r w:rsidRPr="00FA13ED">
        <w:rPr>
          <w:rStyle w:val="FootnoteReference"/>
        </w:rPr>
        <w:footnoteRef/>
      </w:r>
      <w:r w:rsidRPr="00FA13ED">
        <w:rPr>
          <w:lang w:val="ru-RU"/>
        </w:rPr>
        <w:t xml:space="preserve"> Положение об информационной безопасности.</w:t>
      </w:r>
    </w:p>
  </w:footnote>
  <w:footnote w:id="43">
    <w:p w:rsidR="006F5EBE" w:rsidRPr="00F7371F" w:rsidRDefault="006F5EBE" w:rsidP="006F5EBE">
      <w:pPr>
        <w:pStyle w:val="FootnoteText"/>
        <w:jc w:val="both"/>
        <w:rPr>
          <w:lang w:val="ru-RU"/>
        </w:rPr>
      </w:pPr>
      <w:r>
        <w:rPr>
          <w:rStyle w:val="FootnoteReference"/>
        </w:rPr>
        <w:footnoteRef/>
      </w:r>
      <w:r w:rsidRPr="00F7371F">
        <w:rPr>
          <w:lang w:val="ru-RU"/>
        </w:rPr>
        <w:t xml:space="preserve"> </w:t>
      </w:r>
      <w:r>
        <w:rPr>
          <w:lang w:val="ru-RU"/>
        </w:rPr>
        <w:t>Закон</w:t>
      </w:r>
      <w:r w:rsidRPr="00F7371F">
        <w:rPr>
          <w:lang w:val="ru-RU"/>
        </w:rPr>
        <w:t xml:space="preserve"> </w:t>
      </w:r>
      <w:r>
        <w:rPr>
          <w:lang w:val="ru-RU"/>
        </w:rPr>
        <w:t>о</w:t>
      </w:r>
      <w:r w:rsidRPr="00F7371F">
        <w:rPr>
          <w:lang w:val="ru-RU"/>
        </w:rPr>
        <w:t xml:space="preserve"> </w:t>
      </w:r>
      <w:r>
        <w:rPr>
          <w:lang w:val="ru-RU"/>
        </w:rPr>
        <w:t>защите</w:t>
      </w:r>
      <w:r w:rsidRPr="00F7371F">
        <w:rPr>
          <w:lang w:val="ru-RU"/>
        </w:rPr>
        <w:t xml:space="preserve"> </w:t>
      </w:r>
      <w:r>
        <w:rPr>
          <w:lang w:val="ru-RU"/>
        </w:rPr>
        <w:t>персональных</w:t>
      </w:r>
      <w:r w:rsidRPr="00F7371F">
        <w:rPr>
          <w:lang w:val="ru-RU"/>
        </w:rPr>
        <w:t xml:space="preserve"> </w:t>
      </w:r>
      <w:r>
        <w:rPr>
          <w:lang w:val="ru-RU"/>
        </w:rPr>
        <w:t>данных</w:t>
      </w:r>
      <w:r w:rsidRPr="00F7371F">
        <w:rPr>
          <w:lang w:val="ru-RU"/>
        </w:rPr>
        <w:t xml:space="preserve"> №133 </w:t>
      </w:r>
      <w:r>
        <w:rPr>
          <w:lang w:val="ru-RU"/>
        </w:rPr>
        <w:t>от</w:t>
      </w:r>
      <w:r w:rsidRPr="00F7371F">
        <w:rPr>
          <w:lang w:val="ru-RU"/>
        </w:rPr>
        <w:t xml:space="preserve"> 08.07.2011, </w:t>
      </w:r>
      <w:r>
        <w:rPr>
          <w:lang w:val="ru-RU"/>
        </w:rPr>
        <w:t>с последующими изменениями и дополнениями</w:t>
      </w:r>
      <w:r w:rsidRPr="00F7371F">
        <w:rPr>
          <w:lang w:val="ru-RU"/>
        </w:rPr>
        <w:t>.</w:t>
      </w:r>
    </w:p>
  </w:footnote>
  <w:footnote w:id="44">
    <w:p w:rsidR="006F5EBE" w:rsidRPr="00547650" w:rsidRDefault="006F5EBE" w:rsidP="006F5EBE">
      <w:pPr>
        <w:pStyle w:val="FootnoteText"/>
        <w:jc w:val="both"/>
        <w:rPr>
          <w:lang w:val="ru-RU"/>
        </w:rPr>
      </w:pPr>
      <w:r>
        <w:rPr>
          <w:rStyle w:val="FootnoteReference"/>
        </w:rPr>
        <w:footnoteRef/>
      </w:r>
      <w:r w:rsidRPr="009F2B42">
        <w:rPr>
          <w:lang w:val="ru-RU"/>
        </w:rPr>
        <w:t xml:space="preserve"> </w:t>
      </w:r>
      <w:r w:rsidRPr="00547650">
        <w:rPr>
          <w:lang w:val="ru-RU"/>
        </w:rPr>
        <w:t>Ответственность за правильность данных и своевременное информирование об изменениях, обязанность возврата неправильно полученных сумм, использование информации для рассмотрени</w:t>
      </w:r>
      <w:r>
        <w:rPr>
          <w:lang w:val="ru-RU"/>
        </w:rPr>
        <w:t>я</w:t>
      </w:r>
      <w:r w:rsidRPr="00547650">
        <w:rPr>
          <w:lang w:val="ru-RU"/>
        </w:rPr>
        <w:t xml:space="preserve"> заявления и проверки информации из других источников.</w:t>
      </w:r>
    </w:p>
  </w:footnote>
  <w:footnote w:id="45">
    <w:p w:rsidR="006F5EBE" w:rsidRPr="00547650" w:rsidRDefault="006F5EBE" w:rsidP="006F5EBE">
      <w:pPr>
        <w:pStyle w:val="FootnoteText"/>
        <w:jc w:val="both"/>
        <w:rPr>
          <w:lang w:val="ru-RU"/>
        </w:rPr>
      </w:pPr>
      <w:r w:rsidRPr="00D97E6F">
        <w:rPr>
          <w:rStyle w:val="FootnoteReference"/>
        </w:rPr>
        <w:footnoteRef/>
      </w:r>
      <w:r w:rsidRPr="00547650">
        <w:rPr>
          <w:lang w:val="ru-RU"/>
        </w:rPr>
        <w:t xml:space="preserve"> </w:t>
      </w:r>
      <w:r>
        <w:rPr>
          <w:lang w:val="ru-RU"/>
        </w:rPr>
        <w:t>Формуляр</w:t>
      </w:r>
      <w:r w:rsidRPr="00547650">
        <w:rPr>
          <w:lang w:val="ru-RU"/>
        </w:rPr>
        <w:t xml:space="preserve"> Деклараци</w:t>
      </w:r>
      <w:r>
        <w:rPr>
          <w:lang w:val="ru-RU"/>
        </w:rPr>
        <w:t xml:space="preserve">и-обязательства пользователя </w:t>
      </w:r>
      <w:r w:rsidRPr="00B37510">
        <w:rPr>
          <w:lang w:val="ru-RU"/>
        </w:rPr>
        <w:t>Автоматизированной информационной системы „Социальная помощь”</w:t>
      </w:r>
      <w:r w:rsidRPr="00547650">
        <w:rPr>
          <w:lang w:val="ru-RU"/>
        </w:rPr>
        <w:t>,</w:t>
      </w:r>
      <w:r>
        <w:rPr>
          <w:lang w:val="ru-RU"/>
        </w:rPr>
        <w:t xml:space="preserve"> приложение №</w:t>
      </w:r>
      <w:r w:rsidRPr="00547650">
        <w:rPr>
          <w:lang w:val="ru-RU"/>
        </w:rPr>
        <w:t xml:space="preserve">3 </w:t>
      </w:r>
      <w:r>
        <w:rPr>
          <w:lang w:val="ru-RU"/>
        </w:rPr>
        <w:t>к Приказу №</w:t>
      </w:r>
      <w:r w:rsidRPr="00547650">
        <w:rPr>
          <w:lang w:val="ru-RU"/>
        </w:rPr>
        <w:t>144/</w:t>
      </w:r>
      <w:r w:rsidRPr="00D97E6F">
        <w:t>a</w:t>
      </w:r>
      <w:r w:rsidRPr="00547650">
        <w:rPr>
          <w:lang w:val="ru-RU"/>
        </w:rPr>
        <w:t xml:space="preserve"> </w:t>
      </w:r>
      <w:r>
        <w:rPr>
          <w:lang w:val="ru-RU"/>
        </w:rPr>
        <w:t xml:space="preserve">от </w:t>
      </w:r>
      <w:r w:rsidRPr="00547650">
        <w:rPr>
          <w:lang w:val="ru-RU"/>
        </w:rPr>
        <w:t>28.08.2013.</w:t>
      </w:r>
    </w:p>
  </w:footnote>
  <w:footnote w:id="46">
    <w:p w:rsidR="006F5EBE" w:rsidRPr="00C12C97" w:rsidRDefault="006F5EBE" w:rsidP="006F5EBE">
      <w:pPr>
        <w:pStyle w:val="FootnoteText"/>
        <w:jc w:val="both"/>
        <w:rPr>
          <w:lang w:val="ru-RU"/>
        </w:rPr>
      </w:pPr>
      <w:r w:rsidRPr="00CF73FE">
        <w:rPr>
          <w:rStyle w:val="FootnoteReference"/>
        </w:rPr>
        <w:footnoteRef/>
      </w:r>
      <w:r>
        <w:rPr>
          <w:lang w:val="ru-RU"/>
        </w:rPr>
        <w:t xml:space="preserve"> </w:t>
      </w:r>
      <w:r w:rsidRPr="00C12C97">
        <w:rPr>
          <w:lang w:val="ru-RU"/>
        </w:rPr>
        <w:t>Раз.</w:t>
      </w:r>
      <w:r w:rsidRPr="00C12C97">
        <w:t>V</w:t>
      </w:r>
      <w:r w:rsidRPr="00C12C97">
        <w:rPr>
          <w:lang w:val="ru-RU"/>
        </w:rPr>
        <w:t>, часть 2. „Идентификация и удостоверение подлинности оборудования” из Положения об информационной безопасности.</w:t>
      </w:r>
    </w:p>
  </w:footnote>
  <w:footnote w:id="47">
    <w:p w:rsidR="006F5EBE" w:rsidRPr="00C12C97" w:rsidRDefault="006F5EBE" w:rsidP="006F5EBE">
      <w:pPr>
        <w:pStyle w:val="FootnoteText"/>
        <w:jc w:val="both"/>
        <w:rPr>
          <w:lang w:val="ru-RU"/>
        </w:rPr>
      </w:pPr>
      <w:r w:rsidRPr="00C12C97">
        <w:rPr>
          <w:rStyle w:val="FootnoteReference"/>
        </w:rPr>
        <w:footnoteRef/>
      </w:r>
      <w:r w:rsidRPr="00C12C97">
        <w:rPr>
          <w:lang w:val="ru-RU"/>
        </w:rPr>
        <w:t xml:space="preserve"> Раз.</w:t>
      </w:r>
      <w:r w:rsidRPr="00C12C97">
        <w:t>V</w:t>
      </w:r>
      <w:r w:rsidRPr="00C12C97">
        <w:rPr>
          <w:lang w:val="ru-RU"/>
        </w:rPr>
        <w:t>, часть 1. „Многофакторное удостоверение подлинности” из Положения об информационной безопасности.</w:t>
      </w:r>
    </w:p>
  </w:footnote>
  <w:footnote w:id="48">
    <w:p w:rsidR="006F5EBE" w:rsidRPr="00C12C97" w:rsidRDefault="006F5EBE" w:rsidP="006F5EBE">
      <w:pPr>
        <w:pStyle w:val="FootnoteText"/>
        <w:jc w:val="both"/>
        <w:rPr>
          <w:lang w:val="ru-RU"/>
        </w:rPr>
      </w:pPr>
      <w:r w:rsidRPr="00C12C97">
        <w:rPr>
          <w:rStyle w:val="FootnoteReference"/>
        </w:rPr>
        <w:footnoteRef/>
      </w:r>
      <w:r w:rsidRPr="00C12C97">
        <w:rPr>
          <w:lang w:val="ru-RU"/>
        </w:rPr>
        <w:t xml:space="preserve"> Раз.</w:t>
      </w:r>
      <w:r w:rsidRPr="00C12C97">
        <w:t>V</w:t>
      </w:r>
      <w:r w:rsidRPr="00C12C97">
        <w:rPr>
          <w:lang w:val="ru-RU"/>
        </w:rPr>
        <w:t xml:space="preserve">, часть 3 из Положения об информационной безопасности. </w:t>
      </w:r>
    </w:p>
  </w:footnote>
  <w:footnote w:id="49">
    <w:p w:rsidR="006F5EBE" w:rsidRPr="00C12C97" w:rsidRDefault="006F5EBE" w:rsidP="006F5EBE">
      <w:pPr>
        <w:pStyle w:val="FootnoteText"/>
        <w:jc w:val="both"/>
        <w:rPr>
          <w:lang w:val="ru-RU"/>
        </w:rPr>
      </w:pPr>
      <w:r w:rsidRPr="00C12C97">
        <w:rPr>
          <w:rStyle w:val="FootnoteReference"/>
        </w:rPr>
        <w:footnoteRef/>
      </w:r>
      <w:r w:rsidRPr="00C12C97">
        <w:rPr>
          <w:lang w:val="ru-RU"/>
        </w:rPr>
        <w:t xml:space="preserve"> Раз.</w:t>
      </w:r>
      <w:r w:rsidRPr="00C12C97">
        <w:t>V</w:t>
      </w:r>
      <w:r w:rsidRPr="00C12C97">
        <w:rPr>
          <w:lang w:val="ru-RU"/>
        </w:rPr>
        <w:t>, часть 5, п.55 „Использование паролей в процессе обеспечения информационной безопасности” из Положения об информационной безопасности.</w:t>
      </w:r>
    </w:p>
  </w:footnote>
  <w:footnote w:id="50">
    <w:p w:rsidR="006F5EBE" w:rsidRPr="00C12C97" w:rsidRDefault="006F5EBE" w:rsidP="006F5EBE">
      <w:pPr>
        <w:pStyle w:val="FootnoteText"/>
        <w:jc w:val="both"/>
        <w:rPr>
          <w:lang w:val="ru-RU"/>
        </w:rPr>
      </w:pPr>
      <w:r w:rsidRPr="00C12C97">
        <w:rPr>
          <w:rStyle w:val="FootnoteReference"/>
        </w:rPr>
        <w:footnoteRef/>
      </w:r>
      <w:r w:rsidRPr="00C12C97">
        <w:rPr>
          <w:lang w:val="ru-RU"/>
        </w:rPr>
        <w:t xml:space="preserve"> Раз.</w:t>
      </w:r>
      <w:r w:rsidRPr="00C12C97">
        <w:t>V</w:t>
      </w:r>
      <w:r w:rsidRPr="00C12C97">
        <w:rPr>
          <w:lang w:val="ru-RU"/>
        </w:rPr>
        <w:t>, часть 6, п.56 „Администрирование паролей пользователей” из Положения об информационной безопасности  .</w:t>
      </w:r>
    </w:p>
  </w:footnote>
  <w:footnote w:id="51">
    <w:p w:rsidR="006F5EBE" w:rsidRPr="0096645E" w:rsidRDefault="006F5EBE" w:rsidP="006F5EBE">
      <w:pPr>
        <w:pStyle w:val="FootnoteText"/>
        <w:jc w:val="both"/>
        <w:rPr>
          <w:lang w:val="ru-RU"/>
        </w:rPr>
      </w:pPr>
      <w:r w:rsidRPr="00C12C97">
        <w:rPr>
          <w:rStyle w:val="FootnoteReference"/>
        </w:rPr>
        <w:footnoteRef/>
      </w:r>
      <w:r w:rsidRPr="00C12C97">
        <w:rPr>
          <w:lang w:val="ru-RU"/>
        </w:rPr>
        <w:t xml:space="preserve"> Раз.</w:t>
      </w:r>
      <w:r w:rsidRPr="00C12C97">
        <w:t>V</w:t>
      </w:r>
      <w:r w:rsidRPr="00C12C97">
        <w:rPr>
          <w:lang w:val="ru-RU"/>
        </w:rPr>
        <w:t>, часть 7, п.63 „Блокирование рабоче</w:t>
      </w:r>
      <w:r>
        <w:rPr>
          <w:lang w:val="ru-RU"/>
        </w:rPr>
        <w:t xml:space="preserve">го </w:t>
      </w:r>
      <w:r w:rsidRPr="00C12C97">
        <w:rPr>
          <w:lang w:val="ru-RU"/>
        </w:rPr>
        <w:t>се</w:t>
      </w:r>
      <w:r>
        <w:rPr>
          <w:lang w:val="ru-RU"/>
        </w:rPr>
        <w:t>анса</w:t>
      </w:r>
      <w:r w:rsidRPr="00C12C97">
        <w:rPr>
          <w:lang w:val="ru-RU"/>
        </w:rPr>
        <w:t>” из Положения об информационной безопасности</w:t>
      </w:r>
      <w:r w:rsidRPr="0096645E">
        <w:rPr>
          <w:lang w:val="ru-RU"/>
        </w:rPr>
        <w:t>.</w:t>
      </w:r>
    </w:p>
  </w:footnote>
  <w:footnote w:id="52">
    <w:p w:rsidR="006F5EBE" w:rsidRPr="00856AA6" w:rsidRDefault="006F5EBE" w:rsidP="006F5EBE">
      <w:pPr>
        <w:pStyle w:val="FootnoteText"/>
        <w:jc w:val="both"/>
        <w:rPr>
          <w:lang w:val="ru-RU"/>
        </w:rPr>
      </w:pPr>
      <w:r w:rsidRPr="00CF73FE">
        <w:rPr>
          <w:rStyle w:val="FootnoteReference"/>
        </w:rPr>
        <w:footnoteRef/>
      </w:r>
      <w:r w:rsidRPr="0096645E">
        <w:rPr>
          <w:lang w:val="ru-RU"/>
        </w:rPr>
        <w:t xml:space="preserve"> </w:t>
      </w:r>
      <w:r w:rsidRPr="00856AA6">
        <w:rPr>
          <w:lang w:val="ru-RU"/>
        </w:rPr>
        <w:t>Раз.</w:t>
      </w:r>
      <w:r w:rsidRPr="00856AA6">
        <w:t>V</w:t>
      </w:r>
      <w:r w:rsidRPr="00856AA6">
        <w:rPr>
          <w:lang w:val="ru-RU"/>
        </w:rPr>
        <w:t>, часть 10, п.66 „Допуск с расстояния ” из Положени</w:t>
      </w:r>
      <w:r>
        <w:rPr>
          <w:lang w:val="ru-RU"/>
        </w:rPr>
        <w:t>я</w:t>
      </w:r>
      <w:r w:rsidRPr="00856AA6">
        <w:rPr>
          <w:lang w:val="ru-RU"/>
        </w:rPr>
        <w:t xml:space="preserve"> об информационной безопасности. </w:t>
      </w:r>
    </w:p>
  </w:footnote>
  <w:footnote w:id="53">
    <w:p w:rsidR="006F5EBE" w:rsidRPr="00856AA6" w:rsidRDefault="006F5EBE" w:rsidP="006F5EBE">
      <w:pPr>
        <w:pStyle w:val="FootnoteText"/>
        <w:jc w:val="both"/>
        <w:rPr>
          <w:lang w:val="ru-RU"/>
        </w:rPr>
      </w:pPr>
      <w:r w:rsidRPr="00856AA6">
        <w:rPr>
          <w:rStyle w:val="FootnoteReference"/>
        </w:rPr>
        <w:footnoteRef/>
      </w:r>
      <w:r w:rsidRPr="00856AA6">
        <w:rPr>
          <w:lang w:val="ru-RU"/>
        </w:rPr>
        <w:t xml:space="preserve"> Раз.</w:t>
      </w:r>
      <w:r w:rsidRPr="00856AA6">
        <w:t>V</w:t>
      </w:r>
      <w:r w:rsidRPr="00856AA6">
        <w:rPr>
          <w:lang w:val="ru-RU"/>
        </w:rPr>
        <w:t>, часть 13, п.68 „</w:t>
      </w:r>
      <w:r w:rsidRPr="00856AA6">
        <w:rPr>
          <w:bCs/>
          <w:iCs/>
          <w:color w:val="000000"/>
          <w:lang w:val="ru-RU"/>
        </w:rPr>
        <w:t>Администрирование доступа с портативного и мобильного оборудования</w:t>
      </w:r>
      <w:r w:rsidRPr="00856AA6">
        <w:rPr>
          <w:lang w:val="ru-RU"/>
        </w:rPr>
        <w:t>” из Положения об информационной безопасности.</w:t>
      </w:r>
    </w:p>
  </w:footnote>
  <w:footnote w:id="54">
    <w:p w:rsidR="006F5EBE" w:rsidRPr="00856AA6" w:rsidRDefault="006F5EBE" w:rsidP="006F5EBE">
      <w:pPr>
        <w:pStyle w:val="FootnoteText"/>
        <w:jc w:val="both"/>
        <w:rPr>
          <w:lang w:val="ru-RU"/>
        </w:rPr>
      </w:pPr>
      <w:r w:rsidRPr="00856AA6">
        <w:rPr>
          <w:rStyle w:val="FootnoteReference"/>
        </w:rPr>
        <w:footnoteRef/>
      </w:r>
      <w:r w:rsidRPr="00856AA6">
        <w:rPr>
          <w:lang w:val="ru-RU"/>
        </w:rPr>
        <w:t xml:space="preserve"> П. 17 „Менеджмент безопасности сети” из. </w:t>
      </w:r>
    </w:p>
  </w:footnote>
  <w:footnote w:id="55">
    <w:p w:rsidR="006F5EBE" w:rsidRPr="00856AA6" w:rsidRDefault="006F5EBE" w:rsidP="006F5EBE">
      <w:pPr>
        <w:pStyle w:val="FootnoteText"/>
        <w:jc w:val="both"/>
        <w:rPr>
          <w:lang w:val="ro-RO"/>
        </w:rPr>
      </w:pPr>
      <w:r w:rsidRPr="00856AA6">
        <w:rPr>
          <w:rStyle w:val="FootnoteReference"/>
        </w:rPr>
        <w:footnoteRef/>
      </w:r>
      <w:r w:rsidRPr="00856AA6">
        <w:rPr>
          <w:lang w:val="ru-RU"/>
        </w:rPr>
        <w:t xml:space="preserve"> Раз.</w:t>
      </w:r>
      <w:r w:rsidRPr="00856AA6">
        <w:t>XX</w:t>
      </w:r>
      <w:r w:rsidRPr="00856AA6">
        <w:rPr>
          <w:lang w:val="ru-RU"/>
        </w:rPr>
        <w:t>, п.20.1., стр.35 из Положения об информационной безопасности.</w:t>
      </w:r>
    </w:p>
  </w:footnote>
  <w:footnote w:id="56">
    <w:p w:rsidR="006F5EBE" w:rsidRPr="00CF73FE" w:rsidRDefault="006F5EBE" w:rsidP="006F5EBE">
      <w:pPr>
        <w:pStyle w:val="FootnoteText"/>
        <w:jc w:val="both"/>
      </w:pPr>
      <w:r w:rsidRPr="00F53A7E">
        <w:rPr>
          <w:rStyle w:val="FootnoteReference"/>
        </w:rPr>
        <w:footnoteRef/>
      </w:r>
      <w:r w:rsidRPr="00F53A7E">
        <w:t xml:space="preserve"> </w:t>
      </w:r>
      <w:r>
        <w:rPr>
          <w:lang w:val="ru-RU"/>
        </w:rPr>
        <w:t>Подписанный</w:t>
      </w:r>
      <w:r w:rsidRPr="00272997">
        <w:t xml:space="preserve"> </w:t>
      </w:r>
      <w:r>
        <w:rPr>
          <w:lang w:val="ru-RU"/>
        </w:rPr>
        <w:t>договор</w:t>
      </w:r>
      <w:r w:rsidRPr="00272997">
        <w:t xml:space="preserve"> </w:t>
      </w:r>
      <w:r>
        <w:rPr>
          <w:lang w:val="ru-RU"/>
        </w:rPr>
        <w:t>между</w:t>
      </w:r>
      <w:r w:rsidRPr="00272997">
        <w:t xml:space="preserve"> </w:t>
      </w:r>
      <w:r>
        <w:rPr>
          <w:lang w:val="ru-RU"/>
        </w:rPr>
        <w:t>МТСЗС</w:t>
      </w:r>
      <w:r w:rsidRPr="00272997">
        <w:t xml:space="preserve"> </w:t>
      </w:r>
      <w:r>
        <w:rPr>
          <w:lang w:val="ru-RU"/>
        </w:rPr>
        <w:t>и</w:t>
      </w:r>
      <w:r w:rsidRPr="00272997">
        <w:t xml:space="preserve"> </w:t>
      </w:r>
      <w:r>
        <w:rPr>
          <w:lang w:val="ru-RU"/>
        </w:rPr>
        <w:t>Консорциумом</w:t>
      </w:r>
      <w:r w:rsidRPr="00272997">
        <w:t xml:space="preserve"> </w:t>
      </w:r>
      <w:r w:rsidRPr="00725CBE">
        <w:t xml:space="preserve">Ericsson AB </w:t>
      </w:r>
      <w:r>
        <w:rPr>
          <w:lang w:val="ru-RU"/>
        </w:rPr>
        <w:t>и</w:t>
      </w:r>
      <w:r w:rsidRPr="00272997">
        <w:t xml:space="preserve"> </w:t>
      </w:r>
      <w:r w:rsidRPr="00725CBE">
        <w:t>Quality Business Solution SRL nr.#</w:t>
      </w:r>
      <w:r w:rsidRPr="00CF73FE">
        <w:t xml:space="preserve"> G/13-S/IDA </w:t>
      </w:r>
      <w:r>
        <w:rPr>
          <w:lang w:val="ru-RU"/>
        </w:rPr>
        <w:t>от</w:t>
      </w:r>
      <w:r w:rsidRPr="00272997">
        <w:t xml:space="preserve"> </w:t>
      </w:r>
      <w:r w:rsidRPr="00CF73FE">
        <w:t>30.01.2012 „Delivery of Hardware Equipment and associated services for implementation of the Social Assistance Automated Information System in the Republic of Moldova”.</w:t>
      </w:r>
    </w:p>
  </w:footnote>
  <w:footnote w:id="57">
    <w:p w:rsidR="006F5EBE" w:rsidRPr="00CF73FE" w:rsidRDefault="006F5EBE" w:rsidP="006F5EBE">
      <w:pPr>
        <w:pStyle w:val="FootnoteText"/>
      </w:pPr>
      <w:r w:rsidRPr="00CF73FE">
        <w:rPr>
          <w:rStyle w:val="FootnoteReference"/>
        </w:rPr>
        <w:footnoteRef/>
      </w:r>
      <w:r w:rsidRPr="00CF73FE">
        <w:t xml:space="preserve"> </w:t>
      </w:r>
      <w:r>
        <w:rPr>
          <w:lang w:val="ru-RU"/>
        </w:rPr>
        <w:t>Отчет</w:t>
      </w:r>
      <w:r w:rsidRPr="00EB419B">
        <w:t xml:space="preserve"> </w:t>
      </w:r>
      <w:r w:rsidRPr="00CF73FE">
        <w:t>101/0062-FCPF 601 3751 Uen Rev B</w:t>
      </w:r>
      <w:r>
        <w:t>.</w:t>
      </w:r>
    </w:p>
  </w:footnote>
  <w:footnote w:id="58">
    <w:p w:rsidR="006F5EBE" w:rsidRPr="002D3F32" w:rsidRDefault="006F5EBE" w:rsidP="006F5EBE">
      <w:pPr>
        <w:pStyle w:val="FootnoteText"/>
        <w:rPr>
          <w:lang w:val="ru-RU"/>
        </w:rPr>
      </w:pPr>
      <w:r w:rsidRPr="000534CF">
        <w:rPr>
          <w:rStyle w:val="FootnoteReference"/>
        </w:rPr>
        <w:footnoteRef/>
      </w:r>
      <w:r w:rsidRPr="002D3F32">
        <w:rPr>
          <w:lang w:val="ru-RU"/>
        </w:rPr>
        <w:t xml:space="preserve">  Технически</w:t>
      </w:r>
      <w:r>
        <w:rPr>
          <w:lang w:val="ru-RU"/>
        </w:rPr>
        <w:t>е</w:t>
      </w:r>
      <w:r w:rsidRPr="002D3F32">
        <w:rPr>
          <w:lang w:val="ru-RU"/>
        </w:rPr>
        <w:t xml:space="preserve"> требования </w:t>
      </w:r>
      <w:r>
        <w:rPr>
          <w:lang w:val="ru-RU"/>
        </w:rPr>
        <w:t>для</w:t>
      </w:r>
      <w:r w:rsidRPr="002D3F32">
        <w:rPr>
          <w:lang w:val="ru-RU"/>
        </w:rPr>
        <w:t xml:space="preserve"> </w:t>
      </w:r>
      <w:r>
        <w:rPr>
          <w:lang w:val="ru-RU"/>
        </w:rPr>
        <w:t>расширения</w:t>
      </w:r>
      <w:r w:rsidRPr="002D3F32">
        <w:rPr>
          <w:lang w:val="ru-RU"/>
        </w:rPr>
        <w:t xml:space="preserve"> </w:t>
      </w:r>
      <w:r>
        <w:rPr>
          <w:lang w:val="ru-RU"/>
        </w:rPr>
        <w:t>АИССП</w:t>
      </w:r>
      <w:r w:rsidRPr="002D3F32">
        <w:rPr>
          <w:lang w:val="ru-RU"/>
        </w:rPr>
        <w:t xml:space="preserve">  (17</w:t>
      </w:r>
      <w:r>
        <w:rPr>
          <w:lang w:val="ru-RU"/>
        </w:rPr>
        <w:t xml:space="preserve"> января </w:t>
      </w:r>
      <w:r w:rsidRPr="002D3F32">
        <w:rPr>
          <w:lang w:val="ru-RU"/>
        </w:rPr>
        <w:t>2014</w:t>
      </w:r>
      <w:r>
        <w:rPr>
          <w:lang w:val="ru-RU"/>
        </w:rPr>
        <w:t xml:space="preserve"> года</w:t>
      </w:r>
      <w:r w:rsidRPr="002D3F32">
        <w:rPr>
          <w:lang w:val="ru-RU"/>
        </w:rPr>
        <w:t>).</w:t>
      </w:r>
    </w:p>
  </w:footnote>
  <w:footnote w:id="59">
    <w:p w:rsidR="006F5EBE" w:rsidRPr="002D3F32" w:rsidRDefault="006F5EBE" w:rsidP="006F5EBE">
      <w:pPr>
        <w:pStyle w:val="FootnoteText"/>
        <w:jc w:val="both"/>
        <w:rPr>
          <w:i/>
          <w:lang w:val="ru-RU"/>
        </w:rPr>
      </w:pPr>
      <w:r w:rsidRPr="00CF73FE">
        <w:rPr>
          <w:rStyle w:val="FootnoteReference"/>
        </w:rPr>
        <w:footnoteRef/>
      </w:r>
      <w:r w:rsidRPr="002D3F32">
        <w:rPr>
          <w:lang w:val="ru-RU"/>
        </w:rPr>
        <w:t xml:space="preserve"> </w:t>
      </w:r>
      <w:r>
        <w:rPr>
          <w:lang w:val="ru-RU"/>
        </w:rPr>
        <w:t>Пособие</w:t>
      </w:r>
      <w:r w:rsidRPr="002D3F32">
        <w:rPr>
          <w:lang w:val="ru-RU"/>
        </w:rPr>
        <w:t xml:space="preserve"> </w:t>
      </w:r>
      <w:r>
        <w:rPr>
          <w:lang w:val="ru-RU"/>
        </w:rPr>
        <w:t>пользователя</w:t>
      </w:r>
      <w:r w:rsidRPr="002D3F32">
        <w:rPr>
          <w:lang w:val="ru-RU"/>
        </w:rPr>
        <w:t xml:space="preserve"> </w:t>
      </w:r>
      <w:r>
        <w:rPr>
          <w:lang w:val="ru-RU"/>
        </w:rPr>
        <w:t>для модуля</w:t>
      </w:r>
      <w:r w:rsidRPr="002D3F32">
        <w:rPr>
          <w:lang w:val="ru-RU"/>
        </w:rPr>
        <w:t xml:space="preserve"> </w:t>
      </w:r>
      <w:r>
        <w:rPr>
          <w:lang w:val="ru-RU"/>
        </w:rPr>
        <w:t>„</w:t>
      </w:r>
      <w:r w:rsidRPr="00411C39">
        <w:rPr>
          <w:lang w:val="ru-RU"/>
        </w:rPr>
        <w:t>Социальные пособия</w:t>
      </w:r>
      <w:r>
        <w:rPr>
          <w:lang w:val="ru-RU"/>
        </w:rPr>
        <w:t>”</w:t>
      </w:r>
      <w:r w:rsidRPr="002D3F32">
        <w:rPr>
          <w:lang w:val="ru-RU"/>
        </w:rPr>
        <w:t xml:space="preserve">, </w:t>
      </w:r>
      <w:r>
        <w:rPr>
          <w:lang w:val="ru-RU"/>
        </w:rPr>
        <w:t xml:space="preserve">3 версия от </w:t>
      </w:r>
      <w:r w:rsidRPr="002D3F32">
        <w:rPr>
          <w:lang w:val="ru-RU"/>
        </w:rPr>
        <w:t xml:space="preserve">08.05.2015 </w:t>
      </w:r>
      <w:r w:rsidRPr="002D3F32">
        <w:rPr>
          <w:i/>
          <w:lang w:val="ru-RU"/>
        </w:rPr>
        <w:t>(</w:t>
      </w:r>
      <w:r>
        <w:rPr>
          <w:i/>
          <w:lang w:val="ru-RU"/>
        </w:rPr>
        <w:t xml:space="preserve">далее </w:t>
      </w:r>
      <w:r w:rsidRPr="002D3F32">
        <w:rPr>
          <w:i/>
          <w:lang w:val="ru-RU"/>
        </w:rPr>
        <w:t xml:space="preserve">- </w:t>
      </w:r>
      <w:r w:rsidRPr="00191EA7">
        <w:rPr>
          <w:i/>
          <w:lang w:val="ru-RU"/>
        </w:rPr>
        <w:t>Пособие пользователя для модуля „</w:t>
      </w:r>
      <w:r w:rsidRPr="00411C39">
        <w:rPr>
          <w:i/>
          <w:lang w:val="ru-RU"/>
        </w:rPr>
        <w:t>Социальные пособия</w:t>
      </w:r>
      <w:r w:rsidRPr="00191EA7">
        <w:rPr>
          <w:i/>
          <w:lang w:val="ru-RU"/>
        </w:rPr>
        <w:t>”</w:t>
      </w:r>
      <w:r w:rsidRPr="002D3F32">
        <w:rPr>
          <w:i/>
          <w:lang w:val="ru-RU"/>
        </w:rPr>
        <w:t>).</w:t>
      </w:r>
    </w:p>
  </w:footnote>
  <w:footnote w:id="60">
    <w:p w:rsidR="006F5EBE" w:rsidRPr="00191EA7" w:rsidRDefault="006F5EBE" w:rsidP="006F5EBE">
      <w:pPr>
        <w:pStyle w:val="FootnoteText"/>
        <w:jc w:val="both"/>
        <w:rPr>
          <w:lang w:val="ru-RU"/>
        </w:rPr>
      </w:pPr>
      <w:r w:rsidRPr="00F93772">
        <w:rPr>
          <w:rStyle w:val="FootnoteReference"/>
        </w:rPr>
        <w:footnoteRef/>
      </w:r>
      <w:r w:rsidRPr="00191EA7">
        <w:rPr>
          <w:lang w:val="ru-RU"/>
        </w:rPr>
        <w:t xml:space="preserve"> </w:t>
      </w:r>
      <w:r w:rsidRPr="002D3F32">
        <w:rPr>
          <w:lang w:val="ru-RU"/>
        </w:rPr>
        <w:t>Технически</w:t>
      </w:r>
      <w:r>
        <w:rPr>
          <w:lang w:val="ru-RU"/>
        </w:rPr>
        <w:t>е</w:t>
      </w:r>
      <w:r w:rsidRPr="00191EA7">
        <w:rPr>
          <w:lang w:val="ru-RU"/>
        </w:rPr>
        <w:t xml:space="preserve"> </w:t>
      </w:r>
      <w:r w:rsidRPr="002D3F32">
        <w:rPr>
          <w:lang w:val="ru-RU"/>
        </w:rPr>
        <w:t>требования</w:t>
      </w:r>
      <w:r w:rsidRPr="00191EA7">
        <w:rPr>
          <w:lang w:val="ru-RU"/>
        </w:rPr>
        <w:t xml:space="preserve">, </w:t>
      </w:r>
      <w:r w:rsidRPr="00F93772">
        <w:t>III</w:t>
      </w:r>
      <w:r>
        <w:rPr>
          <w:lang w:val="ru-RU"/>
        </w:rPr>
        <w:t xml:space="preserve"> раздел</w:t>
      </w:r>
      <w:r w:rsidRPr="00191EA7">
        <w:rPr>
          <w:lang w:val="ru-RU"/>
        </w:rPr>
        <w:t xml:space="preserve"> (</w:t>
      </w:r>
      <w:r w:rsidRPr="00F93772">
        <w:t>VI</w:t>
      </w:r>
      <w:r w:rsidRPr="00191EA7">
        <w:rPr>
          <w:lang w:val="ru-RU"/>
        </w:rPr>
        <w:t xml:space="preserve">) </w:t>
      </w:r>
      <w:r>
        <w:rPr>
          <w:lang w:val="ru-RU"/>
        </w:rPr>
        <w:t>для</w:t>
      </w:r>
      <w:r w:rsidRPr="002D3F32">
        <w:rPr>
          <w:lang w:val="ru-RU"/>
        </w:rPr>
        <w:t xml:space="preserve"> </w:t>
      </w:r>
      <w:r>
        <w:rPr>
          <w:lang w:val="ru-RU"/>
        </w:rPr>
        <w:t>расширения</w:t>
      </w:r>
      <w:r w:rsidRPr="002D3F32">
        <w:rPr>
          <w:lang w:val="ru-RU"/>
        </w:rPr>
        <w:t xml:space="preserve"> </w:t>
      </w:r>
      <w:r>
        <w:rPr>
          <w:lang w:val="ru-RU"/>
        </w:rPr>
        <w:t>АИССП</w:t>
      </w:r>
      <w:r w:rsidRPr="00191EA7">
        <w:rPr>
          <w:lang w:val="ru-RU"/>
        </w:rPr>
        <w:t xml:space="preserve">, </w:t>
      </w:r>
      <w:r w:rsidRPr="002D3F32">
        <w:rPr>
          <w:lang w:val="ru-RU"/>
        </w:rPr>
        <w:t>Техническ</w:t>
      </w:r>
      <w:r>
        <w:rPr>
          <w:lang w:val="ru-RU"/>
        </w:rPr>
        <w:t>ое</w:t>
      </w:r>
      <w:r w:rsidRPr="00191EA7">
        <w:rPr>
          <w:lang w:val="ru-RU"/>
        </w:rPr>
        <w:t xml:space="preserve"> </w:t>
      </w:r>
      <w:r>
        <w:rPr>
          <w:lang w:val="ru-RU"/>
        </w:rPr>
        <w:t>требование №</w:t>
      </w:r>
      <w:r w:rsidRPr="00191EA7">
        <w:rPr>
          <w:lang w:val="ru-RU"/>
        </w:rPr>
        <w:t xml:space="preserve">91, </w:t>
      </w:r>
      <w:r>
        <w:rPr>
          <w:lang w:val="ru-RU"/>
        </w:rPr>
        <w:t>п</w:t>
      </w:r>
      <w:r w:rsidRPr="00191EA7">
        <w:rPr>
          <w:lang w:val="ru-RU"/>
        </w:rPr>
        <w:t xml:space="preserve">.10), </w:t>
      </w:r>
      <w:r>
        <w:rPr>
          <w:lang w:val="ru-RU"/>
        </w:rPr>
        <w:t>Договор №</w:t>
      </w:r>
      <w:r w:rsidRPr="00F93772">
        <w:t>G</w:t>
      </w:r>
      <w:r w:rsidRPr="00191EA7">
        <w:rPr>
          <w:lang w:val="ru-RU"/>
        </w:rPr>
        <w:t>/25-</w:t>
      </w:r>
      <w:r w:rsidRPr="00F93772">
        <w:t>S</w:t>
      </w:r>
      <w:r w:rsidRPr="00191EA7">
        <w:rPr>
          <w:lang w:val="ru-RU"/>
        </w:rPr>
        <w:t>/</w:t>
      </w:r>
      <w:r w:rsidRPr="00F93772">
        <w:t>IDA</w:t>
      </w:r>
      <w:r w:rsidRPr="00191EA7">
        <w:rPr>
          <w:lang w:val="ru-RU"/>
        </w:rPr>
        <w:t xml:space="preserve"> </w:t>
      </w:r>
      <w:r>
        <w:rPr>
          <w:lang w:val="ru-RU"/>
        </w:rPr>
        <w:t xml:space="preserve">от </w:t>
      </w:r>
      <w:r w:rsidRPr="00191EA7">
        <w:rPr>
          <w:lang w:val="ru-RU"/>
        </w:rPr>
        <w:t>29.04.2014.</w:t>
      </w:r>
    </w:p>
  </w:footnote>
  <w:footnote w:id="61">
    <w:p w:rsidR="006F5EBE" w:rsidRPr="00F14D60" w:rsidRDefault="006F5EBE" w:rsidP="006F5EBE">
      <w:pPr>
        <w:pStyle w:val="FootnoteText"/>
        <w:jc w:val="both"/>
        <w:rPr>
          <w:lang w:val="ru-RU"/>
        </w:rPr>
      </w:pPr>
      <w:r w:rsidRPr="00F93772">
        <w:rPr>
          <w:rStyle w:val="FootnoteReference"/>
        </w:rPr>
        <w:footnoteRef/>
      </w:r>
      <w:r w:rsidRPr="00F14D60">
        <w:rPr>
          <w:lang w:val="ru-RU"/>
        </w:rPr>
        <w:t xml:space="preserve"> </w:t>
      </w:r>
      <w:r w:rsidRPr="00F93772">
        <w:t>COBIT</w:t>
      </w:r>
      <w:r w:rsidRPr="00F14D60">
        <w:rPr>
          <w:lang w:val="ru-RU"/>
        </w:rPr>
        <w:t xml:space="preserve"> 4.1. </w:t>
      </w:r>
    </w:p>
  </w:footnote>
  <w:footnote w:id="62">
    <w:p w:rsidR="006F5EBE" w:rsidRPr="00F93772" w:rsidRDefault="006F5EBE" w:rsidP="006F5EBE">
      <w:pPr>
        <w:pStyle w:val="FootnoteText"/>
        <w:jc w:val="both"/>
        <w:rPr>
          <w:rStyle w:val="FootnoteReference"/>
          <w:lang w:val="ru-RU"/>
        </w:rPr>
      </w:pPr>
      <w:r w:rsidRPr="00F93772">
        <w:rPr>
          <w:rStyle w:val="FootnoteReference"/>
        </w:rPr>
        <w:footnoteRef/>
      </w:r>
      <w:r>
        <w:rPr>
          <w:lang w:val="ru-RU"/>
        </w:rPr>
        <w:t xml:space="preserve"> </w:t>
      </w:r>
      <w:r w:rsidRPr="00F93772">
        <w:rPr>
          <w:lang w:val="ru-RU"/>
        </w:rPr>
        <w:t>Постановление</w:t>
      </w:r>
      <w:r w:rsidRPr="002B6117">
        <w:rPr>
          <w:lang w:val="ru-RU"/>
        </w:rPr>
        <w:t xml:space="preserve"> </w:t>
      </w:r>
      <w:r w:rsidRPr="00F93772">
        <w:rPr>
          <w:lang w:val="ru-RU"/>
        </w:rPr>
        <w:t>Правительства №1356 от 03.12.2008;</w:t>
      </w:r>
    </w:p>
  </w:footnote>
  <w:footnote w:id="63">
    <w:p w:rsidR="006F5EBE" w:rsidRPr="00F93772" w:rsidRDefault="006F5EBE" w:rsidP="006F5EBE">
      <w:pPr>
        <w:spacing w:after="0" w:line="240" w:lineRule="auto"/>
        <w:jc w:val="both"/>
        <w:rPr>
          <w:rFonts w:ascii="Times New Roman" w:hAnsi="Times New Roman"/>
          <w:color w:val="000000"/>
          <w:sz w:val="20"/>
          <w:szCs w:val="20"/>
          <w:lang w:val="ru-RU"/>
        </w:rPr>
      </w:pPr>
      <w:r w:rsidRPr="004521FC">
        <w:rPr>
          <w:rStyle w:val="FootnoteReference"/>
        </w:rPr>
        <w:footnoteRef/>
      </w:r>
      <w:r>
        <w:rPr>
          <w:rFonts w:ascii="Times New Roman" w:eastAsia="Times New Roman" w:hAnsi="Times New Roman"/>
          <w:sz w:val="20"/>
          <w:szCs w:val="20"/>
          <w:lang w:val="ru-RU" w:eastAsia="ro-RO"/>
        </w:rPr>
        <w:t xml:space="preserve"> </w:t>
      </w:r>
      <w:r w:rsidRPr="00F93772">
        <w:rPr>
          <w:rFonts w:ascii="Times New Roman" w:eastAsia="Times New Roman" w:hAnsi="Times New Roman"/>
          <w:sz w:val="20"/>
          <w:szCs w:val="20"/>
          <w:lang w:val="ru-RU" w:eastAsia="ro-RO"/>
        </w:rPr>
        <w:t xml:space="preserve">Постановление Правительства №1167 </w:t>
      </w:r>
      <w:r>
        <w:rPr>
          <w:rFonts w:ascii="Times New Roman" w:eastAsia="Times New Roman" w:hAnsi="Times New Roman"/>
          <w:sz w:val="20"/>
          <w:szCs w:val="20"/>
          <w:lang w:val="ru-RU" w:eastAsia="ro-RO"/>
        </w:rPr>
        <w:t xml:space="preserve">от </w:t>
      </w:r>
      <w:r w:rsidRPr="00F93772">
        <w:rPr>
          <w:rFonts w:ascii="Times New Roman" w:eastAsia="Times New Roman" w:hAnsi="Times New Roman"/>
          <w:sz w:val="20"/>
          <w:szCs w:val="20"/>
          <w:lang w:val="ru-RU" w:eastAsia="ro-RO"/>
        </w:rPr>
        <w:t>16.10.2008.</w:t>
      </w:r>
    </w:p>
  </w:footnote>
  <w:footnote w:id="64">
    <w:p w:rsidR="006F5EBE" w:rsidRPr="00AA3D5F" w:rsidRDefault="006F5EBE" w:rsidP="006F5EBE">
      <w:pPr>
        <w:pStyle w:val="FootnoteText"/>
        <w:rPr>
          <w:lang w:val="ru-RU"/>
        </w:rPr>
      </w:pPr>
      <w:r w:rsidRPr="008B3AC6">
        <w:rPr>
          <w:rStyle w:val="FootnoteReference"/>
        </w:rPr>
        <w:footnoteRef/>
      </w:r>
      <w:r w:rsidRPr="00AA3D5F">
        <w:rPr>
          <w:lang w:val="ru-RU"/>
        </w:rPr>
        <w:t xml:space="preserve"> </w:t>
      </w:r>
      <w:r>
        <w:rPr>
          <w:lang w:val="ru-RU"/>
        </w:rPr>
        <w:t>Договор</w:t>
      </w:r>
      <w:r w:rsidRPr="00AA3D5F">
        <w:rPr>
          <w:lang w:val="ru-RU"/>
        </w:rPr>
        <w:t xml:space="preserve"> №</w:t>
      </w:r>
      <w:r w:rsidRPr="000B3164">
        <w:t>G</w:t>
      </w:r>
      <w:r w:rsidRPr="00AA3D5F">
        <w:rPr>
          <w:lang w:val="ru-RU"/>
        </w:rPr>
        <w:t>/25-</w:t>
      </w:r>
      <w:r w:rsidRPr="000B3164">
        <w:t>S</w:t>
      </w:r>
      <w:r w:rsidRPr="00AA3D5F">
        <w:rPr>
          <w:lang w:val="ru-RU"/>
        </w:rPr>
        <w:t>/</w:t>
      </w:r>
      <w:r w:rsidRPr="000B3164">
        <w:t>IDA</w:t>
      </w:r>
      <w:r w:rsidRPr="00AA3D5F">
        <w:rPr>
          <w:lang w:val="ru-RU"/>
        </w:rPr>
        <w:t xml:space="preserve"> </w:t>
      </w:r>
      <w:r>
        <w:rPr>
          <w:lang w:val="ru-RU"/>
        </w:rPr>
        <w:t xml:space="preserve">от </w:t>
      </w:r>
      <w:r w:rsidRPr="00AA3D5F">
        <w:rPr>
          <w:lang w:val="ru-RU"/>
        </w:rPr>
        <w:t xml:space="preserve">29.04.2014. </w:t>
      </w:r>
    </w:p>
  </w:footnote>
  <w:footnote w:id="65">
    <w:p w:rsidR="006F5EBE" w:rsidRPr="00B75C15" w:rsidRDefault="006F5EBE" w:rsidP="006F5EBE">
      <w:pPr>
        <w:tabs>
          <w:tab w:val="left" w:pos="9900"/>
        </w:tabs>
        <w:spacing w:after="0" w:line="240" w:lineRule="auto"/>
        <w:jc w:val="both"/>
        <w:rPr>
          <w:rFonts w:ascii="Times New Roman" w:hAnsi="Times New Roman"/>
        </w:rPr>
      </w:pPr>
      <w:r w:rsidRPr="00CF73FE">
        <w:rPr>
          <w:rStyle w:val="FootnoteReference"/>
        </w:rPr>
        <w:footnoteRef/>
      </w:r>
      <w:r w:rsidRPr="00CF73FE">
        <w:rPr>
          <w:rFonts w:ascii="Times New Roman" w:hAnsi="Times New Roman"/>
          <w:sz w:val="20"/>
          <w:szCs w:val="20"/>
        </w:rPr>
        <w:t xml:space="preserve"> Requirement No 30 point 9) and 10), Section III (VI) of Technical Specifications from Functional extension (17 ianuarie 2014)</w:t>
      </w:r>
      <w:r>
        <w:rPr>
          <w:rFonts w:ascii="Times New Roman" w:hAnsi="Times New Roman"/>
          <w:sz w:val="20"/>
          <w:szCs w:val="20"/>
        </w:rPr>
        <w:t>.</w:t>
      </w:r>
    </w:p>
  </w:footnote>
  <w:footnote w:id="66">
    <w:p w:rsidR="006F5EBE" w:rsidRPr="00244051" w:rsidRDefault="006F5EBE" w:rsidP="006F5EBE">
      <w:pPr>
        <w:pStyle w:val="FootnoteText"/>
        <w:rPr>
          <w:lang w:val="ru-RU"/>
        </w:rPr>
      </w:pPr>
      <w:r w:rsidRPr="00DD04AF">
        <w:rPr>
          <w:rStyle w:val="FootnoteReference"/>
        </w:rPr>
        <w:footnoteRef/>
      </w:r>
      <w:r w:rsidRPr="00244051">
        <w:rPr>
          <w:lang w:val="ru-RU"/>
        </w:rPr>
        <w:t xml:space="preserve"> </w:t>
      </w:r>
      <w:r>
        <w:rPr>
          <w:lang w:val="ru-RU"/>
        </w:rPr>
        <w:t>Отчет</w:t>
      </w:r>
      <w:r w:rsidRPr="00244051">
        <w:rPr>
          <w:lang w:val="ru-RU"/>
        </w:rPr>
        <w:t xml:space="preserve"> </w:t>
      </w:r>
      <w:r>
        <w:rPr>
          <w:lang w:val="ru-RU"/>
        </w:rPr>
        <w:t>о</w:t>
      </w:r>
      <w:r w:rsidRPr="00244051">
        <w:rPr>
          <w:lang w:val="ru-RU"/>
        </w:rPr>
        <w:t xml:space="preserve"> </w:t>
      </w:r>
      <w:r>
        <w:rPr>
          <w:lang w:val="ru-RU"/>
        </w:rPr>
        <w:t>миграции</w:t>
      </w:r>
      <w:r w:rsidRPr="00244051">
        <w:rPr>
          <w:lang w:val="ru-RU"/>
        </w:rPr>
        <w:t xml:space="preserve"> </w:t>
      </w:r>
      <w:r>
        <w:rPr>
          <w:lang w:val="ru-RU"/>
        </w:rPr>
        <w:t>данных</w:t>
      </w:r>
      <w:r w:rsidRPr="00244051">
        <w:rPr>
          <w:lang w:val="ru-RU"/>
        </w:rPr>
        <w:t xml:space="preserve"> </w:t>
      </w:r>
      <w:r>
        <w:rPr>
          <w:lang w:val="ru-RU"/>
        </w:rPr>
        <w:t>от</w:t>
      </w:r>
      <w:r w:rsidRPr="00244051">
        <w:rPr>
          <w:lang w:val="ru-RU"/>
        </w:rPr>
        <w:t xml:space="preserve">  14.05.2015, </w:t>
      </w:r>
      <w:r>
        <w:rPr>
          <w:lang w:val="ru-RU"/>
        </w:rPr>
        <w:t xml:space="preserve">версия </w:t>
      </w:r>
      <w:r w:rsidRPr="00244051">
        <w:rPr>
          <w:lang w:val="ru-RU"/>
        </w:rPr>
        <w:t>2.0.</w:t>
      </w:r>
    </w:p>
  </w:footnote>
  <w:footnote w:id="67">
    <w:p w:rsidR="006F5EBE" w:rsidRPr="0076086B" w:rsidRDefault="006F5EBE" w:rsidP="006F5EBE">
      <w:pPr>
        <w:pStyle w:val="FootnoteText"/>
        <w:jc w:val="both"/>
        <w:rPr>
          <w:lang w:val="ru-RU"/>
        </w:rPr>
      </w:pPr>
      <w:r>
        <w:rPr>
          <w:rStyle w:val="FootnoteReference"/>
        </w:rPr>
        <w:footnoteRef/>
      </w:r>
      <w:r w:rsidRPr="0076086B">
        <w:rPr>
          <w:lang w:val="ru-RU"/>
        </w:rPr>
        <w:t xml:space="preserve"> </w:t>
      </w:r>
      <w:r>
        <w:rPr>
          <w:lang w:val="ru-RU"/>
        </w:rPr>
        <w:t>Договор</w:t>
      </w:r>
      <w:r w:rsidRPr="0076086B">
        <w:rPr>
          <w:lang w:val="ru-RU"/>
        </w:rPr>
        <w:t xml:space="preserve"> №</w:t>
      </w:r>
      <w:r w:rsidRPr="00527DFA">
        <w:t>G</w:t>
      </w:r>
      <w:r w:rsidRPr="0076086B">
        <w:rPr>
          <w:lang w:val="ru-RU"/>
        </w:rPr>
        <w:t>/25-</w:t>
      </w:r>
      <w:r w:rsidRPr="00527DFA">
        <w:t>S</w:t>
      </w:r>
      <w:r w:rsidRPr="0076086B">
        <w:rPr>
          <w:lang w:val="ru-RU"/>
        </w:rPr>
        <w:t>/</w:t>
      </w:r>
      <w:r w:rsidRPr="00527DFA">
        <w:t>IDA</w:t>
      </w:r>
      <w:r w:rsidRPr="0076086B">
        <w:rPr>
          <w:lang w:val="ru-RU"/>
        </w:rPr>
        <w:t xml:space="preserve"> </w:t>
      </w:r>
      <w:r>
        <w:rPr>
          <w:lang w:val="ru-RU"/>
        </w:rPr>
        <w:t>от</w:t>
      </w:r>
      <w:r w:rsidRPr="0076086B">
        <w:rPr>
          <w:lang w:val="ru-RU"/>
        </w:rPr>
        <w:t xml:space="preserve"> 29.04.2014, Т</w:t>
      </w:r>
      <w:r>
        <w:rPr>
          <w:lang w:val="ru-RU"/>
        </w:rPr>
        <w:t>ехнические т</w:t>
      </w:r>
      <w:r w:rsidRPr="0076086B">
        <w:rPr>
          <w:lang w:val="ru-RU"/>
        </w:rPr>
        <w:t xml:space="preserve">ребования. </w:t>
      </w:r>
      <w:r>
        <w:rPr>
          <w:lang w:val="ru-RU"/>
        </w:rPr>
        <w:t>Раздел</w:t>
      </w:r>
      <w:r w:rsidRPr="0076086B">
        <w:rPr>
          <w:lang w:val="ru-RU"/>
        </w:rPr>
        <w:t xml:space="preserve"> </w:t>
      </w:r>
      <w:r w:rsidRPr="00527DFA">
        <w:t>III</w:t>
      </w:r>
      <w:r w:rsidRPr="0076086B">
        <w:rPr>
          <w:lang w:val="ru-RU"/>
        </w:rPr>
        <w:t xml:space="preserve"> (</w:t>
      </w:r>
      <w:r w:rsidRPr="00527DFA">
        <w:t>VI</w:t>
      </w:r>
      <w:r w:rsidRPr="0076086B">
        <w:rPr>
          <w:lang w:val="ru-RU"/>
        </w:rPr>
        <w:t xml:space="preserve">) </w:t>
      </w:r>
      <w:r>
        <w:rPr>
          <w:lang w:val="ru-RU"/>
        </w:rPr>
        <w:t>для</w:t>
      </w:r>
      <w:r w:rsidRPr="0076086B">
        <w:rPr>
          <w:lang w:val="ru-RU"/>
        </w:rPr>
        <w:t xml:space="preserve"> </w:t>
      </w:r>
      <w:r>
        <w:rPr>
          <w:lang w:val="ru-RU"/>
        </w:rPr>
        <w:t>расширения АИССП</w:t>
      </w:r>
      <w:r w:rsidRPr="0076086B">
        <w:rPr>
          <w:lang w:val="ru-RU"/>
        </w:rPr>
        <w:t xml:space="preserve"> </w:t>
      </w:r>
      <w:r w:rsidRPr="0076086B">
        <w:rPr>
          <w:szCs w:val="24"/>
          <w:lang w:val="ru-RU"/>
        </w:rPr>
        <w:t xml:space="preserve">(17 </w:t>
      </w:r>
      <w:r>
        <w:rPr>
          <w:szCs w:val="24"/>
          <w:lang w:val="ru-RU"/>
        </w:rPr>
        <w:t xml:space="preserve">января </w:t>
      </w:r>
      <w:r w:rsidRPr="0076086B">
        <w:rPr>
          <w:szCs w:val="24"/>
          <w:lang w:val="ru-RU"/>
        </w:rPr>
        <w:t>2014</w:t>
      </w:r>
      <w:r>
        <w:rPr>
          <w:szCs w:val="24"/>
          <w:lang w:val="ru-RU"/>
        </w:rPr>
        <w:t xml:space="preserve"> года</w:t>
      </w:r>
      <w:r w:rsidRPr="0076086B">
        <w:rPr>
          <w:szCs w:val="24"/>
          <w:lang w:val="ru-RU"/>
        </w:rPr>
        <w:t xml:space="preserve">), </w:t>
      </w:r>
      <w:r>
        <w:rPr>
          <w:szCs w:val="24"/>
          <w:lang w:val="ru-RU"/>
        </w:rPr>
        <w:t>п</w:t>
      </w:r>
      <w:r w:rsidRPr="0076086B">
        <w:rPr>
          <w:szCs w:val="24"/>
          <w:lang w:val="ru-RU"/>
        </w:rPr>
        <w:t xml:space="preserve">. 2, </w:t>
      </w:r>
      <w:r>
        <w:rPr>
          <w:szCs w:val="24"/>
          <w:lang w:val="ru-RU"/>
        </w:rPr>
        <w:t>(</w:t>
      </w:r>
      <w:r w:rsidRPr="00527DFA">
        <w:rPr>
          <w:szCs w:val="24"/>
        </w:rPr>
        <w:t>l</w:t>
      </w:r>
      <w:r w:rsidRPr="0076086B">
        <w:rPr>
          <w:szCs w:val="24"/>
          <w:lang w:val="ru-RU"/>
        </w:rPr>
        <w:t>)</w:t>
      </w:r>
      <w:r>
        <w:rPr>
          <w:szCs w:val="24"/>
          <w:lang w:val="ru-RU"/>
        </w:rPr>
        <w:t xml:space="preserve"> </w:t>
      </w:r>
      <w:r w:rsidRPr="00527DFA">
        <w:rPr>
          <w:szCs w:val="24"/>
        </w:rPr>
        <w:t>k</w:t>
      </w:r>
      <w:r w:rsidRPr="0076086B">
        <w:rPr>
          <w:szCs w:val="24"/>
          <w:lang w:val="ru-RU"/>
        </w:rPr>
        <w:t>).</w:t>
      </w:r>
    </w:p>
  </w:footnote>
  <w:footnote w:id="68">
    <w:p w:rsidR="006F5EBE" w:rsidRPr="00C55144" w:rsidRDefault="006F5EBE" w:rsidP="006F5EBE">
      <w:pPr>
        <w:pStyle w:val="FootnoteText"/>
        <w:jc w:val="both"/>
        <w:rPr>
          <w:lang w:val="ru-RU"/>
        </w:rPr>
      </w:pPr>
      <w:r w:rsidRPr="008C4092">
        <w:rPr>
          <w:rStyle w:val="FootnoteReference"/>
        </w:rPr>
        <w:footnoteRef/>
      </w:r>
      <w:r w:rsidRPr="00C55144">
        <w:rPr>
          <w:lang w:val="ru-RU"/>
        </w:rPr>
        <w:t xml:space="preserve"> </w:t>
      </w:r>
      <w:r w:rsidRPr="0076086B">
        <w:rPr>
          <w:lang w:val="ru-RU"/>
        </w:rPr>
        <w:t>Т</w:t>
      </w:r>
      <w:r>
        <w:rPr>
          <w:lang w:val="ru-RU"/>
        </w:rPr>
        <w:t>ехнический</w:t>
      </w:r>
      <w:r w:rsidRPr="00C55144">
        <w:rPr>
          <w:lang w:val="ru-RU"/>
        </w:rPr>
        <w:t xml:space="preserve"> </w:t>
      </w:r>
      <w:r>
        <w:rPr>
          <w:lang w:val="ru-RU"/>
        </w:rPr>
        <w:t>риск</w:t>
      </w:r>
      <w:r w:rsidRPr="00C55144">
        <w:rPr>
          <w:lang w:val="ru-RU"/>
        </w:rPr>
        <w:t xml:space="preserve"> 3, </w:t>
      </w:r>
      <w:r w:rsidRPr="0076086B">
        <w:rPr>
          <w:lang w:val="ru-RU"/>
        </w:rPr>
        <w:t>Т</w:t>
      </w:r>
      <w:r>
        <w:rPr>
          <w:lang w:val="ru-RU"/>
        </w:rPr>
        <w:t>ехнический</w:t>
      </w:r>
      <w:r w:rsidRPr="00C55144">
        <w:rPr>
          <w:lang w:val="ru-RU"/>
        </w:rPr>
        <w:t xml:space="preserve"> </w:t>
      </w:r>
      <w:r>
        <w:rPr>
          <w:lang w:val="ru-RU"/>
        </w:rPr>
        <w:t>риск</w:t>
      </w:r>
      <w:r w:rsidRPr="00C55144">
        <w:rPr>
          <w:lang w:val="ru-RU"/>
        </w:rPr>
        <w:t xml:space="preserve"> 4 </w:t>
      </w:r>
      <w:r>
        <w:rPr>
          <w:lang w:val="ru-RU"/>
        </w:rPr>
        <w:t xml:space="preserve">из </w:t>
      </w:r>
      <w:r w:rsidRPr="00C55144">
        <w:rPr>
          <w:lang w:val="ru-RU"/>
        </w:rPr>
        <w:t>Плана менеджмента рисков для МТСЗС:</w:t>
      </w:r>
      <w:r>
        <w:rPr>
          <w:lang w:val="ru-RU"/>
        </w:rPr>
        <w:t xml:space="preserve"> приложение </w:t>
      </w:r>
      <w:r w:rsidRPr="00C55144">
        <w:rPr>
          <w:lang w:val="ru-RU"/>
        </w:rPr>
        <w:t xml:space="preserve"> </w:t>
      </w:r>
      <w:r>
        <w:rPr>
          <w:lang w:val="ru-RU"/>
        </w:rPr>
        <w:t>АИССП</w:t>
      </w:r>
      <w:r w:rsidRPr="00C55144">
        <w:rPr>
          <w:lang w:val="ru-RU"/>
        </w:rPr>
        <w:t>,</w:t>
      </w:r>
      <w:r>
        <w:rPr>
          <w:lang w:val="ru-RU"/>
        </w:rPr>
        <w:t xml:space="preserve"> п</w:t>
      </w:r>
      <w:r w:rsidRPr="00C55144">
        <w:rPr>
          <w:lang w:val="ru-RU"/>
        </w:rPr>
        <w:t>.3.4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7A49"/>
    <w:multiLevelType w:val="hybridMultilevel"/>
    <w:tmpl w:val="33966D82"/>
    <w:lvl w:ilvl="0" w:tplc="04180001">
      <w:start w:val="1"/>
      <w:numFmt w:val="bullet"/>
      <w:lvlText w:val=""/>
      <w:lvlJc w:val="left"/>
      <w:pPr>
        <w:ind w:left="1724" w:hanging="360"/>
      </w:pPr>
      <w:rPr>
        <w:rFonts w:ascii="Symbol" w:hAnsi="Symbol" w:hint="default"/>
      </w:rPr>
    </w:lvl>
    <w:lvl w:ilvl="1" w:tplc="04180003" w:tentative="1">
      <w:start w:val="1"/>
      <w:numFmt w:val="bullet"/>
      <w:lvlText w:val="o"/>
      <w:lvlJc w:val="left"/>
      <w:pPr>
        <w:ind w:left="2444" w:hanging="360"/>
      </w:pPr>
      <w:rPr>
        <w:rFonts w:ascii="Courier New" w:hAnsi="Courier New" w:cs="Courier New" w:hint="default"/>
      </w:rPr>
    </w:lvl>
    <w:lvl w:ilvl="2" w:tplc="04180005" w:tentative="1">
      <w:start w:val="1"/>
      <w:numFmt w:val="bullet"/>
      <w:lvlText w:val=""/>
      <w:lvlJc w:val="left"/>
      <w:pPr>
        <w:ind w:left="3164" w:hanging="360"/>
      </w:pPr>
      <w:rPr>
        <w:rFonts w:ascii="Wingdings" w:hAnsi="Wingdings" w:hint="default"/>
      </w:rPr>
    </w:lvl>
    <w:lvl w:ilvl="3" w:tplc="04180001" w:tentative="1">
      <w:start w:val="1"/>
      <w:numFmt w:val="bullet"/>
      <w:lvlText w:val=""/>
      <w:lvlJc w:val="left"/>
      <w:pPr>
        <w:ind w:left="3884" w:hanging="360"/>
      </w:pPr>
      <w:rPr>
        <w:rFonts w:ascii="Symbol" w:hAnsi="Symbol" w:hint="default"/>
      </w:rPr>
    </w:lvl>
    <w:lvl w:ilvl="4" w:tplc="04180003" w:tentative="1">
      <w:start w:val="1"/>
      <w:numFmt w:val="bullet"/>
      <w:lvlText w:val="o"/>
      <w:lvlJc w:val="left"/>
      <w:pPr>
        <w:ind w:left="4604" w:hanging="360"/>
      </w:pPr>
      <w:rPr>
        <w:rFonts w:ascii="Courier New" w:hAnsi="Courier New" w:cs="Courier New" w:hint="default"/>
      </w:rPr>
    </w:lvl>
    <w:lvl w:ilvl="5" w:tplc="04180005" w:tentative="1">
      <w:start w:val="1"/>
      <w:numFmt w:val="bullet"/>
      <w:lvlText w:val=""/>
      <w:lvlJc w:val="left"/>
      <w:pPr>
        <w:ind w:left="5324" w:hanging="360"/>
      </w:pPr>
      <w:rPr>
        <w:rFonts w:ascii="Wingdings" w:hAnsi="Wingdings" w:hint="default"/>
      </w:rPr>
    </w:lvl>
    <w:lvl w:ilvl="6" w:tplc="04180001" w:tentative="1">
      <w:start w:val="1"/>
      <w:numFmt w:val="bullet"/>
      <w:lvlText w:val=""/>
      <w:lvlJc w:val="left"/>
      <w:pPr>
        <w:ind w:left="6044" w:hanging="360"/>
      </w:pPr>
      <w:rPr>
        <w:rFonts w:ascii="Symbol" w:hAnsi="Symbol" w:hint="default"/>
      </w:rPr>
    </w:lvl>
    <w:lvl w:ilvl="7" w:tplc="04180003" w:tentative="1">
      <w:start w:val="1"/>
      <w:numFmt w:val="bullet"/>
      <w:lvlText w:val="o"/>
      <w:lvlJc w:val="left"/>
      <w:pPr>
        <w:ind w:left="6764" w:hanging="360"/>
      </w:pPr>
      <w:rPr>
        <w:rFonts w:ascii="Courier New" w:hAnsi="Courier New" w:cs="Courier New" w:hint="default"/>
      </w:rPr>
    </w:lvl>
    <w:lvl w:ilvl="8" w:tplc="04180005" w:tentative="1">
      <w:start w:val="1"/>
      <w:numFmt w:val="bullet"/>
      <w:lvlText w:val=""/>
      <w:lvlJc w:val="left"/>
      <w:pPr>
        <w:ind w:left="7484" w:hanging="360"/>
      </w:pPr>
      <w:rPr>
        <w:rFonts w:ascii="Wingdings" w:hAnsi="Wingdings" w:hint="default"/>
      </w:rPr>
    </w:lvl>
  </w:abstractNum>
  <w:abstractNum w:abstractNumId="1">
    <w:nsid w:val="00917528"/>
    <w:multiLevelType w:val="hybridMultilevel"/>
    <w:tmpl w:val="E6529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B50F3"/>
    <w:multiLevelType w:val="hybridMultilevel"/>
    <w:tmpl w:val="9870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A3AC7"/>
    <w:multiLevelType w:val="hybridMultilevel"/>
    <w:tmpl w:val="4D10E32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83502"/>
    <w:multiLevelType w:val="hybridMultilevel"/>
    <w:tmpl w:val="A7308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6181E"/>
    <w:multiLevelType w:val="hybridMultilevel"/>
    <w:tmpl w:val="AF5A7F34"/>
    <w:lvl w:ilvl="0" w:tplc="0409000F">
      <w:start w:val="1"/>
      <w:numFmt w:val="decimal"/>
      <w:lvlText w:val="%1."/>
      <w:lvlJc w:val="left"/>
      <w:pPr>
        <w:ind w:left="1080" w:hanging="360"/>
      </w:pPr>
    </w:lvl>
    <w:lvl w:ilvl="1" w:tplc="5EF69D04">
      <w:numFmt w:val="bullet"/>
      <w:lvlText w:val="-"/>
      <w:lvlJc w:val="left"/>
      <w:pPr>
        <w:ind w:left="2160" w:hanging="72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5513BD"/>
    <w:multiLevelType w:val="hybridMultilevel"/>
    <w:tmpl w:val="CD001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86736"/>
    <w:multiLevelType w:val="hybridMultilevel"/>
    <w:tmpl w:val="A99658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8661C11"/>
    <w:multiLevelType w:val="hybridMultilevel"/>
    <w:tmpl w:val="E6529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302F8"/>
    <w:multiLevelType w:val="hybridMultilevel"/>
    <w:tmpl w:val="3BB027EC"/>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nsid w:val="2E105531"/>
    <w:multiLevelType w:val="hybridMultilevel"/>
    <w:tmpl w:val="036ECC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F3B3714"/>
    <w:multiLevelType w:val="hybridMultilevel"/>
    <w:tmpl w:val="891EB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463D39"/>
    <w:multiLevelType w:val="hybridMultilevel"/>
    <w:tmpl w:val="CEF4097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40B2375C"/>
    <w:multiLevelType w:val="hybridMultilevel"/>
    <w:tmpl w:val="040C9A66"/>
    <w:lvl w:ilvl="0" w:tplc="0409000B">
      <w:start w:val="1"/>
      <w:numFmt w:val="bullet"/>
      <w:lvlText w:val=""/>
      <w:lvlJc w:val="left"/>
      <w:pPr>
        <w:ind w:left="1080" w:hanging="360"/>
      </w:pPr>
      <w:rPr>
        <w:rFonts w:ascii="Wingdings" w:hAnsi="Wingding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45726B5A"/>
    <w:multiLevelType w:val="hybridMultilevel"/>
    <w:tmpl w:val="711CB2F8"/>
    <w:lvl w:ilvl="0" w:tplc="04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840308"/>
    <w:multiLevelType w:val="hybridMultilevel"/>
    <w:tmpl w:val="036ECC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DA91ADB"/>
    <w:multiLevelType w:val="multilevel"/>
    <w:tmpl w:val="5FDE259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F4E1E5C"/>
    <w:multiLevelType w:val="multilevel"/>
    <w:tmpl w:val="53DA2DD0"/>
    <w:lvl w:ilvl="0">
      <w:start w:val="1"/>
      <w:numFmt w:val="upperRoman"/>
      <w:lvlText w:val="%1."/>
      <w:lvlJc w:val="left"/>
      <w:pPr>
        <w:ind w:left="1080" w:hanging="72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4A4691C"/>
    <w:multiLevelType w:val="hybridMultilevel"/>
    <w:tmpl w:val="DB56F680"/>
    <w:lvl w:ilvl="0" w:tplc="0BAE7EDA">
      <w:start w:val="1"/>
      <w:numFmt w:val="decimal"/>
      <w:lvlText w:val="%1."/>
      <w:lvlJc w:val="left"/>
      <w:pPr>
        <w:ind w:left="927" w:hanging="360"/>
      </w:pPr>
      <w:rPr>
        <w:rFonts w:cs="Times New Roman"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9">
    <w:nsid w:val="56775EC8"/>
    <w:multiLevelType w:val="hybridMultilevel"/>
    <w:tmpl w:val="C7021C6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D15E9E"/>
    <w:multiLevelType w:val="hybridMultilevel"/>
    <w:tmpl w:val="DE8065B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5F31332E"/>
    <w:multiLevelType w:val="hybridMultilevel"/>
    <w:tmpl w:val="7038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A16D32"/>
    <w:multiLevelType w:val="hybridMultilevel"/>
    <w:tmpl w:val="88BAB7A0"/>
    <w:lvl w:ilvl="0" w:tplc="F84C03D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D664D6"/>
    <w:multiLevelType w:val="hybridMultilevel"/>
    <w:tmpl w:val="622ED976"/>
    <w:lvl w:ilvl="0" w:tplc="3370DA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A550C83"/>
    <w:multiLevelType w:val="hybridMultilevel"/>
    <w:tmpl w:val="3CA86456"/>
    <w:lvl w:ilvl="0" w:tplc="0409000B">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nsid w:val="6EA46789"/>
    <w:multiLevelType w:val="hybridMultilevel"/>
    <w:tmpl w:val="742C1576"/>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nsid w:val="702929B7"/>
    <w:multiLevelType w:val="hybridMultilevel"/>
    <w:tmpl w:val="36AE3E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B25B67"/>
    <w:multiLevelType w:val="hybridMultilevel"/>
    <w:tmpl w:val="89EA37C8"/>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8"/>
  </w:num>
  <w:num w:numId="2">
    <w:abstractNumId w:val="16"/>
  </w:num>
  <w:num w:numId="3">
    <w:abstractNumId w:val="5"/>
  </w:num>
  <w:num w:numId="4">
    <w:abstractNumId w:val="17"/>
  </w:num>
  <w:num w:numId="5">
    <w:abstractNumId w:val="18"/>
  </w:num>
  <w:num w:numId="6">
    <w:abstractNumId w:val="22"/>
  </w:num>
  <w:num w:numId="7">
    <w:abstractNumId w:val="26"/>
  </w:num>
  <w:num w:numId="8">
    <w:abstractNumId w:val="21"/>
  </w:num>
  <w:num w:numId="9">
    <w:abstractNumId w:val="20"/>
  </w:num>
  <w:num w:numId="10">
    <w:abstractNumId w:val="12"/>
  </w:num>
  <w:num w:numId="11">
    <w:abstractNumId w:val="0"/>
  </w:num>
  <w:num w:numId="12">
    <w:abstractNumId w:val="23"/>
  </w:num>
  <w:num w:numId="13">
    <w:abstractNumId w:val="11"/>
  </w:num>
  <w:num w:numId="14">
    <w:abstractNumId w:val="10"/>
  </w:num>
  <w:num w:numId="15">
    <w:abstractNumId w:val="7"/>
  </w:num>
  <w:num w:numId="16">
    <w:abstractNumId w:val="25"/>
  </w:num>
  <w:num w:numId="17">
    <w:abstractNumId w:val="14"/>
  </w:num>
  <w:num w:numId="18">
    <w:abstractNumId w:val="19"/>
  </w:num>
  <w:num w:numId="19">
    <w:abstractNumId w:val="6"/>
  </w:num>
  <w:num w:numId="20">
    <w:abstractNumId w:val="2"/>
  </w:num>
  <w:num w:numId="21">
    <w:abstractNumId w:val="4"/>
  </w:num>
  <w:num w:numId="22">
    <w:abstractNumId w:val="24"/>
  </w:num>
  <w:num w:numId="23">
    <w:abstractNumId w:val="13"/>
  </w:num>
  <w:num w:numId="24">
    <w:abstractNumId w:val="9"/>
  </w:num>
  <w:num w:numId="25">
    <w:abstractNumId w:val="27"/>
  </w:num>
  <w:num w:numId="26">
    <w:abstractNumId w:val="3"/>
  </w:num>
  <w:num w:numId="27">
    <w:abstractNumId w:val="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BE"/>
    <w:rsid w:val="006F5EBE"/>
    <w:rsid w:val="00A2598E"/>
    <w:rsid w:val="00E16A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E11CA-C745-4565-AA6C-95EA6DF8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EBE"/>
    <w:rPr>
      <w:rFonts w:ascii="Calibri" w:eastAsia="Calibri" w:hAnsi="Calibri" w:cs="Times New Roman"/>
      <w:lang w:val="en-US"/>
    </w:rPr>
  </w:style>
  <w:style w:type="paragraph" w:styleId="Heading1">
    <w:name w:val="heading 1"/>
    <w:basedOn w:val="Normal"/>
    <w:next w:val="Normal"/>
    <w:link w:val="Heading1Char"/>
    <w:uiPriority w:val="9"/>
    <w:qFormat/>
    <w:rsid w:val="006F5EBE"/>
    <w:pPr>
      <w:keepNext/>
      <w:keepLines/>
      <w:spacing w:after="0" w:line="360" w:lineRule="auto"/>
      <w:jc w:val="center"/>
      <w:outlineLvl w:val="0"/>
    </w:pPr>
    <w:rPr>
      <w:rFonts w:ascii="Times New Roman" w:eastAsia="Times New Roman" w:hAnsi="Times New Roman"/>
      <w:b/>
      <w:bCs/>
      <w:color w:val="365F91"/>
      <w:sz w:val="24"/>
      <w:szCs w:val="28"/>
    </w:rPr>
  </w:style>
  <w:style w:type="paragraph" w:styleId="Heading2">
    <w:name w:val="heading 2"/>
    <w:basedOn w:val="Normal"/>
    <w:next w:val="Normal"/>
    <w:link w:val="Heading2Char"/>
    <w:uiPriority w:val="9"/>
    <w:unhideWhenUsed/>
    <w:qFormat/>
    <w:rsid w:val="006F5EBE"/>
    <w:pPr>
      <w:keepNext/>
      <w:keepLines/>
      <w:spacing w:before="120" w:after="120" w:line="240" w:lineRule="auto"/>
      <w:jc w:val="both"/>
      <w:outlineLvl w:val="1"/>
    </w:pPr>
    <w:rPr>
      <w:rFonts w:ascii="Times New Roman" w:eastAsia="Times New Roman" w:hAnsi="Times New Roman"/>
      <w:b/>
      <w:color w:val="2E74B5"/>
      <w:sz w:val="28"/>
      <w:szCs w:val="26"/>
    </w:rPr>
  </w:style>
  <w:style w:type="paragraph" w:styleId="Heading4">
    <w:name w:val="heading 4"/>
    <w:basedOn w:val="Normal"/>
    <w:next w:val="Normal"/>
    <w:link w:val="Heading4Char"/>
    <w:uiPriority w:val="9"/>
    <w:unhideWhenUsed/>
    <w:qFormat/>
    <w:rsid w:val="006F5EBE"/>
    <w:pPr>
      <w:keepNext/>
      <w:spacing w:before="240" w:after="60" w:line="276" w:lineRule="auto"/>
      <w:outlineLvl w:val="3"/>
    </w:pPr>
    <w:rPr>
      <w:rFonts w:eastAsia="Times New Roman"/>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EBE"/>
    <w:rPr>
      <w:rFonts w:ascii="Times New Roman" w:eastAsia="Times New Roman" w:hAnsi="Times New Roman" w:cs="Times New Roman"/>
      <w:b/>
      <w:bCs/>
      <w:color w:val="365F91"/>
      <w:sz w:val="24"/>
      <w:szCs w:val="28"/>
      <w:lang w:val="en-US"/>
    </w:rPr>
  </w:style>
  <w:style w:type="character" w:customStyle="1" w:styleId="Heading2Char">
    <w:name w:val="Heading 2 Char"/>
    <w:basedOn w:val="DefaultParagraphFont"/>
    <w:link w:val="Heading2"/>
    <w:uiPriority w:val="9"/>
    <w:rsid w:val="006F5EBE"/>
    <w:rPr>
      <w:rFonts w:ascii="Times New Roman" w:eastAsia="Times New Roman" w:hAnsi="Times New Roman" w:cs="Times New Roman"/>
      <w:b/>
      <w:color w:val="2E74B5"/>
      <w:sz w:val="28"/>
      <w:szCs w:val="26"/>
      <w:lang w:val="en-US"/>
    </w:rPr>
  </w:style>
  <w:style w:type="character" w:customStyle="1" w:styleId="Heading4Char">
    <w:name w:val="Heading 4 Char"/>
    <w:basedOn w:val="DefaultParagraphFont"/>
    <w:link w:val="Heading4"/>
    <w:uiPriority w:val="9"/>
    <w:rsid w:val="006F5EBE"/>
    <w:rPr>
      <w:rFonts w:ascii="Calibri" w:eastAsia="Times New Roman" w:hAnsi="Calibri" w:cs="Times New Roman"/>
      <w:bCs/>
      <w:sz w:val="28"/>
      <w:szCs w:val="28"/>
      <w:u w:val="single"/>
      <w:lang w:val="en-US"/>
    </w:rPr>
  </w:style>
  <w:style w:type="character" w:customStyle="1" w:styleId="CommentTextChar">
    <w:name w:val="Comment Text Char"/>
    <w:basedOn w:val="DefaultParagraphFont"/>
    <w:link w:val="CommentText"/>
    <w:uiPriority w:val="99"/>
    <w:semiHidden/>
    <w:rsid w:val="006F5EBE"/>
    <w:rPr>
      <w:rFonts w:ascii="Calibri" w:eastAsia="Calibri" w:hAnsi="Calibri" w:cs="Times New Roman"/>
      <w:sz w:val="20"/>
      <w:szCs w:val="20"/>
      <w:lang w:val="en-US"/>
    </w:rPr>
  </w:style>
  <w:style w:type="paragraph" w:styleId="CommentText">
    <w:name w:val="annotation text"/>
    <w:basedOn w:val="Normal"/>
    <w:link w:val="CommentTextChar"/>
    <w:uiPriority w:val="99"/>
    <w:semiHidden/>
    <w:unhideWhenUsed/>
    <w:rsid w:val="006F5EBE"/>
    <w:pPr>
      <w:spacing w:line="240" w:lineRule="auto"/>
    </w:pPr>
    <w:rPr>
      <w:sz w:val="20"/>
      <w:szCs w:val="20"/>
    </w:rPr>
  </w:style>
  <w:style w:type="character" w:customStyle="1" w:styleId="CommentTextChar1">
    <w:name w:val="Comment Text Char1"/>
    <w:basedOn w:val="DefaultParagraphFont"/>
    <w:uiPriority w:val="99"/>
    <w:semiHidden/>
    <w:rsid w:val="006F5EBE"/>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6F5EBE"/>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6F5EBE"/>
    <w:rPr>
      <w:b/>
      <w:bCs/>
    </w:rPr>
  </w:style>
  <w:style w:type="character" w:customStyle="1" w:styleId="CommentSubjectChar1">
    <w:name w:val="Comment Subject Char1"/>
    <w:basedOn w:val="CommentTextChar1"/>
    <w:uiPriority w:val="99"/>
    <w:semiHidden/>
    <w:rsid w:val="006F5EBE"/>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F5EB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F5EBE"/>
    <w:rPr>
      <w:rFonts w:ascii="Segoe UI" w:eastAsia="Calibri" w:hAnsi="Segoe UI" w:cs="Times New Roman"/>
      <w:sz w:val="18"/>
      <w:szCs w:val="18"/>
      <w:lang w:val="en-US"/>
    </w:rPr>
  </w:style>
  <w:style w:type="paragraph" w:styleId="ListParagraph">
    <w:name w:val="List Paragraph"/>
    <w:basedOn w:val="Normal"/>
    <w:link w:val="ListParagraphChar"/>
    <w:uiPriority w:val="34"/>
    <w:qFormat/>
    <w:rsid w:val="006F5EBE"/>
    <w:pPr>
      <w:spacing w:after="200" w:line="276" w:lineRule="auto"/>
      <w:ind w:left="720"/>
      <w:contextualSpacing/>
    </w:pPr>
    <w:rPr>
      <w:rFonts w:eastAsia="Times New Roman"/>
      <w:sz w:val="20"/>
      <w:szCs w:val="20"/>
    </w:rPr>
  </w:style>
  <w:style w:type="character" w:customStyle="1" w:styleId="ListParagraphChar">
    <w:name w:val="List Paragraph Char"/>
    <w:link w:val="ListParagraph"/>
    <w:uiPriority w:val="34"/>
    <w:locked/>
    <w:rsid w:val="006F5EBE"/>
    <w:rPr>
      <w:rFonts w:ascii="Calibri" w:eastAsia="Times New Roman" w:hAnsi="Calibri" w:cs="Times New Roman"/>
      <w:sz w:val="20"/>
      <w:szCs w:val="20"/>
      <w:lang w:val="en-US"/>
    </w:rPr>
  </w:style>
  <w:style w:type="paragraph" w:styleId="FootnoteText">
    <w:name w:val="footnote text"/>
    <w:aliases w:val=" Char,Char,single space,fn,FOOTNOTES,Footnote Text Char1,Footnote Text Char Char2,Footnote Text Char4 Char Char,Footnote Text Char2 Char1 Char Char,Footnote Text Char1 Char2 Char Char Char,Footnote Text Char Char Char2 Char Char Char, Cha"/>
    <w:basedOn w:val="Normal"/>
    <w:link w:val="FootnoteTextChar"/>
    <w:uiPriority w:val="99"/>
    <w:unhideWhenUsed/>
    <w:qFormat/>
    <w:rsid w:val="006F5EBE"/>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aliases w:val=" Char Char,Char Char,single space Char,fn Char,FOOTNOTES Char,Footnote Text Char1 Char,Footnote Text Char Char2 Char,Footnote Text Char4 Char Char Char,Footnote Text Char2 Char1 Char Char Char, Cha Char"/>
    <w:basedOn w:val="DefaultParagraphFont"/>
    <w:link w:val="FootnoteText"/>
    <w:uiPriority w:val="99"/>
    <w:rsid w:val="006F5EBE"/>
    <w:rPr>
      <w:rFonts w:ascii="Times New Roman" w:eastAsia="Times New Roman" w:hAnsi="Times New Roman" w:cs="Times New Roman"/>
      <w:sz w:val="20"/>
      <w:szCs w:val="20"/>
      <w:lang w:val="en-US" w:eastAsia="ru-RU"/>
    </w:rPr>
  </w:style>
  <w:style w:type="character" w:styleId="FootnoteReference">
    <w:name w:val="footnote reference"/>
    <w:aliases w:val="ftref,Times 10 Point,Exposant 3 Point,Footnote symbol,Footnote reference number,EN Footnote Reference,note TESI,16 Point,Superscript 6 Point"/>
    <w:uiPriority w:val="99"/>
    <w:unhideWhenUsed/>
    <w:rsid w:val="006F5EBE"/>
    <w:rPr>
      <w:vertAlign w:val="superscript"/>
    </w:rPr>
  </w:style>
  <w:style w:type="paragraph" w:styleId="Title">
    <w:name w:val="Title"/>
    <w:basedOn w:val="Normal"/>
    <w:link w:val="TitleChar"/>
    <w:qFormat/>
    <w:rsid w:val="006F5EBE"/>
    <w:pPr>
      <w:spacing w:after="240" w:line="240" w:lineRule="auto"/>
      <w:jc w:val="center"/>
    </w:pPr>
    <w:rPr>
      <w:rFonts w:ascii="Times New Roman" w:eastAsia="Times New Roman" w:hAnsi="Times New Roman"/>
      <w:b/>
      <w:bCs/>
      <w:sz w:val="32"/>
      <w:szCs w:val="24"/>
    </w:rPr>
  </w:style>
  <w:style w:type="character" w:customStyle="1" w:styleId="TitleChar">
    <w:name w:val="Title Char"/>
    <w:basedOn w:val="DefaultParagraphFont"/>
    <w:link w:val="Title"/>
    <w:rsid w:val="006F5EBE"/>
    <w:rPr>
      <w:rFonts w:ascii="Times New Roman" w:eastAsia="Times New Roman" w:hAnsi="Times New Roman" w:cs="Times New Roman"/>
      <w:b/>
      <w:bCs/>
      <w:sz w:val="32"/>
      <w:szCs w:val="24"/>
      <w:lang w:val="en-US"/>
    </w:rPr>
  </w:style>
  <w:style w:type="paragraph" w:styleId="NoSpacing">
    <w:name w:val="No Spacing"/>
    <w:link w:val="NoSpacingChar"/>
    <w:uiPriority w:val="1"/>
    <w:qFormat/>
    <w:rsid w:val="006F5EBE"/>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6F5EBE"/>
    <w:rPr>
      <w:rFonts w:ascii="Calibri" w:eastAsia="Times New Roman" w:hAnsi="Calibri" w:cs="Times New Roman"/>
      <w:lang w:val="en-US"/>
    </w:rPr>
  </w:style>
  <w:style w:type="paragraph" w:customStyle="1" w:styleId="Default">
    <w:name w:val="Default"/>
    <w:rsid w:val="006F5EBE"/>
    <w:pPr>
      <w:autoSpaceDE w:val="0"/>
      <w:autoSpaceDN w:val="0"/>
      <w:adjustRightInd w:val="0"/>
      <w:spacing w:after="0" w:line="240" w:lineRule="auto"/>
    </w:pPr>
    <w:rPr>
      <w:rFonts w:ascii="Times New Roman" w:eastAsia="Calibri" w:hAnsi="Times New Roman" w:cs="Times New Roman"/>
      <w:color w:val="000000"/>
      <w:sz w:val="24"/>
      <w:szCs w:val="24"/>
      <w:lang w:eastAsia="ro-RO" w:bidi="ro-RO"/>
    </w:rPr>
  </w:style>
  <w:style w:type="paragraph" w:styleId="Caption">
    <w:name w:val="caption"/>
    <w:basedOn w:val="Normal"/>
    <w:next w:val="Normal"/>
    <w:uiPriority w:val="35"/>
    <w:unhideWhenUsed/>
    <w:qFormat/>
    <w:rsid w:val="006F5EBE"/>
    <w:rPr>
      <w:b/>
      <w:bCs/>
      <w:sz w:val="20"/>
      <w:szCs w:val="20"/>
    </w:rPr>
  </w:style>
  <w:style w:type="character" w:styleId="Hyperlink">
    <w:name w:val="Hyperlink"/>
    <w:uiPriority w:val="99"/>
    <w:unhideWhenUsed/>
    <w:rsid w:val="006F5EBE"/>
    <w:rPr>
      <w:color w:val="0000FF"/>
      <w:u w:val="single"/>
    </w:rPr>
  </w:style>
  <w:style w:type="paragraph" w:customStyle="1" w:styleId="Style3">
    <w:name w:val="Style3"/>
    <w:basedOn w:val="Normal"/>
    <w:uiPriority w:val="99"/>
    <w:rsid w:val="006F5EBE"/>
    <w:pPr>
      <w:widowControl w:val="0"/>
      <w:autoSpaceDE w:val="0"/>
      <w:autoSpaceDN w:val="0"/>
      <w:adjustRightInd w:val="0"/>
      <w:spacing w:after="0" w:line="257" w:lineRule="exact"/>
      <w:ind w:firstLine="341"/>
    </w:pPr>
    <w:rPr>
      <w:rFonts w:ascii="Times New Roman" w:eastAsia="Times New Roman" w:hAnsi="Times New Roman"/>
      <w:sz w:val="24"/>
      <w:szCs w:val="24"/>
    </w:rPr>
  </w:style>
  <w:style w:type="paragraph" w:customStyle="1" w:styleId="Style4">
    <w:name w:val="Style4"/>
    <w:basedOn w:val="Normal"/>
    <w:uiPriority w:val="99"/>
    <w:rsid w:val="006F5EBE"/>
    <w:pPr>
      <w:widowControl w:val="0"/>
      <w:autoSpaceDE w:val="0"/>
      <w:autoSpaceDN w:val="0"/>
      <w:adjustRightInd w:val="0"/>
      <w:spacing w:after="0" w:line="240" w:lineRule="auto"/>
      <w:jc w:val="both"/>
    </w:pPr>
    <w:rPr>
      <w:rFonts w:ascii="Times New Roman" w:eastAsia="Times New Roman" w:hAnsi="Times New Roman"/>
      <w:sz w:val="24"/>
      <w:szCs w:val="24"/>
    </w:rPr>
  </w:style>
  <w:style w:type="character" w:customStyle="1" w:styleId="notranslate">
    <w:name w:val="notranslate"/>
    <w:rsid w:val="006F5EBE"/>
  </w:style>
  <w:style w:type="character" w:customStyle="1" w:styleId="normal0020tablechar">
    <w:name w:val="normal_0020table__char"/>
    <w:rsid w:val="006F5EBE"/>
  </w:style>
  <w:style w:type="paragraph" w:styleId="NormalWeb">
    <w:name w:val="Normal (Web)"/>
    <w:basedOn w:val="Normal"/>
    <w:link w:val="NormalWebChar"/>
    <w:uiPriority w:val="99"/>
    <w:rsid w:val="006F5EBE"/>
    <w:pPr>
      <w:spacing w:before="120" w:after="120" w:line="240" w:lineRule="auto"/>
      <w:ind w:left="720" w:hanging="360"/>
      <w:jc w:val="both"/>
    </w:pPr>
    <w:rPr>
      <w:rFonts w:eastAsia="Times New Roman"/>
      <w:szCs w:val="24"/>
      <w:lang w:bidi="ro-RO"/>
    </w:rPr>
  </w:style>
  <w:style w:type="character" w:customStyle="1" w:styleId="NormalWebChar">
    <w:name w:val="Normal (Web) Char"/>
    <w:link w:val="NormalWeb"/>
    <w:uiPriority w:val="99"/>
    <w:rsid w:val="006F5EBE"/>
    <w:rPr>
      <w:rFonts w:ascii="Calibri" w:eastAsia="Times New Roman" w:hAnsi="Calibri" w:cs="Times New Roman"/>
      <w:szCs w:val="24"/>
      <w:lang w:val="en-US" w:bidi="ro-RO"/>
    </w:rPr>
  </w:style>
  <w:style w:type="paragraph" w:styleId="TOCHeading">
    <w:name w:val="TOC Heading"/>
    <w:basedOn w:val="Heading1"/>
    <w:next w:val="Normal"/>
    <w:uiPriority w:val="39"/>
    <w:unhideWhenUsed/>
    <w:qFormat/>
    <w:rsid w:val="006F5EBE"/>
    <w:pPr>
      <w:spacing w:before="240" w:line="259" w:lineRule="auto"/>
      <w:jc w:val="left"/>
      <w:outlineLvl w:val="9"/>
    </w:pPr>
    <w:rPr>
      <w:rFonts w:ascii="Calibri Light" w:hAnsi="Calibri Light"/>
      <w:b w:val="0"/>
      <w:bCs w:val="0"/>
      <w:color w:val="2E74B5"/>
      <w:szCs w:val="32"/>
    </w:rPr>
  </w:style>
  <w:style w:type="paragraph" w:styleId="TOC1">
    <w:name w:val="toc 1"/>
    <w:basedOn w:val="Normal"/>
    <w:next w:val="Normal"/>
    <w:autoRedefine/>
    <w:uiPriority w:val="39"/>
    <w:unhideWhenUsed/>
    <w:rsid w:val="006F5EBE"/>
    <w:pPr>
      <w:tabs>
        <w:tab w:val="right" w:leader="dot" w:pos="9062"/>
      </w:tabs>
      <w:spacing w:after="0" w:line="360" w:lineRule="auto"/>
    </w:pPr>
  </w:style>
  <w:style w:type="paragraph" w:styleId="TOC2">
    <w:name w:val="toc 2"/>
    <w:basedOn w:val="Normal"/>
    <w:next w:val="Normal"/>
    <w:autoRedefine/>
    <w:uiPriority w:val="39"/>
    <w:unhideWhenUsed/>
    <w:rsid w:val="006F5EBE"/>
    <w:pPr>
      <w:tabs>
        <w:tab w:val="left" w:pos="660"/>
        <w:tab w:val="right" w:leader="dot" w:pos="9062"/>
      </w:tabs>
      <w:ind w:left="220"/>
      <w:jc w:val="both"/>
    </w:pPr>
  </w:style>
  <w:style w:type="paragraph" w:styleId="Header">
    <w:name w:val="header"/>
    <w:basedOn w:val="Normal"/>
    <w:link w:val="HeaderChar"/>
    <w:uiPriority w:val="99"/>
    <w:unhideWhenUsed/>
    <w:rsid w:val="006F5EBE"/>
    <w:pPr>
      <w:tabs>
        <w:tab w:val="center" w:pos="4677"/>
        <w:tab w:val="right" w:pos="9355"/>
      </w:tabs>
    </w:pPr>
  </w:style>
  <w:style w:type="character" w:customStyle="1" w:styleId="HeaderChar">
    <w:name w:val="Header Char"/>
    <w:basedOn w:val="DefaultParagraphFont"/>
    <w:link w:val="Header"/>
    <w:uiPriority w:val="99"/>
    <w:rsid w:val="006F5EBE"/>
    <w:rPr>
      <w:rFonts w:ascii="Calibri" w:eastAsia="Calibri" w:hAnsi="Calibri" w:cs="Times New Roman"/>
      <w:lang w:val="en-US"/>
    </w:rPr>
  </w:style>
  <w:style w:type="paragraph" w:styleId="Footer">
    <w:name w:val="footer"/>
    <w:basedOn w:val="Normal"/>
    <w:link w:val="FooterChar"/>
    <w:uiPriority w:val="99"/>
    <w:unhideWhenUsed/>
    <w:rsid w:val="006F5EBE"/>
    <w:pPr>
      <w:tabs>
        <w:tab w:val="center" w:pos="4677"/>
        <w:tab w:val="right" w:pos="9355"/>
      </w:tabs>
    </w:pPr>
  </w:style>
  <w:style w:type="character" w:customStyle="1" w:styleId="FooterChar">
    <w:name w:val="Footer Char"/>
    <w:basedOn w:val="DefaultParagraphFont"/>
    <w:link w:val="Footer"/>
    <w:uiPriority w:val="99"/>
    <w:rsid w:val="006F5EBE"/>
    <w:rPr>
      <w:rFonts w:ascii="Calibri" w:eastAsia="Calibri" w:hAnsi="Calibri" w:cs="Times New Roman"/>
      <w:lang w:val="en-US"/>
    </w:rPr>
  </w:style>
  <w:style w:type="character" w:customStyle="1" w:styleId="apple-converted-space">
    <w:name w:val="apple-converted-space"/>
    <w:rsid w:val="006F5EBE"/>
  </w:style>
  <w:style w:type="paragraph" w:customStyle="1" w:styleId="tt">
    <w:name w:val="tt"/>
    <w:basedOn w:val="Normal"/>
    <w:rsid w:val="006F5EBE"/>
    <w:pPr>
      <w:spacing w:after="0" w:line="240" w:lineRule="auto"/>
      <w:jc w:val="center"/>
    </w:pPr>
    <w:rPr>
      <w:rFonts w:ascii="Times New Roman" w:eastAsia="Times New Roman" w:hAnsi="Times New Roman"/>
      <w:b/>
      <w:bCs/>
      <w:sz w:val="24"/>
      <w:szCs w:val="24"/>
      <w:lang w:val="ru-RU" w:eastAsia="ru-RU"/>
    </w:rPr>
  </w:style>
  <w:style w:type="paragraph" w:customStyle="1" w:styleId="cn">
    <w:name w:val="cn"/>
    <w:basedOn w:val="Normal"/>
    <w:rsid w:val="006F5EBE"/>
    <w:pPr>
      <w:spacing w:after="0" w:line="240" w:lineRule="auto"/>
      <w:jc w:val="center"/>
    </w:pPr>
    <w:rPr>
      <w:rFonts w:ascii="Times New Roman" w:eastAsia="Times New Roman" w:hAnsi="Times New Roman"/>
      <w:sz w:val="24"/>
      <w:szCs w:val="24"/>
      <w:lang w:val="ru-RU" w:eastAsia="ru-RU"/>
    </w:rPr>
  </w:style>
  <w:style w:type="character" w:customStyle="1" w:styleId="FontStyle49">
    <w:name w:val="Font Style49"/>
    <w:uiPriority w:val="99"/>
    <w:rsid w:val="006F5EBE"/>
    <w:rPr>
      <w:rFonts w:ascii="Times New Roman" w:hAnsi="Times New Roman" w:cs="Times New Roman"/>
      <w:color w:val="000000"/>
      <w:sz w:val="22"/>
      <w:szCs w:val="22"/>
    </w:rPr>
  </w:style>
  <w:style w:type="paragraph" w:customStyle="1" w:styleId="NoSpacing1">
    <w:name w:val="No Spacing1"/>
    <w:uiPriority w:val="1"/>
    <w:qFormat/>
    <w:rsid w:val="006F5EBE"/>
    <w:pPr>
      <w:spacing w:after="0" w:line="240" w:lineRule="auto"/>
    </w:pPr>
    <w:rPr>
      <w:rFonts w:ascii="Calibri" w:eastAsia="Calibri" w:hAnsi="Calibri" w:cs="Times New Roman"/>
      <w:szCs w:val="20"/>
      <w:lang w:val="en-CA"/>
    </w:rPr>
  </w:style>
  <w:style w:type="character" w:customStyle="1" w:styleId="FontStyle22">
    <w:name w:val="Font Style22"/>
    <w:uiPriority w:val="99"/>
    <w:rsid w:val="006F5EBE"/>
    <w:rPr>
      <w:rFonts w:ascii="Arial Unicode MS" w:eastAsia="Arial Unicode MS" w:cs="Arial Unicode MS"/>
      <w:color w:val="000000"/>
      <w:sz w:val="18"/>
      <w:szCs w:val="18"/>
    </w:rPr>
  </w:style>
  <w:style w:type="character" w:customStyle="1" w:styleId="hps">
    <w:name w:val="hps"/>
    <w:basedOn w:val="DefaultParagraphFont"/>
    <w:rsid w:val="006F5EBE"/>
  </w:style>
  <w:style w:type="character" w:styleId="HTMLSample">
    <w:name w:val="HTML Sample"/>
    <w:basedOn w:val="DefaultParagraphFont"/>
    <w:rsid w:val="006F5EBE"/>
    <w:rPr>
      <w:rFonts w:ascii="Courier New" w:hAnsi="Courier New" w:cs="Courier New"/>
    </w:rPr>
  </w:style>
  <w:style w:type="character" w:customStyle="1" w:styleId="1">
    <w:name w:val="Текст примечания Знак1"/>
    <w:basedOn w:val="DefaultParagraphFont"/>
    <w:uiPriority w:val="99"/>
    <w:semiHidden/>
    <w:rsid w:val="006F5EBE"/>
    <w:rPr>
      <w:rFonts w:ascii="Calibri" w:eastAsia="Calibri" w:hAnsi="Calibri" w:cs="Times New Roman"/>
      <w:sz w:val="20"/>
      <w:szCs w:val="20"/>
      <w:lang w:val="en-US"/>
    </w:rPr>
  </w:style>
  <w:style w:type="character" w:customStyle="1" w:styleId="10">
    <w:name w:val="Тема примечания Знак1"/>
    <w:basedOn w:val="1"/>
    <w:uiPriority w:val="99"/>
    <w:semiHidden/>
    <w:rsid w:val="006F5EBE"/>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d:\i_pavalachii\Desktop\Diagrame%20rusa%20corecta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50" b="1">
                <a:solidFill>
                  <a:sysClr val="windowText" lastClr="000000"/>
                </a:solidFill>
                <a:latin typeface="Times New Roman" panose="02020603050405020304" pitchFamily="18" charset="0"/>
                <a:cs typeface="Times New Roman" panose="02020603050405020304" pitchFamily="18" charset="0"/>
              </a:rPr>
              <a:t>Рисунок</a:t>
            </a:r>
            <a:r>
              <a:rPr lang="ru-RU" sz="1050" b="1" baseline="0">
                <a:solidFill>
                  <a:sysClr val="windowText" lastClr="000000"/>
                </a:solidFill>
                <a:latin typeface="Times New Roman" panose="02020603050405020304" pitchFamily="18" charset="0"/>
                <a:cs typeface="Times New Roman" panose="02020603050405020304" pitchFamily="18" charset="0"/>
              </a:rPr>
              <a:t> №1</a:t>
            </a:r>
            <a:r>
              <a:rPr lang="x-none" sz="1050" b="1" baseline="0">
                <a:solidFill>
                  <a:sysClr val="windowText" lastClr="000000"/>
                </a:solidFill>
                <a:latin typeface="Times New Roman" panose="02020603050405020304" pitchFamily="18" charset="0"/>
                <a:cs typeface="Times New Roman" panose="02020603050405020304" pitchFamily="18" charset="0"/>
              </a:rPr>
              <a:t>.</a:t>
            </a:r>
            <a:r>
              <a:rPr lang="x-none" sz="1050" b="0" baseline="0">
                <a:solidFill>
                  <a:sysClr val="windowText" lastClr="000000"/>
                </a:solidFill>
                <a:latin typeface="Times New Roman" panose="02020603050405020304" pitchFamily="18" charset="0"/>
                <a:cs typeface="Times New Roman" panose="02020603050405020304" pitchFamily="18" charset="0"/>
              </a:rPr>
              <a:t> </a:t>
            </a:r>
            <a:r>
              <a:rPr lang="ru-RU" sz="1050" b="0" baseline="0">
                <a:solidFill>
                  <a:sysClr val="windowText" lastClr="000000"/>
                </a:solidFill>
                <a:latin typeface="Times New Roman" panose="02020603050405020304" pitchFamily="18" charset="0"/>
                <a:cs typeface="Times New Roman" panose="02020603050405020304" pitchFamily="18" charset="0"/>
              </a:rPr>
              <a:t>Среднемесячное число заявлений для предоставления СП/ ПХПГ за январь -  октябрь 2015 г.  </a:t>
            </a:r>
            <a:r>
              <a:rPr lang="x-none" sz="1050" b="0" baseline="0">
                <a:solidFill>
                  <a:sysClr val="windowText" lastClr="000000"/>
                </a:solidFill>
                <a:latin typeface="Times New Roman" panose="02020603050405020304" pitchFamily="18" charset="0"/>
                <a:cs typeface="Times New Roman" panose="02020603050405020304" pitchFamily="18" charset="0"/>
              </a:rPr>
              <a:t> </a:t>
            </a:r>
            <a:endParaRPr lang="ro-RO" sz="1050"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4166583373246797"/>
          <c:y val="2.4137924480607011E-2"/>
        </c:manualLayout>
      </c:layout>
      <c:overlay val="0"/>
      <c:spPr>
        <a:noFill/>
        <a:ln>
          <a:noFill/>
        </a:ln>
        <a:effectLst/>
      </c:spPr>
    </c:title>
    <c:autoTitleDeleted val="0"/>
    <c:plotArea>
      <c:layout>
        <c:manualLayout>
          <c:layoutTarget val="inner"/>
          <c:xMode val="edge"/>
          <c:yMode val="edge"/>
          <c:x val="9.9570205953332311E-2"/>
          <c:y val="0.19408918614647888"/>
          <c:w val="0.873525537955127"/>
          <c:h val="0.51419100890822467"/>
        </c:manualLayout>
      </c:layout>
      <c:lineChart>
        <c:grouping val="standard"/>
        <c:varyColors val="0"/>
        <c:ser>
          <c:idx val="0"/>
          <c:order val="0"/>
          <c:tx>
            <c:strRef>
              <c:f>'cereri mediu 2015'!$A$43</c:f>
              <c:strCache>
                <c:ptCount val="1"/>
                <c:pt idx="0">
                  <c:v>Media lunara de cereri</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'cereri mediu 2015'!$B$42:$K$42</c:f>
              <c:strCache>
                <c:ptCount val="10"/>
                <c:pt idx="0">
                  <c:v>январь</c:v>
                </c:pt>
                <c:pt idx="1">
                  <c:v>февраль</c:v>
                </c:pt>
                <c:pt idx="2">
                  <c:v>март</c:v>
                </c:pt>
                <c:pt idx="3">
                  <c:v>апрель</c:v>
                </c:pt>
                <c:pt idx="4">
                  <c:v>маи</c:v>
                </c:pt>
                <c:pt idx="5">
                  <c:v>июнь</c:v>
                </c:pt>
                <c:pt idx="6">
                  <c:v>июль</c:v>
                </c:pt>
                <c:pt idx="7">
                  <c:v>август</c:v>
                </c:pt>
                <c:pt idx="8">
                  <c:v>сентябрь</c:v>
                </c:pt>
                <c:pt idx="9">
                  <c:v>октябрь</c:v>
                </c:pt>
              </c:strCache>
            </c:strRef>
          </c:cat>
          <c:val>
            <c:numRef>
              <c:f>'cereri mediu 2015'!$B$43:$K$43</c:f>
              <c:numCache>
                <c:formatCode>0</c:formatCode>
                <c:ptCount val="10"/>
                <c:pt idx="0">
                  <c:v>464.25714285714264</c:v>
                </c:pt>
                <c:pt idx="1">
                  <c:v>312.57142857142856</c:v>
                </c:pt>
                <c:pt idx="2">
                  <c:v>172.25714285714287</c:v>
                </c:pt>
                <c:pt idx="3">
                  <c:v>98.542857142857088</c:v>
                </c:pt>
                <c:pt idx="4">
                  <c:v>105.71428571428572</c:v>
                </c:pt>
                <c:pt idx="5">
                  <c:v>106.65714285714277</c:v>
                </c:pt>
                <c:pt idx="6">
                  <c:v>143</c:v>
                </c:pt>
                <c:pt idx="7">
                  <c:v>130</c:v>
                </c:pt>
                <c:pt idx="8">
                  <c:v>202.4</c:v>
                </c:pt>
                <c:pt idx="9">
                  <c:v>982.7714285714286</c:v>
                </c:pt>
              </c:numCache>
            </c:numRef>
          </c:val>
          <c:smooth val="0"/>
          <c:extLst xmlns:c16r2="http://schemas.microsoft.com/office/drawing/2015/06/chart">
            <c:ext xmlns:c16="http://schemas.microsoft.com/office/drawing/2014/chart" uri="{C3380CC4-5D6E-409C-BE32-E72D297353CC}">
              <c16:uniqueId val="{00000000-22B4-4DE6-8164-258C7F8760AC}"/>
            </c:ext>
          </c:extLst>
        </c:ser>
        <c:dLbls>
          <c:showLegendKey val="0"/>
          <c:showVal val="0"/>
          <c:showCatName val="0"/>
          <c:showSerName val="0"/>
          <c:showPercent val="0"/>
          <c:showBubbleSize val="0"/>
        </c:dLbls>
        <c:marker val="1"/>
        <c:smooth val="0"/>
        <c:axId val="232864000"/>
        <c:axId val="232864392"/>
      </c:lineChart>
      <c:catAx>
        <c:axId val="23286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232864392"/>
        <c:crosses val="autoZero"/>
        <c:auto val="1"/>
        <c:lblAlgn val="ctr"/>
        <c:lblOffset val="100"/>
        <c:noMultiLvlLbl val="0"/>
      </c:catAx>
      <c:valAx>
        <c:axId val="232864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232864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21498</Words>
  <Characters>124690</Characters>
  <Application>Microsoft Office Word</Application>
  <DocSecurity>0</DocSecurity>
  <Lines>1039</Lines>
  <Paragraphs>291</Paragraphs>
  <ScaleCrop>false</ScaleCrop>
  <Company/>
  <LinksUpToDate>false</LinksUpToDate>
  <CharactersWithSpaces>145897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 Topal</dc:creator>
  <cp:keywords/>
  <dc:description/>
  <cp:lastModifiedBy>Sandra ST. Topal</cp:lastModifiedBy>
  <cp:revision>1</cp:revision>
  <dcterms:created xsi:type="dcterms:W3CDTF">2016-02-01T08:25:00Z</dcterms:created>
  <dcterms:modified xsi:type="dcterms:W3CDTF">2016-02-01T08:28:00Z</dcterms:modified>
</cp:coreProperties>
</file>