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01" w:rsidRPr="002F6F48" w:rsidRDefault="00DF6501" w:rsidP="00DF6501">
      <w:pPr>
        <w:jc w:val="right"/>
        <w:rPr>
          <w:sz w:val="28"/>
          <w:szCs w:val="28"/>
        </w:rPr>
      </w:pPr>
      <w:r w:rsidRPr="002F6F48">
        <w:rPr>
          <w:sz w:val="28"/>
          <w:szCs w:val="28"/>
        </w:rPr>
        <w:t>Приложение 3</w:t>
      </w:r>
    </w:p>
    <w:p w:rsidR="00DF6501" w:rsidRPr="002F6F48" w:rsidRDefault="00DF6501" w:rsidP="00DF6501">
      <w:pPr>
        <w:jc w:val="right"/>
        <w:rPr>
          <w:sz w:val="28"/>
          <w:szCs w:val="28"/>
        </w:rPr>
      </w:pPr>
    </w:p>
    <w:p w:rsidR="00DF6501" w:rsidRPr="00DF6501" w:rsidRDefault="00DF6501" w:rsidP="00DF6501">
      <w:pPr>
        <w:jc w:val="center"/>
        <w:rPr>
          <w:b/>
          <w:bCs/>
          <w:sz w:val="28"/>
          <w:szCs w:val="28"/>
        </w:rPr>
      </w:pPr>
      <w:r w:rsidRPr="002F6F48">
        <w:rPr>
          <w:b/>
          <w:sz w:val="28"/>
          <w:szCs w:val="28"/>
        </w:rPr>
        <w:t xml:space="preserve">Категории </w:t>
      </w:r>
      <w:r w:rsidRPr="002F6F48">
        <w:rPr>
          <w:b/>
          <w:bCs/>
          <w:sz w:val="28"/>
          <w:szCs w:val="28"/>
        </w:rPr>
        <w:t xml:space="preserve">плательщиков, тарифы и сроки декларации </w:t>
      </w:r>
    </w:p>
    <w:p w:rsidR="00DF6501" w:rsidRPr="002F6F48" w:rsidRDefault="00DF6501" w:rsidP="00DF6501">
      <w:pPr>
        <w:jc w:val="center"/>
        <w:rPr>
          <w:b/>
          <w:bCs/>
          <w:sz w:val="28"/>
          <w:szCs w:val="28"/>
        </w:rPr>
      </w:pPr>
      <w:r w:rsidRPr="002F6F48">
        <w:rPr>
          <w:b/>
          <w:bCs/>
          <w:sz w:val="28"/>
          <w:szCs w:val="28"/>
        </w:rPr>
        <w:t xml:space="preserve">и перечисления взносов обязательного государственного </w:t>
      </w:r>
    </w:p>
    <w:p w:rsidR="00DF6501" w:rsidRPr="002F6F48" w:rsidRDefault="00DF6501" w:rsidP="00DF6501">
      <w:pPr>
        <w:jc w:val="center"/>
        <w:rPr>
          <w:b/>
          <w:bCs/>
          <w:sz w:val="28"/>
          <w:szCs w:val="28"/>
        </w:rPr>
      </w:pPr>
      <w:r w:rsidRPr="002F6F48">
        <w:rPr>
          <w:b/>
          <w:bCs/>
          <w:sz w:val="28"/>
          <w:szCs w:val="28"/>
        </w:rPr>
        <w:t>социал</w:t>
      </w:r>
      <w:r w:rsidRPr="002F6F48">
        <w:rPr>
          <w:b/>
          <w:bCs/>
          <w:sz w:val="28"/>
          <w:szCs w:val="28"/>
        </w:rPr>
        <w:t>ь</w:t>
      </w:r>
      <w:r w:rsidRPr="002F6F48">
        <w:rPr>
          <w:b/>
          <w:bCs/>
          <w:sz w:val="28"/>
          <w:szCs w:val="28"/>
        </w:rPr>
        <w:t>ного страхования</w:t>
      </w:r>
    </w:p>
    <w:p w:rsidR="00DF6501" w:rsidRPr="002F6F48" w:rsidRDefault="00DF6501" w:rsidP="00DF6501">
      <w:pPr>
        <w:rPr>
          <w:b/>
          <w:bCs/>
          <w:sz w:val="28"/>
          <w:szCs w:val="28"/>
        </w:rPr>
      </w:pPr>
    </w:p>
    <w:p w:rsidR="00DF6501" w:rsidRPr="002F6F48" w:rsidRDefault="00DF6501" w:rsidP="00DF6501">
      <w:pPr>
        <w:numPr>
          <w:ilvl w:val="0"/>
          <w:numId w:val="1"/>
        </w:numPr>
        <w:tabs>
          <w:tab w:val="left" w:pos="1134"/>
        </w:tabs>
        <w:ind w:left="-709" w:firstLine="709"/>
        <w:rPr>
          <w:sz w:val="28"/>
          <w:szCs w:val="28"/>
        </w:rPr>
      </w:pPr>
      <w:r w:rsidRPr="002F6F48">
        <w:rPr>
          <w:sz w:val="28"/>
          <w:szCs w:val="28"/>
        </w:rPr>
        <w:t>Тарифы взносов обязательного государственного социального страхования, сроки перечисления их в бюджет государственного социального страхов</w:t>
      </w:r>
      <w:r w:rsidRPr="002F6F48">
        <w:rPr>
          <w:sz w:val="28"/>
          <w:szCs w:val="28"/>
        </w:rPr>
        <w:t>а</w:t>
      </w:r>
      <w:r w:rsidRPr="002F6F48">
        <w:rPr>
          <w:sz w:val="28"/>
          <w:szCs w:val="28"/>
        </w:rPr>
        <w:t>ния, а также виды застрахованных социальных пособий устанавливаются следу</w:t>
      </w:r>
      <w:r w:rsidRPr="002F6F48">
        <w:rPr>
          <w:sz w:val="28"/>
          <w:szCs w:val="28"/>
        </w:rPr>
        <w:t>ю</w:t>
      </w:r>
      <w:r w:rsidRPr="002F6F48">
        <w:rPr>
          <w:sz w:val="28"/>
          <w:szCs w:val="28"/>
        </w:rPr>
        <w:t>щим образом:</w:t>
      </w:r>
    </w:p>
    <w:p w:rsidR="00DF6501" w:rsidRPr="002F6F48" w:rsidRDefault="00DF6501" w:rsidP="00DF6501">
      <w:pPr>
        <w:ind w:firstLine="600"/>
        <w:rPr>
          <w:sz w:val="28"/>
          <w:szCs w:val="28"/>
        </w:rPr>
      </w:pPr>
    </w:p>
    <w:tbl>
      <w:tblPr>
        <w:tblpPr w:leftFromText="180" w:rightFromText="180" w:vertAnchor="text" w:horzAnchor="margin" w:tblpX="-612" w:tblpY="170"/>
        <w:tblW w:w="5277" w:type="pct"/>
        <w:tblLayout w:type="fixed"/>
        <w:tblLook w:val="04A0"/>
      </w:tblPr>
      <w:tblGrid>
        <w:gridCol w:w="3589"/>
        <w:gridCol w:w="2411"/>
        <w:gridCol w:w="1701"/>
        <w:gridCol w:w="2266"/>
      </w:tblGrid>
      <w:tr w:rsidR="00DF6501" w:rsidRPr="002F6F48" w:rsidTr="00173138">
        <w:trPr>
          <w:trHeight w:val="148"/>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Категории плательщиков и застрах</w:t>
            </w:r>
            <w:r w:rsidRPr="002F6F48">
              <w:rPr>
                <w:b/>
                <w:bCs/>
                <w:sz w:val="24"/>
                <w:szCs w:val="24"/>
              </w:rPr>
              <w:t>о</w:t>
            </w:r>
            <w:r w:rsidRPr="002F6F48">
              <w:rPr>
                <w:b/>
                <w:bCs/>
                <w:sz w:val="24"/>
                <w:szCs w:val="24"/>
              </w:rPr>
              <w:t>ванных лиц</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Тариф взноса обязательного государстве</w:t>
            </w:r>
            <w:r w:rsidRPr="002F6F48">
              <w:rPr>
                <w:b/>
                <w:bCs/>
                <w:sz w:val="24"/>
                <w:szCs w:val="24"/>
              </w:rPr>
              <w:t>н</w:t>
            </w:r>
            <w:r w:rsidRPr="002F6F48">
              <w:rPr>
                <w:b/>
                <w:bCs/>
                <w:sz w:val="24"/>
                <w:szCs w:val="24"/>
              </w:rPr>
              <w:t>ного социального страхования и расчетная база</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Сроки перечисл</w:t>
            </w:r>
            <w:r w:rsidRPr="002F6F48">
              <w:rPr>
                <w:b/>
                <w:bCs/>
                <w:sz w:val="24"/>
                <w:szCs w:val="24"/>
              </w:rPr>
              <w:t>е</w:t>
            </w:r>
            <w:r w:rsidRPr="002F6F48">
              <w:rPr>
                <w:b/>
                <w:bCs/>
                <w:sz w:val="24"/>
                <w:szCs w:val="24"/>
              </w:rPr>
              <w:t>ния</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center"/>
              <w:rPr>
                <w:b/>
                <w:bCs/>
                <w:noProof/>
                <w:sz w:val="24"/>
                <w:szCs w:val="24"/>
              </w:rPr>
            </w:pPr>
            <w:r w:rsidRPr="002F6F48">
              <w:rPr>
                <w:b/>
                <w:bCs/>
                <w:sz w:val="24"/>
                <w:szCs w:val="24"/>
              </w:rPr>
              <w:t>Виды застрахованных социальных пособий</w:t>
            </w:r>
          </w:p>
        </w:tc>
      </w:tr>
      <w:tr w:rsidR="00DF6501" w:rsidRPr="002F6F48" w:rsidTr="00173138">
        <w:trPr>
          <w:trHeight w:val="148"/>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1.1. Работодатель – юридич</w:t>
            </w:r>
            <w:r w:rsidRPr="002F6F48">
              <w:rPr>
                <w:sz w:val="24"/>
                <w:szCs w:val="24"/>
              </w:rPr>
              <w:t>е</w:t>
            </w:r>
            <w:r w:rsidRPr="002F6F48">
              <w:rPr>
                <w:sz w:val="24"/>
                <w:szCs w:val="24"/>
              </w:rPr>
              <w:t>ское или физическое лицо, приравненное к работод</w:t>
            </w:r>
            <w:r w:rsidRPr="002F6F48">
              <w:rPr>
                <w:sz w:val="24"/>
                <w:szCs w:val="24"/>
              </w:rPr>
              <w:t>а</w:t>
            </w:r>
            <w:r>
              <w:rPr>
                <w:sz w:val="24"/>
                <w:szCs w:val="24"/>
              </w:rPr>
              <w:t xml:space="preserve">телю: </w:t>
            </w:r>
            <w:r>
              <w:rPr>
                <w:sz w:val="24"/>
                <w:szCs w:val="24"/>
              </w:rPr>
              <w:br/>
            </w:r>
            <w:r w:rsidRPr="002F6F48">
              <w:rPr>
                <w:sz w:val="24"/>
                <w:szCs w:val="24"/>
              </w:rPr>
              <w:t xml:space="preserve">– за лиц, работающих по индивидуальному трудовому договору,  лиц, находящихся в трудовых отношениях на основании </w:t>
            </w:r>
            <w:r w:rsidRPr="002F6F48">
              <w:rPr>
                <w:iCs/>
                <w:sz w:val="24"/>
                <w:szCs w:val="24"/>
              </w:rPr>
              <w:t>админ</w:t>
            </w:r>
            <w:r w:rsidRPr="002F6F48">
              <w:rPr>
                <w:iCs/>
                <w:sz w:val="24"/>
                <w:szCs w:val="24"/>
              </w:rPr>
              <w:t>и</w:t>
            </w:r>
            <w:r w:rsidRPr="002F6F48">
              <w:rPr>
                <w:iCs/>
                <w:sz w:val="24"/>
                <w:szCs w:val="24"/>
              </w:rPr>
              <w:t xml:space="preserve">стративного акта </w:t>
            </w:r>
            <w:r w:rsidRPr="002F6F48">
              <w:rPr>
                <w:sz w:val="24"/>
                <w:szCs w:val="24"/>
              </w:rPr>
              <w:t>или работа</w:t>
            </w:r>
            <w:r w:rsidRPr="002F6F48">
              <w:rPr>
                <w:sz w:val="24"/>
                <w:szCs w:val="24"/>
              </w:rPr>
              <w:t>ю</w:t>
            </w:r>
            <w:r w:rsidRPr="002F6F48">
              <w:rPr>
                <w:sz w:val="24"/>
                <w:szCs w:val="24"/>
              </w:rPr>
              <w:t>щих по иным гражданским договорам о выполнении работ или оказании услуг, за исключением лиц, указанных в пунктах 1.2, 1.3 и 1.4 настоящего прил</w:t>
            </w:r>
            <w:r w:rsidRPr="002F6F48">
              <w:rPr>
                <w:sz w:val="24"/>
                <w:szCs w:val="24"/>
              </w:rPr>
              <w:t>о</w:t>
            </w:r>
            <w:r w:rsidRPr="002F6F48">
              <w:rPr>
                <w:sz w:val="24"/>
                <w:szCs w:val="24"/>
              </w:rPr>
              <w:t>же</w:t>
            </w:r>
            <w:r>
              <w:rPr>
                <w:sz w:val="24"/>
                <w:szCs w:val="24"/>
              </w:rPr>
              <w:t xml:space="preserve">ния; </w:t>
            </w:r>
            <w:r>
              <w:rPr>
                <w:sz w:val="24"/>
                <w:szCs w:val="24"/>
              </w:rPr>
              <w:br/>
              <w:t>–</w:t>
            </w:r>
            <w:r w:rsidRPr="002F6F48">
              <w:rPr>
                <w:sz w:val="24"/>
                <w:szCs w:val="24"/>
              </w:rPr>
              <w:t xml:space="preserve"> за граждан Республики Молдова, работающих по договору в международных проектах, учреждениях и организациях, независимо от источника финансирования деятельности, если международными соглашениями, стороной которых является Республика Молдова, не предусмотрено о</w:t>
            </w:r>
            <w:r w:rsidRPr="002F6F48">
              <w:rPr>
                <w:sz w:val="24"/>
                <w:szCs w:val="24"/>
              </w:rPr>
              <w:t>с</w:t>
            </w:r>
            <w:r w:rsidRPr="002F6F48">
              <w:rPr>
                <w:sz w:val="24"/>
                <w:szCs w:val="24"/>
              </w:rPr>
              <w:t>вобождение от уплаты взн</w:t>
            </w:r>
            <w:r w:rsidRPr="002F6F48">
              <w:rPr>
                <w:sz w:val="24"/>
                <w:szCs w:val="24"/>
              </w:rPr>
              <w:t>о</w:t>
            </w:r>
            <w:r w:rsidRPr="002F6F48">
              <w:rPr>
                <w:sz w:val="24"/>
                <w:szCs w:val="24"/>
              </w:rPr>
              <w:t>сов обязательного государс</w:t>
            </w:r>
            <w:r w:rsidRPr="002F6F48">
              <w:rPr>
                <w:sz w:val="24"/>
                <w:szCs w:val="24"/>
              </w:rPr>
              <w:t>т</w:t>
            </w:r>
            <w:r w:rsidRPr="002F6F48">
              <w:rPr>
                <w:sz w:val="24"/>
                <w:szCs w:val="24"/>
              </w:rPr>
              <w:t>венного социального страх</w:t>
            </w:r>
            <w:r w:rsidRPr="002F6F48">
              <w:rPr>
                <w:sz w:val="24"/>
                <w:szCs w:val="24"/>
              </w:rPr>
              <w:t>о</w:t>
            </w:r>
            <w:r w:rsidRPr="002F6F48">
              <w:rPr>
                <w:sz w:val="24"/>
                <w:szCs w:val="24"/>
              </w:rPr>
              <w:t xml:space="preserve">вания; </w:t>
            </w:r>
          </w:p>
          <w:p w:rsidR="00DF6501" w:rsidRPr="002F6F48" w:rsidRDefault="00DF6501" w:rsidP="00173138">
            <w:pPr>
              <w:ind w:firstLine="0"/>
              <w:jc w:val="left"/>
              <w:rPr>
                <w:noProof/>
                <w:sz w:val="24"/>
                <w:szCs w:val="24"/>
              </w:rPr>
            </w:pPr>
            <w:r>
              <w:rPr>
                <w:sz w:val="24"/>
                <w:szCs w:val="24"/>
              </w:rPr>
              <w:t>–</w:t>
            </w:r>
            <w:r w:rsidRPr="002F6F48">
              <w:rPr>
                <w:sz w:val="24"/>
                <w:szCs w:val="24"/>
              </w:rPr>
              <w:t xml:space="preserve"> за лиц, работающих на выборных должностях или </w:t>
            </w:r>
            <w:r w:rsidRPr="002F6F48">
              <w:rPr>
                <w:sz w:val="24"/>
                <w:szCs w:val="24"/>
              </w:rPr>
              <w:lastRenderedPageBreak/>
              <w:t xml:space="preserve">назначенных в органы исполнительной власти; </w:t>
            </w:r>
            <w:r w:rsidRPr="002F6F48">
              <w:rPr>
                <w:sz w:val="24"/>
                <w:szCs w:val="24"/>
              </w:rPr>
              <w:br/>
            </w:r>
            <w:r>
              <w:rPr>
                <w:sz w:val="24"/>
                <w:szCs w:val="24"/>
              </w:rPr>
              <w:t>–</w:t>
            </w:r>
            <w:r w:rsidRPr="002F6F48">
              <w:rPr>
                <w:sz w:val="24"/>
                <w:szCs w:val="24"/>
              </w:rPr>
              <w:t xml:space="preserve"> за судей, прокуроров, </w:t>
            </w:r>
            <w:r>
              <w:rPr>
                <w:sz w:val="24"/>
                <w:szCs w:val="24"/>
              </w:rPr>
              <w:t>народного</w:t>
            </w:r>
            <w:r w:rsidRPr="002F6F48">
              <w:rPr>
                <w:sz w:val="24"/>
                <w:szCs w:val="24"/>
              </w:rPr>
              <w:t xml:space="preserve"> адв</w:t>
            </w:r>
            <w:r w:rsidRPr="002F6F48">
              <w:rPr>
                <w:sz w:val="24"/>
                <w:szCs w:val="24"/>
              </w:rPr>
              <w:t>о</w:t>
            </w:r>
            <w:r w:rsidRPr="002F6F48">
              <w:rPr>
                <w:sz w:val="24"/>
                <w:szCs w:val="24"/>
              </w:rPr>
              <w:t>кат</w:t>
            </w:r>
            <w:r>
              <w:rPr>
                <w:sz w:val="24"/>
                <w:szCs w:val="24"/>
              </w:rPr>
              <w:t>а</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lastRenderedPageBreak/>
              <w:t>23 процента на фонд о</w:t>
            </w:r>
            <w:r w:rsidRPr="002F6F48">
              <w:rPr>
                <w:sz w:val="24"/>
                <w:szCs w:val="24"/>
              </w:rPr>
              <w:t>п</w:t>
            </w:r>
            <w:r w:rsidRPr="002F6F48">
              <w:rPr>
                <w:sz w:val="24"/>
                <w:szCs w:val="24"/>
              </w:rPr>
              <w:t>латы труда и другие в</w:t>
            </w:r>
            <w:r w:rsidRPr="002F6F48">
              <w:rPr>
                <w:sz w:val="24"/>
                <w:szCs w:val="24"/>
              </w:rPr>
              <w:t>ы</w:t>
            </w:r>
            <w:r w:rsidRPr="002F6F48">
              <w:rPr>
                <w:sz w:val="24"/>
                <w:szCs w:val="24"/>
              </w:rPr>
              <w:t>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Ежемеся</w:t>
            </w:r>
            <w:r w:rsidRPr="002F6F48">
              <w:rPr>
                <w:sz w:val="24"/>
                <w:szCs w:val="24"/>
              </w:rPr>
              <w:t>ч</w:t>
            </w:r>
            <w:r w:rsidRPr="002F6F48">
              <w:rPr>
                <w:sz w:val="24"/>
                <w:szCs w:val="24"/>
              </w:rPr>
              <w:t xml:space="preserve">но, </w:t>
            </w:r>
          </w:p>
          <w:p w:rsidR="00DF6501" w:rsidRPr="002F6F48" w:rsidRDefault="00DF6501" w:rsidP="00173138">
            <w:pPr>
              <w:ind w:firstLine="0"/>
              <w:jc w:val="left"/>
              <w:rPr>
                <w:noProof/>
                <w:sz w:val="24"/>
                <w:szCs w:val="24"/>
              </w:rPr>
            </w:pPr>
            <w:r w:rsidRPr="002F6F48">
              <w:rPr>
                <w:sz w:val="24"/>
                <w:szCs w:val="24"/>
              </w:rPr>
              <w:t>до 25 числа  месяца, следующего за отче</w:t>
            </w:r>
            <w:r w:rsidRPr="002F6F48">
              <w:rPr>
                <w:sz w:val="24"/>
                <w:szCs w:val="24"/>
              </w:rPr>
              <w:t>т</w:t>
            </w:r>
            <w:r w:rsidRPr="002F6F48">
              <w:rPr>
                <w:sz w:val="24"/>
                <w:szCs w:val="24"/>
              </w:rPr>
              <w:t>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w:t>
            </w:r>
            <w:r w:rsidRPr="002F6F48">
              <w:rPr>
                <w:sz w:val="24"/>
                <w:szCs w:val="24"/>
              </w:rPr>
              <w:t>о</w:t>
            </w:r>
            <w:r w:rsidRPr="002F6F48">
              <w:rPr>
                <w:sz w:val="24"/>
                <w:szCs w:val="24"/>
              </w:rPr>
              <w:t>сударственного социального страхования</w:t>
            </w:r>
          </w:p>
        </w:tc>
      </w:tr>
      <w:tr w:rsidR="00DF6501" w:rsidRPr="002F6F48" w:rsidTr="00173138">
        <w:trPr>
          <w:trHeight w:val="148"/>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lastRenderedPageBreak/>
              <w:t>1.</w:t>
            </w:r>
            <w:r w:rsidRPr="002F6F48">
              <w:rPr>
                <w:sz w:val="24"/>
                <w:szCs w:val="24"/>
                <w:lang w:val="ro-RO"/>
              </w:rPr>
              <w:t>2</w:t>
            </w:r>
            <w:r w:rsidRPr="002F6F48">
              <w:rPr>
                <w:sz w:val="24"/>
                <w:szCs w:val="24"/>
              </w:rPr>
              <w:t>.  Работодатель за лиц, работающих по индивидуальному трудовому договору, иным договорам о выполн</w:t>
            </w:r>
            <w:r w:rsidRPr="002F6F48">
              <w:rPr>
                <w:sz w:val="24"/>
                <w:szCs w:val="24"/>
              </w:rPr>
              <w:t>е</w:t>
            </w:r>
            <w:r w:rsidRPr="002F6F48">
              <w:rPr>
                <w:sz w:val="24"/>
                <w:szCs w:val="24"/>
              </w:rPr>
              <w:t>нии работ или оказании услуг, работающих в специальных условиях труда, согласно приложению 6 к настоящему з</w:t>
            </w:r>
            <w:r w:rsidRPr="002F6F48">
              <w:rPr>
                <w:sz w:val="24"/>
                <w:szCs w:val="24"/>
              </w:rPr>
              <w:t>а</w:t>
            </w:r>
            <w:r w:rsidRPr="002F6F48">
              <w:rPr>
                <w:sz w:val="24"/>
                <w:szCs w:val="24"/>
              </w:rPr>
              <w:t>кону</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33 процента на фонд о</w:t>
            </w:r>
            <w:r w:rsidRPr="002F6F48">
              <w:rPr>
                <w:sz w:val="24"/>
                <w:szCs w:val="24"/>
              </w:rPr>
              <w:t>п</w:t>
            </w:r>
            <w:r w:rsidRPr="002F6F48">
              <w:rPr>
                <w:sz w:val="24"/>
                <w:szCs w:val="24"/>
              </w:rPr>
              <w:t>латы труда и другие в</w:t>
            </w:r>
            <w:r w:rsidRPr="002F6F48">
              <w:rPr>
                <w:sz w:val="24"/>
                <w:szCs w:val="24"/>
              </w:rPr>
              <w:t>ы</w:t>
            </w:r>
            <w:r w:rsidRPr="002F6F48">
              <w:rPr>
                <w:sz w:val="24"/>
                <w:szCs w:val="24"/>
              </w:rPr>
              <w:t>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Ежемеся</w:t>
            </w:r>
            <w:r w:rsidRPr="002F6F48">
              <w:rPr>
                <w:sz w:val="24"/>
                <w:szCs w:val="24"/>
              </w:rPr>
              <w:t>ч</w:t>
            </w:r>
            <w:r w:rsidRPr="002F6F48">
              <w:rPr>
                <w:sz w:val="24"/>
                <w:szCs w:val="24"/>
              </w:rPr>
              <w:t xml:space="preserve">но, </w:t>
            </w:r>
          </w:p>
          <w:p w:rsidR="00DF6501" w:rsidRPr="002F6F48" w:rsidRDefault="00DF6501" w:rsidP="00173138">
            <w:pPr>
              <w:ind w:firstLine="0"/>
              <w:jc w:val="left"/>
              <w:rPr>
                <w:noProof/>
                <w:sz w:val="24"/>
                <w:szCs w:val="24"/>
              </w:rPr>
            </w:pPr>
            <w:r w:rsidRPr="002F6F48">
              <w:rPr>
                <w:sz w:val="24"/>
                <w:szCs w:val="24"/>
              </w:rPr>
              <w:t>до 25 числа  месяца, следующего за отче</w:t>
            </w:r>
            <w:r w:rsidRPr="002F6F48">
              <w:rPr>
                <w:sz w:val="24"/>
                <w:szCs w:val="24"/>
              </w:rPr>
              <w:t>т</w:t>
            </w:r>
            <w:r w:rsidRPr="002F6F48">
              <w:rPr>
                <w:sz w:val="24"/>
                <w:szCs w:val="24"/>
              </w:rPr>
              <w:t>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w:t>
            </w:r>
            <w:r w:rsidRPr="002F6F48">
              <w:rPr>
                <w:sz w:val="24"/>
                <w:szCs w:val="24"/>
              </w:rPr>
              <w:t>о</w:t>
            </w:r>
            <w:r w:rsidRPr="002F6F48">
              <w:rPr>
                <w:sz w:val="24"/>
                <w:szCs w:val="24"/>
              </w:rPr>
              <w:t>сударственного социального страхования</w:t>
            </w:r>
          </w:p>
        </w:tc>
      </w:tr>
      <w:tr w:rsidR="00DF6501" w:rsidRPr="002F6F48" w:rsidTr="00173138">
        <w:trPr>
          <w:trHeight w:val="689"/>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1.3. Работодатель за лиц, работающих по индивидуальному трудовому договору, иным договорам о выполн</w:t>
            </w:r>
            <w:r w:rsidRPr="002F6F48">
              <w:rPr>
                <w:sz w:val="24"/>
                <w:szCs w:val="24"/>
              </w:rPr>
              <w:t>е</w:t>
            </w:r>
            <w:r w:rsidRPr="002F6F48">
              <w:rPr>
                <w:sz w:val="24"/>
                <w:szCs w:val="24"/>
              </w:rPr>
              <w:t>нии работ или оказании услуг, отвечающих тр</w:t>
            </w:r>
            <w:r w:rsidRPr="002F6F48">
              <w:rPr>
                <w:sz w:val="24"/>
                <w:szCs w:val="24"/>
              </w:rPr>
              <w:t>е</w:t>
            </w:r>
            <w:r w:rsidRPr="002F6F48">
              <w:rPr>
                <w:sz w:val="24"/>
                <w:szCs w:val="24"/>
              </w:rPr>
              <w:t>бованиям, установленным частью (21) статьи 24 Закона о вв</w:t>
            </w:r>
            <w:r w:rsidRPr="002F6F48">
              <w:rPr>
                <w:sz w:val="24"/>
                <w:szCs w:val="24"/>
              </w:rPr>
              <w:t>е</w:t>
            </w:r>
            <w:r w:rsidRPr="002F6F48">
              <w:rPr>
                <w:sz w:val="24"/>
                <w:szCs w:val="24"/>
              </w:rPr>
              <w:t xml:space="preserve">дении в действие разделов I и II </w:t>
            </w:r>
            <w:r w:rsidRPr="002F6F48">
              <w:rPr>
                <w:sz w:val="24"/>
                <w:szCs w:val="24"/>
              </w:rPr>
              <w:fldChar w:fldCharType="begin"/>
            </w:r>
            <w:r w:rsidRPr="002F6F48">
              <w:rPr>
                <w:sz w:val="24"/>
                <w:szCs w:val="24"/>
              </w:rPr>
              <w:instrText>HYPERLINK "file:///C:\\Users\\operator\\AppData\\Local\\Microsoft\\Windows\\Temporary%20Internet%20Files\\eugenia.blaja\\AppData\\Local\\Microsoft\\Windows\\Temporary%20Internet%20Files\\Content.Outlook\\AppData\\Local\\Microsoft\\Windows\\Temporary%20Internet%20Files\\Content.Outlook\\YQPIZXZ8\\TEXT=LPLP199704241164"</w:instrText>
            </w:r>
            <w:r w:rsidRPr="002F6F48">
              <w:rPr>
                <w:sz w:val="24"/>
                <w:szCs w:val="24"/>
              </w:rPr>
              <w:fldChar w:fldCharType="separate"/>
            </w:r>
            <w:r w:rsidRPr="002F6F48">
              <w:rPr>
                <w:rStyle w:val="Hyperlink"/>
                <w:sz w:val="24"/>
                <w:szCs w:val="24"/>
              </w:rPr>
              <w:t xml:space="preserve">Налогового кодекса № 1164-XIII от </w:t>
            </w:r>
            <w:r>
              <w:rPr>
                <w:rStyle w:val="Hyperlink"/>
                <w:sz w:val="24"/>
                <w:szCs w:val="24"/>
              </w:rPr>
              <w:t xml:space="preserve">   </w:t>
            </w:r>
            <w:r w:rsidRPr="002F6F48">
              <w:rPr>
                <w:rStyle w:val="Hyperlink"/>
                <w:sz w:val="24"/>
                <w:szCs w:val="24"/>
              </w:rPr>
              <w:t>24 апреля 1997 года</w:t>
            </w:r>
            <w:r w:rsidRPr="002F6F48">
              <w:rPr>
                <w:sz w:val="24"/>
                <w:szCs w:val="24"/>
              </w:rPr>
              <w:fldChar w:fldCharType="end"/>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23 процента на две среднемесячные заработные платы по экономике, прогнозиру</w:t>
            </w:r>
            <w:r w:rsidRPr="002F6F48">
              <w:rPr>
                <w:sz w:val="24"/>
                <w:szCs w:val="24"/>
              </w:rPr>
              <w:t>е</w:t>
            </w:r>
            <w:r w:rsidRPr="002F6F48">
              <w:rPr>
                <w:sz w:val="24"/>
                <w:szCs w:val="24"/>
              </w:rPr>
              <w:t>мые на 2016 год</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Ежемеся</w:t>
            </w:r>
            <w:r w:rsidRPr="002F6F48">
              <w:rPr>
                <w:sz w:val="24"/>
                <w:szCs w:val="24"/>
              </w:rPr>
              <w:t>ч</w:t>
            </w:r>
            <w:r w:rsidRPr="002F6F48">
              <w:rPr>
                <w:sz w:val="24"/>
                <w:szCs w:val="24"/>
              </w:rPr>
              <w:t xml:space="preserve">но, </w:t>
            </w:r>
          </w:p>
          <w:p w:rsidR="00DF6501" w:rsidRPr="002F6F48" w:rsidRDefault="00DF6501" w:rsidP="00173138">
            <w:pPr>
              <w:ind w:firstLine="0"/>
              <w:jc w:val="left"/>
              <w:rPr>
                <w:noProof/>
                <w:sz w:val="24"/>
                <w:szCs w:val="24"/>
              </w:rPr>
            </w:pPr>
            <w:r w:rsidRPr="002F6F48">
              <w:rPr>
                <w:sz w:val="24"/>
                <w:szCs w:val="24"/>
              </w:rPr>
              <w:t>до 25 числа  месяца, следующего за отче</w:t>
            </w:r>
            <w:r w:rsidRPr="002F6F48">
              <w:rPr>
                <w:sz w:val="24"/>
                <w:szCs w:val="24"/>
              </w:rPr>
              <w:t>т</w:t>
            </w:r>
            <w:r w:rsidRPr="002F6F48">
              <w:rPr>
                <w:sz w:val="24"/>
                <w:szCs w:val="24"/>
              </w:rPr>
              <w:t>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w:t>
            </w:r>
            <w:r w:rsidRPr="002F6F48">
              <w:rPr>
                <w:sz w:val="24"/>
                <w:szCs w:val="24"/>
              </w:rPr>
              <w:t>о</w:t>
            </w:r>
            <w:r w:rsidRPr="002F6F48">
              <w:rPr>
                <w:sz w:val="24"/>
                <w:szCs w:val="24"/>
              </w:rPr>
              <w:t>сударственного социального страхования</w:t>
            </w:r>
          </w:p>
        </w:tc>
      </w:tr>
      <w:tr w:rsidR="00DF6501" w:rsidRPr="002F6F48" w:rsidTr="00173138">
        <w:trPr>
          <w:trHeight w:val="875"/>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1.4.  Работодатели в сфере сельского хозяйства (физич</w:t>
            </w:r>
            <w:r w:rsidRPr="002F6F48">
              <w:rPr>
                <w:sz w:val="24"/>
                <w:szCs w:val="24"/>
              </w:rPr>
              <w:t>е</w:t>
            </w:r>
            <w:r w:rsidRPr="002F6F48">
              <w:rPr>
                <w:sz w:val="24"/>
                <w:szCs w:val="24"/>
              </w:rPr>
              <w:t>ские и юридические лица), осуществляющие на протяжении всего бюджетного года исключительно виды деятельности, предусмо</w:t>
            </w:r>
            <w:r w:rsidRPr="002F6F48">
              <w:rPr>
                <w:sz w:val="24"/>
                <w:szCs w:val="24"/>
              </w:rPr>
              <w:t>т</w:t>
            </w:r>
            <w:r w:rsidRPr="002F6F48">
              <w:rPr>
                <w:sz w:val="24"/>
                <w:szCs w:val="24"/>
              </w:rPr>
              <w:t>ренные группами 01.1–01.</w:t>
            </w:r>
            <w:r w:rsidRPr="002F6F48">
              <w:rPr>
                <w:sz w:val="24"/>
                <w:szCs w:val="24"/>
                <w:lang w:val="ro-RO"/>
              </w:rPr>
              <w:t>6</w:t>
            </w:r>
            <w:r w:rsidRPr="002F6F48">
              <w:rPr>
                <w:sz w:val="24"/>
                <w:szCs w:val="24"/>
              </w:rPr>
              <w:t xml:space="preserve">  </w:t>
            </w:r>
            <w:hyperlink r:id="rId5" w:history="1">
              <w:r w:rsidRPr="002F6F48">
                <w:rPr>
                  <w:rStyle w:val="Hyperlink"/>
                  <w:sz w:val="24"/>
                  <w:szCs w:val="24"/>
                </w:rPr>
                <w:t>Классификатора видов экономической деятельности Молдовы, утвержденного  Постановлени</w:t>
              </w:r>
              <w:proofErr w:type="spellStart"/>
              <w:r w:rsidRPr="002F6F48">
                <w:rPr>
                  <w:rStyle w:val="Hyperlink"/>
                  <w:sz w:val="24"/>
                  <w:szCs w:val="24"/>
                  <w:lang w:val="ro-RO"/>
                </w:rPr>
                <w:t>ем</w:t>
              </w:r>
              <w:proofErr w:type="spellEnd"/>
              <w:r w:rsidRPr="002F6F48">
                <w:rPr>
                  <w:rStyle w:val="Hyperlink"/>
                  <w:sz w:val="24"/>
                  <w:szCs w:val="24"/>
                </w:rPr>
                <w:t xml:space="preserve"> коллегии Национального бюро статистики №</w:t>
              </w:r>
              <w:r>
                <w:rPr>
                  <w:rStyle w:val="Hyperlink"/>
                  <w:sz w:val="24"/>
                  <w:szCs w:val="24"/>
                </w:rPr>
                <w:t xml:space="preserve"> </w:t>
              </w:r>
              <w:r w:rsidRPr="002F6F48">
                <w:rPr>
                  <w:rStyle w:val="Hyperlink"/>
                  <w:sz w:val="24"/>
                  <w:szCs w:val="24"/>
                </w:rPr>
                <w:t>20 от 29 дека</w:t>
              </w:r>
              <w:r w:rsidRPr="002F6F48">
                <w:rPr>
                  <w:rStyle w:val="Hyperlink"/>
                  <w:sz w:val="24"/>
                  <w:szCs w:val="24"/>
                </w:rPr>
                <w:t>б</w:t>
              </w:r>
              <w:r w:rsidRPr="002F6F48">
                <w:rPr>
                  <w:rStyle w:val="Hyperlink"/>
                  <w:sz w:val="24"/>
                  <w:szCs w:val="24"/>
                </w:rPr>
                <w:t>ря 2009</w:t>
              </w:r>
            </w:hyperlink>
            <w:r w:rsidRPr="002F6F48">
              <w:rPr>
                <w:sz w:val="24"/>
                <w:szCs w:val="24"/>
              </w:rPr>
              <w:t xml:space="preserve"> г</w:t>
            </w:r>
            <w:r>
              <w:rPr>
                <w:sz w:val="24"/>
                <w:szCs w:val="24"/>
              </w:rPr>
              <w:t>ода</w:t>
            </w:r>
            <w:r w:rsidRPr="002F6F48">
              <w:rPr>
                <w:sz w:val="24"/>
                <w:szCs w:val="24"/>
              </w:rPr>
              <w:t>, за лиц, работающих по индивидуальному трудовому договору или иным договорам о выполнении работ или оказ</w:t>
            </w:r>
            <w:r w:rsidRPr="002F6F48">
              <w:rPr>
                <w:sz w:val="24"/>
                <w:szCs w:val="24"/>
              </w:rPr>
              <w:t>а</w:t>
            </w:r>
            <w:r w:rsidRPr="002F6F48">
              <w:rPr>
                <w:sz w:val="24"/>
                <w:szCs w:val="24"/>
              </w:rPr>
              <w:t>нии услуг:</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22 процента на фонд о</w:t>
            </w:r>
            <w:r w:rsidRPr="002F6F48">
              <w:rPr>
                <w:sz w:val="24"/>
                <w:szCs w:val="24"/>
              </w:rPr>
              <w:t>п</w:t>
            </w:r>
            <w:r w:rsidRPr="002F6F48">
              <w:rPr>
                <w:sz w:val="24"/>
                <w:szCs w:val="24"/>
              </w:rPr>
              <w:t>латы труда и другие выплаты всем работникам предприятия</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Все виды пособий г</w:t>
            </w:r>
            <w:r w:rsidRPr="002F6F48">
              <w:rPr>
                <w:sz w:val="24"/>
                <w:szCs w:val="24"/>
              </w:rPr>
              <w:t>о</w:t>
            </w:r>
            <w:r w:rsidRPr="002F6F48">
              <w:rPr>
                <w:sz w:val="24"/>
                <w:szCs w:val="24"/>
              </w:rPr>
              <w:t>сударственного социального страхования</w:t>
            </w:r>
          </w:p>
        </w:tc>
      </w:tr>
      <w:tr w:rsidR="00DF6501" w:rsidRPr="002F6F48" w:rsidTr="00173138">
        <w:trPr>
          <w:trHeight w:val="712"/>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Pr>
                <w:sz w:val="24"/>
                <w:szCs w:val="24"/>
              </w:rPr>
              <w:t xml:space="preserve">– </w:t>
            </w:r>
            <w:r w:rsidRPr="002F6F48">
              <w:rPr>
                <w:sz w:val="24"/>
                <w:szCs w:val="24"/>
              </w:rPr>
              <w:t>из средств работод</w:t>
            </w:r>
            <w:r w:rsidRPr="002F6F48">
              <w:rPr>
                <w:sz w:val="24"/>
                <w:szCs w:val="24"/>
              </w:rPr>
              <w:t>а</w:t>
            </w:r>
            <w:r w:rsidRPr="002F6F48">
              <w:rPr>
                <w:sz w:val="24"/>
                <w:szCs w:val="24"/>
              </w:rPr>
              <w:t>теля</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16 процентов на фонд оплаты труда и др</w:t>
            </w:r>
            <w:r w:rsidRPr="002F6F48">
              <w:rPr>
                <w:sz w:val="24"/>
                <w:szCs w:val="24"/>
              </w:rPr>
              <w:t>у</w:t>
            </w:r>
            <w:r w:rsidRPr="002F6F48">
              <w:rPr>
                <w:sz w:val="24"/>
                <w:szCs w:val="24"/>
              </w:rPr>
              <w:t>гие выплаты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Ежемеся</w:t>
            </w:r>
            <w:r w:rsidRPr="002F6F48">
              <w:rPr>
                <w:sz w:val="24"/>
                <w:szCs w:val="24"/>
              </w:rPr>
              <w:t>ч</w:t>
            </w:r>
            <w:r w:rsidRPr="002F6F48">
              <w:rPr>
                <w:sz w:val="24"/>
                <w:szCs w:val="24"/>
              </w:rPr>
              <w:t>но, до 25 числа  месяца, следующего за отче</w:t>
            </w:r>
            <w:r w:rsidRPr="002F6F48">
              <w:rPr>
                <w:sz w:val="24"/>
                <w:szCs w:val="24"/>
              </w:rPr>
              <w:t>т</w:t>
            </w:r>
            <w:r w:rsidRPr="002F6F48">
              <w:rPr>
                <w:sz w:val="24"/>
                <w:szCs w:val="24"/>
              </w:rPr>
              <w:t>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r>
      <w:tr w:rsidR="00DF6501" w:rsidRPr="002F6F48" w:rsidTr="00173138">
        <w:trPr>
          <w:trHeight w:val="712"/>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lastRenderedPageBreak/>
              <w:t>- из государственного бюдж</w:t>
            </w:r>
            <w:r w:rsidRPr="002F6F48">
              <w:rPr>
                <w:sz w:val="24"/>
                <w:szCs w:val="24"/>
              </w:rPr>
              <w:t>е</w:t>
            </w:r>
            <w:r w:rsidRPr="002F6F48">
              <w:rPr>
                <w:sz w:val="24"/>
                <w:szCs w:val="24"/>
              </w:rPr>
              <w:t>та</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6 процентов на фонд о</w:t>
            </w:r>
            <w:r w:rsidRPr="002F6F48">
              <w:rPr>
                <w:sz w:val="24"/>
                <w:szCs w:val="24"/>
              </w:rPr>
              <w:t>п</w:t>
            </w:r>
            <w:r w:rsidRPr="002F6F48">
              <w:rPr>
                <w:sz w:val="24"/>
                <w:szCs w:val="24"/>
              </w:rPr>
              <w:t>латы труда и другие в</w:t>
            </w:r>
            <w:r w:rsidRPr="002F6F48">
              <w:rPr>
                <w:sz w:val="24"/>
                <w:szCs w:val="24"/>
              </w:rPr>
              <w:t>ы</w:t>
            </w:r>
            <w:r w:rsidRPr="002F6F48">
              <w:rPr>
                <w:sz w:val="24"/>
                <w:szCs w:val="24"/>
              </w:rPr>
              <w:t>платы</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F6501" w:rsidRPr="002F6F48" w:rsidRDefault="00DF6501" w:rsidP="00173138">
            <w:pPr>
              <w:ind w:firstLine="0"/>
              <w:jc w:val="left"/>
              <w:rPr>
                <w:noProof/>
                <w:sz w:val="24"/>
                <w:szCs w:val="24"/>
              </w:rPr>
            </w:pPr>
          </w:p>
        </w:tc>
      </w:tr>
      <w:tr w:rsidR="00DF6501" w:rsidRPr="002F6F48" w:rsidTr="00173138">
        <w:trPr>
          <w:trHeight w:val="1773"/>
        </w:trPr>
        <w:tc>
          <w:tcPr>
            <w:tcW w:w="18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1.5. Физические лица, за исключением пенсионеров и лиц с ограниченными возможностями,  лиц</w:t>
            </w:r>
            <w:r>
              <w:rPr>
                <w:sz w:val="24"/>
                <w:szCs w:val="24"/>
              </w:rPr>
              <w:t>,</w:t>
            </w:r>
            <w:r w:rsidRPr="002F6F48">
              <w:rPr>
                <w:sz w:val="24"/>
                <w:szCs w:val="24"/>
              </w:rPr>
              <w:t xml:space="preserve"> </w:t>
            </w:r>
            <w:r>
              <w:rPr>
                <w:sz w:val="24"/>
                <w:szCs w:val="24"/>
              </w:rPr>
              <w:t>подлежащи</w:t>
            </w:r>
            <w:r w:rsidRPr="002F6F48">
              <w:rPr>
                <w:sz w:val="24"/>
                <w:szCs w:val="24"/>
              </w:rPr>
              <w:t>х</w:t>
            </w:r>
            <w:r>
              <w:rPr>
                <w:sz w:val="24"/>
                <w:szCs w:val="24"/>
              </w:rPr>
              <w:t xml:space="preserve"> государстве</w:t>
            </w:r>
            <w:r>
              <w:rPr>
                <w:sz w:val="24"/>
                <w:szCs w:val="24"/>
              </w:rPr>
              <w:t>н</w:t>
            </w:r>
            <w:r>
              <w:rPr>
                <w:sz w:val="24"/>
                <w:szCs w:val="24"/>
              </w:rPr>
              <w:t>ному социальному страхованию</w:t>
            </w:r>
            <w:r w:rsidRPr="002F6F48">
              <w:rPr>
                <w:sz w:val="24"/>
                <w:szCs w:val="24"/>
              </w:rPr>
              <w:t xml:space="preserve"> из государственного бюджета, а также лиц, относящихся к категориям плательщиков, указанным в пунктах 1.1–1.4, находящиеся в одном из следующих п</w:t>
            </w:r>
            <w:r w:rsidRPr="002F6F48">
              <w:rPr>
                <w:sz w:val="24"/>
                <w:szCs w:val="24"/>
              </w:rPr>
              <w:t>о</w:t>
            </w:r>
            <w:r w:rsidRPr="002F6F48">
              <w:rPr>
                <w:sz w:val="24"/>
                <w:szCs w:val="24"/>
              </w:rPr>
              <w:t xml:space="preserve">ложений: </w:t>
            </w:r>
            <w:r w:rsidRPr="002F6F48">
              <w:rPr>
                <w:sz w:val="24"/>
                <w:szCs w:val="24"/>
              </w:rPr>
              <w:br/>
            </w:r>
            <w:r>
              <w:rPr>
                <w:sz w:val="24"/>
                <w:szCs w:val="24"/>
              </w:rPr>
              <w:t>–</w:t>
            </w:r>
            <w:r w:rsidRPr="002F6F48">
              <w:rPr>
                <w:sz w:val="24"/>
                <w:szCs w:val="24"/>
              </w:rPr>
              <w:t xml:space="preserve"> индивидуальные предприниматели;</w:t>
            </w:r>
          </w:p>
          <w:p w:rsidR="00DF6501" w:rsidRPr="002F6F48" w:rsidRDefault="00DF6501" w:rsidP="00173138">
            <w:pPr>
              <w:ind w:firstLine="0"/>
              <w:jc w:val="left"/>
              <w:rPr>
                <w:sz w:val="24"/>
                <w:szCs w:val="24"/>
                <w:lang w:val="ro-RO"/>
              </w:rPr>
            </w:pPr>
            <w:r>
              <w:rPr>
                <w:sz w:val="24"/>
                <w:szCs w:val="24"/>
              </w:rPr>
              <w:t>–</w:t>
            </w:r>
            <w:r w:rsidRPr="002F6F48">
              <w:rPr>
                <w:sz w:val="24"/>
                <w:szCs w:val="24"/>
              </w:rPr>
              <w:t xml:space="preserve"> нотариусы, получившие пр</w:t>
            </w:r>
            <w:r w:rsidRPr="002F6F48">
              <w:rPr>
                <w:sz w:val="24"/>
                <w:szCs w:val="24"/>
              </w:rPr>
              <w:t>а</w:t>
            </w:r>
            <w:r w:rsidRPr="002F6F48">
              <w:rPr>
                <w:sz w:val="24"/>
                <w:szCs w:val="24"/>
              </w:rPr>
              <w:t>во на осуществление деятел</w:t>
            </w:r>
            <w:r w:rsidRPr="002F6F48">
              <w:rPr>
                <w:sz w:val="24"/>
                <w:szCs w:val="24"/>
              </w:rPr>
              <w:t>ь</w:t>
            </w:r>
            <w:r w:rsidRPr="002F6F48">
              <w:rPr>
                <w:sz w:val="24"/>
                <w:szCs w:val="24"/>
              </w:rPr>
              <w:t>ности в установленном зак</w:t>
            </w:r>
            <w:r w:rsidRPr="002F6F48">
              <w:rPr>
                <w:sz w:val="24"/>
                <w:szCs w:val="24"/>
              </w:rPr>
              <w:t>о</w:t>
            </w:r>
            <w:r w:rsidRPr="002F6F48">
              <w:rPr>
                <w:sz w:val="24"/>
                <w:szCs w:val="24"/>
              </w:rPr>
              <w:t>ном порядке</w:t>
            </w:r>
            <w:r w:rsidRPr="002F6F48">
              <w:rPr>
                <w:sz w:val="24"/>
                <w:szCs w:val="24"/>
                <w:lang w:val="ro-RO"/>
              </w:rPr>
              <w:t>;</w:t>
            </w:r>
          </w:p>
          <w:p w:rsidR="00DF6501" w:rsidRPr="002F6F48" w:rsidRDefault="00DF6501" w:rsidP="00173138">
            <w:pPr>
              <w:ind w:firstLine="0"/>
              <w:jc w:val="left"/>
              <w:rPr>
                <w:sz w:val="24"/>
                <w:szCs w:val="24"/>
              </w:rPr>
            </w:pPr>
            <w:r>
              <w:rPr>
                <w:sz w:val="24"/>
                <w:szCs w:val="24"/>
              </w:rPr>
              <w:t>–</w:t>
            </w:r>
            <w:r w:rsidRPr="002F6F48">
              <w:rPr>
                <w:sz w:val="24"/>
                <w:szCs w:val="24"/>
              </w:rPr>
              <w:t xml:space="preserve"> судебные исполнители, получившие право на осуществление деятельности в установленном законом п</w:t>
            </w:r>
            <w:r w:rsidRPr="002F6F48">
              <w:rPr>
                <w:sz w:val="24"/>
                <w:szCs w:val="24"/>
              </w:rPr>
              <w:t>о</w:t>
            </w:r>
            <w:r w:rsidRPr="002F6F48">
              <w:rPr>
                <w:sz w:val="24"/>
                <w:szCs w:val="24"/>
              </w:rPr>
              <w:t>рядке;</w:t>
            </w:r>
          </w:p>
          <w:p w:rsidR="00DF6501" w:rsidRPr="002F6F48" w:rsidRDefault="00DF6501" w:rsidP="00173138">
            <w:pPr>
              <w:ind w:firstLine="0"/>
              <w:jc w:val="left"/>
              <w:rPr>
                <w:sz w:val="24"/>
                <w:szCs w:val="24"/>
                <w:lang w:val="ro-RO"/>
              </w:rPr>
            </w:pPr>
            <w:r>
              <w:rPr>
                <w:sz w:val="24"/>
                <w:szCs w:val="24"/>
              </w:rPr>
              <w:t>–</w:t>
            </w:r>
            <w:r w:rsidRPr="002F6F48">
              <w:rPr>
                <w:sz w:val="24"/>
                <w:szCs w:val="24"/>
              </w:rPr>
              <w:t xml:space="preserve"> адвокаты, зарегистрирова</w:t>
            </w:r>
            <w:r>
              <w:rPr>
                <w:sz w:val="24"/>
                <w:szCs w:val="24"/>
              </w:rPr>
              <w:t>в</w:t>
            </w:r>
            <w:r>
              <w:rPr>
                <w:sz w:val="24"/>
                <w:szCs w:val="24"/>
              </w:rPr>
              <w:t>ш</w:t>
            </w:r>
            <w:r>
              <w:rPr>
                <w:sz w:val="24"/>
                <w:szCs w:val="24"/>
              </w:rPr>
              <w:t>и</w:t>
            </w:r>
            <w:r w:rsidRPr="002F6F48">
              <w:rPr>
                <w:sz w:val="24"/>
                <w:szCs w:val="24"/>
              </w:rPr>
              <w:t>е  одн</w:t>
            </w:r>
            <w:r>
              <w:rPr>
                <w:sz w:val="24"/>
                <w:szCs w:val="24"/>
              </w:rPr>
              <w:t>у</w:t>
            </w:r>
            <w:r w:rsidRPr="002F6F48">
              <w:rPr>
                <w:sz w:val="24"/>
                <w:szCs w:val="24"/>
              </w:rPr>
              <w:t xml:space="preserve"> из форм адвокатской деятельности в соответствии с зак</w:t>
            </w:r>
            <w:r w:rsidRPr="002F6F48">
              <w:rPr>
                <w:sz w:val="24"/>
                <w:szCs w:val="24"/>
              </w:rPr>
              <w:t>о</w:t>
            </w:r>
            <w:r w:rsidRPr="002F6F48">
              <w:rPr>
                <w:sz w:val="24"/>
                <w:szCs w:val="24"/>
              </w:rPr>
              <w:t>ном</w:t>
            </w:r>
            <w:r w:rsidRPr="002F6F48">
              <w:rPr>
                <w:sz w:val="24"/>
                <w:szCs w:val="24"/>
                <w:lang w:val="ro-RO"/>
              </w:rPr>
              <w:t>;</w:t>
            </w:r>
          </w:p>
          <w:p w:rsidR="00DF6501" w:rsidRPr="002F6F48" w:rsidRDefault="00DF6501" w:rsidP="00173138">
            <w:pPr>
              <w:ind w:firstLine="0"/>
              <w:jc w:val="left"/>
              <w:rPr>
                <w:noProof/>
                <w:sz w:val="24"/>
                <w:szCs w:val="24"/>
              </w:rPr>
            </w:pPr>
            <w:r>
              <w:rPr>
                <w:sz w:val="24"/>
                <w:szCs w:val="24"/>
              </w:rPr>
              <w:t>–</w:t>
            </w:r>
            <w:r w:rsidRPr="002F6F48">
              <w:rPr>
                <w:sz w:val="24"/>
                <w:szCs w:val="24"/>
              </w:rPr>
              <w:t xml:space="preserve"> авторизованные управля</w:t>
            </w:r>
            <w:r w:rsidRPr="002F6F48">
              <w:rPr>
                <w:sz w:val="24"/>
                <w:szCs w:val="24"/>
              </w:rPr>
              <w:t>ю</w:t>
            </w:r>
            <w:r w:rsidRPr="002F6F48">
              <w:rPr>
                <w:sz w:val="24"/>
                <w:szCs w:val="24"/>
              </w:rPr>
              <w:t xml:space="preserve">щие </w:t>
            </w:r>
          </w:p>
        </w:tc>
        <w:tc>
          <w:tcPr>
            <w:tcW w:w="12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lang w:val="ro-RO"/>
              </w:rPr>
              <w:t>7032</w:t>
            </w:r>
            <w:r w:rsidRPr="002F6F48">
              <w:rPr>
                <w:sz w:val="24"/>
                <w:szCs w:val="24"/>
              </w:rPr>
              <w:t xml:space="preserve"> лея в год для индивидуального страхования</w:t>
            </w:r>
          </w:p>
        </w:tc>
        <w:tc>
          <w:tcPr>
            <w:tcW w:w="8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Ежем</w:t>
            </w:r>
            <w:r w:rsidRPr="002F6F48">
              <w:rPr>
                <w:sz w:val="24"/>
                <w:szCs w:val="24"/>
              </w:rPr>
              <w:t>е</w:t>
            </w:r>
            <w:r w:rsidRPr="002F6F48">
              <w:rPr>
                <w:sz w:val="24"/>
                <w:szCs w:val="24"/>
              </w:rPr>
              <w:t>сячно</w:t>
            </w:r>
            <w:r>
              <w:rPr>
                <w:sz w:val="24"/>
                <w:szCs w:val="24"/>
              </w:rPr>
              <w:t>,</w:t>
            </w:r>
            <w:r w:rsidRPr="002F6F48">
              <w:rPr>
                <w:sz w:val="24"/>
                <w:szCs w:val="24"/>
              </w:rPr>
              <w:t xml:space="preserve"> по 1/12 годовой су</w:t>
            </w:r>
            <w:r w:rsidRPr="002F6F48">
              <w:rPr>
                <w:sz w:val="24"/>
                <w:szCs w:val="24"/>
              </w:rPr>
              <w:t>м</w:t>
            </w:r>
            <w:r w:rsidRPr="002F6F48">
              <w:rPr>
                <w:sz w:val="24"/>
                <w:szCs w:val="24"/>
              </w:rPr>
              <w:t>мы до 25 числа месяца, следующ</w:t>
            </w:r>
            <w:r w:rsidRPr="002F6F48">
              <w:rPr>
                <w:sz w:val="24"/>
                <w:szCs w:val="24"/>
              </w:rPr>
              <w:t>е</w:t>
            </w:r>
            <w:r w:rsidRPr="002F6F48">
              <w:rPr>
                <w:sz w:val="24"/>
                <w:szCs w:val="24"/>
              </w:rPr>
              <w:t>го за о</w:t>
            </w:r>
            <w:r w:rsidRPr="002F6F48">
              <w:rPr>
                <w:sz w:val="24"/>
                <w:szCs w:val="24"/>
              </w:rPr>
              <w:t>т</w:t>
            </w:r>
            <w:r w:rsidRPr="002F6F48">
              <w:rPr>
                <w:sz w:val="24"/>
                <w:szCs w:val="24"/>
              </w:rPr>
              <w:t>четным</w:t>
            </w:r>
          </w:p>
        </w:tc>
        <w:tc>
          <w:tcPr>
            <w:tcW w:w="11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Минимальная пенсия по возрасту (страх</w:t>
            </w:r>
            <w:r w:rsidRPr="002F6F48">
              <w:rPr>
                <w:sz w:val="24"/>
                <w:szCs w:val="24"/>
              </w:rPr>
              <w:t>о</w:t>
            </w:r>
            <w:r w:rsidRPr="002F6F48">
              <w:rPr>
                <w:sz w:val="24"/>
                <w:szCs w:val="24"/>
              </w:rPr>
              <w:t>вой стаж) и пособие на погребение</w:t>
            </w:r>
          </w:p>
        </w:tc>
      </w:tr>
      <w:tr w:rsidR="00DF6501" w:rsidRPr="002F6F48" w:rsidTr="00173138">
        <w:trPr>
          <w:trHeight w:val="148"/>
        </w:trPr>
        <w:tc>
          <w:tcPr>
            <w:tcW w:w="180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1.6. Обладатели предпринимательского патента, за исключен</w:t>
            </w:r>
            <w:r w:rsidRPr="002F6F48">
              <w:rPr>
                <w:sz w:val="24"/>
                <w:szCs w:val="24"/>
              </w:rPr>
              <w:t>и</w:t>
            </w:r>
            <w:r w:rsidRPr="002F6F48">
              <w:rPr>
                <w:sz w:val="24"/>
                <w:szCs w:val="24"/>
              </w:rPr>
              <w:t xml:space="preserve">ем пенсионеров, лиц с ограниченными возможностями,   лиц, </w:t>
            </w:r>
            <w:r>
              <w:rPr>
                <w:sz w:val="24"/>
                <w:szCs w:val="24"/>
              </w:rPr>
              <w:t xml:space="preserve"> подлежащи</w:t>
            </w:r>
            <w:r w:rsidRPr="002F6F48">
              <w:rPr>
                <w:sz w:val="24"/>
                <w:szCs w:val="24"/>
              </w:rPr>
              <w:t>х</w:t>
            </w:r>
            <w:r>
              <w:rPr>
                <w:sz w:val="24"/>
                <w:szCs w:val="24"/>
              </w:rPr>
              <w:t xml:space="preserve"> государстве</w:t>
            </w:r>
            <w:r>
              <w:rPr>
                <w:sz w:val="24"/>
                <w:szCs w:val="24"/>
              </w:rPr>
              <w:t>н</w:t>
            </w:r>
            <w:r>
              <w:rPr>
                <w:sz w:val="24"/>
                <w:szCs w:val="24"/>
              </w:rPr>
              <w:t>ному социальному страхованию</w:t>
            </w:r>
            <w:r w:rsidRPr="002F6F48">
              <w:rPr>
                <w:sz w:val="24"/>
                <w:szCs w:val="24"/>
              </w:rPr>
              <w:t xml:space="preserve"> из государственного бюджета, а также лиц, относящихся к категориям плательщиков, указанным в пунктах 1.1–1.5</w:t>
            </w:r>
          </w:p>
        </w:tc>
        <w:tc>
          <w:tcPr>
            <w:tcW w:w="120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lang w:val="ro-RO"/>
              </w:rPr>
              <w:t>7032</w:t>
            </w:r>
            <w:r w:rsidRPr="002F6F48">
              <w:rPr>
                <w:sz w:val="24"/>
                <w:szCs w:val="24"/>
              </w:rPr>
              <w:t xml:space="preserve"> лея в год за одно лицо, но не менее 1/12 этой суммы ежемесячно, в зависимости от продолжительности п</w:t>
            </w:r>
            <w:r w:rsidRPr="002F6F48">
              <w:rPr>
                <w:sz w:val="24"/>
                <w:szCs w:val="24"/>
              </w:rPr>
              <w:t>е</w:t>
            </w:r>
            <w:r w:rsidRPr="002F6F48">
              <w:rPr>
                <w:sz w:val="24"/>
                <w:szCs w:val="24"/>
              </w:rPr>
              <w:t>риода работы на основе предпринима</w:t>
            </w:r>
            <w:r>
              <w:rPr>
                <w:sz w:val="24"/>
                <w:szCs w:val="24"/>
              </w:rPr>
              <w:t>тель</w:t>
            </w:r>
            <w:r w:rsidRPr="002F6F48">
              <w:rPr>
                <w:sz w:val="24"/>
                <w:szCs w:val="24"/>
              </w:rPr>
              <w:t>ского п</w:t>
            </w:r>
            <w:r w:rsidRPr="002F6F48">
              <w:rPr>
                <w:sz w:val="24"/>
                <w:szCs w:val="24"/>
              </w:rPr>
              <w:t>а</w:t>
            </w:r>
            <w:r w:rsidRPr="002F6F48">
              <w:rPr>
                <w:sz w:val="24"/>
                <w:szCs w:val="24"/>
              </w:rPr>
              <w:t>тента</w:t>
            </w:r>
          </w:p>
        </w:tc>
        <w:tc>
          <w:tcPr>
            <w:tcW w:w="853"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На момент обращения за выдачей предпринимательского патента или продления срока его действия</w:t>
            </w:r>
          </w:p>
        </w:tc>
        <w:tc>
          <w:tcPr>
            <w:tcW w:w="113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DF6501" w:rsidRPr="002F6F48" w:rsidRDefault="00DF6501" w:rsidP="00173138">
            <w:pPr>
              <w:ind w:firstLine="0"/>
              <w:jc w:val="left"/>
              <w:rPr>
                <w:noProof/>
                <w:sz w:val="24"/>
                <w:szCs w:val="24"/>
              </w:rPr>
            </w:pPr>
            <w:r w:rsidRPr="002F6F48">
              <w:rPr>
                <w:sz w:val="24"/>
                <w:szCs w:val="24"/>
              </w:rPr>
              <w:t>Минимальная пенсия по возрасту (страх</w:t>
            </w:r>
            <w:r w:rsidRPr="002F6F48">
              <w:rPr>
                <w:sz w:val="24"/>
                <w:szCs w:val="24"/>
              </w:rPr>
              <w:t>о</w:t>
            </w:r>
            <w:r w:rsidRPr="002F6F48">
              <w:rPr>
                <w:sz w:val="24"/>
                <w:szCs w:val="24"/>
              </w:rPr>
              <w:t>вой стаж) и пособие на погребение</w:t>
            </w:r>
          </w:p>
        </w:tc>
      </w:tr>
    </w:tbl>
    <w:p w:rsidR="00DF6501" w:rsidRPr="002F6F48" w:rsidRDefault="00DF6501" w:rsidP="00DF6501">
      <w:pPr>
        <w:rPr>
          <w:sz w:val="28"/>
          <w:szCs w:val="28"/>
        </w:rPr>
      </w:pPr>
    </w:p>
    <w:p w:rsidR="00DF6501" w:rsidRPr="002F6F48" w:rsidRDefault="00DF6501" w:rsidP="00DF6501">
      <w:pPr>
        <w:ind w:left="-709"/>
        <w:rPr>
          <w:noProof/>
          <w:sz w:val="28"/>
          <w:szCs w:val="28"/>
        </w:rPr>
      </w:pPr>
      <w:r w:rsidRPr="002F6F48">
        <w:rPr>
          <w:b/>
          <w:bCs/>
          <w:sz w:val="28"/>
          <w:szCs w:val="28"/>
        </w:rPr>
        <w:t>2.</w:t>
      </w:r>
      <w:r w:rsidRPr="002F6F48">
        <w:rPr>
          <w:sz w:val="28"/>
          <w:szCs w:val="28"/>
        </w:rPr>
        <w:t xml:space="preserve"> Для целей настоящего з</w:t>
      </w:r>
      <w:r w:rsidRPr="002F6F48">
        <w:rPr>
          <w:sz w:val="28"/>
          <w:szCs w:val="28"/>
        </w:rPr>
        <w:t>а</w:t>
      </w:r>
      <w:r w:rsidRPr="002F6F48">
        <w:rPr>
          <w:sz w:val="28"/>
          <w:szCs w:val="28"/>
        </w:rPr>
        <w:t>кона выплатой считается любая сумма, иная чем заработная плата, уплаченная работодателем в пользу лиц, работа</w:t>
      </w:r>
      <w:r w:rsidRPr="002F6F48">
        <w:rPr>
          <w:sz w:val="28"/>
          <w:szCs w:val="28"/>
        </w:rPr>
        <w:t>ю</w:t>
      </w:r>
      <w:r w:rsidRPr="002F6F48">
        <w:rPr>
          <w:sz w:val="28"/>
          <w:szCs w:val="28"/>
        </w:rPr>
        <w:t>щих по индивидуальному трудовому договору, лиц, находящихся в трудовых о</w:t>
      </w:r>
      <w:r w:rsidRPr="002F6F48">
        <w:rPr>
          <w:sz w:val="28"/>
          <w:szCs w:val="28"/>
        </w:rPr>
        <w:t>т</w:t>
      </w:r>
      <w:r w:rsidRPr="002F6F48">
        <w:rPr>
          <w:sz w:val="28"/>
          <w:szCs w:val="28"/>
        </w:rPr>
        <w:t xml:space="preserve">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работающих по </w:t>
      </w:r>
      <w:r w:rsidRPr="002F6F48">
        <w:rPr>
          <w:sz w:val="28"/>
          <w:szCs w:val="28"/>
        </w:rPr>
        <w:t>иным гражданским договорам о выполнении работ или оказании услуг, включая права в натуре, регламентированные законодательными актами или колле</w:t>
      </w:r>
      <w:r w:rsidRPr="002F6F48">
        <w:rPr>
          <w:sz w:val="28"/>
          <w:szCs w:val="28"/>
        </w:rPr>
        <w:t>к</w:t>
      </w:r>
      <w:r w:rsidRPr="002F6F48">
        <w:rPr>
          <w:sz w:val="28"/>
          <w:szCs w:val="28"/>
        </w:rPr>
        <w:t xml:space="preserve">тивным трудовым </w:t>
      </w:r>
      <w:r w:rsidRPr="002F6F48">
        <w:rPr>
          <w:sz w:val="28"/>
          <w:szCs w:val="28"/>
        </w:rPr>
        <w:lastRenderedPageBreak/>
        <w:t>договором, кроме платежей и доходов, из которых не и</w:t>
      </w:r>
      <w:r w:rsidRPr="002F6F48">
        <w:rPr>
          <w:sz w:val="28"/>
          <w:szCs w:val="28"/>
        </w:rPr>
        <w:t>с</w:t>
      </w:r>
      <w:r w:rsidRPr="002F6F48">
        <w:rPr>
          <w:sz w:val="28"/>
          <w:szCs w:val="28"/>
        </w:rPr>
        <w:t xml:space="preserve">числяются взносы обязательного государственного социального страхования. </w:t>
      </w:r>
    </w:p>
    <w:p w:rsidR="00DF6501" w:rsidRPr="002F6F48" w:rsidRDefault="00DF6501" w:rsidP="00DF6501">
      <w:pPr>
        <w:rPr>
          <w:b/>
          <w:bCs/>
          <w:sz w:val="28"/>
          <w:szCs w:val="28"/>
        </w:rPr>
      </w:pPr>
    </w:p>
    <w:p w:rsidR="00DF6501" w:rsidRPr="002F6F48" w:rsidRDefault="00DF6501" w:rsidP="00DF6501">
      <w:pPr>
        <w:ind w:left="-709"/>
        <w:rPr>
          <w:sz w:val="28"/>
          <w:szCs w:val="28"/>
          <w:lang w:val="ro-RO"/>
        </w:rPr>
      </w:pPr>
      <w:r w:rsidRPr="002F6F48">
        <w:rPr>
          <w:b/>
          <w:bCs/>
          <w:sz w:val="28"/>
          <w:szCs w:val="28"/>
        </w:rPr>
        <w:t>3.</w:t>
      </w:r>
      <w:r w:rsidRPr="002F6F48">
        <w:rPr>
          <w:sz w:val="28"/>
          <w:szCs w:val="28"/>
        </w:rPr>
        <w:t xml:space="preserve"> Указанные в настоящем приложении плательщики, за исключением определенных в пункте 1.6, обязаны представлять декларации о начислении и использовании взносов обязательного государственного социального страх</w:t>
      </w:r>
      <w:r w:rsidRPr="002F6F48">
        <w:rPr>
          <w:sz w:val="28"/>
          <w:szCs w:val="28"/>
        </w:rPr>
        <w:t>о</w:t>
      </w:r>
      <w:r w:rsidRPr="002F6F48">
        <w:rPr>
          <w:sz w:val="28"/>
          <w:szCs w:val="28"/>
        </w:rPr>
        <w:t xml:space="preserve">вания следующим образом: </w:t>
      </w:r>
    </w:p>
    <w:p w:rsidR="00DF6501" w:rsidRPr="002F6F48" w:rsidRDefault="00DF6501" w:rsidP="00DF6501">
      <w:pPr>
        <w:ind w:left="-709"/>
        <w:rPr>
          <w:sz w:val="28"/>
          <w:szCs w:val="28"/>
          <w:lang w:val="ro-RO"/>
        </w:rPr>
      </w:pPr>
      <w:r w:rsidRPr="002F6F48">
        <w:rPr>
          <w:sz w:val="28"/>
          <w:szCs w:val="28"/>
        </w:rPr>
        <w:t>a) плательщики, определенные в пунктах 1.1, 1.2, 1.3, 1.4, а также в пункте 1.5, в том числе за наемных работников, исключая плательщиков, указанных в подпункте b) настоящего пункта, – ежемесячно, до 25 числа м</w:t>
      </w:r>
      <w:r w:rsidRPr="002F6F48">
        <w:rPr>
          <w:sz w:val="28"/>
          <w:szCs w:val="28"/>
        </w:rPr>
        <w:t>е</w:t>
      </w:r>
      <w:r w:rsidRPr="002F6F48">
        <w:rPr>
          <w:sz w:val="28"/>
          <w:szCs w:val="28"/>
        </w:rPr>
        <w:t>сяца, следующего за отчетным;</w:t>
      </w:r>
    </w:p>
    <w:p w:rsidR="00DF6501" w:rsidRPr="002F6F48" w:rsidRDefault="00DF6501" w:rsidP="00DF6501">
      <w:pPr>
        <w:ind w:left="-709"/>
        <w:rPr>
          <w:sz w:val="28"/>
          <w:szCs w:val="28"/>
        </w:rPr>
      </w:pPr>
      <w:r w:rsidRPr="002F6F48">
        <w:rPr>
          <w:sz w:val="28"/>
          <w:szCs w:val="28"/>
        </w:rPr>
        <w:t>b) плательщики, определенные в пункте 1.5  настоящего приложения, и другие категории</w:t>
      </w:r>
      <w:r>
        <w:rPr>
          <w:sz w:val="28"/>
          <w:szCs w:val="28"/>
        </w:rPr>
        <w:t xml:space="preserve"> отчетные единицы</w:t>
      </w:r>
      <w:r w:rsidRPr="002F6F48">
        <w:rPr>
          <w:sz w:val="28"/>
          <w:szCs w:val="28"/>
        </w:rPr>
        <w:t>, зарегистрированные в качестве плательщиков, которые в течение всего бюджетного года не имеют работников, р</w:t>
      </w:r>
      <w:r w:rsidRPr="002F6F48">
        <w:rPr>
          <w:sz w:val="28"/>
          <w:szCs w:val="28"/>
        </w:rPr>
        <w:t>а</w:t>
      </w:r>
      <w:r w:rsidRPr="002F6F48">
        <w:rPr>
          <w:sz w:val="28"/>
          <w:szCs w:val="28"/>
        </w:rPr>
        <w:t xml:space="preserve">ботающих по индивидуальному трудовому договору, лиц, находящихся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лиц, работающих по </w:t>
      </w:r>
      <w:r w:rsidRPr="002F6F48">
        <w:rPr>
          <w:sz w:val="28"/>
          <w:szCs w:val="28"/>
        </w:rPr>
        <w:t>иным гражда</w:t>
      </w:r>
      <w:r w:rsidRPr="002F6F48">
        <w:rPr>
          <w:sz w:val="28"/>
          <w:szCs w:val="28"/>
        </w:rPr>
        <w:t>н</w:t>
      </w:r>
      <w:r w:rsidRPr="002F6F48">
        <w:rPr>
          <w:sz w:val="28"/>
          <w:szCs w:val="28"/>
        </w:rPr>
        <w:t>ским договорам</w:t>
      </w:r>
      <w:r w:rsidRPr="002F6F48">
        <w:rPr>
          <w:iCs/>
          <w:sz w:val="28"/>
          <w:szCs w:val="28"/>
        </w:rPr>
        <w:t xml:space="preserve"> </w:t>
      </w:r>
      <w:r w:rsidRPr="002F6F48">
        <w:rPr>
          <w:sz w:val="28"/>
          <w:szCs w:val="28"/>
        </w:rPr>
        <w:t>о выполнении работ или оказании услуг,– один раз в год до 15 января 201</w:t>
      </w:r>
      <w:r w:rsidRPr="002F6F48">
        <w:rPr>
          <w:sz w:val="28"/>
          <w:szCs w:val="28"/>
          <w:lang w:val="ro-RO"/>
        </w:rPr>
        <w:t>7</w:t>
      </w:r>
      <w:r w:rsidRPr="002F6F48">
        <w:rPr>
          <w:sz w:val="28"/>
          <w:szCs w:val="28"/>
        </w:rPr>
        <w:t xml:space="preserve"> г</w:t>
      </w:r>
      <w:r w:rsidRPr="002F6F48">
        <w:rPr>
          <w:sz w:val="28"/>
          <w:szCs w:val="28"/>
        </w:rPr>
        <w:t>о</w:t>
      </w:r>
      <w:r w:rsidRPr="002F6F48">
        <w:rPr>
          <w:sz w:val="28"/>
          <w:szCs w:val="28"/>
        </w:rPr>
        <w:t>да по форме BASS-</w:t>
      </w:r>
      <w:r>
        <w:rPr>
          <w:sz w:val="28"/>
          <w:szCs w:val="28"/>
          <w:lang w:val="en-US"/>
        </w:rPr>
        <w:t>AN</w:t>
      </w:r>
      <w:r w:rsidRPr="002F6F48">
        <w:rPr>
          <w:sz w:val="28"/>
          <w:szCs w:val="28"/>
        </w:rPr>
        <w:t>;</w:t>
      </w:r>
    </w:p>
    <w:p w:rsidR="00DF6501" w:rsidRPr="002F6F48" w:rsidRDefault="00DF6501" w:rsidP="00DF6501">
      <w:pPr>
        <w:ind w:left="-709"/>
        <w:rPr>
          <w:sz w:val="28"/>
          <w:szCs w:val="28"/>
        </w:rPr>
      </w:pPr>
      <w:r w:rsidRPr="002F6F48">
        <w:rPr>
          <w:sz w:val="28"/>
          <w:szCs w:val="28"/>
        </w:rPr>
        <w:t>с) декларации по форме BASS и BASS-</w:t>
      </w:r>
      <w:r>
        <w:rPr>
          <w:sz w:val="28"/>
          <w:szCs w:val="28"/>
          <w:lang w:val="en-US"/>
        </w:rPr>
        <w:t>AN</w:t>
      </w:r>
      <w:r w:rsidRPr="002F6F48">
        <w:rPr>
          <w:sz w:val="28"/>
          <w:szCs w:val="28"/>
        </w:rPr>
        <w:t xml:space="preserve"> представляются плательщ</w:t>
      </w:r>
      <w:r w:rsidRPr="002F6F48">
        <w:rPr>
          <w:sz w:val="28"/>
          <w:szCs w:val="28"/>
        </w:rPr>
        <w:t>и</w:t>
      </w:r>
      <w:r w:rsidRPr="002F6F48">
        <w:rPr>
          <w:sz w:val="28"/>
          <w:szCs w:val="28"/>
        </w:rPr>
        <w:t>ками взносов в бюджет государстве</w:t>
      </w:r>
      <w:r>
        <w:rPr>
          <w:sz w:val="28"/>
          <w:szCs w:val="28"/>
        </w:rPr>
        <w:t xml:space="preserve">нного социального страхования, </w:t>
      </w:r>
      <w:r w:rsidRPr="002F6F48">
        <w:rPr>
          <w:sz w:val="28"/>
          <w:szCs w:val="28"/>
        </w:rPr>
        <w:t>используя автоматизированный  метод электронной отчетности с применением электронной подписи или на бумажном носителе с применением рукописной подписи, заверенной печатью плательщика, уполномоченных лиц (руковод</w:t>
      </w:r>
      <w:r w:rsidRPr="002F6F48">
        <w:rPr>
          <w:sz w:val="28"/>
          <w:szCs w:val="28"/>
        </w:rPr>
        <w:t>и</w:t>
      </w:r>
      <w:r w:rsidRPr="002F6F48">
        <w:rPr>
          <w:sz w:val="28"/>
          <w:szCs w:val="28"/>
        </w:rPr>
        <w:t>теля и главного бухгалтера, заместителей или его представителя), имеющих право подписи;</w:t>
      </w:r>
    </w:p>
    <w:p w:rsidR="00DF6501" w:rsidRPr="002F6F48" w:rsidRDefault="00DF6501" w:rsidP="00DF6501">
      <w:pPr>
        <w:ind w:left="-709"/>
        <w:rPr>
          <w:sz w:val="28"/>
          <w:szCs w:val="28"/>
        </w:rPr>
      </w:pPr>
      <w:r w:rsidRPr="002F6F48">
        <w:rPr>
          <w:sz w:val="28"/>
          <w:szCs w:val="28"/>
          <w:lang w:val="ro-RO"/>
        </w:rPr>
        <w:t xml:space="preserve">d) </w:t>
      </w:r>
      <w:r w:rsidRPr="002F6F48">
        <w:rPr>
          <w:sz w:val="28"/>
          <w:szCs w:val="28"/>
        </w:rPr>
        <w:t>плательщики, которые по состоянию на 1 января 201</w:t>
      </w:r>
      <w:r w:rsidRPr="002F6F48">
        <w:rPr>
          <w:sz w:val="28"/>
          <w:szCs w:val="28"/>
          <w:lang w:val="ro-RO"/>
        </w:rPr>
        <w:t>6</w:t>
      </w:r>
      <w:r>
        <w:rPr>
          <w:sz w:val="28"/>
          <w:szCs w:val="28"/>
        </w:rPr>
        <w:t xml:space="preserve"> года</w:t>
      </w:r>
      <w:r w:rsidRPr="002F6F48">
        <w:rPr>
          <w:sz w:val="28"/>
          <w:szCs w:val="28"/>
        </w:rPr>
        <w:t xml:space="preserve"> имеют </w:t>
      </w:r>
      <w:r>
        <w:rPr>
          <w:sz w:val="28"/>
          <w:szCs w:val="28"/>
        </w:rPr>
        <w:t>пять</w:t>
      </w:r>
      <w:r w:rsidRPr="002F6F48">
        <w:rPr>
          <w:sz w:val="28"/>
          <w:szCs w:val="28"/>
        </w:rPr>
        <w:t xml:space="preserve"> и более работников, нанятых по индивидуальному трудовому договору, лиц, находящихся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нанятых по </w:t>
      </w:r>
      <w:r w:rsidRPr="002F6F48">
        <w:rPr>
          <w:sz w:val="28"/>
          <w:szCs w:val="28"/>
        </w:rPr>
        <w:t>иным гражданским договорам о выполнении работ или оказании услуг</w:t>
      </w:r>
      <w:r>
        <w:rPr>
          <w:sz w:val="28"/>
          <w:szCs w:val="28"/>
        </w:rPr>
        <w:t>,</w:t>
      </w:r>
      <w:r w:rsidRPr="002F6F48">
        <w:rPr>
          <w:sz w:val="28"/>
          <w:szCs w:val="28"/>
        </w:rPr>
        <w:t xml:space="preserve"> представляют форму BASS</w:t>
      </w:r>
      <w:r>
        <w:rPr>
          <w:sz w:val="28"/>
          <w:szCs w:val="28"/>
        </w:rPr>
        <w:t>,</w:t>
      </w:r>
      <w:r w:rsidRPr="002F6F48">
        <w:rPr>
          <w:sz w:val="28"/>
          <w:szCs w:val="28"/>
        </w:rPr>
        <w:t xml:space="preserve"> используя в обязательном порядке автоматизированный метод электронной отчетности с применением электронной  по</w:t>
      </w:r>
      <w:r w:rsidRPr="002F6F48">
        <w:rPr>
          <w:sz w:val="28"/>
          <w:szCs w:val="28"/>
        </w:rPr>
        <w:t>д</w:t>
      </w:r>
      <w:r w:rsidRPr="002F6F48">
        <w:rPr>
          <w:sz w:val="28"/>
          <w:szCs w:val="28"/>
        </w:rPr>
        <w:t>писи;</w:t>
      </w:r>
    </w:p>
    <w:p w:rsidR="00DF6501" w:rsidRPr="002F6F48" w:rsidRDefault="00DF6501" w:rsidP="00DF6501">
      <w:pPr>
        <w:ind w:left="-709"/>
        <w:rPr>
          <w:sz w:val="28"/>
          <w:szCs w:val="28"/>
        </w:rPr>
      </w:pPr>
      <w:r w:rsidRPr="002F6F48">
        <w:rPr>
          <w:sz w:val="28"/>
          <w:szCs w:val="28"/>
        </w:rPr>
        <w:t>е) декларации по форме BASS и BASS-</w:t>
      </w:r>
      <w:r>
        <w:rPr>
          <w:sz w:val="28"/>
          <w:szCs w:val="28"/>
          <w:lang w:val="en-US"/>
        </w:rPr>
        <w:t>AN</w:t>
      </w:r>
      <w:r w:rsidRPr="002F6F48">
        <w:rPr>
          <w:sz w:val="28"/>
          <w:szCs w:val="28"/>
        </w:rPr>
        <w:t xml:space="preserve"> считаются принятыми территориальными подразделениями Национальной кассы социального страхования при представлении плательщ</w:t>
      </w:r>
      <w:r w:rsidRPr="002F6F48">
        <w:rPr>
          <w:sz w:val="28"/>
          <w:szCs w:val="28"/>
        </w:rPr>
        <w:t>и</w:t>
      </w:r>
      <w:r w:rsidRPr="002F6F48">
        <w:rPr>
          <w:sz w:val="28"/>
          <w:szCs w:val="28"/>
        </w:rPr>
        <w:t>ком взносов в бюджет государственного социального страхования подтверждающих документов, как то: один экзем</w:t>
      </w:r>
      <w:r w:rsidRPr="002F6F48">
        <w:rPr>
          <w:sz w:val="28"/>
          <w:szCs w:val="28"/>
        </w:rPr>
        <w:t>п</w:t>
      </w:r>
      <w:r w:rsidRPr="002F6F48">
        <w:rPr>
          <w:sz w:val="28"/>
          <w:szCs w:val="28"/>
        </w:rPr>
        <w:t>ляр декларации с отметкой терр</w:t>
      </w:r>
      <w:r w:rsidRPr="002F6F48">
        <w:rPr>
          <w:sz w:val="28"/>
          <w:szCs w:val="28"/>
        </w:rPr>
        <w:t>и</w:t>
      </w:r>
      <w:r w:rsidRPr="002F6F48">
        <w:rPr>
          <w:sz w:val="28"/>
          <w:szCs w:val="28"/>
        </w:rPr>
        <w:t>ториального подразделения Национальной кассы социального страхования о получении декларации, подтверждающая электронная квитанция о принятии декларации информационной системой Национальной кассы социальн</w:t>
      </w:r>
      <w:r w:rsidRPr="002F6F48">
        <w:rPr>
          <w:sz w:val="28"/>
          <w:szCs w:val="28"/>
        </w:rPr>
        <w:t>о</w:t>
      </w:r>
      <w:r w:rsidRPr="002F6F48">
        <w:rPr>
          <w:sz w:val="28"/>
          <w:szCs w:val="28"/>
        </w:rPr>
        <w:t>го страхования;</w:t>
      </w:r>
    </w:p>
    <w:p w:rsidR="00DF6501" w:rsidRPr="002F6F48" w:rsidRDefault="00DF6501" w:rsidP="00DF6501">
      <w:pPr>
        <w:ind w:left="-709"/>
        <w:rPr>
          <w:sz w:val="28"/>
          <w:szCs w:val="28"/>
        </w:rPr>
      </w:pPr>
      <w:r w:rsidRPr="002F6F48">
        <w:rPr>
          <w:sz w:val="28"/>
          <w:szCs w:val="28"/>
        </w:rPr>
        <w:t>f) корректирующие декларации по форме  BASS и BASS-</w:t>
      </w:r>
      <w:r>
        <w:rPr>
          <w:sz w:val="28"/>
          <w:szCs w:val="28"/>
          <w:lang w:val="en-US"/>
        </w:rPr>
        <w:t>AN</w:t>
      </w:r>
      <w:r w:rsidRPr="002F6F48">
        <w:rPr>
          <w:sz w:val="28"/>
          <w:szCs w:val="28"/>
        </w:rPr>
        <w:t xml:space="preserve"> за периоды отчетного года представляются не позднее 25 марта 201</w:t>
      </w:r>
      <w:r w:rsidRPr="002F6F48">
        <w:rPr>
          <w:sz w:val="28"/>
          <w:szCs w:val="28"/>
          <w:lang w:val="ro-RO"/>
        </w:rPr>
        <w:t>7</w:t>
      </w:r>
      <w:r w:rsidRPr="002F6F48">
        <w:rPr>
          <w:sz w:val="28"/>
          <w:szCs w:val="28"/>
        </w:rPr>
        <w:t xml:space="preserve"> года, а корре</w:t>
      </w:r>
      <w:r w:rsidRPr="002F6F48">
        <w:rPr>
          <w:sz w:val="28"/>
          <w:szCs w:val="28"/>
        </w:rPr>
        <w:t>к</w:t>
      </w:r>
      <w:r w:rsidRPr="002F6F48">
        <w:rPr>
          <w:sz w:val="28"/>
          <w:szCs w:val="28"/>
        </w:rPr>
        <w:t xml:space="preserve">тировка взносов государственного социального страхования, начисленных за предыдущие </w:t>
      </w:r>
      <w:r w:rsidRPr="002F6F48">
        <w:rPr>
          <w:sz w:val="28"/>
          <w:szCs w:val="28"/>
        </w:rPr>
        <w:lastRenderedPageBreak/>
        <w:t xml:space="preserve">периоды (годы) до отчетного года,  осуществляется на основе проверки, </w:t>
      </w:r>
      <w:r>
        <w:rPr>
          <w:sz w:val="28"/>
          <w:szCs w:val="28"/>
        </w:rPr>
        <w:t>проведе</w:t>
      </w:r>
      <w:r w:rsidRPr="002F6F48">
        <w:rPr>
          <w:sz w:val="28"/>
          <w:szCs w:val="28"/>
        </w:rPr>
        <w:t>нной уполномоченными органами, или  решения  суде</w:t>
      </w:r>
      <w:r w:rsidRPr="002F6F48">
        <w:rPr>
          <w:sz w:val="28"/>
          <w:szCs w:val="28"/>
        </w:rPr>
        <w:t>б</w:t>
      </w:r>
      <w:r w:rsidRPr="002F6F48">
        <w:rPr>
          <w:sz w:val="28"/>
          <w:szCs w:val="28"/>
        </w:rPr>
        <w:t>ной инстанции;</w:t>
      </w:r>
    </w:p>
    <w:p w:rsidR="00DF6501" w:rsidRPr="002F6F48" w:rsidRDefault="00DF6501" w:rsidP="00DF6501">
      <w:pPr>
        <w:ind w:left="-709"/>
        <w:rPr>
          <w:sz w:val="28"/>
          <w:szCs w:val="28"/>
        </w:rPr>
      </w:pPr>
      <w:r w:rsidRPr="002F6F48">
        <w:rPr>
          <w:sz w:val="28"/>
          <w:szCs w:val="28"/>
        </w:rPr>
        <w:t>g) инструкции о порядке составления и представления деклараций по форме BASS и BASS-</w:t>
      </w:r>
      <w:r>
        <w:rPr>
          <w:sz w:val="28"/>
          <w:szCs w:val="28"/>
          <w:lang w:val="en-US"/>
        </w:rPr>
        <w:t>AN</w:t>
      </w:r>
      <w:r w:rsidRPr="002F6F48">
        <w:rPr>
          <w:sz w:val="28"/>
          <w:szCs w:val="28"/>
        </w:rPr>
        <w:t xml:space="preserve"> издаются Национальной кассой социального стр</w:t>
      </w:r>
      <w:r w:rsidRPr="002F6F48">
        <w:rPr>
          <w:sz w:val="28"/>
          <w:szCs w:val="28"/>
        </w:rPr>
        <w:t>а</w:t>
      </w:r>
      <w:r w:rsidRPr="002F6F48">
        <w:rPr>
          <w:sz w:val="28"/>
          <w:szCs w:val="28"/>
        </w:rPr>
        <w:t>хования.</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4.</w:t>
      </w:r>
      <w:r w:rsidRPr="002F6F48">
        <w:rPr>
          <w:sz w:val="28"/>
          <w:szCs w:val="28"/>
        </w:rPr>
        <w:t xml:space="preserve"> Плательщики взносов в бюджет государственного социального страхования обязаны представить декларации по форме BASS и BASS-</w:t>
      </w:r>
      <w:r>
        <w:rPr>
          <w:sz w:val="28"/>
          <w:szCs w:val="28"/>
          <w:lang w:val="en-US"/>
        </w:rPr>
        <w:t>AN</w:t>
      </w:r>
      <w:r w:rsidRPr="002F6F48">
        <w:rPr>
          <w:sz w:val="28"/>
          <w:szCs w:val="28"/>
        </w:rPr>
        <w:t xml:space="preserve"> в территориальное подразделение Национальной кассы социального страхов</w:t>
      </w:r>
      <w:r w:rsidRPr="002F6F48">
        <w:rPr>
          <w:sz w:val="28"/>
          <w:szCs w:val="28"/>
        </w:rPr>
        <w:t>а</w:t>
      </w:r>
      <w:r w:rsidRPr="002F6F48">
        <w:rPr>
          <w:sz w:val="28"/>
          <w:szCs w:val="28"/>
        </w:rPr>
        <w:t>ния, в котором они находятся на учете.</w:t>
      </w:r>
    </w:p>
    <w:p w:rsidR="00DF6501" w:rsidRPr="002F6F48" w:rsidRDefault="00DF6501" w:rsidP="00DF6501">
      <w:pPr>
        <w:ind w:left="-709"/>
        <w:rPr>
          <w:sz w:val="28"/>
          <w:szCs w:val="28"/>
        </w:rPr>
      </w:pPr>
      <w:r w:rsidRPr="002F6F48">
        <w:rPr>
          <w:b/>
          <w:bCs/>
          <w:sz w:val="28"/>
          <w:szCs w:val="28"/>
        </w:rPr>
        <w:t>5.</w:t>
      </w:r>
      <w:r w:rsidRPr="002F6F48">
        <w:rPr>
          <w:sz w:val="28"/>
          <w:szCs w:val="28"/>
        </w:rPr>
        <w:t xml:space="preserve"> Индивидуальные взносы обязательного государственного социального страхования в размере 6 процентов заработной платы и других выплат, уплачиваемые лицами, работающими по индивидуальному трудовому дог</w:t>
      </w:r>
      <w:r w:rsidRPr="002F6F48">
        <w:rPr>
          <w:sz w:val="28"/>
          <w:szCs w:val="28"/>
        </w:rPr>
        <w:t>о</w:t>
      </w:r>
      <w:r w:rsidRPr="002F6F48">
        <w:rPr>
          <w:sz w:val="28"/>
          <w:szCs w:val="28"/>
        </w:rPr>
        <w:t xml:space="preserve">вору, лицами, находящимися в трудовых отношениях на основании </w:t>
      </w:r>
      <w:r w:rsidRPr="002F6F48">
        <w:rPr>
          <w:iCs/>
          <w:sz w:val="28"/>
          <w:szCs w:val="28"/>
        </w:rPr>
        <w:t>админ</w:t>
      </w:r>
      <w:r w:rsidRPr="002F6F48">
        <w:rPr>
          <w:iCs/>
          <w:sz w:val="28"/>
          <w:szCs w:val="28"/>
        </w:rPr>
        <w:t>и</w:t>
      </w:r>
      <w:r w:rsidRPr="002F6F48">
        <w:rPr>
          <w:iCs/>
          <w:sz w:val="28"/>
          <w:szCs w:val="28"/>
        </w:rPr>
        <w:t xml:space="preserve">стративного акта, </w:t>
      </w:r>
      <w:r w:rsidRPr="002F6F48">
        <w:rPr>
          <w:sz w:val="28"/>
          <w:szCs w:val="28"/>
        </w:rPr>
        <w:t xml:space="preserve">или </w:t>
      </w:r>
      <w:r>
        <w:rPr>
          <w:sz w:val="28"/>
          <w:szCs w:val="28"/>
        </w:rPr>
        <w:t xml:space="preserve">лицами, работающими по </w:t>
      </w:r>
      <w:r w:rsidRPr="002F6F48">
        <w:rPr>
          <w:sz w:val="28"/>
          <w:szCs w:val="28"/>
        </w:rPr>
        <w:t>иным гражданским догов</w:t>
      </w:r>
      <w:r w:rsidRPr="002F6F48">
        <w:rPr>
          <w:sz w:val="28"/>
          <w:szCs w:val="28"/>
        </w:rPr>
        <w:t>о</w:t>
      </w:r>
      <w:r w:rsidRPr="002F6F48">
        <w:rPr>
          <w:sz w:val="28"/>
          <w:szCs w:val="28"/>
        </w:rPr>
        <w:t>рам о выполнении работ или оказании услуг, лицами, работающими на выборных должностях или назначенн</w:t>
      </w:r>
      <w:r w:rsidRPr="002F6F48">
        <w:rPr>
          <w:sz w:val="28"/>
          <w:szCs w:val="28"/>
        </w:rPr>
        <w:t>ы</w:t>
      </w:r>
      <w:r w:rsidRPr="002F6F48">
        <w:rPr>
          <w:sz w:val="28"/>
          <w:szCs w:val="28"/>
        </w:rPr>
        <w:t xml:space="preserve">ми в органы </w:t>
      </w:r>
      <w:r>
        <w:rPr>
          <w:sz w:val="28"/>
          <w:szCs w:val="28"/>
        </w:rPr>
        <w:t>и</w:t>
      </w:r>
      <w:r w:rsidRPr="002F6F48">
        <w:rPr>
          <w:sz w:val="28"/>
          <w:szCs w:val="28"/>
        </w:rPr>
        <w:t xml:space="preserve">сполнительной власти, судьями, прокурорами, </w:t>
      </w:r>
      <w:r>
        <w:rPr>
          <w:sz w:val="28"/>
          <w:szCs w:val="28"/>
        </w:rPr>
        <w:t xml:space="preserve">народным </w:t>
      </w:r>
      <w:r w:rsidRPr="002F6F48">
        <w:rPr>
          <w:sz w:val="28"/>
          <w:szCs w:val="28"/>
        </w:rPr>
        <w:t>адвокат</w:t>
      </w:r>
      <w:r>
        <w:rPr>
          <w:sz w:val="28"/>
          <w:szCs w:val="28"/>
        </w:rPr>
        <w:t>о</w:t>
      </w:r>
      <w:r w:rsidRPr="002F6F48">
        <w:rPr>
          <w:sz w:val="28"/>
          <w:szCs w:val="28"/>
        </w:rPr>
        <w:t>м, используются для обеспечения пенсий госуда</w:t>
      </w:r>
      <w:r w:rsidRPr="002F6F48">
        <w:rPr>
          <w:sz w:val="28"/>
          <w:szCs w:val="28"/>
        </w:rPr>
        <w:t>р</w:t>
      </w:r>
      <w:r w:rsidRPr="002F6F48">
        <w:rPr>
          <w:sz w:val="28"/>
          <w:szCs w:val="28"/>
        </w:rPr>
        <w:t>ственного социального страхования.</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6.</w:t>
      </w:r>
      <w:r w:rsidRPr="002F6F48">
        <w:rPr>
          <w:sz w:val="28"/>
          <w:szCs w:val="28"/>
        </w:rPr>
        <w:t xml:space="preserve"> Индивидуальные взносы обязательного государственного социального страхования в размере 6 процентов,</w:t>
      </w:r>
      <w:r>
        <w:rPr>
          <w:sz w:val="28"/>
          <w:szCs w:val="28"/>
        </w:rPr>
        <w:t xml:space="preserve"> </w:t>
      </w:r>
      <w:r w:rsidRPr="002F6F48">
        <w:rPr>
          <w:sz w:val="28"/>
          <w:szCs w:val="28"/>
        </w:rPr>
        <w:t xml:space="preserve">уплачиваемые застрахованными лицами, работающими по индивидуальному трудовому договору, лицами, находящимися в трудовых отношениях на основании </w:t>
      </w:r>
      <w:r w:rsidRPr="002F6F48">
        <w:rPr>
          <w:iCs/>
          <w:sz w:val="28"/>
          <w:szCs w:val="28"/>
        </w:rPr>
        <w:t>административного а</w:t>
      </w:r>
      <w:r w:rsidRPr="002F6F48">
        <w:rPr>
          <w:iCs/>
          <w:sz w:val="28"/>
          <w:szCs w:val="28"/>
        </w:rPr>
        <w:t>к</w:t>
      </w:r>
      <w:r w:rsidRPr="002F6F48">
        <w:rPr>
          <w:iCs/>
          <w:sz w:val="28"/>
          <w:szCs w:val="28"/>
        </w:rPr>
        <w:t xml:space="preserve">та, </w:t>
      </w:r>
      <w:r w:rsidRPr="002F6F48">
        <w:rPr>
          <w:sz w:val="28"/>
          <w:szCs w:val="28"/>
        </w:rPr>
        <w:t xml:space="preserve">или </w:t>
      </w:r>
      <w:r>
        <w:rPr>
          <w:sz w:val="28"/>
          <w:szCs w:val="28"/>
        </w:rPr>
        <w:t xml:space="preserve">лицами, работающими по </w:t>
      </w:r>
      <w:r w:rsidRPr="002F6F48">
        <w:rPr>
          <w:sz w:val="28"/>
          <w:szCs w:val="28"/>
        </w:rPr>
        <w:t>иным гражданским договорам о выполн</w:t>
      </w:r>
      <w:r w:rsidRPr="002F6F48">
        <w:rPr>
          <w:sz w:val="28"/>
          <w:szCs w:val="28"/>
        </w:rPr>
        <w:t>е</w:t>
      </w:r>
      <w:r w:rsidRPr="002F6F48">
        <w:rPr>
          <w:sz w:val="28"/>
          <w:szCs w:val="28"/>
        </w:rPr>
        <w:t>нии работ или оказании услуг, а также взносы обязательного государстве</w:t>
      </w:r>
      <w:r w:rsidRPr="002F6F48">
        <w:rPr>
          <w:sz w:val="28"/>
          <w:szCs w:val="28"/>
        </w:rPr>
        <w:t>н</w:t>
      </w:r>
      <w:r w:rsidRPr="002F6F48">
        <w:rPr>
          <w:sz w:val="28"/>
          <w:szCs w:val="28"/>
        </w:rPr>
        <w:t>ного социального страхования, уплачиваемые работодателями, исчисляются ежемесячно</w:t>
      </w:r>
      <w:r>
        <w:rPr>
          <w:sz w:val="28"/>
          <w:szCs w:val="28"/>
        </w:rPr>
        <w:t>,</w:t>
      </w:r>
      <w:r w:rsidRPr="002F6F48">
        <w:rPr>
          <w:sz w:val="28"/>
          <w:szCs w:val="28"/>
        </w:rPr>
        <w:t xml:space="preserve"> исходя из суммы начисленной заработной платы и других в</w:t>
      </w:r>
      <w:r w:rsidRPr="002F6F48">
        <w:rPr>
          <w:sz w:val="28"/>
          <w:szCs w:val="28"/>
        </w:rPr>
        <w:t>ы</w:t>
      </w:r>
      <w:r w:rsidRPr="002F6F48">
        <w:rPr>
          <w:sz w:val="28"/>
          <w:szCs w:val="28"/>
        </w:rPr>
        <w:t>плат</w:t>
      </w:r>
      <w:r>
        <w:rPr>
          <w:sz w:val="28"/>
          <w:szCs w:val="28"/>
        </w:rPr>
        <w:t>,</w:t>
      </w:r>
      <w:r w:rsidRPr="002F6F48">
        <w:rPr>
          <w:sz w:val="28"/>
          <w:szCs w:val="28"/>
        </w:rPr>
        <w:t xml:space="preserve"> и уплачиваются до 25 числа месяца, следующего за отчетным.</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7.</w:t>
      </w:r>
      <w:r w:rsidRPr="002F6F48">
        <w:rPr>
          <w:sz w:val="28"/>
          <w:szCs w:val="28"/>
        </w:rPr>
        <w:t xml:space="preserve"> На период приостановления деятельности плательщик освобождае</w:t>
      </w:r>
      <w:r w:rsidRPr="002F6F48">
        <w:rPr>
          <w:sz w:val="28"/>
          <w:szCs w:val="28"/>
        </w:rPr>
        <w:t>т</w:t>
      </w:r>
      <w:r w:rsidRPr="002F6F48">
        <w:rPr>
          <w:sz w:val="28"/>
          <w:szCs w:val="28"/>
        </w:rPr>
        <w:t>ся от представления деклараций и перечисления взносов обязательного госу</w:t>
      </w:r>
      <w:r>
        <w:rPr>
          <w:sz w:val="28"/>
          <w:szCs w:val="28"/>
        </w:rPr>
        <w:t xml:space="preserve">дарственного </w:t>
      </w:r>
      <w:r w:rsidRPr="002F6F48">
        <w:rPr>
          <w:sz w:val="28"/>
          <w:szCs w:val="28"/>
        </w:rPr>
        <w:t>социального страхования. Данное положение применяется к плательщикам, которые приостановили деятельность в порядке, установленном законодательс</w:t>
      </w:r>
      <w:r w:rsidRPr="002F6F48">
        <w:rPr>
          <w:sz w:val="28"/>
          <w:szCs w:val="28"/>
        </w:rPr>
        <w:t>т</w:t>
      </w:r>
      <w:r w:rsidRPr="002F6F48">
        <w:rPr>
          <w:sz w:val="28"/>
          <w:szCs w:val="28"/>
        </w:rPr>
        <w:t>вом.</w:t>
      </w:r>
    </w:p>
    <w:p w:rsidR="00DF6501" w:rsidRPr="002F6F48" w:rsidRDefault="00DF6501" w:rsidP="00DF6501">
      <w:pPr>
        <w:ind w:left="-709"/>
        <w:rPr>
          <w:sz w:val="28"/>
          <w:szCs w:val="28"/>
        </w:rPr>
      </w:pPr>
    </w:p>
    <w:p w:rsidR="00DF6501" w:rsidRPr="002F6F48" w:rsidRDefault="00DF6501" w:rsidP="00DF6501">
      <w:pPr>
        <w:ind w:left="-709"/>
        <w:rPr>
          <w:sz w:val="28"/>
          <w:szCs w:val="28"/>
        </w:rPr>
      </w:pPr>
      <w:r w:rsidRPr="002F6F48">
        <w:rPr>
          <w:b/>
          <w:bCs/>
          <w:sz w:val="28"/>
          <w:szCs w:val="28"/>
        </w:rPr>
        <w:t>8.</w:t>
      </w:r>
      <w:r w:rsidRPr="002F6F48">
        <w:rPr>
          <w:sz w:val="28"/>
          <w:szCs w:val="28"/>
        </w:rPr>
        <w:t xml:space="preserve"> В случае инициирования процедуры ликвидации индивидуального предприятия взносы обязательного государственного социального страхов</w:t>
      </w:r>
      <w:r w:rsidRPr="002F6F48">
        <w:rPr>
          <w:sz w:val="28"/>
          <w:szCs w:val="28"/>
        </w:rPr>
        <w:t>а</w:t>
      </w:r>
      <w:r w:rsidRPr="002F6F48">
        <w:rPr>
          <w:sz w:val="28"/>
          <w:szCs w:val="28"/>
        </w:rPr>
        <w:t>ния исчисляются и уплачиваются до момента обращения за справкой об о</w:t>
      </w:r>
      <w:r w:rsidRPr="002F6F48">
        <w:rPr>
          <w:sz w:val="28"/>
          <w:szCs w:val="28"/>
        </w:rPr>
        <w:t>т</w:t>
      </w:r>
      <w:r w:rsidRPr="002F6F48">
        <w:rPr>
          <w:sz w:val="28"/>
          <w:szCs w:val="28"/>
        </w:rPr>
        <w:t>сутствии задолженностей перед бюджетом государственного социального страхования на основании заявления и после представления декларации о начислении и использовании взносов обязательного государственного социал</w:t>
      </w:r>
      <w:r w:rsidRPr="002F6F48">
        <w:rPr>
          <w:sz w:val="28"/>
          <w:szCs w:val="28"/>
        </w:rPr>
        <w:t>ь</w:t>
      </w:r>
      <w:r w:rsidRPr="002F6F48">
        <w:rPr>
          <w:sz w:val="28"/>
          <w:szCs w:val="28"/>
        </w:rPr>
        <w:t xml:space="preserve">ного страхования по форме BASS и декларации застрахованного лица по форме REV-5 для инициирования процедуры прекращения деятельности в соответствии со статьей </w:t>
      </w:r>
      <w:r w:rsidRPr="002F6F48">
        <w:rPr>
          <w:sz w:val="28"/>
          <w:szCs w:val="28"/>
        </w:rPr>
        <w:lastRenderedPageBreak/>
        <w:t xml:space="preserve">31 </w:t>
      </w:r>
      <w:hyperlink r:id="rId6" w:history="1">
        <w:r w:rsidRPr="002412EC">
          <w:rPr>
            <w:rStyle w:val="Hyperlink"/>
            <w:sz w:val="28"/>
            <w:szCs w:val="28"/>
          </w:rPr>
          <w:t>Закона о государственной регистрации юридических лиц и индивидуальных предпринимателей № 220-XVI от 19 октября 2007 года</w:t>
        </w:r>
      </w:hyperlink>
      <w:r w:rsidRPr="002412EC">
        <w:rPr>
          <w:sz w:val="28"/>
          <w:szCs w:val="28"/>
        </w:rPr>
        <w:t>.</w:t>
      </w:r>
      <w:r w:rsidRPr="002F6F48">
        <w:rPr>
          <w:sz w:val="28"/>
          <w:szCs w:val="28"/>
        </w:rPr>
        <w:t xml:space="preserve"> Индивидуальным предпринимателям, которые на момент обращения о выдаче справки не задекларировали и не оплатили взносы обязательного государственного социального страхования и заявляют под собственную ответственность </w:t>
      </w:r>
      <w:r>
        <w:rPr>
          <w:sz w:val="28"/>
          <w:szCs w:val="28"/>
        </w:rPr>
        <w:t>о неосуществлении</w:t>
      </w:r>
      <w:r w:rsidRPr="002F6F48">
        <w:rPr>
          <w:sz w:val="28"/>
          <w:szCs w:val="28"/>
        </w:rPr>
        <w:t xml:space="preserve"> деятельности в</w:t>
      </w:r>
      <w:r>
        <w:rPr>
          <w:sz w:val="28"/>
          <w:szCs w:val="28"/>
        </w:rPr>
        <w:t xml:space="preserve"> </w:t>
      </w:r>
      <w:r w:rsidRPr="002F6F48">
        <w:rPr>
          <w:sz w:val="28"/>
          <w:szCs w:val="28"/>
        </w:rPr>
        <w:t>данном периоде, выдается справка об отсутствии задолженностей перед бюджетом государст</w:t>
      </w:r>
      <w:r>
        <w:rPr>
          <w:sz w:val="28"/>
          <w:szCs w:val="28"/>
        </w:rPr>
        <w:t>венн</w:t>
      </w:r>
      <w:r>
        <w:rPr>
          <w:sz w:val="28"/>
          <w:szCs w:val="28"/>
        </w:rPr>
        <w:t>о</w:t>
      </w:r>
      <w:r>
        <w:rPr>
          <w:sz w:val="28"/>
          <w:szCs w:val="28"/>
        </w:rPr>
        <w:t>го социального страхования,</w:t>
      </w:r>
      <w:r w:rsidRPr="002F6F48">
        <w:rPr>
          <w:sz w:val="28"/>
          <w:szCs w:val="28"/>
        </w:rPr>
        <w:t xml:space="preserve"> и указанны</w:t>
      </w:r>
      <w:r>
        <w:rPr>
          <w:sz w:val="28"/>
          <w:szCs w:val="28"/>
        </w:rPr>
        <w:t>е</w:t>
      </w:r>
      <w:r w:rsidRPr="002F6F48">
        <w:rPr>
          <w:sz w:val="28"/>
          <w:szCs w:val="28"/>
        </w:rPr>
        <w:t xml:space="preserve"> период</w:t>
      </w:r>
      <w:r>
        <w:rPr>
          <w:sz w:val="28"/>
          <w:szCs w:val="28"/>
        </w:rPr>
        <w:t>ы</w:t>
      </w:r>
      <w:r w:rsidRPr="002F6F48">
        <w:rPr>
          <w:sz w:val="28"/>
          <w:szCs w:val="28"/>
        </w:rPr>
        <w:t xml:space="preserve"> (месяцы) не </w:t>
      </w:r>
      <w:r>
        <w:rPr>
          <w:sz w:val="28"/>
          <w:szCs w:val="28"/>
        </w:rPr>
        <w:t>учитываю</w:t>
      </w:r>
      <w:r w:rsidRPr="002F6F48">
        <w:rPr>
          <w:sz w:val="28"/>
          <w:szCs w:val="28"/>
        </w:rPr>
        <w:t xml:space="preserve">тся </w:t>
      </w:r>
      <w:r>
        <w:rPr>
          <w:sz w:val="28"/>
          <w:szCs w:val="28"/>
        </w:rPr>
        <w:t xml:space="preserve">при расчете </w:t>
      </w:r>
      <w:r w:rsidRPr="002F6F48">
        <w:rPr>
          <w:sz w:val="28"/>
          <w:szCs w:val="28"/>
        </w:rPr>
        <w:t>страхового стажа.</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lang w:val="ro-RO"/>
        </w:rPr>
        <w:t>9</w:t>
      </w:r>
      <w:r w:rsidRPr="002F6F48">
        <w:rPr>
          <w:b/>
          <w:bCs/>
          <w:sz w:val="28"/>
          <w:szCs w:val="28"/>
        </w:rPr>
        <w:t xml:space="preserve">. </w:t>
      </w:r>
      <w:r w:rsidRPr="002F6F48">
        <w:rPr>
          <w:sz w:val="28"/>
          <w:szCs w:val="28"/>
        </w:rPr>
        <w:t>Плательщики в бюджет государственного социального страхования представляют следующие документы по ведению индивидуального учета:</w:t>
      </w:r>
    </w:p>
    <w:p w:rsidR="00DF6501" w:rsidRPr="002F6F48" w:rsidRDefault="00DF6501" w:rsidP="00DF6501">
      <w:pPr>
        <w:ind w:left="-709"/>
        <w:rPr>
          <w:sz w:val="28"/>
          <w:szCs w:val="28"/>
        </w:rPr>
      </w:pPr>
      <w:r w:rsidRPr="002F6F48">
        <w:rPr>
          <w:sz w:val="28"/>
          <w:szCs w:val="28"/>
          <w:lang w:val="ro-RO"/>
        </w:rPr>
        <w:t>9</w:t>
      </w:r>
      <w:r w:rsidRPr="002F6F48">
        <w:rPr>
          <w:sz w:val="28"/>
          <w:szCs w:val="28"/>
        </w:rPr>
        <w:t>.1) анкету застрахованного лица – для принятых на работу лиц, не имеющих персонального кода социального страхования (CPAS), – не позднее 10 дней со дня зачисления на работу;</w:t>
      </w:r>
    </w:p>
    <w:p w:rsidR="00DF6501" w:rsidRPr="002F6F48" w:rsidRDefault="00DF6501" w:rsidP="00DF6501">
      <w:pPr>
        <w:ind w:left="-709"/>
        <w:rPr>
          <w:sz w:val="28"/>
          <w:szCs w:val="28"/>
        </w:rPr>
      </w:pPr>
      <w:r w:rsidRPr="002F6F48">
        <w:rPr>
          <w:sz w:val="28"/>
          <w:szCs w:val="28"/>
          <w:lang w:val="ro-RO"/>
        </w:rPr>
        <w:t>9.</w:t>
      </w:r>
      <w:r w:rsidRPr="002F6F48">
        <w:rPr>
          <w:sz w:val="28"/>
          <w:szCs w:val="28"/>
        </w:rPr>
        <w:t>2) декларацию застрахованного лица за 201</w:t>
      </w:r>
      <w:r w:rsidRPr="002F6F48">
        <w:rPr>
          <w:sz w:val="28"/>
          <w:szCs w:val="28"/>
          <w:lang w:val="ro-RO"/>
        </w:rPr>
        <w:t>6</w:t>
      </w:r>
      <w:r w:rsidRPr="002F6F48">
        <w:rPr>
          <w:sz w:val="28"/>
          <w:szCs w:val="28"/>
        </w:rPr>
        <w:t xml:space="preserve"> год – плательщики, ук</w:t>
      </w:r>
      <w:r w:rsidRPr="002F6F48">
        <w:rPr>
          <w:sz w:val="28"/>
          <w:szCs w:val="28"/>
        </w:rPr>
        <w:t>а</w:t>
      </w:r>
      <w:r w:rsidRPr="002F6F48">
        <w:rPr>
          <w:sz w:val="28"/>
          <w:szCs w:val="28"/>
        </w:rPr>
        <w:t>занные в пунктах 1.1–1.4 и пункте 1.5, которые имеют работников, нанятых  по индивидуальному трудовому договору, лиц, находящихся в трудовых о</w:t>
      </w:r>
      <w:r w:rsidRPr="002F6F48">
        <w:rPr>
          <w:sz w:val="28"/>
          <w:szCs w:val="28"/>
        </w:rPr>
        <w:t>т</w:t>
      </w:r>
      <w:r w:rsidRPr="002F6F48">
        <w:rPr>
          <w:sz w:val="28"/>
          <w:szCs w:val="28"/>
        </w:rPr>
        <w:t xml:space="preserve">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работников, нанятых по </w:t>
      </w:r>
      <w:r w:rsidRPr="002F6F48">
        <w:rPr>
          <w:sz w:val="28"/>
          <w:szCs w:val="28"/>
        </w:rPr>
        <w:t>иным гражданским договорам о выполнении работ или оказании услуг</w:t>
      </w:r>
      <w:r>
        <w:rPr>
          <w:sz w:val="28"/>
          <w:szCs w:val="28"/>
        </w:rPr>
        <w:t>,</w:t>
      </w:r>
      <w:r w:rsidRPr="002F6F48">
        <w:rPr>
          <w:sz w:val="28"/>
          <w:szCs w:val="28"/>
        </w:rPr>
        <w:t xml:space="preserve"> – ежемесячно, на электронном носителе, до 25 числа месяца, следующего за отчетным месяцем. </w:t>
      </w:r>
      <w:r>
        <w:rPr>
          <w:sz w:val="28"/>
          <w:szCs w:val="28"/>
        </w:rPr>
        <w:t>П</w:t>
      </w:r>
      <w:r w:rsidRPr="002F6F48">
        <w:rPr>
          <w:sz w:val="28"/>
          <w:szCs w:val="28"/>
        </w:rPr>
        <w:t xml:space="preserve">редставленные </w:t>
      </w:r>
      <w:r>
        <w:rPr>
          <w:sz w:val="28"/>
          <w:szCs w:val="28"/>
        </w:rPr>
        <w:t xml:space="preserve">на </w:t>
      </w:r>
      <w:r w:rsidRPr="002F6F48">
        <w:rPr>
          <w:sz w:val="28"/>
          <w:szCs w:val="28"/>
        </w:rPr>
        <w:t>электронн</w:t>
      </w:r>
      <w:r>
        <w:rPr>
          <w:sz w:val="28"/>
          <w:szCs w:val="28"/>
        </w:rPr>
        <w:t>о</w:t>
      </w:r>
      <w:r w:rsidRPr="002F6F48">
        <w:rPr>
          <w:sz w:val="28"/>
          <w:szCs w:val="28"/>
        </w:rPr>
        <w:t xml:space="preserve">м </w:t>
      </w:r>
      <w:r>
        <w:rPr>
          <w:sz w:val="28"/>
          <w:szCs w:val="28"/>
        </w:rPr>
        <w:t>носителе</w:t>
      </w:r>
      <w:r w:rsidRPr="002F6F48">
        <w:rPr>
          <w:sz w:val="28"/>
          <w:szCs w:val="28"/>
        </w:rPr>
        <w:t xml:space="preserve"> </w:t>
      </w:r>
      <w:r>
        <w:rPr>
          <w:sz w:val="28"/>
          <w:szCs w:val="28"/>
        </w:rPr>
        <w:t>д</w:t>
      </w:r>
      <w:r w:rsidRPr="002F6F48">
        <w:rPr>
          <w:sz w:val="28"/>
          <w:szCs w:val="28"/>
        </w:rPr>
        <w:t>екларации</w:t>
      </w:r>
      <w:r>
        <w:rPr>
          <w:sz w:val="28"/>
          <w:szCs w:val="28"/>
        </w:rPr>
        <w:t xml:space="preserve"> </w:t>
      </w:r>
      <w:r w:rsidRPr="002F6F48">
        <w:rPr>
          <w:sz w:val="28"/>
          <w:szCs w:val="28"/>
        </w:rPr>
        <w:t>без электронной подписи</w:t>
      </w:r>
      <w:r>
        <w:rPr>
          <w:sz w:val="28"/>
          <w:szCs w:val="28"/>
        </w:rPr>
        <w:t xml:space="preserve"> должны</w:t>
      </w:r>
      <w:r w:rsidRPr="002F6F48">
        <w:rPr>
          <w:sz w:val="28"/>
          <w:szCs w:val="28"/>
        </w:rPr>
        <w:t xml:space="preserve"> представл</w:t>
      </w:r>
      <w:r>
        <w:rPr>
          <w:sz w:val="28"/>
          <w:szCs w:val="28"/>
        </w:rPr>
        <w:t>яться также</w:t>
      </w:r>
      <w:r w:rsidRPr="002F6F48">
        <w:rPr>
          <w:sz w:val="28"/>
          <w:szCs w:val="28"/>
        </w:rPr>
        <w:t xml:space="preserve"> на бумажном нос</w:t>
      </w:r>
      <w:r w:rsidRPr="002F6F48">
        <w:rPr>
          <w:sz w:val="28"/>
          <w:szCs w:val="28"/>
        </w:rPr>
        <w:t>и</w:t>
      </w:r>
      <w:r w:rsidRPr="002F6F48">
        <w:rPr>
          <w:sz w:val="28"/>
          <w:szCs w:val="28"/>
        </w:rPr>
        <w:t>теле один раз в год до 25 марта 201</w:t>
      </w:r>
      <w:r w:rsidRPr="002F6F48">
        <w:rPr>
          <w:sz w:val="28"/>
          <w:szCs w:val="28"/>
          <w:lang w:val="ro-RO"/>
        </w:rPr>
        <w:t>7</w:t>
      </w:r>
      <w:r w:rsidRPr="002F6F48">
        <w:rPr>
          <w:sz w:val="28"/>
          <w:szCs w:val="28"/>
        </w:rPr>
        <w:t xml:space="preserve"> года;</w:t>
      </w:r>
    </w:p>
    <w:p w:rsidR="00DF6501" w:rsidRPr="002F6F48" w:rsidRDefault="00DF6501" w:rsidP="00DF6501">
      <w:pPr>
        <w:ind w:left="-709"/>
        <w:rPr>
          <w:sz w:val="28"/>
          <w:szCs w:val="28"/>
        </w:rPr>
      </w:pPr>
      <w:r w:rsidRPr="002F6F48">
        <w:rPr>
          <w:iCs/>
          <w:sz w:val="28"/>
          <w:szCs w:val="28"/>
        </w:rPr>
        <w:t xml:space="preserve">9.3) </w:t>
      </w:r>
      <w:r w:rsidRPr="002F6F48">
        <w:rPr>
          <w:sz w:val="28"/>
          <w:szCs w:val="28"/>
        </w:rPr>
        <w:t>декларацию</w:t>
      </w:r>
      <w:r>
        <w:rPr>
          <w:sz w:val="28"/>
          <w:szCs w:val="28"/>
        </w:rPr>
        <w:t xml:space="preserve"> застрахованного лица по форме «</w:t>
      </w:r>
      <w:r w:rsidRPr="002F6F48">
        <w:rPr>
          <w:sz w:val="28"/>
          <w:szCs w:val="28"/>
        </w:rPr>
        <w:t>корректирующая</w:t>
      </w:r>
      <w:r>
        <w:rPr>
          <w:sz w:val="28"/>
          <w:szCs w:val="28"/>
        </w:rPr>
        <w:t>»</w:t>
      </w:r>
      <w:r w:rsidRPr="002F6F48">
        <w:rPr>
          <w:sz w:val="28"/>
          <w:szCs w:val="28"/>
        </w:rPr>
        <w:t xml:space="preserve"> за периоды отчетного года – до 25 марта 201</w:t>
      </w:r>
      <w:r w:rsidRPr="002F6F48">
        <w:rPr>
          <w:sz w:val="28"/>
          <w:szCs w:val="28"/>
          <w:lang w:val="ro-RO"/>
        </w:rPr>
        <w:t>7</w:t>
      </w:r>
      <w:r w:rsidRPr="002F6F48">
        <w:rPr>
          <w:sz w:val="28"/>
          <w:szCs w:val="28"/>
        </w:rPr>
        <w:t xml:space="preserve"> года, за периоды</w:t>
      </w:r>
      <w:r>
        <w:rPr>
          <w:sz w:val="28"/>
          <w:szCs w:val="28"/>
        </w:rPr>
        <w:t>,</w:t>
      </w:r>
      <w:r w:rsidRPr="002F6F48">
        <w:rPr>
          <w:sz w:val="28"/>
          <w:szCs w:val="28"/>
        </w:rPr>
        <w:t xml:space="preserve"> предшеству</w:t>
      </w:r>
      <w:r w:rsidRPr="002F6F48">
        <w:rPr>
          <w:sz w:val="28"/>
          <w:szCs w:val="28"/>
        </w:rPr>
        <w:t>ю</w:t>
      </w:r>
      <w:r w:rsidRPr="002F6F48">
        <w:rPr>
          <w:sz w:val="28"/>
          <w:szCs w:val="28"/>
        </w:rPr>
        <w:t>щие отчетному году</w:t>
      </w:r>
      <w:r>
        <w:rPr>
          <w:sz w:val="28"/>
          <w:szCs w:val="28"/>
        </w:rPr>
        <w:t>,</w:t>
      </w:r>
      <w:r w:rsidRPr="002F6F48">
        <w:rPr>
          <w:sz w:val="28"/>
          <w:szCs w:val="28"/>
        </w:rPr>
        <w:t xml:space="preserve"> – в срок до 30 дней с</w:t>
      </w:r>
      <w:r>
        <w:rPr>
          <w:sz w:val="28"/>
          <w:szCs w:val="28"/>
        </w:rPr>
        <w:t>о</w:t>
      </w:r>
      <w:r w:rsidRPr="002F6F48">
        <w:rPr>
          <w:sz w:val="28"/>
          <w:szCs w:val="28"/>
        </w:rPr>
        <w:t xml:space="preserve"> д</w:t>
      </w:r>
      <w:r>
        <w:rPr>
          <w:sz w:val="28"/>
          <w:szCs w:val="28"/>
        </w:rPr>
        <w:t>ня</w:t>
      </w:r>
      <w:r w:rsidRPr="002F6F48">
        <w:rPr>
          <w:sz w:val="28"/>
          <w:szCs w:val="28"/>
        </w:rPr>
        <w:t xml:space="preserve"> </w:t>
      </w:r>
      <w:r>
        <w:rPr>
          <w:sz w:val="28"/>
          <w:szCs w:val="28"/>
        </w:rPr>
        <w:t xml:space="preserve">оформления </w:t>
      </w:r>
      <w:r w:rsidRPr="002F6F48">
        <w:rPr>
          <w:sz w:val="28"/>
          <w:szCs w:val="28"/>
        </w:rPr>
        <w:t>уполномоченны</w:t>
      </w:r>
      <w:r>
        <w:rPr>
          <w:sz w:val="28"/>
          <w:szCs w:val="28"/>
        </w:rPr>
        <w:t>м учреждением</w:t>
      </w:r>
      <w:r w:rsidRPr="002412EC">
        <w:rPr>
          <w:sz w:val="28"/>
          <w:szCs w:val="28"/>
        </w:rPr>
        <w:t xml:space="preserve"> </w:t>
      </w:r>
      <w:r w:rsidRPr="002F6F48">
        <w:rPr>
          <w:sz w:val="28"/>
          <w:szCs w:val="28"/>
        </w:rPr>
        <w:t>акта проверки или  вы</w:t>
      </w:r>
      <w:r>
        <w:rPr>
          <w:sz w:val="28"/>
          <w:szCs w:val="28"/>
        </w:rPr>
        <w:t>несения</w:t>
      </w:r>
      <w:r w:rsidRPr="002F6F48">
        <w:rPr>
          <w:sz w:val="28"/>
          <w:szCs w:val="28"/>
        </w:rPr>
        <w:t xml:space="preserve"> решения  судебной инста</w:t>
      </w:r>
      <w:r w:rsidRPr="002F6F48">
        <w:rPr>
          <w:sz w:val="28"/>
          <w:szCs w:val="28"/>
        </w:rPr>
        <w:t>н</w:t>
      </w:r>
      <w:r>
        <w:rPr>
          <w:sz w:val="28"/>
          <w:szCs w:val="28"/>
        </w:rPr>
        <w:t>цией</w:t>
      </w:r>
      <w:r w:rsidRPr="002F6F48">
        <w:rPr>
          <w:sz w:val="28"/>
          <w:szCs w:val="28"/>
        </w:rPr>
        <w:t>;</w:t>
      </w:r>
    </w:p>
    <w:p w:rsidR="00DF6501" w:rsidRPr="002F6F48" w:rsidRDefault="00DF6501" w:rsidP="00DF6501">
      <w:pPr>
        <w:ind w:left="-709"/>
        <w:rPr>
          <w:sz w:val="28"/>
          <w:szCs w:val="28"/>
        </w:rPr>
      </w:pPr>
      <w:r w:rsidRPr="002F6F48">
        <w:rPr>
          <w:sz w:val="28"/>
          <w:szCs w:val="28"/>
        </w:rPr>
        <w:t>9.4) декларацию застрахованного лица по форме «для назначения социальных выплат» – плательщики, указанные в пункте 1.5, которые уплачивают взносы в размере фиксированного тарифа</w:t>
      </w:r>
      <w:r>
        <w:rPr>
          <w:sz w:val="28"/>
          <w:szCs w:val="28"/>
        </w:rPr>
        <w:t>,</w:t>
      </w:r>
      <w:r w:rsidRPr="002F6F48">
        <w:rPr>
          <w:sz w:val="28"/>
          <w:szCs w:val="28"/>
        </w:rPr>
        <w:t xml:space="preserve"> – одновременно с подачей заявл</w:t>
      </w:r>
      <w:r w:rsidRPr="002F6F48">
        <w:rPr>
          <w:sz w:val="28"/>
          <w:szCs w:val="28"/>
        </w:rPr>
        <w:t>е</w:t>
      </w:r>
      <w:r w:rsidRPr="002F6F48">
        <w:rPr>
          <w:sz w:val="28"/>
          <w:szCs w:val="28"/>
        </w:rPr>
        <w:t>ния для назначения социальных выплат;</w:t>
      </w:r>
    </w:p>
    <w:p w:rsidR="00DF6501" w:rsidRPr="002F6F48" w:rsidRDefault="00DF6501" w:rsidP="00DF6501">
      <w:pPr>
        <w:ind w:left="-709"/>
        <w:rPr>
          <w:sz w:val="28"/>
          <w:szCs w:val="28"/>
        </w:rPr>
      </w:pPr>
      <w:r w:rsidRPr="002F6F48">
        <w:rPr>
          <w:sz w:val="28"/>
          <w:szCs w:val="28"/>
        </w:rPr>
        <w:t>9.5) декларацию застрахованного лица – плательщики, указанные</w:t>
      </w:r>
      <w:r>
        <w:rPr>
          <w:sz w:val="28"/>
          <w:szCs w:val="28"/>
        </w:rPr>
        <w:t xml:space="preserve"> в пункте 1.5</w:t>
      </w:r>
      <w:r w:rsidRPr="002F6F48">
        <w:rPr>
          <w:sz w:val="28"/>
          <w:szCs w:val="28"/>
        </w:rPr>
        <w:t>, которые не имеют лиц, работающих по индивидуальному труд</w:t>
      </w:r>
      <w:r w:rsidRPr="002F6F48">
        <w:rPr>
          <w:sz w:val="28"/>
          <w:szCs w:val="28"/>
        </w:rPr>
        <w:t>о</w:t>
      </w:r>
      <w:r w:rsidRPr="002F6F48">
        <w:rPr>
          <w:sz w:val="28"/>
          <w:szCs w:val="28"/>
        </w:rPr>
        <w:t>вому договору, лиц, находящихся в трудовых отношениях на основании а</w:t>
      </w:r>
      <w:r w:rsidRPr="002F6F48">
        <w:rPr>
          <w:sz w:val="28"/>
          <w:szCs w:val="28"/>
        </w:rPr>
        <w:t>д</w:t>
      </w:r>
      <w:r w:rsidRPr="002F6F48">
        <w:rPr>
          <w:sz w:val="28"/>
          <w:szCs w:val="28"/>
        </w:rPr>
        <w:t xml:space="preserve">министративного </w:t>
      </w:r>
      <w:r w:rsidRPr="002F6F48">
        <w:rPr>
          <w:iCs/>
          <w:sz w:val="28"/>
          <w:szCs w:val="28"/>
        </w:rPr>
        <w:t>акта</w:t>
      </w:r>
      <w:r>
        <w:rPr>
          <w:iCs/>
          <w:sz w:val="28"/>
          <w:szCs w:val="28"/>
        </w:rPr>
        <w:t>,</w:t>
      </w:r>
      <w:r w:rsidRPr="002F6F48">
        <w:rPr>
          <w:iCs/>
          <w:sz w:val="28"/>
          <w:szCs w:val="28"/>
        </w:rPr>
        <w:t xml:space="preserve"> </w:t>
      </w:r>
      <w:r w:rsidRPr="002F6F48">
        <w:rPr>
          <w:sz w:val="28"/>
          <w:szCs w:val="28"/>
        </w:rPr>
        <w:t xml:space="preserve">или </w:t>
      </w:r>
      <w:r>
        <w:rPr>
          <w:sz w:val="28"/>
          <w:szCs w:val="28"/>
        </w:rPr>
        <w:t xml:space="preserve">лиц, работающих по </w:t>
      </w:r>
      <w:r w:rsidRPr="002F6F48">
        <w:rPr>
          <w:sz w:val="28"/>
          <w:szCs w:val="28"/>
        </w:rPr>
        <w:t>иным гражданским догов</w:t>
      </w:r>
      <w:r w:rsidRPr="002F6F48">
        <w:rPr>
          <w:sz w:val="28"/>
          <w:szCs w:val="28"/>
        </w:rPr>
        <w:t>о</w:t>
      </w:r>
      <w:r w:rsidRPr="002F6F48">
        <w:rPr>
          <w:sz w:val="28"/>
          <w:szCs w:val="28"/>
        </w:rPr>
        <w:t>рам  о выполнении работ или оказании услуг</w:t>
      </w:r>
      <w:r>
        <w:rPr>
          <w:sz w:val="28"/>
          <w:szCs w:val="28"/>
        </w:rPr>
        <w:t>,</w:t>
      </w:r>
      <w:r w:rsidRPr="002F6F48">
        <w:rPr>
          <w:sz w:val="28"/>
          <w:szCs w:val="28"/>
        </w:rPr>
        <w:t xml:space="preserve"> – один раз в год на бумажном носителе, одновременно с декларацией о начислении и использовании взносов обязательного государственного социального страхования;</w:t>
      </w:r>
    </w:p>
    <w:p w:rsidR="00DF6501" w:rsidRPr="002F6F48" w:rsidRDefault="00DF6501" w:rsidP="00DF6501">
      <w:pPr>
        <w:ind w:left="-709"/>
        <w:rPr>
          <w:b/>
          <w:bCs/>
          <w:sz w:val="28"/>
          <w:szCs w:val="28"/>
        </w:rPr>
      </w:pPr>
      <w:r w:rsidRPr="002F6F48">
        <w:rPr>
          <w:iCs/>
          <w:sz w:val="28"/>
          <w:szCs w:val="28"/>
        </w:rPr>
        <w:t xml:space="preserve">9.6) </w:t>
      </w:r>
      <w:r w:rsidRPr="002F6F48">
        <w:rPr>
          <w:sz w:val="28"/>
          <w:szCs w:val="28"/>
        </w:rPr>
        <w:t xml:space="preserve">декларацию застрахованного лица для лиц, которые не были первоначально задекларированы в предшествующие отчетному году периоды, которая принимается только на основании акта проверки, выданного уполномоченным </w:t>
      </w:r>
      <w:r>
        <w:rPr>
          <w:sz w:val="28"/>
          <w:szCs w:val="28"/>
        </w:rPr>
        <w:t>учреждением</w:t>
      </w:r>
      <w:r w:rsidRPr="002F6F48">
        <w:rPr>
          <w:sz w:val="28"/>
          <w:szCs w:val="28"/>
        </w:rPr>
        <w:t>;</w:t>
      </w:r>
    </w:p>
    <w:p w:rsidR="00DF6501" w:rsidRPr="002F6F48" w:rsidRDefault="00DF6501" w:rsidP="00DF6501">
      <w:pPr>
        <w:ind w:left="-709"/>
        <w:rPr>
          <w:bCs/>
          <w:sz w:val="28"/>
          <w:szCs w:val="28"/>
        </w:rPr>
      </w:pPr>
      <w:r w:rsidRPr="002F6F48">
        <w:rPr>
          <w:iCs/>
          <w:sz w:val="28"/>
          <w:szCs w:val="28"/>
        </w:rPr>
        <w:lastRenderedPageBreak/>
        <w:t xml:space="preserve">9.7) инструкции о порядке составления и представления документов по ведению индивидуального учета </w:t>
      </w:r>
      <w:r>
        <w:rPr>
          <w:iCs/>
          <w:sz w:val="28"/>
          <w:szCs w:val="28"/>
        </w:rPr>
        <w:t>издают</w:t>
      </w:r>
      <w:r w:rsidRPr="002F6F48">
        <w:rPr>
          <w:iCs/>
          <w:sz w:val="28"/>
          <w:szCs w:val="28"/>
        </w:rPr>
        <w:t xml:space="preserve">ся </w:t>
      </w:r>
      <w:r w:rsidRPr="002F6F48">
        <w:rPr>
          <w:bCs/>
          <w:sz w:val="28"/>
          <w:szCs w:val="28"/>
        </w:rPr>
        <w:t>Национальной кассой социального страх</w:t>
      </w:r>
      <w:r w:rsidRPr="002F6F48">
        <w:rPr>
          <w:bCs/>
          <w:sz w:val="28"/>
          <w:szCs w:val="28"/>
        </w:rPr>
        <w:t>о</w:t>
      </w:r>
      <w:r w:rsidRPr="002F6F48">
        <w:rPr>
          <w:bCs/>
          <w:sz w:val="28"/>
          <w:szCs w:val="28"/>
        </w:rPr>
        <w:t>вания.</w:t>
      </w:r>
    </w:p>
    <w:p w:rsidR="00DF6501" w:rsidRPr="002F6F48" w:rsidRDefault="00DF6501" w:rsidP="00DF6501">
      <w:pPr>
        <w:ind w:left="-709"/>
        <w:rPr>
          <w:b/>
          <w:bCs/>
          <w:sz w:val="28"/>
          <w:szCs w:val="28"/>
        </w:rPr>
      </w:pPr>
    </w:p>
    <w:p w:rsidR="00DF6501" w:rsidRPr="002F6F48" w:rsidRDefault="00DF6501" w:rsidP="00DF6501">
      <w:pPr>
        <w:ind w:left="-709"/>
        <w:rPr>
          <w:b/>
          <w:bCs/>
          <w:sz w:val="28"/>
          <w:szCs w:val="28"/>
          <w:lang w:val="ro-RO"/>
        </w:rPr>
      </w:pPr>
      <w:r w:rsidRPr="002F6F48">
        <w:rPr>
          <w:b/>
          <w:bCs/>
          <w:sz w:val="28"/>
          <w:szCs w:val="28"/>
        </w:rPr>
        <w:t>1</w:t>
      </w:r>
      <w:r w:rsidRPr="002F6F48">
        <w:rPr>
          <w:b/>
          <w:bCs/>
          <w:sz w:val="28"/>
          <w:szCs w:val="28"/>
          <w:lang w:val="ro-RO"/>
        </w:rPr>
        <w:t>0</w:t>
      </w:r>
      <w:r w:rsidRPr="002F6F48">
        <w:rPr>
          <w:b/>
          <w:bCs/>
          <w:sz w:val="28"/>
          <w:szCs w:val="28"/>
        </w:rPr>
        <w:t>.</w:t>
      </w:r>
      <w:r w:rsidRPr="002F6F48">
        <w:rPr>
          <w:sz w:val="28"/>
          <w:szCs w:val="28"/>
        </w:rPr>
        <w:t xml:space="preserve"> Плательщики взносов обязательного государственного социального страхования, которые по состоянию на 1 января 201</w:t>
      </w:r>
      <w:r w:rsidRPr="002F6F48">
        <w:rPr>
          <w:sz w:val="28"/>
          <w:szCs w:val="28"/>
          <w:lang w:val="ro-RO"/>
        </w:rPr>
        <w:t>6</w:t>
      </w:r>
      <w:r w:rsidRPr="002F6F48">
        <w:rPr>
          <w:sz w:val="28"/>
          <w:szCs w:val="28"/>
        </w:rPr>
        <w:t xml:space="preserve"> года имеют </w:t>
      </w:r>
      <w:r>
        <w:rPr>
          <w:sz w:val="28"/>
          <w:szCs w:val="28"/>
        </w:rPr>
        <w:t>пять</w:t>
      </w:r>
      <w:r w:rsidRPr="002F6F48">
        <w:rPr>
          <w:sz w:val="28"/>
          <w:szCs w:val="28"/>
        </w:rPr>
        <w:t xml:space="preserve"> и более работников, нанятых по индивидуальному трудовому договору, лиц, н</w:t>
      </w:r>
      <w:r w:rsidRPr="002F6F48">
        <w:rPr>
          <w:sz w:val="28"/>
          <w:szCs w:val="28"/>
        </w:rPr>
        <w:t>а</w:t>
      </w:r>
      <w:r w:rsidRPr="002F6F48">
        <w:rPr>
          <w:sz w:val="28"/>
          <w:szCs w:val="28"/>
        </w:rPr>
        <w:t xml:space="preserve">ходящихся в трудовых отношениях на основании </w:t>
      </w:r>
      <w:r w:rsidRPr="002F6F48">
        <w:rPr>
          <w:iCs/>
          <w:sz w:val="28"/>
          <w:szCs w:val="28"/>
        </w:rPr>
        <w:t xml:space="preserve">административного акта </w:t>
      </w:r>
      <w:r w:rsidRPr="002F6F48">
        <w:rPr>
          <w:sz w:val="28"/>
          <w:szCs w:val="28"/>
        </w:rPr>
        <w:t xml:space="preserve">или </w:t>
      </w:r>
      <w:r>
        <w:rPr>
          <w:sz w:val="28"/>
          <w:szCs w:val="28"/>
        </w:rPr>
        <w:t xml:space="preserve">нанятых </w:t>
      </w:r>
      <w:r w:rsidRPr="002F6F48">
        <w:rPr>
          <w:sz w:val="28"/>
          <w:szCs w:val="28"/>
        </w:rPr>
        <w:t>по иным гражданским договорам о выполнении работ или оказании услуг, представляют декларации застрахованных лиц за 2016 год</w:t>
      </w:r>
      <w:r>
        <w:rPr>
          <w:sz w:val="28"/>
          <w:szCs w:val="28"/>
        </w:rPr>
        <w:t>,</w:t>
      </w:r>
      <w:r w:rsidRPr="002F6F48">
        <w:rPr>
          <w:sz w:val="28"/>
          <w:szCs w:val="28"/>
        </w:rPr>
        <w:t xml:space="preserve"> используя в обязательном порядке автоматизированный метод электронной о</w:t>
      </w:r>
      <w:r w:rsidRPr="002F6F48">
        <w:rPr>
          <w:sz w:val="28"/>
          <w:szCs w:val="28"/>
        </w:rPr>
        <w:t>т</w:t>
      </w:r>
      <w:r w:rsidRPr="002F6F48">
        <w:rPr>
          <w:sz w:val="28"/>
          <w:szCs w:val="28"/>
        </w:rPr>
        <w:t>четности с применением электронной подписи.</w:t>
      </w:r>
    </w:p>
    <w:p w:rsidR="00DF6501" w:rsidRPr="002F6F48" w:rsidRDefault="00DF6501" w:rsidP="00DF6501">
      <w:pPr>
        <w:ind w:left="-709"/>
        <w:rPr>
          <w:b/>
          <w:sz w:val="28"/>
          <w:szCs w:val="28"/>
        </w:rPr>
      </w:pPr>
    </w:p>
    <w:p w:rsidR="00DF6501" w:rsidRPr="002F6F48" w:rsidRDefault="00DF6501" w:rsidP="00DF6501">
      <w:pPr>
        <w:ind w:left="-709"/>
        <w:rPr>
          <w:noProof/>
          <w:sz w:val="28"/>
          <w:szCs w:val="28"/>
        </w:rPr>
      </w:pPr>
      <w:r w:rsidRPr="002F6F48">
        <w:rPr>
          <w:b/>
          <w:sz w:val="28"/>
          <w:szCs w:val="28"/>
        </w:rPr>
        <w:t>11.</w:t>
      </w:r>
      <w:r w:rsidRPr="002F6F48">
        <w:rPr>
          <w:sz w:val="28"/>
          <w:szCs w:val="28"/>
        </w:rPr>
        <w:t xml:space="preserve"> Национальное агентство занятости населения представляет ежем</w:t>
      </w:r>
      <w:r w:rsidRPr="002F6F48">
        <w:rPr>
          <w:sz w:val="28"/>
          <w:szCs w:val="28"/>
        </w:rPr>
        <w:t>е</w:t>
      </w:r>
      <w:r w:rsidRPr="002F6F48">
        <w:rPr>
          <w:sz w:val="28"/>
          <w:szCs w:val="28"/>
        </w:rPr>
        <w:t>сячно декларации застрахованных лиц на получателей пособия по безраб</w:t>
      </w:r>
      <w:r w:rsidRPr="002F6F48">
        <w:rPr>
          <w:sz w:val="28"/>
          <w:szCs w:val="28"/>
        </w:rPr>
        <w:t>о</w:t>
      </w:r>
      <w:r w:rsidRPr="002F6F48">
        <w:rPr>
          <w:sz w:val="28"/>
          <w:szCs w:val="28"/>
        </w:rPr>
        <w:t>тице и выплат социального страхования по форме и в сроки,  предусмотре</w:t>
      </w:r>
      <w:r w:rsidRPr="002F6F48">
        <w:rPr>
          <w:sz w:val="28"/>
          <w:szCs w:val="28"/>
        </w:rPr>
        <w:t>н</w:t>
      </w:r>
      <w:r w:rsidRPr="002F6F48">
        <w:rPr>
          <w:sz w:val="28"/>
          <w:szCs w:val="28"/>
        </w:rPr>
        <w:t xml:space="preserve">ные настоящим законом.             </w:t>
      </w:r>
    </w:p>
    <w:p w:rsidR="00DF6501" w:rsidRPr="002F6F48" w:rsidRDefault="00DF6501" w:rsidP="00DF6501">
      <w:pPr>
        <w:ind w:left="-709"/>
        <w:rPr>
          <w:b/>
          <w:bCs/>
          <w:sz w:val="28"/>
          <w:szCs w:val="28"/>
        </w:rPr>
      </w:pPr>
    </w:p>
    <w:p w:rsidR="00DF6501" w:rsidRPr="002F6F48" w:rsidRDefault="00DF6501" w:rsidP="00DF6501">
      <w:pPr>
        <w:ind w:left="-709"/>
        <w:rPr>
          <w:sz w:val="28"/>
          <w:szCs w:val="28"/>
        </w:rPr>
      </w:pPr>
      <w:r w:rsidRPr="002F6F48">
        <w:rPr>
          <w:b/>
          <w:bCs/>
          <w:sz w:val="28"/>
          <w:szCs w:val="28"/>
        </w:rPr>
        <w:t xml:space="preserve">12. </w:t>
      </w:r>
      <w:r w:rsidRPr="002F6F48">
        <w:rPr>
          <w:sz w:val="28"/>
          <w:szCs w:val="28"/>
        </w:rPr>
        <w:t>Взимание взносов обязательного государственного социального страхования с плательщиков, указанных в пункте 1.6, осуществляется в сл</w:t>
      </w:r>
      <w:r w:rsidRPr="002F6F48">
        <w:rPr>
          <w:sz w:val="28"/>
          <w:szCs w:val="28"/>
        </w:rPr>
        <w:t>е</w:t>
      </w:r>
      <w:r w:rsidRPr="002F6F48">
        <w:rPr>
          <w:sz w:val="28"/>
          <w:szCs w:val="28"/>
        </w:rPr>
        <w:t>дующем порядке:</w:t>
      </w:r>
    </w:p>
    <w:p w:rsidR="00DF6501" w:rsidRPr="002F6F48" w:rsidRDefault="00DF6501" w:rsidP="00DF6501">
      <w:pPr>
        <w:ind w:left="-709"/>
        <w:rPr>
          <w:sz w:val="28"/>
          <w:szCs w:val="28"/>
        </w:rPr>
      </w:pPr>
      <w:r w:rsidRPr="002F6F48">
        <w:rPr>
          <w:sz w:val="28"/>
          <w:szCs w:val="28"/>
        </w:rPr>
        <w:t>12.1) территориальная государственная налоговая инспекция выдает заявителю предпринимательский патент только после подтверждения территориальным подразделением Национальной кассы социального страхования уплаты взносов обязательного государственного социального страхования за весь заявленный период работы на основе предпринимательского патента;</w:t>
      </w:r>
      <w:bookmarkStart w:id="0" w:name="_GoBack"/>
      <w:bookmarkEnd w:id="0"/>
    </w:p>
    <w:p w:rsidR="00DF6501" w:rsidRPr="002F6F48" w:rsidRDefault="00DF6501" w:rsidP="00DF6501">
      <w:pPr>
        <w:ind w:left="-709"/>
        <w:rPr>
          <w:b/>
          <w:bCs/>
          <w:sz w:val="28"/>
          <w:szCs w:val="28"/>
        </w:rPr>
      </w:pPr>
      <w:r w:rsidRPr="002F6F48">
        <w:rPr>
          <w:sz w:val="28"/>
          <w:szCs w:val="28"/>
        </w:rPr>
        <w:t>12.2) период, за который обладателями предпринимательского патента были уплачены взносы обязательного государственного социального страх</w:t>
      </w:r>
      <w:r w:rsidRPr="002F6F48">
        <w:rPr>
          <w:sz w:val="28"/>
          <w:szCs w:val="28"/>
        </w:rPr>
        <w:t>о</w:t>
      </w:r>
      <w:r w:rsidRPr="002F6F48">
        <w:rPr>
          <w:sz w:val="28"/>
          <w:szCs w:val="28"/>
        </w:rPr>
        <w:t>вания и который превышает текущий бюджетный год, составляет застрах</w:t>
      </w:r>
      <w:r w:rsidRPr="002F6F48">
        <w:rPr>
          <w:sz w:val="28"/>
          <w:szCs w:val="28"/>
        </w:rPr>
        <w:t>о</w:t>
      </w:r>
      <w:r w:rsidRPr="002F6F48">
        <w:rPr>
          <w:sz w:val="28"/>
          <w:szCs w:val="28"/>
        </w:rPr>
        <w:t>ванный период и включается в страховой стаж. Данный период учитывается при назначении пенсии по возрасту и пособия на погребение.</w:t>
      </w:r>
    </w:p>
    <w:p w:rsidR="00DF6501" w:rsidRPr="002F6F48" w:rsidRDefault="00DF6501" w:rsidP="00DF6501">
      <w:pPr>
        <w:jc w:val="right"/>
        <w:rPr>
          <w:sz w:val="28"/>
          <w:szCs w:val="28"/>
        </w:rPr>
      </w:pPr>
    </w:p>
    <w:p w:rsidR="00B16009" w:rsidRDefault="00B16009"/>
    <w:sectPr w:rsidR="00B16009" w:rsidSect="002F6F48">
      <w:headerReference w:type="default" r:id="rId7"/>
      <w:pgSz w:w="11906" w:h="16838" w:code="9"/>
      <w:pgMar w:top="1418" w:right="567" w:bottom="1418"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F4" w:rsidRPr="009D4697" w:rsidRDefault="00DF6501" w:rsidP="00E30D90">
    <w:pPr>
      <w:pStyle w:val="Antet"/>
      <w:ind w:firstLine="0"/>
      <w:jc w:val="center"/>
      <w:rPr>
        <w:sz w:val="28"/>
        <w:szCs w:val="28"/>
      </w:rPr>
    </w:pPr>
    <w:r>
      <w:rPr>
        <w:sz w:val="28"/>
        <w:szCs w:val="28"/>
      </w:rPr>
      <w:t xml:space="preserve">                                                  </w:t>
    </w:r>
    <w:r w:rsidRPr="009D4697">
      <w:rPr>
        <w:sz w:val="28"/>
        <w:szCs w:val="28"/>
      </w:rPr>
      <w:fldChar w:fldCharType="begin"/>
    </w:r>
    <w:r w:rsidRPr="009D4697">
      <w:rPr>
        <w:sz w:val="28"/>
        <w:szCs w:val="28"/>
      </w:rPr>
      <w:instrText xml:space="preserve"> PAGE   \* MERGEFORMAT </w:instrText>
    </w:r>
    <w:r w:rsidRPr="009D4697">
      <w:rPr>
        <w:sz w:val="28"/>
        <w:szCs w:val="28"/>
      </w:rPr>
      <w:fldChar w:fldCharType="separate"/>
    </w:r>
    <w:r>
      <w:rPr>
        <w:noProof/>
        <w:sz w:val="28"/>
        <w:szCs w:val="28"/>
      </w:rPr>
      <w:t>2</w:t>
    </w:r>
    <w:r w:rsidRPr="009D4697">
      <w:rPr>
        <w:sz w:val="28"/>
        <w:szCs w:val="28"/>
      </w:rPr>
      <w:fldChar w:fldCharType="end"/>
    </w:r>
    <w:r>
      <w:rPr>
        <w:sz w:val="28"/>
        <w:szCs w:val="28"/>
      </w:rPr>
      <w:t xml:space="preserve">             Продолжение приложения 3</w:t>
    </w:r>
  </w:p>
  <w:p w:rsidR="00E732F4" w:rsidRDefault="00DF6501">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D6903"/>
    <w:multiLevelType w:val="hybridMultilevel"/>
    <w:tmpl w:val="139EFECC"/>
    <w:lvl w:ilvl="0" w:tplc="FF8C4D3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6501"/>
    <w:rsid w:val="00002D1D"/>
    <w:rsid w:val="0000489F"/>
    <w:rsid w:val="0000555F"/>
    <w:rsid w:val="00006CD1"/>
    <w:rsid w:val="00007D5F"/>
    <w:rsid w:val="000149DE"/>
    <w:rsid w:val="0001646B"/>
    <w:rsid w:val="00017C6A"/>
    <w:rsid w:val="00023E9B"/>
    <w:rsid w:val="00024ED7"/>
    <w:rsid w:val="00026F67"/>
    <w:rsid w:val="000274B5"/>
    <w:rsid w:val="00034075"/>
    <w:rsid w:val="00035F60"/>
    <w:rsid w:val="00036EA0"/>
    <w:rsid w:val="00040BC8"/>
    <w:rsid w:val="00040C59"/>
    <w:rsid w:val="000413A3"/>
    <w:rsid w:val="00042D8F"/>
    <w:rsid w:val="000447D6"/>
    <w:rsid w:val="000449C9"/>
    <w:rsid w:val="00050558"/>
    <w:rsid w:val="00051BF5"/>
    <w:rsid w:val="000523E1"/>
    <w:rsid w:val="000555CD"/>
    <w:rsid w:val="00061689"/>
    <w:rsid w:val="00062C9B"/>
    <w:rsid w:val="000643AA"/>
    <w:rsid w:val="00065D97"/>
    <w:rsid w:val="00066FC5"/>
    <w:rsid w:val="0006730F"/>
    <w:rsid w:val="0006770C"/>
    <w:rsid w:val="00074370"/>
    <w:rsid w:val="0007460B"/>
    <w:rsid w:val="00074B8C"/>
    <w:rsid w:val="0007603C"/>
    <w:rsid w:val="0007658F"/>
    <w:rsid w:val="000831E6"/>
    <w:rsid w:val="00084245"/>
    <w:rsid w:val="00090131"/>
    <w:rsid w:val="00096062"/>
    <w:rsid w:val="00096779"/>
    <w:rsid w:val="00096966"/>
    <w:rsid w:val="000A0669"/>
    <w:rsid w:val="000A2509"/>
    <w:rsid w:val="000A2D7C"/>
    <w:rsid w:val="000A7FF3"/>
    <w:rsid w:val="000B4391"/>
    <w:rsid w:val="000B5441"/>
    <w:rsid w:val="000B637B"/>
    <w:rsid w:val="000B6435"/>
    <w:rsid w:val="000B677D"/>
    <w:rsid w:val="000C1427"/>
    <w:rsid w:val="000C1F0A"/>
    <w:rsid w:val="000C64BD"/>
    <w:rsid w:val="000C7335"/>
    <w:rsid w:val="000C7619"/>
    <w:rsid w:val="000D0646"/>
    <w:rsid w:val="000D4416"/>
    <w:rsid w:val="000E3062"/>
    <w:rsid w:val="000E66F5"/>
    <w:rsid w:val="000E79E3"/>
    <w:rsid w:val="000E7D2F"/>
    <w:rsid w:val="000F019F"/>
    <w:rsid w:val="000F3361"/>
    <w:rsid w:val="000F4931"/>
    <w:rsid w:val="000F5694"/>
    <w:rsid w:val="000F6A15"/>
    <w:rsid w:val="00100A1A"/>
    <w:rsid w:val="001021B2"/>
    <w:rsid w:val="00105BD4"/>
    <w:rsid w:val="001065D1"/>
    <w:rsid w:val="00107C48"/>
    <w:rsid w:val="00120BD8"/>
    <w:rsid w:val="00123572"/>
    <w:rsid w:val="00125D16"/>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87C"/>
    <w:rsid w:val="001675D2"/>
    <w:rsid w:val="00170DF4"/>
    <w:rsid w:val="00170EEE"/>
    <w:rsid w:val="001717AD"/>
    <w:rsid w:val="00172177"/>
    <w:rsid w:val="001760DE"/>
    <w:rsid w:val="00180945"/>
    <w:rsid w:val="001857C2"/>
    <w:rsid w:val="00190E15"/>
    <w:rsid w:val="001944A9"/>
    <w:rsid w:val="0019593C"/>
    <w:rsid w:val="001959D3"/>
    <w:rsid w:val="00197BF5"/>
    <w:rsid w:val="00197CB3"/>
    <w:rsid w:val="001A43F1"/>
    <w:rsid w:val="001A495B"/>
    <w:rsid w:val="001A6752"/>
    <w:rsid w:val="001B5365"/>
    <w:rsid w:val="001B5BA1"/>
    <w:rsid w:val="001B6E74"/>
    <w:rsid w:val="001C2CE2"/>
    <w:rsid w:val="001C7345"/>
    <w:rsid w:val="001D114D"/>
    <w:rsid w:val="001D2D6F"/>
    <w:rsid w:val="001D3771"/>
    <w:rsid w:val="001D3807"/>
    <w:rsid w:val="001D526D"/>
    <w:rsid w:val="001D66E2"/>
    <w:rsid w:val="001E216F"/>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6236"/>
    <w:rsid w:val="00226A17"/>
    <w:rsid w:val="00226A53"/>
    <w:rsid w:val="0023023F"/>
    <w:rsid w:val="0024116C"/>
    <w:rsid w:val="0024508C"/>
    <w:rsid w:val="0025088F"/>
    <w:rsid w:val="00253024"/>
    <w:rsid w:val="002534D3"/>
    <w:rsid w:val="0025491F"/>
    <w:rsid w:val="00263F1C"/>
    <w:rsid w:val="00264AE2"/>
    <w:rsid w:val="002703D6"/>
    <w:rsid w:val="002736DE"/>
    <w:rsid w:val="002868D7"/>
    <w:rsid w:val="00291C55"/>
    <w:rsid w:val="002967A0"/>
    <w:rsid w:val="00297CA2"/>
    <w:rsid w:val="002A0217"/>
    <w:rsid w:val="002A0694"/>
    <w:rsid w:val="002A0FA8"/>
    <w:rsid w:val="002A278D"/>
    <w:rsid w:val="002A3B02"/>
    <w:rsid w:val="002A4706"/>
    <w:rsid w:val="002A4D32"/>
    <w:rsid w:val="002B0FC0"/>
    <w:rsid w:val="002B39F5"/>
    <w:rsid w:val="002C1605"/>
    <w:rsid w:val="002C3FA2"/>
    <w:rsid w:val="002D0E8A"/>
    <w:rsid w:val="002D137C"/>
    <w:rsid w:val="002D18F1"/>
    <w:rsid w:val="002D27C2"/>
    <w:rsid w:val="002D550F"/>
    <w:rsid w:val="002D74ED"/>
    <w:rsid w:val="002D7BC7"/>
    <w:rsid w:val="002E0BF1"/>
    <w:rsid w:val="002E15E9"/>
    <w:rsid w:val="002E46D7"/>
    <w:rsid w:val="002E477E"/>
    <w:rsid w:val="002E612F"/>
    <w:rsid w:val="002E6767"/>
    <w:rsid w:val="002F4B7B"/>
    <w:rsid w:val="002F64B2"/>
    <w:rsid w:val="00301053"/>
    <w:rsid w:val="00301EDB"/>
    <w:rsid w:val="00303DAD"/>
    <w:rsid w:val="00306CC1"/>
    <w:rsid w:val="003071CA"/>
    <w:rsid w:val="00311C5A"/>
    <w:rsid w:val="0031563E"/>
    <w:rsid w:val="003203AC"/>
    <w:rsid w:val="00320C9C"/>
    <w:rsid w:val="0032267A"/>
    <w:rsid w:val="003262D6"/>
    <w:rsid w:val="00327C6C"/>
    <w:rsid w:val="00331504"/>
    <w:rsid w:val="00333401"/>
    <w:rsid w:val="0034196F"/>
    <w:rsid w:val="00341A3C"/>
    <w:rsid w:val="00342CBE"/>
    <w:rsid w:val="00344CEC"/>
    <w:rsid w:val="003543CF"/>
    <w:rsid w:val="0036439F"/>
    <w:rsid w:val="00365EAB"/>
    <w:rsid w:val="003719D1"/>
    <w:rsid w:val="003723E1"/>
    <w:rsid w:val="00373734"/>
    <w:rsid w:val="0038097B"/>
    <w:rsid w:val="00380EE7"/>
    <w:rsid w:val="00383291"/>
    <w:rsid w:val="00384B4C"/>
    <w:rsid w:val="00390439"/>
    <w:rsid w:val="003908CD"/>
    <w:rsid w:val="00391100"/>
    <w:rsid w:val="003947DD"/>
    <w:rsid w:val="003948CF"/>
    <w:rsid w:val="00395CFB"/>
    <w:rsid w:val="00397343"/>
    <w:rsid w:val="003B3733"/>
    <w:rsid w:val="003B3ED2"/>
    <w:rsid w:val="003B6E80"/>
    <w:rsid w:val="003C0FB5"/>
    <w:rsid w:val="003C1D1F"/>
    <w:rsid w:val="003C43EE"/>
    <w:rsid w:val="003C5742"/>
    <w:rsid w:val="003C61C5"/>
    <w:rsid w:val="003D0322"/>
    <w:rsid w:val="003D4E5B"/>
    <w:rsid w:val="003D5478"/>
    <w:rsid w:val="003D5820"/>
    <w:rsid w:val="003D5FF9"/>
    <w:rsid w:val="003F0D41"/>
    <w:rsid w:val="003F0EAA"/>
    <w:rsid w:val="003F0F64"/>
    <w:rsid w:val="003F3BFB"/>
    <w:rsid w:val="0040024A"/>
    <w:rsid w:val="004009B8"/>
    <w:rsid w:val="00401793"/>
    <w:rsid w:val="00402D64"/>
    <w:rsid w:val="0040512D"/>
    <w:rsid w:val="00406116"/>
    <w:rsid w:val="00407BCB"/>
    <w:rsid w:val="00410DA2"/>
    <w:rsid w:val="004267CB"/>
    <w:rsid w:val="00431AE1"/>
    <w:rsid w:val="00432AA9"/>
    <w:rsid w:val="004368C4"/>
    <w:rsid w:val="004408C9"/>
    <w:rsid w:val="00441DF6"/>
    <w:rsid w:val="0044423E"/>
    <w:rsid w:val="00445BA5"/>
    <w:rsid w:val="0045016D"/>
    <w:rsid w:val="00450928"/>
    <w:rsid w:val="00451454"/>
    <w:rsid w:val="004537DC"/>
    <w:rsid w:val="004552ED"/>
    <w:rsid w:val="0046446F"/>
    <w:rsid w:val="004702A3"/>
    <w:rsid w:val="00471BD9"/>
    <w:rsid w:val="004773BA"/>
    <w:rsid w:val="004847FE"/>
    <w:rsid w:val="00490CC0"/>
    <w:rsid w:val="004928FD"/>
    <w:rsid w:val="004A038B"/>
    <w:rsid w:val="004A0F4A"/>
    <w:rsid w:val="004A1050"/>
    <w:rsid w:val="004A106E"/>
    <w:rsid w:val="004A2450"/>
    <w:rsid w:val="004A38F7"/>
    <w:rsid w:val="004B03E8"/>
    <w:rsid w:val="004B5706"/>
    <w:rsid w:val="004B5B8A"/>
    <w:rsid w:val="004B77FB"/>
    <w:rsid w:val="004C10D1"/>
    <w:rsid w:val="004C24C7"/>
    <w:rsid w:val="004C70A1"/>
    <w:rsid w:val="004C714F"/>
    <w:rsid w:val="004C7531"/>
    <w:rsid w:val="004D06FA"/>
    <w:rsid w:val="004D355A"/>
    <w:rsid w:val="004D3867"/>
    <w:rsid w:val="004D4184"/>
    <w:rsid w:val="004D4B19"/>
    <w:rsid w:val="004D69AC"/>
    <w:rsid w:val="004D70C1"/>
    <w:rsid w:val="004E044C"/>
    <w:rsid w:val="004E06BE"/>
    <w:rsid w:val="004E0838"/>
    <w:rsid w:val="004E3841"/>
    <w:rsid w:val="004E3FAC"/>
    <w:rsid w:val="004E65F0"/>
    <w:rsid w:val="004F0033"/>
    <w:rsid w:val="004F15B3"/>
    <w:rsid w:val="004F2A77"/>
    <w:rsid w:val="004F3F26"/>
    <w:rsid w:val="00500206"/>
    <w:rsid w:val="00502180"/>
    <w:rsid w:val="005068BF"/>
    <w:rsid w:val="00510BAC"/>
    <w:rsid w:val="005110C7"/>
    <w:rsid w:val="005143BF"/>
    <w:rsid w:val="005168BA"/>
    <w:rsid w:val="00517480"/>
    <w:rsid w:val="00521EAB"/>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2719"/>
    <w:rsid w:val="005659EE"/>
    <w:rsid w:val="00573F6C"/>
    <w:rsid w:val="005761E7"/>
    <w:rsid w:val="005809BC"/>
    <w:rsid w:val="005830F9"/>
    <w:rsid w:val="00583B54"/>
    <w:rsid w:val="00585360"/>
    <w:rsid w:val="0059439D"/>
    <w:rsid w:val="00595960"/>
    <w:rsid w:val="00597A9A"/>
    <w:rsid w:val="005A1020"/>
    <w:rsid w:val="005A5046"/>
    <w:rsid w:val="005A50C3"/>
    <w:rsid w:val="005B1A85"/>
    <w:rsid w:val="005B1FD5"/>
    <w:rsid w:val="005B29C0"/>
    <w:rsid w:val="005B2F8F"/>
    <w:rsid w:val="005B33C4"/>
    <w:rsid w:val="005B4086"/>
    <w:rsid w:val="005C0808"/>
    <w:rsid w:val="005C4B96"/>
    <w:rsid w:val="005C55F8"/>
    <w:rsid w:val="005C6774"/>
    <w:rsid w:val="005D0325"/>
    <w:rsid w:val="005D2EC5"/>
    <w:rsid w:val="005E2406"/>
    <w:rsid w:val="005E242F"/>
    <w:rsid w:val="005E28C2"/>
    <w:rsid w:val="005E305F"/>
    <w:rsid w:val="005E5AA1"/>
    <w:rsid w:val="005F1648"/>
    <w:rsid w:val="005F1B83"/>
    <w:rsid w:val="005F6978"/>
    <w:rsid w:val="005F78C3"/>
    <w:rsid w:val="0060258A"/>
    <w:rsid w:val="00602CCC"/>
    <w:rsid w:val="00603419"/>
    <w:rsid w:val="00604D4E"/>
    <w:rsid w:val="00605F54"/>
    <w:rsid w:val="00611ADE"/>
    <w:rsid w:val="00612BCE"/>
    <w:rsid w:val="00614BC0"/>
    <w:rsid w:val="006150B9"/>
    <w:rsid w:val="006205F3"/>
    <w:rsid w:val="0062207C"/>
    <w:rsid w:val="006245AA"/>
    <w:rsid w:val="00625516"/>
    <w:rsid w:val="006255B2"/>
    <w:rsid w:val="00627ABD"/>
    <w:rsid w:val="006333A0"/>
    <w:rsid w:val="00633C2C"/>
    <w:rsid w:val="00635712"/>
    <w:rsid w:val="0063676B"/>
    <w:rsid w:val="00640B0E"/>
    <w:rsid w:val="0064337F"/>
    <w:rsid w:val="00644D90"/>
    <w:rsid w:val="006466CC"/>
    <w:rsid w:val="006475D0"/>
    <w:rsid w:val="00647D10"/>
    <w:rsid w:val="006537ED"/>
    <w:rsid w:val="00661FE5"/>
    <w:rsid w:val="0066514E"/>
    <w:rsid w:val="0066531F"/>
    <w:rsid w:val="0066616E"/>
    <w:rsid w:val="00672CD6"/>
    <w:rsid w:val="0067433A"/>
    <w:rsid w:val="006760DE"/>
    <w:rsid w:val="0067643E"/>
    <w:rsid w:val="00677179"/>
    <w:rsid w:val="006800FA"/>
    <w:rsid w:val="006805A8"/>
    <w:rsid w:val="006822C1"/>
    <w:rsid w:val="006826EE"/>
    <w:rsid w:val="00682F86"/>
    <w:rsid w:val="00683978"/>
    <w:rsid w:val="006869AE"/>
    <w:rsid w:val="0069063C"/>
    <w:rsid w:val="00693AE4"/>
    <w:rsid w:val="00694763"/>
    <w:rsid w:val="006965AD"/>
    <w:rsid w:val="00697243"/>
    <w:rsid w:val="006A6B51"/>
    <w:rsid w:val="006B24E7"/>
    <w:rsid w:val="006B3256"/>
    <w:rsid w:val="006B428B"/>
    <w:rsid w:val="006C2304"/>
    <w:rsid w:val="006C7F36"/>
    <w:rsid w:val="006D155B"/>
    <w:rsid w:val="006D1A1B"/>
    <w:rsid w:val="006D1B7D"/>
    <w:rsid w:val="006D1BB5"/>
    <w:rsid w:val="006D3924"/>
    <w:rsid w:val="006D4C83"/>
    <w:rsid w:val="006E2603"/>
    <w:rsid w:val="006E2DF1"/>
    <w:rsid w:val="006E4F77"/>
    <w:rsid w:val="006E5717"/>
    <w:rsid w:val="006F273D"/>
    <w:rsid w:val="006F348D"/>
    <w:rsid w:val="00700254"/>
    <w:rsid w:val="0070215B"/>
    <w:rsid w:val="0070334E"/>
    <w:rsid w:val="00703EFD"/>
    <w:rsid w:val="00705820"/>
    <w:rsid w:val="00706610"/>
    <w:rsid w:val="00707BC2"/>
    <w:rsid w:val="00707C3F"/>
    <w:rsid w:val="00711544"/>
    <w:rsid w:val="00714249"/>
    <w:rsid w:val="00714B77"/>
    <w:rsid w:val="00715BA1"/>
    <w:rsid w:val="00715D02"/>
    <w:rsid w:val="00721F21"/>
    <w:rsid w:val="007244A5"/>
    <w:rsid w:val="00724C97"/>
    <w:rsid w:val="00726821"/>
    <w:rsid w:val="0072715C"/>
    <w:rsid w:val="0072767A"/>
    <w:rsid w:val="00730B90"/>
    <w:rsid w:val="007341FD"/>
    <w:rsid w:val="00746628"/>
    <w:rsid w:val="007506CB"/>
    <w:rsid w:val="00752B9B"/>
    <w:rsid w:val="00753A50"/>
    <w:rsid w:val="0075450A"/>
    <w:rsid w:val="00754CDA"/>
    <w:rsid w:val="00755BE0"/>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555F"/>
    <w:rsid w:val="007A661C"/>
    <w:rsid w:val="007A6E28"/>
    <w:rsid w:val="007A7288"/>
    <w:rsid w:val="007A72A0"/>
    <w:rsid w:val="007A7BBE"/>
    <w:rsid w:val="007B0BD9"/>
    <w:rsid w:val="007B1179"/>
    <w:rsid w:val="007B1F11"/>
    <w:rsid w:val="007B48D5"/>
    <w:rsid w:val="007B621E"/>
    <w:rsid w:val="007C0FFB"/>
    <w:rsid w:val="007C4398"/>
    <w:rsid w:val="007C6558"/>
    <w:rsid w:val="007D0098"/>
    <w:rsid w:val="007D07FA"/>
    <w:rsid w:val="007D1690"/>
    <w:rsid w:val="007D33A6"/>
    <w:rsid w:val="007D38C9"/>
    <w:rsid w:val="007F1863"/>
    <w:rsid w:val="007F280A"/>
    <w:rsid w:val="007F31B1"/>
    <w:rsid w:val="008008C0"/>
    <w:rsid w:val="008058E4"/>
    <w:rsid w:val="0080673F"/>
    <w:rsid w:val="0080795B"/>
    <w:rsid w:val="00807A7E"/>
    <w:rsid w:val="00812B43"/>
    <w:rsid w:val="008141B5"/>
    <w:rsid w:val="00814611"/>
    <w:rsid w:val="00814CF7"/>
    <w:rsid w:val="00815F2B"/>
    <w:rsid w:val="0081646F"/>
    <w:rsid w:val="008165AD"/>
    <w:rsid w:val="00817115"/>
    <w:rsid w:val="00820AAB"/>
    <w:rsid w:val="00820B71"/>
    <w:rsid w:val="00823149"/>
    <w:rsid w:val="0082420B"/>
    <w:rsid w:val="00825D56"/>
    <w:rsid w:val="00827E61"/>
    <w:rsid w:val="00830254"/>
    <w:rsid w:val="00834ACB"/>
    <w:rsid w:val="0084624E"/>
    <w:rsid w:val="008472EE"/>
    <w:rsid w:val="0084768C"/>
    <w:rsid w:val="008507AD"/>
    <w:rsid w:val="008527E4"/>
    <w:rsid w:val="00853C94"/>
    <w:rsid w:val="00857415"/>
    <w:rsid w:val="0086007D"/>
    <w:rsid w:val="00861AC7"/>
    <w:rsid w:val="0086716D"/>
    <w:rsid w:val="008675AC"/>
    <w:rsid w:val="00872E79"/>
    <w:rsid w:val="00873020"/>
    <w:rsid w:val="0087636C"/>
    <w:rsid w:val="0087687D"/>
    <w:rsid w:val="008825BC"/>
    <w:rsid w:val="0088284D"/>
    <w:rsid w:val="008853AE"/>
    <w:rsid w:val="0088660F"/>
    <w:rsid w:val="00892B82"/>
    <w:rsid w:val="00895EBA"/>
    <w:rsid w:val="00896017"/>
    <w:rsid w:val="00897D5F"/>
    <w:rsid w:val="008A0F87"/>
    <w:rsid w:val="008A254E"/>
    <w:rsid w:val="008A3037"/>
    <w:rsid w:val="008A51FB"/>
    <w:rsid w:val="008B218A"/>
    <w:rsid w:val="008B26B8"/>
    <w:rsid w:val="008B453F"/>
    <w:rsid w:val="008B585D"/>
    <w:rsid w:val="008C2405"/>
    <w:rsid w:val="008C2A4E"/>
    <w:rsid w:val="008C3BCF"/>
    <w:rsid w:val="008C7162"/>
    <w:rsid w:val="008D208F"/>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2212"/>
    <w:rsid w:val="00913B9E"/>
    <w:rsid w:val="009150A4"/>
    <w:rsid w:val="00920217"/>
    <w:rsid w:val="009268E5"/>
    <w:rsid w:val="00930790"/>
    <w:rsid w:val="009307B7"/>
    <w:rsid w:val="0093142D"/>
    <w:rsid w:val="0093381E"/>
    <w:rsid w:val="00934AB4"/>
    <w:rsid w:val="00936C54"/>
    <w:rsid w:val="00943BD3"/>
    <w:rsid w:val="0094747F"/>
    <w:rsid w:val="009501FF"/>
    <w:rsid w:val="0095253E"/>
    <w:rsid w:val="0095367A"/>
    <w:rsid w:val="009542CB"/>
    <w:rsid w:val="009609B9"/>
    <w:rsid w:val="00964FAC"/>
    <w:rsid w:val="00971725"/>
    <w:rsid w:val="0097293C"/>
    <w:rsid w:val="009742EF"/>
    <w:rsid w:val="009758E1"/>
    <w:rsid w:val="00977916"/>
    <w:rsid w:val="00982661"/>
    <w:rsid w:val="00992F95"/>
    <w:rsid w:val="00994F20"/>
    <w:rsid w:val="00997859"/>
    <w:rsid w:val="009A1217"/>
    <w:rsid w:val="009A308D"/>
    <w:rsid w:val="009A367C"/>
    <w:rsid w:val="009A5414"/>
    <w:rsid w:val="009A56E0"/>
    <w:rsid w:val="009A62BA"/>
    <w:rsid w:val="009A6A95"/>
    <w:rsid w:val="009A71A9"/>
    <w:rsid w:val="009B1F14"/>
    <w:rsid w:val="009B4271"/>
    <w:rsid w:val="009B4B96"/>
    <w:rsid w:val="009B777C"/>
    <w:rsid w:val="009C1797"/>
    <w:rsid w:val="009C1E84"/>
    <w:rsid w:val="009C2893"/>
    <w:rsid w:val="009D15F9"/>
    <w:rsid w:val="009D1B6B"/>
    <w:rsid w:val="009D258F"/>
    <w:rsid w:val="009D2792"/>
    <w:rsid w:val="009D4BAD"/>
    <w:rsid w:val="009D5EBB"/>
    <w:rsid w:val="009D6E42"/>
    <w:rsid w:val="009E23D5"/>
    <w:rsid w:val="009E2639"/>
    <w:rsid w:val="009E7EEB"/>
    <w:rsid w:val="009F025E"/>
    <w:rsid w:val="009F6A02"/>
    <w:rsid w:val="009F6F8C"/>
    <w:rsid w:val="00A037A5"/>
    <w:rsid w:val="00A0615E"/>
    <w:rsid w:val="00A06352"/>
    <w:rsid w:val="00A06B0D"/>
    <w:rsid w:val="00A11479"/>
    <w:rsid w:val="00A11555"/>
    <w:rsid w:val="00A1337F"/>
    <w:rsid w:val="00A155E9"/>
    <w:rsid w:val="00A16504"/>
    <w:rsid w:val="00A2017A"/>
    <w:rsid w:val="00A25252"/>
    <w:rsid w:val="00A339C7"/>
    <w:rsid w:val="00A33F55"/>
    <w:rsid w:val="00A3691B"/>
    <w:rsid w:val="00A41203"/>
    <w:rsid w:val="00A42DCB"/>
    <w:rsid w:val="00A44880"/>
    <w:rsid w:val="00A46688"/>
    <w:rsid w:val="00A467C6"/>
    <w:rsid w:val="00A50A56"/>
    <w:rsid w:val="00A5243E"/>
    <w:rsid w:val="00A5427F"/>
    <w:rsid w:val="00A54877"/>
    <w:rsid w:val="00A549AA"/>
    <w:rsid w:val="00A55F57"/>
    <w:rsid w:val="00A56A48"/>
    <w:rsid w:val="00A57744"/>
    <w:rsid w:val="00A63B38"/>
    <w:rsid w:val="00A65EF6"/>
    <w:rsid w:val="00A67EDD"/>
    <w:rsid w:val="00A702DD"/>
    <w:rsid w:val="00A707A6"/>
    <w:rsid w:val="00A72966"/>
    <w:rsid w:val="00A73255"/>
    <w:rsid w:val="00A734F0"/>
    <w:rsid w:val="00A74C2B"/>
    <w:rsid w:val="00A77336"/>
    <w:rsid w:val="00A8319F"/>
    <w:rsid w:val="00A901F6"/>
    <w:rsid w:val="00A96430"/>
    <w:rsid w:val="00AA011B"/>
    <w:rsid w:val="00AA6BC6"/>
    <w:rsid w:val="00AA7F93"/>
    <w:rsid w:val="00AB63A7"/>
    <w:rsid w:val="00AB6454"/>
    <w:rsid w:val="00AC1A47"/>
    <w:rsid w:val="00AD06EE"/>
    <w:rsid w:val="00AD175C"/>
    <w:rsid w:val="00AE3CD4"/>
    <w:rsid w:val="00AE4296"/>
    <w:rsid w:val="00AF109C"/>
    <w:rsid w:val="00AF1259"/>
    <w:rsid w:val="00AF244E"/>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6009"/>
    <w:rsid w:val="00B17055"/>
    <w:rsid w:val="00B20959"/>
    <w:rsid w:val="00B22453"/>
    <w:rsid w:val="00B255A9"/>
    <w:rsid w:val="00B35054"/>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6ED7"/>
    <w:rsid w:val="00B81019"/>
    <w:rsid w:val="00B83FDD"/>
    <w:rsid w:val="00B85094"/>
    <w:rsid w:val="00B85646"/>
    <w:rsid w:val="00B8594E"/>
    <w:rsid w:val="00B87132"/>
    <w:rsid w:val="00B87355"/>
    <w:rsid w:val="00B90380"/>
    <w:rsid w:val="00B90EC6"/>
    <w:rsid w:val="00B91A63"/>
    <w:rsid w:val="00B94ADB"/>
    <w:rsid w:val="00BA1B85"/>
    <w:rsid w:val="00BA24C4"/>
    <w:rsid w:val="00BA708D"/>
    <w:rsid w:val="00BB0B67"/>
    <w:rsid w:val="00BB1A49"/>
    <w:rsid w:val="00BB21B5"/>
    <w:rsid w:val="00BB32A1"/>
    <w:rsid w:val="00BB39DA"/>
    <w:rsid w:val="00BB4B26"/>
    <w:rsid w:val="00BC08A4"/>
    <w:rsid w:val="00BC13F1"/>
    <w:rsid w:val="00BD0C4D"/>
    <w:rsid w:val="00BD0F61"/>
    <w:rsid w:val="00BD587A"/>
    <w:rsid w:val="00BD73D9"/>
    <w:rsid w:val="00BE357C"/>
    <w:rsid w:val="00BE38D0"/>
    <w:rsid w:val="00BE7E3A"/>
    <w:rsid w:val="00BF13BF"/>
    <w:rsid w:val="00BF25B2"/>
    <w:rsid w:val="00BF28BA"/>
    <w:rsid w:val="00BF2FE1"/>
    <w:rsid w:val="00BF79A8"/>
    <w:rsid w:val="00C003A3"/>
    <w:rsid w:val="00C01006"/>
    <w:rsid w:val="00C05286"/>
    <w:rsid w:val="00C05FB8"/>
    <w:rsid w:val="00C06C3A"/>
    <w:rsid w:val="00C154B7"/>
    <w:rsid w:val="00C211D7"/>
    <w:rsid w:val="00C24C3A"/>
    <w:rsid w:val="00C26BA1"/>
    <w:rsid w:val="00C313D3"/>
    <w:rsid w:val="00C34BB3"/>
    <w:rsid w:val="00C3533C"/>
    <w:rsid w:val="00C37C67"/>
    <w:rsid w:val="00C43D9C"/>
    <w:rsid w:val="00C455CF"/>
    <w:rsid w:val="00C463BA"/>
    <w:rsid w:val="00C50E94"/>
    <w:rsid w:val="00C53124"/>
    <w:rsid w:val="00C53711"/>
    <w:rsid w:val="00C54203"/>
    <w:rsid w:val="00C57182"/>
    <w:rsid w:val="00C66AAF"/>
    <w:rsid w:val="00C672F5"/>
    <w:rsid w:val="00C73C90"/>
    <w:rsid w:val="00C754BF"/>
    <w:rsid w:val="00C758DC"/>
    <w:rsid w:val="00C77BC3"/>
    <w:rsid w:val="00C810D5"/>
    <w:rsid w:val="00C84A52"/>
    <w:rsid w:val="00C878B2"/>
    <w:rsid w:val="00C915CF"/>
    <w:rsid w:val="00C92DB3"/>
    <w:rsid w:val="00C93314"/>
    <w:rsid w:val="00C94B8C"/>
    <w:rsid w:val="00C95BD8"/>
    <w:rsid w:val="00C970DA"/>
    <w:rsid w:val="00CA6B2F"/>
    <w:rsid w:val="00CB7AFD"/>
    <w:rsid w:val="00CC1A20"/>
    <w:rsid w:val="00CD24CA"/>
    <w:rsid w:val="00CE16CD"/>
    <w:rsid w:val="00CE447D"/>
    <w:rsid w:val="00CE51D5"/>
    <w:rsid w:val="00CF1295"/>
    <w:rsid w:val="00CF5536"/>
    <w:rsid w:val="00CF5F42"/>
    <w:rsid w:val="00CF69C2"/>
    <w:rsid w:val="00CF7923"/>
    <w:rsid w:val="00CF7EDD"/>
    <w:rsid w:val="00D00E73"/>
    <w:rsid w:val="00D038F5"/>
    <w:rsid w:val="00D06F1D"/>
    <w:rsid w:val="00D07EA1"/>
    <w:rsid w:val="00D11BDB"/>
    <w:rsid w:val="00D14EBB"/>
    <w:rsid w:val="00D14EC2"/>
    <w:rsid w:val="00D17434"/>
    <w:rsid w:val="00D17F17"/>
    <w:rsid w:val="00D20703"/>
    <w:rsid w:val="00D23DBD"/>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7289A"/>
    <w:rsid w:val="00D74289"/>
    <w:rsid w:val="00D74CE2"/>
    <w:rsid w:val="00D81BE6"/>
    <w:rsid w:val="00D84B4E"/>
    <w:rsid w:val="00D871AD"/>
    <w:rsid w:val="00D91ED2"/>
    <w:rsid w:val="00D93412"/>
    <w:rsid w:val="00D95D39"/>
    <w:rsid w:val="00D96284"/>
    <w:rsid w:val="00DA2060"/>
    <w:rsid w:val="00DA24F7"/>
    <w:rsid w:val="00DA5190"/>
    <w:rsid w:val="00DB0A69"/>
    <w:rsid w:val="00DB148A"/>
    <w:rsid w:val="00DB14F5"/>
    <w:rsid w:val="00DB59A2"/>
    <w:rsid w:val="00DB5ECE"/>
    <w:rsid w:val="00DB7BB1"/>
    <w:rsid w:val="00DC14A5"/>
    <w:rsid w:val="00DC2D10"/>
    <w:rsid w:val="00DC49D3"/>
    <w:rsid w:val="00DC60D0"/>
    <w:rsid w:val="00DD1F35"/>
    <w:rsid w:val="00DD3C03"/>
    <w:rsid w:val="00DE131B"/>
    <w:rsid w:val="00DE2FA4"/>
    <w:rsid w:val="00DE39F6"/>
    <w:rsid w:val="00DE3E2B"/>
    <w:rsid w:val="00DF4073"/>
    <w:rsid w:val="00DF424C"/>
    <w:rsid w:val="00DF58B0"/>
    <w:rsid w:val="00DF6501"/>
    <w:rsid w:val="00DF7774"/>
    <w:rsid w:val="00E05B3E"/>
    <w:rsid w:val="00E06647"/>
    <w:rsid w:val="00E15393"/>
    <w:rsid w:val="00E20747"/>
    <w:rsid w:val="00E2676B"/>
    <w:rsid w:val="00E30021"/>
    <w:rsid w:val="00E30FED"/>
    <w:rsid w:val="00E3668C"/>
    <w:rsid w:val="00E37FE8"/>
    <w:rsid w:val="00E428D9"/>
    <w:rsid w:val="00E4677D"/>
    <w:rsid w:val="00E46CB7"/>
    <w:rsid w:val="00E510AE"/>
    <w:rsid w:val="00E5211B"/>
    <w:rsid w:val="00E5367D"/>
    <w:rsid w:val="00E551DB"/>
    <w:rsid w:val="00E61CD5"/>
    <w:rsid w:val="00E74A19"/>
    <w:rsid w:val="00E77241"/>
    <w:rsid w:val="00E80C07"/>
    <w:rsid w:val="00E863AF"/>
    <w:rsid w:val="00E9509C"/>
    <w:rsid w:val="00E95209"/>
    <w:rsid w:val="00E9736C"/>
    <w:rsid w:val="00E976F5"/>
    <w:rsid w:val="00EA4616"/>
    <w:rsid w:val="00EA5E84"/>
    <w:rsid w:val="00EA6BE0"/>
    <w:rsid w:val="00EA788A"/>
    <w:rsid w:val="00EA7F16"/>
    <w:rsid w:val="00EB17C9"/>
    <w:rsid w:val="00EB6EC7"/>
    <w:rsid w:val="00EC0297"/>
    <w:rsid w:val="00EC1039"/>
    <w:rsid w:val="00EC18C4"/>
    <w:rsid w:val="00EC384E"/>
    <w:rsid w:val="00EC6AE3"/>
    <w:rsid w:val="00EC77AE"/>
    <w:rsid w:val="00ED20AB"/>
    <w:rsid w:val="00ED3B74"/>
    <w:rsid w:val="00ED3E9D"/>
    <w:rsid w:val="00ED3EA5"/>
    <w:rsid w:val="00EE17E7"/>
    <w:rsid w:val="00EE1953"/>
    <w:rsid w:val="00EE1C54"/>
    <w:rsid w:val="00EE3858"/>
    <w:rsid w:val="00EE3F43"/>
    <w:rsid w:val="00EF45E2"/>
    <w:rsid w:val="00F00D33"/>
    <w:rsid w:val="00F0155B"/>
    <w:rsid w:val="00F03F95"/>
    <w:rsid w:val="00F1060D"/>
    <w:rsid w:val="00F10E68"/>
    <w:rsid w:val="00F14E48"/>
    <w:rsid w:val="00F15542"/>
    <w:rsid w:val="00F20FCE"/>
    <w:rsid w:val="00F22E55"/>
    <w:rsid w:val="00F24BB0"/>
    <w:rsid w:val="00F24BC7"/>
    <w:rsid w:val="00F25CF6"/>
    <w:rsid w:val="00F278BF"/>
    <w:rsid w:val="00F27CC8"/>
    <w:rsid w:val="00F32C5A"/>
    <w:rsid w:val="00F352F1"/>
    <w:rsid w:val="00F427C3"/>
    <w:rsid w:val="00F42F63"/>
    <w:rsid w:val="00F44479"/>
    <w:rsid w:val="00F44761"/>
    <w:rsid w:val="00F45837"/>
    <w:rsid w:val="00F5343E"/>
    <w:rsid w:val="00F53A92"/>
    <w:rsid w:val="00F578A9"/>
    <w:rsid w:val="00F72DC0"/>
    <w:rsid w:val="00F76A0E"/>
    <w:rsid w:val="00F76C7A"/>
    <w:rsid w:val="00F82F71"/>
    <w:rsid w:val="00F96362"/>
    <w:rsid w:val="00FA2BA0"/>
    <w:rsid w:val="00FA4CCF"/>
    <w:rsid w:val="00FA6B3A"/>
    <w:rsid w:val="00FA7C07"/>
    <w:rsid w:val="00FB01F8"/>
    <w:rsid w:val="00FB2406"/>
    <w:rsid w:val="00FB2D60"/>
    <w:rsid w:val="00FB5257"/>
    <w:rsid w:val="00FC304A"/>
    <w:rsid w:val="00FC322D"/>
    <w:rsid w:val="00FC74F1"/>
    <w:rsid w:val="00FD40A2"/>
    <w:rsid w:val="00FD45AE"/>
    <w:rsid w:val="00FE1031"/>
    <w:rsid w:val="00FE1F34"/>
    <w:rsid w:val="00FE238F"/>
    <w:rsid w:val="00FE2954"/>
    <w:rsid w:val="00FE2EA1"/>
    <w:rsid w:val="00FE4285"/>
    <w:rsid w:val="00FF23FB"/>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01"/>
    <w:pPr>
      <w:spacing w:after="0" w:line="240" w:lineRule="auto"/>
      <w:ind w:firstLine="709"/>
      <w:jc w:val="both"/>
    </w:pPr>
    <w:rPr>
      <w:rFonts w:ascii="Times New Roman" w:eastAsia="Times New Roman" w:hAnsi="Times New Roman" w:cs="Times New Roman"/>
      <w:sz w:val="20"/>
      <w:szCs w:val="20"/>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DF6501"/>
    <w:rPr>
      <w:color w:val="0000FF"/>
      <w:u w:val="single"/>
    </w:rPr>
  </w:style>
  <w:style w:type="paragraph" w:styleId="Antet">
    <w:name w:val="header"/>
    <w:basedOn w:val="Normal"/>
    <w:link w:val="AntetCaracter"/>
    <w:uiPriority w:val="99"/>
    <w:unhideWhenUsed/>
    <w:rsid w:val="00DF6501"/>
    <w:pPr>
      <w:tabs>
        <w:tab w:val="center" w:pos="4844"/>
        <w:tab w:val="right" w:pos="9689"/>
      </w:tabs>
    </w:pPr>
  </w:style>
  <w:style w:type="character" w:customStyle="1" w:styleId="AntetCaracter">
    <w:name w:val="Antet Caracter"/>
    <w:basedOn w:val="Fontdeparagrafimplicit"/>
    <w:link w:val="Antet"/>
    <w:uiPriority w:val="99"/>
    <w:rsid w:val="00DF6501"/>
    <w:rPr>
      <w:rFonts w:ascii="Times New Roman" w:eastAsia="Times New Roman" w:hAnsi="Times New Roman" w:cs="Times New Roman"/>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perator\AppData\Local\Microsoft\Windows\Temporary%20Internet%20Files\eugenia.blaja\AppData\Local\Microsoft\Windows\Temporary%20Internet%20Files\Content.Outlook\AppData\Local\Microsoft\Windows\Temporary%20Internet%20Files\Content.Outlook\YQPIZXZ8\TEXT=LPLP20071019220" TargetMode="External"/><Relationship Id="rId5" Type="http://schemas.openxmlformats.org/officeDocument/2006/relationships/hyperlink" Target="file:///C:\Users\operator\AppData\Local\Microsoft\Windows\Temporary%20Internet%20Files\eugenia.blaja\AppData\Local\Microsoft\Windows\Temporary%20Internet%20Files\Content.Outlook\AppData\Local\Microsoft\Windows\Temporary%20Internet%20Files\Content.Outlook\YQPIZXZ8\TEXT=DE8020000209CA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13523</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2016-07-27T06:46:00Z</dcterms:created>
  <dcterms:modified xsi:type="dcterms:W3CDTF">2016-07-27T06:46:00Z</dcterms:modified>
</cp:coreProperties>
</file>