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DF" w:rsidRPr="00C415EB" w:rsidRDefault="004F49DF" w:rsidP="004F49DF">
      <w:pPr>
        <w:tabs>
          <w:tab w:val="left" w:pos="0"/>
        </w:tabs>
        <w:spacing w:line="276" w:lineRule="auto"/>
        <w:jc w:val="right"/>
      </w:pPr>
      <w:r>
        <w:rPr>
          <w:lang w:val="ro-RO"/>
        </w:rPr>
        <w:t xml:space="preserve">Приложение </w:t>
      </w:r>
      <w:r>
        <w:t>№ 4</w:t>
      </w:r>
    </w:p>
    <w:p w:rsidR="004F49DF" w:rsidRDefault="004F49DF" w:rsidP="004F49DF">
      <w:pPr>
        <w:rPr>
          <w:bCs/>
          <w:lang w:val="it-IT"/>
        </w:rPr>
      </w:pPr>
    </w:p>
    <w:p w:rsidR="004F49DF" w:rsidRDefault="004F49DF" w:rsidP="004F49DF">
      <w:pPr>
        <w:tabs>
          <w:tab w:val="left" w:pos="0"/>
        </w:tabs>
        <w:spacing w:line="276" w:lineRule="auto"/>
        <w:jc w:val="center"/>
        <w:rPr>
          <w:bCs/>
          <w:lang w:val="it-IT"/>
        </w:rPr>
      </w:pPr>
      <w:r w:rsidRPr="00AF153B">
        <w:rPr>
          <w:b/>
          <w:sz w:val="28"/>
          <w:szCs w:val="28"/>
        </w:rPr>
        <w:t>Акт о взяти</w:t>
      </w:r>
      <w:r>
        <w:rPr>
          <w:b/>
          <w:sz w:val="28"/>
          <w:szCs w:val="28"/>
        </w:rPr>
        <w:t>я</w:t>
      </w:r>
      <w:r w:rsidRPr="00AF153B">
        <w:rPr>
          <w:b/>
          <w:sz w:val="28"/>
          <w:szCs w:val="28"/>
        </w:rPr>
        <w:t xml:space="preserve"> на учет производителя винограда, предназначенного для производства виноградно-винодельческой продукции с DOP и</w:t>
      </w:r>
      <w:r>
        <w:rPr>
          <w:b/>
          <w:sz w:val="28"/>
          <w:szCs w:val="28"/>
          <w:lang w:val="ro-RO"/>
        </w:rPr>
        <w:t>/</w:t>
      </w:r>
      <w:r>
        <w:rPr>
          <w:b/>
          <w:sz w:val="28"/>
          <w:szCs w:val="28"/>
        </w:rPr>
        <w:t>или с</w:t>
      </w:r>
      <w:r w:rsidRPr="00AF153B">
        <w:rPr>
          <w:b/>
          <w:sz w:val="28"/>
          <w:szCs w:val="28"/>
        </w:rPr>
        <w:t xml:space="preserve"> IGP</w:t>
      </w:r>
      <w:r>
        <w:rPr>
          <w:bCs/>
          <w:lang w:val="it-IT"/>
        </w:rPr>
        <w:t xml:space="preserve"> нр._______________ от__________________</w:t>
      </w:r>
    </w:p>
    <w:p w:rsidR="004F49DF" w:rsidRPr="00252357" w:rsidRDefault="004F49DF" w:rsidP="004F49DF">
      <w:pPr>
        <w:jc w:val="both"/>
        <w:rPr>
          <w:b/>
          <w:sz w:val="28"/>
          <w:szCs w:val="28"/>
          <w:lang w:val="ro-RO"/>
        </w:rPr>
      </w:pPr>
    </w:p>
    <w:p w:rsidR="004F49DF" w:rsidRPr="00833EFF" w:rsidRDefault="004F49DF" w:rsidP="004F49DF">
      <w:pPr>
        <w:tabs>
          <w:tab w:val="left" w:pos="0"/>
        </w:tabs>
        <w:spacing w:line="276" w:lineRule="auto"/>
        <w:jc w:val="both"/>
        <w:rPr>
          <w:lang w:val="ro-RO"/>
        </w:rPr>
      </w:pPr>
      <w:r w:rsidRPr="005D3A1C">
        <w:rPr>
          <w:color w:val="000000"/>
        </w:rPr>
        <w:t xml:space="preserve">В соответствии </w:t>
      </w:r>
      <w:r w:rsidRPr="005D3A1C">
        <w:t xml:space="preserve">с пунктом </w:t>
      </w:r>
      <w:r>
        <w:t>73</w:t>
      </w:r>
      <w:r w:rsidRPr="005D3A1C">
        <w:rPr>
          <w:lang w:val="ro-RO"/>
        </w:rPr>
        <w:t xml:space="preserve"> </w:t>
      </w:r>
      <w:r>
        <w:rPr>
          <w:lang w:val="ro-RO"/>
        </w:rPr>
        <w:t>Постановлени</w:t>
      </w:r>
      <w:r>
        <w:t>я</w:t>
      </w:r>
      <w:r w:rsidRPr="005D3A1C">
        <w:rPr>
          <w:lang w:val="ro-RO"/>
        </w:rPr>
        <w:t xml:space="preserve"> Правительства </w:t>
      </w:r>
      <w:r w:rsidRPr="005D3A1C">
        <w:t>нр. 356 от 11 июня 2015 о</w:t>
      </w:r>
      <w:r>
        <w:t>б</w:t>
      </w:r>
      <w:r w:rsidRPr="005D3A1C">
        <w:t xml:space="preserve"> </w:t>
      </w:r>
      <w:r w:rsidRPr="005D3A1C">
        <w:rPr>
          <w:bCs/>
          <w:color w:val="000000"/>
          <w:lang w:eastAsia="ro-RO"/>
        </w:rPr>
        <w:t>утверждени</w:t>
      </w:r>
      <w:r>
        <w:rPr>
          <w:bCs/>
          <w:color w:val="000000"/>
          <w:lang w:eastAsia="ro-RO"/>
        </w:rPr>
        <w:t>и</w:t>
      </w:r>
      <w:r w:rsidRPr="005D3A1C">
        <w:rPr>
          <w:bCs/>
          <w:color w:val="000000"/>
          <w:lang w:eastAsia="ro-RO"/>
        </w:rPr>
        <w:t xml:space="preserve"> </w:t>
      </w:r>
      <w:r w:rsidRPr="005D3A1C">
        <w:rPr>
          <w:lang w:val="ro-RO"/>
        </w:rPr>
        <w:t xml:space="preserve"> </w:t>
      </w:r>
      <w:r>
        <w:rPr>
          <w:bCs/>
          <w:color w:val="000000"/>
          <w:lang w:eastAsia="ro-RO"/>
        </w:rPr>
        <w:t>Технического</w:t>
      </w:r>
      <w:r w:rsidRPr="005D3A1C">
        <w:rPr>
          <w:bCs/>
          <w:color w:val="000000"/>
          <w:lang w:eastAsia="ro-RO"/>
        </w:rPr>
        <w:t xml:space="preserve"> регламент</w:t>
      </w:r>
      <w:r>
        <w:rPr>
          <w:bCs/>
          <w:color w:val="000000"/>
          <w:lang w:eastAsia="ro-RO"/>
        </w:rPr>
        <w:t>а</w:t>
      </w:r>
      <w:r w:rsidRPr="005D3A1C">
        <w:rPr>
          <w:bCs/>
          <w:color w:val="000000"/>
          <w:lang w:eastAsia="ro-RO"/>
        </w:rPr>
        <w:t xml:space="preserve"> «Организация виноградно-винодельческого рынка»</w:t>
      </w:r>
      <w:r>
        <w:rPr>
          <w:lang w:val="ro-RO"/>
        </w:rPr>
        <w:t xml:space="preserve">, </w:t>
      </w:r>
      <w:r w:rsidRPr="00B00A9D">
        <w:rPr>
          <w:color w:val="000000"/>
          <w:szCs w:val="28"/>
        </w:rPr>
        <w:t>Национальноe Бюро Винограда и Вина</w:t>
      </w:r>
      <w:r>
        <w:rPr>
          <w:color w:val="000000"/>
          <w:szCs w:val="28"/>
        </w:rPr>
        <w:t xml:space="preserve"> берет на учет </w:t>
      </w:r>
      <w:r>
        <w:rPr>
          <w:lang w:val="ro-RO"/>
        </w:rPr>
        <w:t>производител</w:t>
      </w:r>
      <w:r>
        <w:t>я</w:t>
      </w:r>
      <w:r w:rsidRPr="00B00A9D">
        <w:rPr>
          <w:lang w:val="ro-RO"/>
        </w:rPr>
        <w:t xml:space="preserve"> винограда</w:t>
      </w:r>
      <w:r>
        <w:rPr>
          <w:lang w:val="ro-RO"/>
        </w:rPr>
        <w:t>,</w:t>
      </w:r>
      <w:r w:rsidRPr="00B00A9D">
        <w:rPr>
          <w:lang w:val="ro-RO"/>
        </w:rPr>
        <w:t xml:space="preserve"> предназначенного для производства виноградно-винодельческой продукции </w:t>
      </w:r>
      <w:r w:rsidRPr="00B91CE8">
        <w:rPr>
          <w:lang w:val="ro-RO"/>
        </w:rPr>
        <w:t>с DOP</w:t>
      </w:r>
      <w:r>
        <w:rPr>
          <w:lang w:val="ro-RO"/>
        </w:rPr>
        <w:t xml:space="preserve"> </w:t>
      </w:r>
      <w:r>
        <w:t>________________________________________________________________________________,</w:t>
      </w:r>
      <w:r w:rsidRPr="00833EFF">
        <w:rPr>
          <w:lang w:val="ro-RO"/>
        </w:rPr>
        <w:t xml:space="preserve"> </w:t>
      </w:r>
    </w:p>
    <w:p w:rsidR="004F49DF" w:rsidRPr="00833EFF" w:rsidRDefault="004F49DF" w:rsidP="004F49DF">
      <w:pPr>
        <w:spacing w:after="60"/>
        <w:ind w:left="709"/>
        <w:jc w:val="center"/>
        <w:outlineLvl w:val="1"/>
        <w:rPr>
          <w:sz w:val="20"/>
          <w:szCs w:val="20"/>
          <w:lang w:val="ro-RO"/>
        </w:rPr>
      </w:pPr>
      <w:r w:rsidRPr="00833EFF">
        <w:rPr>
          <w:sz w:val="20"/>
          <w:szCs w:val="20"/>
          <w:lang w:val="ro-RO"/>
        </w:rPr>
        <w:t>(</w:t>
      </w:r>
      <w:r>
        <w:rPr>
          <w:sz w:val="20"/>
          <w:szCs w:val="20"/>
          <w:lang w:val="ro-RO"/>
        </w:rPr>
        <w:t>охраняем</w:t>
      </w:r>
      <w:r>
        <w:rPr>
          <w:sz w:val="20"/>
          <w:szCs w:val="20"/>
        </w:rPr>
        <w:t>ое</w:t>
      </w:r>
      <w:r w:rsidRPr="00B00A9D">
        <w:rPr>
          <w:sz w:val="20"/>
          <w:szCs w:val="20"/>
          <w:lang w:val="ro-RO"/>
        </w:rPr>
        <w:t xml:space="preserve"> наименование</w:t>
      </w:r>
      <w:r>
        <w:rPr>
          <w:sz w:val="20"/>
          <w:szCs w:val="20"/>
        </w:rPr>
        <w:t xml:space="preserve"> по</w:t>
      </w:r>
      <w:r w:rsidRPr="00B00A9D">
        <w:rPr>
          <w:sz w:val="20"/>
          <w:szCs w:val="20"/>
          <w:lang w:val="ro-RO"/>
        </w:rPr>
        <w:t xml:space="preserve"> мест</w:t>
      </w:r>
      <w:r>
        <w:rPr>
          <w:sz w:val="20"/>
          <w:szCs w:val="20"/>
        </w:rPr>
        <w:t>у</w:t>
      </w:r>
      <w:r w:rsidRPr="00B00A9D">
        <w:rPr>
          <w:sz w:val="20"/>
          <w:szCs w:val="20"/>
          <w:lang w:val="ro-RO"/>
        </w:rPr>
        <w:t xml:space="preserve"> происхождения</w:t>
      </w:r>
      <w:r w:rsidRPr="00833EFF">
        <w:rPr>
          <w:sz w:val="20"/>
          <w:szCs w:val="20"/>
          <w:lang w:val="ro-RO"/>
        </w:rPr>
        <w:t>)</w:t>
      </w:r>
    </w:p>
    <w:p w:rsidR="004F49DF" w:rsidRPr="004D018D" w:rsidRDefault="004F49DF" w:rsidP="004F49DF">
      <w:pPr>
        <w:spacing w:after="60"/>
        <w:outlineLvl w:val="1"/>
        <w:rPr>
          <w:lang w:val="ro-RO"/>
        </w:rPr>
      </w:pPr>
      <w:r>
        <w:t xml:space="preserve">и/ или с </w:t>
      </w:r>
      <w:r>
        <w:rPr>
          <w:lang w:val="en-GB"/>
        </w:rPr>
        <w:t>IGP</w:t>
      </w:r>
      <w:r>
        <w:rPr>
          <w:lang w:val="ro-RO"/>
        </w:rPr>
        <w:t xml:space="preserve"> _________</w:t>
      </w:r>
      <w:r w:rsidRPr="00833EFF">
        <w:rPr>
          <w:lang w:val="ro-RO"/>
        </w:rPr>
        <w:t>________________________________________________________</w:t>
      </w:r>
      <w:r>
        <w:t>_</w:t>
      </w:r>
      <w:r>
        <w:rPr>
          <w:lang w:val="ro-RO"/>
        </w:rPr>
        <w:t>___,</w:t>
      </w:r>
    </w:p>
    <w:p w:rsidR="004F49DF" w:rsidRPr="00833EFF" w:rsidRDefault="004F49DF" w:rsidP="004F49DF">
      <w:pPr>
        <w:pStyle w:val="Subtitle"/>
        <w:ind w:left="709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(охраняемое</w:t>
      </w:r>
      <w:r w:rsidRPr="00B00A9D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географическое указание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4F49DF" w:rsidRPr="00FA2DF4" w:rsidRDefault="004F49DF" w:rsidP="004F49DF">
      <w:r w:rsidRPr="00833EFF">
        <w:rPr>
          <w:lang w:val="ro-RO"/>
        </w:rPr>
        <w:t>________________________________________________________________________________</w:t>
      </w:r>
    </w:p>
    <w:p w:rsidR="004F49DF" w:rsidRPr="00833EFF" w:rsidRDefault="004F49DF" w:rsidP="004F49DF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833EFF"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  <w:lang w:val="ro-RO"/>
        </w:rPr>
        <w:t xml:space="preserve">наименование, </w:t>
      </w:r>
      <w:r w:rsidRPr="005D3A1C">
        <w:rPr>
          <w:rFonts w:ascii="Times New Roman" w:hAnsi="Times New Roman"/>
          <w:sz w:val="20"/>
          <w:szCs w:val="20"/>
          <w:lang w:val="ro-RO"/>
        </w:rPr>
        <w:t>юридический адрес</w:t>
      </w:r>
      <w:r>
        <w:rPr>
          <w:rFonts w:ascii="Times New Roman" w:hAnsi="Times New Roman"/>
          <w:sz w:val="20"/>
          <w:szCs w:val="20"/>
          <w:lang w:val="ro-RO"/>
        </w:rPr>
        <w:t>,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</w:rPr>
        <w:t>фискальный код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заявителя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4F49DF" w:rsidRPr="00FA2DF4" w:rsidRDefault="004F49DF" w:rsidP="004F49DF">
      <w:r w:rsidRPr="00FA2DF4">
        <w:t>________________________________________________________________________________,</w:t>
      </w:r>
    </w:p>
    <w:p w:rsidR="004F49DF" w:rsidRPr="00833EFF" w:rsidRDefault="004F49DF" w:rsidP="004F49DF">
      <w:pPr>
        <w:rPr>
          <w:lang w:val="ro-RO"/>
        </w:rPr>
      </w:pPr>
      <w:r w:rsidRPr="00833EFF">
        <w:rPr>
          <w:lang w:val="ro-RO"/>
        </w:rPr>
        <w:t>________________________________________________________________________________,</w:t>
      </w:r>
    </w:p>
    <w:p w:rsidR="004F49DF" w:rsidRPr="00833EFF" w:rsidRDefault="004F49DF" w:rsidP="004F49DF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ro-RO"/>
        </w:rPr>
        <w:t>h</w:t>
      </w:r>
      <w:r w:rsidRPr="005D3A1C">
        <w:rPr>
          <w:rFonts w:ascii="Times New Roman" w:hAnsi="Times New Roman"/>
          <w:sz w:val="20"/>
          <w:szCs w:val="20"/>
          <w:lang w:val="ro-RO"/>
        </w:rPr>
        <w:t>егистрационный номер из  Виноградно-винодельческого регистра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4F49DF" w:rsidRDefault="004F49DF" w:rsidP="004F49DF">
      <w:r>
        <w:rPr>
          <w:lang w:val="ro-RO"/>
        </w:rPr>
        <w:t>член</w:t>
      </w:r>
      <w:r>
        <w:t>а</w:t>
      </w:r>
      <w:r>
        <w:rPr>
          <w:lang w:val="ro-RO"/>
        </w:rPr>
        <w:t xml:space="preserve"> ассоциации </w:t>
      </w:r>
      <w:r w:rsidRPr="00AA74FF">
        <w:rPr>
          <w:lang w:val="ro-RO"/>
        </w:rPr>
        <w:t>производителей из</w:t>
      </w:r>
      <w:r>
        <w:rPr>
          <w:lang w:val="ro-RO"/>
        </w:rPr>
        <w:t xml:space="preserve"> </w:t>
      </w:r>
      <w:r w:rsidRPr="00AA74FF">
        <w:rPr>
          <w:lang w:val="ro-RO"/>
        </w:rPr>
        <w:t>разграниченной</w:t>
      </w:r>
      <w:r>
        <w:rPr>
          <w:lang w:val="ro-RO"/>
        </w:rPr>
        <w:t xml:space="preserve"> </w:t>
      </w:r>
      <w:r w:rsidRPr="00AA74FF">
        <w:rPr>
          <w:lang w:val="ro-RO"/>
        </w:rPr>
        <w:t xml:space="preserve">географической зоны </w:t>
      </w:r>
      <w:r w:rsidRPr="00833EFF">
        <w:rPr>
          <w:lang w:val="ro-RO"/>
        </w:rPr>
        <w:t>___________</w:t>
      </w:r>
      <w:r>
        <w:t>____,</w:t>
      </w:r>
    </w:p>
    <w:p w:rsidR="004F49DF" w:rsidRPr="00833EFF" w:rsidRDefault="004F49DF" w:rsidP="004F49DF">
      <w:pPr>
        <w:rPr>
          <w:lang w:val="ro-RO"/>
        </w:rPr>
      </w:pPr>
      <w:r>
        <w:t>________________________________________________________________________________</w:t>
      </w:r>
      <w:r>
        <w:rPr>
          <w:lang w:val="ro-RO"/>
        </w:rPr>
        <w:t>.</w:t>
      </w:r>
      <w:r w:rsidRPr="00833EFF">
        <w:rPr>
          <w:lang w:val="ro-RO"/>
        </w:rPr>
        <w:t xml:space="preserve"> </w:t>
      </w:r>
    </w:p>
    <w:p w:rsidR="004F49DF" w:rsidRPr="00833EFF" w:rsidRDefault="004F49DF" w:rsidP="004F49DF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833EFF">
        <w:rPr>
          <w:rFonts w:ascii="Times New Roman" w:hAnsi="Times New Roman"/>
          <w:sz w:val="20"/>
          <w:szCs w:val="20"/>
          <w:lang w:val="ro-RO"/>
        </w:rPr>
        <w:t>(</w:t>
      </w:r>
      <w:r w:rsidRPr="00AA74FF">
        <w:rPr>
          <w:rFonts w:ascii="Times New Roman" w:hAnsi="Times New Roman"/>
          <w:sz w:val="20"/>
          <w:szCs w:val="20"/>
          <w:lang w:val="ro-RO"/>
        </w:rPr>
        <w:t>название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ассоциации производителей из разграниченной географической зоны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4F49DF" w:rsidRDefault="004F49DF" w:rsidP="004F49DF">
      <w:pPr>
        <w:rPr>
          <w:lang w:val="ro-RO"/>
        </w:rPr>
      </w:pPr>
    </w:p>
    <w:p w:rsidR="004F49DF" w:rsidRDefault="004F49DF" w:rsidP="004F49DF">
      <w:pPr>
        <w:rPr>
          <w:lang w:val="ro-RO"/>
        </w:rPr>
      </w:pPr>
    </w:p>
    <w:p w:rsidR="004F49DF" w:rsidRDefault="004F49DF" w:rsidP="004F49DF">
      <w:pPr>
        <w:rPr>
          <w:lang w:val="ro-RO"/>
        </w:rPr>
      </w:pPr>
    </w:p>
    <w:p w:rsidR="004F49DF" w:rsidRPr="00D54E12" w:rsidRDefault="004F49DF" w:rsidP="004F49DF">
      <w:pPr>
        <w:rPr>
          <w:lang w:val="ro-RO"/>
        </w:rPr>
      </w:pPr>
      <w:r>
        <w:t>Д</w:t>
      </w:r>
      <w:r w:rsidRPr="00F977D8">
        <w:rPr>
          <w:lang w:val="ro-RO"/>
        </w:rPr>
        <w:t>иректор</w:t>
      </w:r>
      <w:r>
        <w:rPr>
          <w:lang w:val="ro-RO"/>
        </w:rPr>
        <w:t xml:space="preserve"> </w:t>
      </w:r>
      <w:r w:rsidRPr="00B00A9D">
        <w:rPr>
          <w:sz w:val="22"/>
          <w:lang w:val="ro-RO"/>
        </w:rPr>
        <w:t xml:space="preserve"> </w:t>
      </w:r>
      <w:r w:rsidRPr="00B00A9D">
        <w:rPr>
          <w:color w:val="000000"/>
          <w:szCs w:val="28"/>
        </w:rPr>
        <w:t>Национально</w:t>
      </w:r>
      <w:r>
        <w:rPr>
          <w:color w:val="000000"/>
          <w:szCs w:val="28"/>
        </w:rPr>
        <w:t>го</w:t>
      </w:r>
      <w:r w:rsidRPr="00B00A9D">
        <w:rPr>
          <w:color w:val="000000"/>
          <w:szCs w:val="28"/>
        </w:rPr>
        <w:t xml:space="preserve"> Бюро Винограда и Вина</w:t>
      </w:r>
      <w:r w:rsidRPr="00962C33">
        <w:rPr>
          <w:lang w:val="ro-RO"/>
        </w:rPr>
        <w:t xml:space="preserve"> </w:t>
      </w:r>
      <w:r>
        <w:rPr>
          <w:lang w:val="ro-RO"/>
        </w:rPr>
        <w:t xml:space="preserve">                                   </w:t>
      </w:r>
      <w:r>
        <w:t xml:space="preserve">    П</w:t>
      </w:r>
      <w:r w:rsidRPr="00A22628">
        <w:rPr>
          <w:lang w:val="ro-RO"/>
        </w:rPr>
        <w:t>одпись</w:t>
      </w:r>
    </w:p>
    <w:p w:rsidR="004F49DF" w:rsidRPr="00D54E12" w:rsidRDefault="004F49DF" w:rsidP="004F49DF">
      <w:pPr>
        <w:rPr>
          <w:lang w:val="ro-RO"/>
        </w:rPr>
      </w:pPr>
      <w:r>
        <w:rPr>
          <w:lang w:val="ro-RO"/>
        </w:rPr>
        <w:t>Ф</w:t>
      </w:r>
      <w:r w:rsidRPr="00A22628">
        <w:rPr>
          <w:lang w:val="ro-RO"/>
        </w:rPr>
        <w:t xml:space="preserve">амилия, </w:t>
      </w:r>
      <w:r>
        <w:rPr>
          <w:lang w:val="ro-RO"/>
        </w:rPr>
        <w:t>И</w:t>
      </w:r>
      <w:r w:rsidRPr="00A22628">
        <w:rPr>
          <w:lang w:val="ro-RO"/>
        </w:rPr>
        <w:t>мя</w:t>
      </w:r>
      <w:r>
        <w:rPr>
          <w:lang w:val="ro-RO"/>
        </w:rPr>
        <w:t xml:space="preserve">                                                                                                      </w:t>
      </w:r>
      <w:r>
        <w:t>М</w:t>
      </w:r>
      <w:r>
        <w:rPr>
          <w:lang w:val="ro-RO"/>
        </w:rPr>
        <w:t>.</w:t>
      </w:r>
      <w:r>
        <w:t>П</w:t>
      </w:r>
      <w:r>
        <w:rPr>
          <w:lang w:val="ro-RO"/>
        </w:rPr>
        <w:t xml:space="preserve">.                                                                                                                                                                                          </w:t>
      </w:r>
      <w:r>
        <w:t>Дата</w:t>
      </w:r>
      <w:r>
        <w:rPr>
          <w:lang w:val="ro-RO"/>
        </w:rPr>
        <w:t xml:space="preserve"> </w:t>
      </w:r>
    </w:p>
    <w:p w:rsidR="004F49DF" w:rsidRPr="00D54E12" w:rsidRDefault="004F49DF" w:rsidP="004F49DF">
      <w:pPr>
        <w:rPr>
          <w:lang w:val="ro-RO"/>
        </w:rPr>
      </w:pPr>
    </w:p>
    <w:p w:rsidR="004F49DF" w:rsidRDefault="004F49DF" w:rsidP="004F49DF">
      <w:pPr>
        <w:rPr>
          <w:lang w:val="ro-RO"/>
        </w:rPr>
      </w:pPr>
    </w:p>
    <w:p w:rsidR="004F49DF" w:rsidRDefault="004F49DF" w:rsidP="004F49DF">
      <w:pPr>
        <w:rPr>
          <w:lang w:val="ro-RO"/>
        </w:rPr>
      </w:pPr>
    </w:p>
    <w:p w:rsidR="004F49DF" w:rsidRDefault="004F49DF" w:rsidP="004F49DF">
      <w:pPr>
        <w:rPr>
          <w:lang w:val="ro-RO"/>
        </w:rPr>
      </w:pPr>
    </w:p>
    <w:p w:rsidR="004F49DF" w:rsidRDefault="004F49DF" w:rsidP="004F49DF">
      <w:pPr>
        <w:rPr>
          <w:lang w:val="ro-RO"/>
        </w:rPr>
      </w:pPr>
    </w:p>
    <w:p w:rsidR="004F49DF" w:rsidRDefault="004F49DF" w:rsidP="004F49DF">
      <w:pPr>
        <w:rPr>
          <w:lang w:val="ro-RO"/>
        </w:rPr>
      </w:pPr>
    </w:p>
    <w:p w:rsidR="004F49DF" w:rsidRDefault="004F49DF" w:rsidP="004F49DF">
      <w:pPr>
        <w:rPr>
          <w:lang w:val="ro-RO"/>
        </w:rPr>
      </w:pPr>
      <w:r>
        <w:rPr>
          <w:sz w:val="28"/>
          <w:szCs w:val="28"/>
        </w:rPr>
        <w:t>Контрасигнатура</w:t>
      </w:r>
      <w:r>
        <w:rPr>
          <w:lang w:val="ro-RO"/>
        </w:rPr>
        <w:t>:</w:t>
      </w:r>
    </w:p>
    <w:p w:rsidR="004F49DF" w:rsidRDefault="004F49DF" w:rsidP="004F49DF">
      <w:pPr>
        <w:rPr>
          <w:lang w:val="ro-RO"/>
        </w:rPr>
      </w:pPr>
      <w:r w:rsidRPr="00A22628">
        <w:rPr>
          <w:lang w:val="ro-RO"/>
        </w:rPr>
        <w:t>Председатель</w:t>
      </w:r>
      <w:r>
        <w:rPr>
          <w:lang w:val="ro-RO"/>
        </w:rPr>
        <w:t xml:space="preserve"> aссоциаци</w:t>
      </w:r>
      <w:r>
        <w:t>и</w:t>
      </w:r>
      <w:r>
        <w:rPr>
          <w:lang w:val="ro-RO"/>
        </w:rPr>
        <w:t xml:space="preserve"> __________________________</w:t>
      </w:r>
      <w:r>
        <w:t>____</w:t>
      </w:r>
      <w:r>
        <w:rPr>
          <w:lang w:val="ro-RO"/>
        </w:rPr>
        <w:t>____________________________</w:t>
      </w:r>
    </w:p>
    <w:p w:rsidR="004F49DF" w:rsidRPr="00FA2DF4" w:rsidRDefault="004F49DF" w:rsidP="004F49DF">
      <w:pPr>
        <w:pStyle w:val="Subtitle"/>
        <w:jc w:val="left"/>
        <w:rPr>
          <w:rFonts w:ascii="Times New Roman" w:hAnsi="Times New Roman"/>
          <w:sz w:val="20"/>
        </w:rPr>
      </w:pPr>
      <w:r w:rsidRPr="00FA2DF4">
        <w:rPr>
          <w:rFonts w:ascii="Times New Roman" w:hAnsi="Times New Roman"/>
          <w:sz w:val="20"/>
        </w:rPr>
        <w:t xml:space="preserve">                                           (</w:t>
      </w:r>
      <w:r w:rsidRPr="00AA74FF">
        <w:rPr>
          <w:rFonts w:ascii="Times New Roman" w:hAnsi="Times New Roman"/>
          <w:sz w:val="20"/>
          <w:szCs w:val="20"/>
          <w:lang w:val="ro-RO"/>
        </w:rPr>
        <w:t>название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ассоциации  производителей  из  разграниченной географической зоны</w:t>
      </w:r>
      <w:r w:rsidRPr="00FA2DF4">
        <w:rPr>
          <w:rFonts w:ascii="Times New Roman" w:hAnsi="Times New Roman"/>
          <w:sz w:val="20"/>
        </w:rPr>
        <w:t>)</w:t>
      </w:r>
    </w:p>
    <w:p w:rsidR="004F49DF" w:rsidRDefault="004F49DF" w:rsidP="004F49DF">
      <w:pPr>
        <w:rPr>
          <w:lang w:val="ro-RO"/>
        </w:rPr>
      </w:pPr>
    </w:p>
    <w:p w:rsidR="004F49DF" w:rsidRPr="00D54E12" w:rsidRDefault="004F49DF" w:rsidP="004F49DF">
      <w:pPr>
        <w:rPr>
          <w:lang w:val="ro-RO"/>
        </w:rPr>
      </w:pPr>
      <w:r>
        <w:rPr>
          <w:lang w:val="ro-RO"/>
        </w:rPr>
        <w:lastRenderedPageBreak/>
        <w:t>Ф</w:t>
      </w:r>
      <w:r w:rsidRPr="00A22628">
        <w:rPr>
          <w:lang w:val="ro-RO"/>
        </w:rPr>
        <w:t xml:space="preserve">амилия, </w:t>
      </w:r>
      <w:r>
        <w:rPr>
          <w:lang w:val="ro-RO"/>
        </w:rPr>
        <w:t>И</w:t>
      </w:r>
      <w:r w:rsidRPr="00A22628">
        <w:rPr>
          <w:lang w:val="ro-RO"/>
        </w:rPr>
        <w:t>мя</w:t>
      </w:r>
      <w:r>
        <w:rPr>
          <w:lang w:val="ro-RO"/>
        </w:rPr>
        <w:t xml:space="preserve">                                                                                                     </w:t>
      </w:r>
      <w:r>
        <w:t>П</w:t>
      </w:r>
      <w:r w:rsidRPr="00A22628">
        <w:rPr>
          <w:lang w:val="ro-RO"/>
        </w:rPr>
        <w:t>одпись</w:t>
      </w:r>
    </w:p>
    <w:p w:rsidR="004F49DF" w:rsidRPr="00D54E12" w:rsidRDefault="004F49DF" w:rsidP="004F49DF">
      <w:pPr>
        <w:rPr>
          <w:lang w:val="ro-RO"/>
        </w:rPr>
      </w:pPr>
      <w:r>
        <w:t>Дата</w:t>
      </w:r>
      <w:r>
        <w:rPr>
          <w:lang w:val="ro-RO"/>
        </w:rPr>
        <w:t xml:space="preserve">                                                                                                                      </w:t>
      </w:r>
      <w:r>
        <w:t>М</w:t>
      </w:r>
      <w:r>
        <w:rPr>
          <w:lang w:val="ro-RO"/>
        </w:rPr>
        <w:t>.</w:t>
      </w:r>
      <w:r>
        <w:t>П</w:t>
      </w:r>
      <w:r>
        <w:rPr>
          <w:lang w:val="ro-RO"/>
        </w:rPr>
        <w:t xml:space="preserve">.          </w:t>
      </w:r>
    </w:p>
    <w:p w:rsidR="004F49DF" w:rsidRPr="00D54E12" w:rsidRDefault="004F49DF" w:rsidP="004F49DF">
      <w:pPr>
        <w:rPr>
          <w:lang w:val="ro-RO"/>
        </w:rPr>
      </w:pPr>
    </w:p>
    <w:p w:rsidR="004F49DF" w:rsidRDefault="004F49DF" w:rsidP="004F49DF">
      <w:pPr>
        <w:ind w:firstLine="720"/>
        <w:jc w:val="both"/>
        <w:rPr>
          <w:lang w:val="ro-RO"/>
        </w:rPr>
      </w:pPr>
    </w:p>
    <w:p w:rsidR="004F49DF" w:rsidRDefault="004F49DF" w:rsidP="004F49DF">
      <w:pPr>
        <w:ind w:firstLine="720"/>
        <w:jc w:val="both"/>
        <w:rPr>
          <w:lang w:val="ro-RO"/>
        </w:rPr>
      </w:pPr>
    </w:p>
    <w:p w:rsidR="004F49DF" w:rsidRDefault="004F49DF" w:rsidP="004F49DF">
      <w:pPr>
        <w:ind w:firstLine="720"/>
        <w:jc w:val="both"/>
        <w:rPr>
          <w:lang w:val="ro-RO"/>
        </w:rPr>
      </w:pPr>
    </w:p>
    <w:p w:rsidR="004F49DF" w:rsidRDefault="004F49DF" w:rsidP="004F49DF">
      <w:pPr>
        <w:ind w:firstLine="720"/>
        <w:jc w:val="both"/>
        <w:rPr>
          <w:lang w:val="ro-RO"/>
        </w:rPr>
      </w:pPr>
    </w:p>
    <w:p w:rsidR="004F49DF" w:rsidRDefault="004F49DF" w:rsidP="004F49DF">
      <w:pPr>
        <w:ind w:firstLine="720"/>
        <w:jc w:val="both"/>
        <w:rPr>
          <w:lang w:val="ro-RO"/>
        </w:rPr>
      </w:pPr>
    </w:p>
    <w:p w:rsidR="004F49DF" w:rsidRDefault="004F49DF" w:rsidP="004F49DF">
      <w:pPr>
        <w:ind w:firstLine="720"/>
        <w:jc w:val="both"/>
        <w:rPr>
          <w:lang w:val="ro-RO"/>
        </w:rPr>
      </w:pPr>
    </w:p>
    <w:p w:rsidR="004F49DF" w:rsidRDefault="004F49DF" w:rsidP="004F49DF">
      <w:pPr>
        <w:ind w:firstLine="720"/>
        <w:jc w:val="both"/>
        <w:rPr>
          <w:lang w:val="ro-RO"/>
        </w:rPr>
      </w:pPr>
    </w:p>
    <w:p w:rsidR="004F49DF" w:rsidRDefault="004F49DF" w:rsidP="004F49DF">
      <w:pPr>
        <w:ind w:firstLine="720"/>
        <w:jc w:val="both"/>
        <w:rPr>
          <w:lang w:val="ro-RO"/>
        </w:rPr>
      </w:pPr>
    </w:p>
    <w:p w:rsidR="004F49DF" w:rsidRDefault="004F49DF" w:rsidP="004F49DF">
      <w:pPr>
        <w:ind w:firstLine="720"/>
        <w:jc w:val="both"/>
        <w:rPr>
          <w:lang w:val="ro-RO"/>
        </w:rPr>
      </w:pPr>
    </w:p>
    <w:p w:rsidR="004F6893" w:rsidRPr="004F49DF" w:rsidRDefault="004F6893">
      <w:pPr>
        <w:rPr>
          <w:lang w:val="ro-RO"/>
        </w:rPr>
      </w:pPr>
      <w:bookmarkStart w:id="0" w:name="_GoBack"/>
      <w:bookmarkEnd w:id="0"/>
    </w:p>
    <w:sectPr w:rsidR="004F6893" w:rsidRPr="004F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DF"/>
    <w:rsid w:val="004F49DF"/>
    <w:rsid w:val="004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D9F8-795A-412E-A788-A4708923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F49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4F49DF"/>
    <w:rPr>
      <w:rFonts w:ascii="Calibri Light" w:eastAsia="Times New Roman" w:hAnsi="Calibri Light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2016-02-10T07:01:00Z</dcterms:created>
  <dcterms:modified xsi:type="dcterms:W3CDTF">2016-02-10T07:01:00Z</dcterms:modified>
</cp:coreProperties>
</file>