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9" w:rsidRDefault="00176F99" w:rsidP="00176F99">
      <w:pPr>
        <w:ind w:left="4248" w:right="480"/>
        <w:rPr>
          <w:sz w:val="24"/>
          <w:szCs w:val="24"/>
          <w:lang w:eastAsia="ro-RO" w:bidi="or-IN"/>
        </w:rPr>
      </w:pPr>
      <w:r>
        <w:rPr>
          <w:sz w:val="24"/>
          <w:szCs w:val="24"/>
          <w:lang w:eastAsia="ro-RO" w:bidi="or-IN"/>
        </w:rPr>
        <w:t xml:space="preserve">                Приложение № 2</w:t>
      </w:r>
    </w:p>
    <w:p w:rsidR="00176F99" w:rsidRPr="00176F99" w:rsidRDefault="00176F99" w:rsidP="00176F99">
      <w:pPr>
        <w:ind w:left="4248"/>
        <w:rPr>
          <w:sz w:val="24"/>
          <w:szCs w:val="24"/>
          <w:lang w:eastAsia="ro-RO" w:bidi="or-IN"/>
        </w:rPr>
      </w:pPr>
      <w:r>
        <w:rPr>
          <w:sz w:val="24"/>
          <w:szCs w:val="24"/>
          <w:lang w:eastAsia="ro-RO" w:bidi="or-IN"/>
        </w:rPr>
        <w:t xml:space="preserve">к Постановлению Правительства </w:t>
      </w:r>
      <w:r w:rsidRPr="00176F99">
        <w:rPr>
          <w:sz w:val="24"/>
          <w:szCs w:val="24"/>
          <w:lang w:eastAsia="ro-RO" w:bidi="or-IN"/>
        </w:rPr>
        <w:t>963</w:t>
      </w:r>
    </w:p>
    <w:p w:rsidR="00176F99" w:rsidRDefault="00176F99" w:rsidP="00176F99">
      <w:pPr>
        <w:ind w:left="4248"/>
        <w:rPr>
          <w:sz w:val="24"/>
          <w:szCs w:val="24"/>
          <w:lang w:val="en-US" w:eastAsia="ro-RO" w:bidi="or-IN"/>
        </w:rPr>
      </w:pPr>
      <w:r w:rsidRPr="00176F99">
        <w:rPr>
          <w:sz w:val="24"/>
          <w:szCs w:val="24"/>
          <w:lang w:eastAsia="ro-RO" w:bidi="or-IN"/>
        </w:rPr>
        <w:t>от 08 августа 2016 г.</w:t>
      </w:r>
    </w:p>
    <w:p w:rsidR="00176F99" w:rsidRPr="00176F99" w:rsidRDefault="00176F99" w:rsidP="00176F99">
      <w:pPr>
        <w:ind w:left="4248"/>
        <w:rPr>
          <w:b/>
          <w:bCs/>
          <w:sz w:val="24"/>
          <w:szCs w:val="24"/>
          <w:lang w:val="en-US" w:eastAsia="ro-RO" w:bidi="or-IN"/>
        </w:rPr>
      </w:pPr>
    </w:p>
    <w:p w:rsidR="00176F99" w:rsidRDefault="00176F99" w:rsidP="00176F99">
      <w:pPr>
        <w:ind w:firstLine="0"/>
        <w:jc w:val="center"/>
        <w:rPr>
          <w:b/>
          <w:bCs/>
          <w:sz w:val="24"/>
          <w:szCs w:val="24"/>
          <w:lang w:eastAsia="ro-RO" w:bidi="or-IN"/>
        </w:rPr>
      </w:pPr>
      <w:r>
        <w:rPr>
          <w:b/>
          <w:bCs/>
          <w:sz w:val="24"/>
          <w:szCs w:val="24"/>
          <w:lang w:eastAsia="ro-RO" w:bidi="or-IN"/>
        </w:rPr>
        <w:t>Лимиты добычи</w:t>
      </w:r>
    </w:p>
    <w:p w:rsidR="00176F99" w:rsidRDefault="00176F99" w:rsidP="00176F99">
      <w:pPr>
        <w:ind w:firstLine="0"/>
        <w:jc w:val="center"/>
        <w:rPr>
          <w:rFonts w:cs="Kalinga"/>
          <w:b/>
          <w:bCs/>
          <w:color w:val="000000"/>
          <w:sz w:val="24"/>
          <w:szCs w:val="24"/>
          <w:lang w:val="ro-RO" w:eastAsia="ja-JP"/>
        </w:rPr>
      </w:pPr>
      <w:r>
        <w:rPr>
          <w:b/>
          <w:sz w:val="24"/>
          <w:szCs w:val="24"/>
          <w:lang w:eastAsia="ro-RO" w:bidi="or-IN"/>
        </w:rPr>
        <w:t xml:space="preserve">дичи на  дикого кабана </w:t>
      </w:r>
    </w:p>
    <w:p w:rsidR="00176F99" w:rsidRDefault="00176F99" w:rsidP="00176F99">
      <w:pPr>
        <w:jc w:val="center"/>
        <w:rPr>
          <w:rFonts w:eastAsia="Calibri"/>
          <w:sz w:val="22"/>
          <w:szCs w:val="22"/>
          <w:lang w:eastAsia="ja-JP"/>
        </w:rPr>
      </w:pPr>
    </w:p>
    <w:p w:rsidR="00176F99" w:rsidRDefault="00176F99" w:rsidP="00176F99"/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6840"/>
        <w:gridCol w:w="1440"/>
      </w:tblGrid>
      <w:tr w:rsidR="00176F99" w:rsidRPr="00E57B50" w:rsidTr="003C1327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sz w:val="22"/>
                <w:szCs w:val="22"/>
                <w:lang w:eastAsia="ro-RO" w:bidi="or-IN"/>
              </w:rPr>
              <w:t xml:space="preserve">№ </w:t>
            </w:r>
            <w:r w:rsidRPr="00E57B50">
              <w:rPr>
                <w:b/>
                <w:bCs/>
                <w:sz w:val="22"/>
                <w:szCs w:val="22"/>
                <w:lang w:eastAsia="ro-RO" w:bidi="or-IN"/>
              </w:rPr>
              <w:br/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bCs/>
                <w:sz w:val="22"/>
                <w:szCs w:val="22"/>
                <w:lang w:eastAsia="ja-JP"/>
              </w:rPr>
              <w:t>Название</w:t>
            </w:r>
            <w:r>
              <w:rPr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E57B50">
              <w:rPr>
                <w:b/>
                <w:bCs/>
                <w:sz w:val="22"/>
                <w:szCs w:val="22"/>
                <w:lang w:val="en-US" w:eastAsia="ja-JP"/>
              </w:rPr>
              <w:t>предприятия</w:t>
            </w:r>
            <w:proofErr w:type="spellEnd"/>
            <w:r w:rsidRPr="00E57B50">
              <w:rPr>
                <w:b/>
                <w:bCs/>
                <w:sz w:val="22"/>
                <w:szCs w:val="22"/>
                <w:lang w:val="en-US" w:eastAsia="ja-JP"/>
              </w:rPr>
              <w:t>/</w:t>
            </w:r>
            <w:r w:rsidRPr="00E57B50">
              <w:rPr>
                <w:b/>
                <w:bCs/>
                <w:sz w:val="22"/>
                <w:szCs w:val="22"/>
                <w:lang w:eastAsia="ja-JP"/>
              </w:rPr>
              <w:t>арендатора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 w:bidi="or-IN"/>
              </w:rPr>
            </w:pPr>
            <w:r>
              <w:rPr>
                <w:b/>
                <w:sz w:val="22"/>
                <w:szCs w:val="22"/>
                <w:lang w:eastAsia="ro-RO" w:bidi="or-IN"/>
              </w:rPr>
              <w:t>Д</w:t>
            </w:r>
            <w:r w:rsidRPr="00E57B50">
              <w:rPr>
                <w:b/>
                <w:sz w:val="22"/>
                <w:szCs w:val="22"/>
                <w:lang w:eastAsia="ro-RO" w:bidi="or-IN"/>
              </w:rPr>
              <w:t>икий кабан/</w:t>
            </w:r>
          </w:p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bCs/>
                <w:sz w:val="22"/>
                <w:szCs w:val="22"/>
                <w:lang w:eastAsia="ro-RO" w:bidi="or-IN"/>
              </w:rPr>
              <w:t xml:space="preserve">количество </w:t>
            </w:r>
            <w:r w:rsidRPr="00E57B50">
              <w:rPr>
                <w:b/>
                <w:bCs/>
                <w:sz w:val="22"/>
                <w:szCs w:val="22"/>
                <w:lang w:eastAsia="ro-RO" w:bidi="or-IN"/>
              </w:rPr>
              <w:br/>
              <w:t>единиц</w:t>
            </w:r>
          </w:p>
        </w:tc>
      </w:tr>
      <w:tr w:rsidR="00176F99" w:rsidRPr="00E57B50" w:rsidTr="003C1327">
        <w:trPr>
          <w:trHeight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sz w:val="22"/>
                <w:szCs w:val="22"/>
                <w:lang w:val="en-US" w:eastAsia="ja-JP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pStyle w:val="Textsimplu"/>
              <w:rPr>
                <w:rFonts w:ascii="Times New Roman" w:hAnsi="Times New Roman"/>
                <w:bCs/>
                <w:sz w:val="22"/>
                <w:szCs w:val="22"/>
                <w:lang w:val="ro-RO" w:eastAsia="ja-JP"/>
              </w:rPr>
            </w:pPr>
            <w:r w:rsidRPr="00E57B50">
              <w:rPr>
                <w:rFonts w:ascii="Times New Roman" w:hAnsi="Times New Roman"/>
                <w:sz w:val="22"/>
                <w:szCs w:val="22"/>
                <w:lang w:eastAsia="ro-RO" w:bidi="or-IN"/>
              </w:rPr>
              <w:t xml:space="preserve">Государственное </w:t>
            </w:r>
            <w:r>
              <w:rPr>
                <w:rFonts w:ascii="Times New Roman" w:hAnsi="Times New Roman"/>
                <w:sz w:val="22"/>
                <w:szCs w:val="22"/>
                <w:lang w:eastAsia="ro-RO" w:bidi="or-IN"/>
              </w:rPr>
              <w:t>п</w:t>
            </w:r>
            <w:r w:rsidRPr="00E57B50">
              <w:rPr>
                <w:rFonts w:ascii="Times New Roman" w:hAnsi="Times New Roman"/>
                <w:sz w:val="22"/>
                <w:szCs w:val="22"/>
                <w:lang w:eastAsia="ro-RO" w:bidi="or-IN"/>
              </w:rPr>
              <w:t>редприятие по лесному хозяйству Бэлць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26</w:t>
            </w:r>
          </w:p>
        </w:tc>
      </w:tr>
      <w:tr w:rsidR="00176F99" w:rsidRPr="00E57B50" w:rsidTr="003C1327">
        <w:trPr>
          <w:trHeight w:val="3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«DemederCom»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26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sz w:val="22"/>
                <w:szCs w:val="22"/>
                <w:lang w:val="en-US" w:eastAsia="ja-JP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b/>
                <w:sz w:val="22"/>
                <w:szCs w:val="22"/>
                <w:lang w:eastAsia="ja-JP"/>
              </w:rPr>
            </w:pPr>
            <w:r w:rsidRPr="00E57B50">
              <w:rPr>
                <w:b/>
                <w:sz w:val="22"/>
                <w:szCs w:val="22"/>
                <w:lang w:eastAsia="ro-RO" w:bidi="or-IN"/>
              </w:rPr>
              <w:t xml:space="preserve">Государственное </w:t>
            </w:r>
            <w:r>
              <w:rPr>
                <w:b/>
                <w:sz w:val="22"/>
                <w:szCs w:val="22"/>
                <w:lang w:eastAsia="ro-RO" w:bidi="or-IN"/>
              </w:rPr>
              <w:t>п</w:t>
            </w:r>
            <w:r w:rsidRPr="00E57B50">
              <w:rPr>
                <w:b/>
                <w:sz w:val="22"/>
                <w:szCs w:val="22"/>
                <w:lang w:eastAsia="ro-RO" w:bidi="or-IN"/>
              </w:rPr>
              <w:t>редприятие по лесному хозяйству Кишинэу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5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2.1.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«ProdacomImpex»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1</w:t>
            </w:r>
          </w:p>
        </w:tc>
      </w:tr>
      <w:tr w:rsidR="00176F99" w:rsidRPr="00E57B50" w:rsidTr="003C1327">
        <w:trPr>
          <w:trHeight w:val="3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2.2.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«GhenciuVictor»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2.3.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«Stan&amp;Co»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b/>
                <w:sz w:val="22"/>
                <w:szCs w:val="22"/>
                <w:lang w:eastAsia="ja-JP"/>
              </w:rPr>
            </w:pPr>
            <w:r w:rsidRPr="00E57B50">
              <w:rPr>
                <w:b/>
                <w:sz w:val="22"/>
                <w:szCs w:val="22"/>
                <w:lang w:eastAsia="ro-RO" w:bidi="or-IN"/>
              </w:rPr>
              <w:t xml:space="preserve">Государственное </w:t>
            </w:r>
            <w:r>
              <w:rPr>
                <w:b/>
                <w:sz w:val="22"/>
                <w:szCs w:val="22"/>
                <w:lang w:eastAsia="ro-RO" w:bidi="or-IN"/>
              </w:rPr>
              <w:t>п</w:t>
            </w:r>
            <w:r w:rsidRPr="00E57B50">
              <w:rPr>
                <w:b/>
                <w:sz w:val="22"/>
                <w:szCs w:val="22"/>
                <w:lang w:eastAsia="ro-RO" w:bidi="or-IN"/>
              </w:rPr>
              <w:t>редприятие по лесному хозяйству Единец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6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sz w:val="22"/>
                <w:szCs w:val="22"/>
                <w:lang w:eastAsia="ro-RO" w:bidi="or-IN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«MinciunaSgAn»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1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3.</w:t>
            </w:r>
            <w:r w:rsidRPr="00E57B50">
              <w:rPr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«SVPM»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5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sz w:val="22"/>
                <w:szCs w:val="22"/>
                <w:lang w:val="en-US" w:eastAsia="ja-JP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pStyle w:val="Textsimplu"/>
              <w:rPr>
                <w:rFonts w:ascii="Times New Roman" w:hAnsi="Times New Roman"/>
                <w:bCs/>
                <w:sz w:val="22"/>
                <w:szCs w:val="22"/>
                <w:lang w:val="ro-RO" w:eastAsia="ja-JP"/>
              </w:rPr>
            </w:pPr>
            <w:r w:rsidRPr="00E57B50">
              <w:rPr>
                <w:rFonts w:ascii="Times New Roman" w:hAnsi="Times New Roman"/>
                <w:sz w:val="22"/>
                <w:szCs w:val="22"/>
                <w:lang w:eastAsia="ro-RO" w:bidi="or-IN"/>
              </w:rPr>
              <w:t xml:space="preserve">Государственное </w:t>
            </w:r>
            <w:r>
              <w:rPr>
                <w:rFonts w:ascii="Times New Roman" w:hAnsi="Times New Roman"/>
                <w:sz w:val="22"/>
                <w:szCs w:val="22"/>
                <w:lang w:eastAsia="ro-RO" w:bidi="or-IN"/>
              </w:rPr>
              <w:t xml:space="preserve"> п</w:t>
            </w:r>
            <w:r w:rsidRPr="00E57B50">
              <w:rPr>
                <w:rFonts w:ascii="Times New Roman" w:hAnsi="Times New Roman"/>
                <w:sz w:val="22"/>
                <w:szCs w:val="22"/>
                <w:lang w:eastAsia="ro-RO" w:bidi="or-IN"/>
              </w:rPr>
              <w:t>редприятие по лесному хозяйству «</w:t>
            </w:r>
            <w:r w:rsidRPr="00E57B50">
              <w:rPr>
                <w:rFonts w:ascii="Times New Roman" w:hAnsi="Times New Roman"/>
                <w:sz w:val="22"/>
                <w:szCs w:val="22"/>
                <w:lang w:val="en-US" w:eastAsia="ro-RO" w:bidi="or-IN"/>
              </w:rPr>
              <w:t>H</w:t>
            </w:r>
            <w:r w:rsidRPr="00E57B50">
              <w:rPr>
                <w:rFonts w:ascii="Times New Roman" w:hAnsi="Times New Roman"/>
                <w:sz w:val="22"/>
                <w:szCs w:val="22"/>
                <w:lang w:eastAsia="ro-RO" w:bidi="or-IN"/>
              </w:rPr>
              <w:t>î</w:t>
            </w:r>
            <w:proofErr w:type="spellStart"/>
            <w:r w:rsidRPr="00E57B50">
              <w:rPr>
                <w:rFonts w:ascii="Times New Roman" w:hAnsi="Times New Roman"/>
                <w:sz w:val="22"/>
                <w:szCs w:val="22"/>
                <w:lang w:val="en-US" w:eastAsia="ro-RO" w:bidi="or-IN"/>
              </w:rPr>
              <w:t>nce</w:t>
            </w:r>
            <w:proofErr w:type="spellEnd"/>
            <w:r w:rsidRPr="00E57B50">
              <w:rPr>
                <w:rFonts w:ascii="Times New Roman" w:hAnsi="Times New Roman"/>
                <w:sz w:val="22"/>
                <w:szCs w:val="22"/>
                <w:lang w:eastAsia="ro-RO" w:bidi="or-IN"/>
              </w:rPr>
              <w:t>ş</w:t>
            </w:r>
            <w:proofErr w:type="spellStart"/>
            <w:r w:rsidRPr="00E57B50">
              <w:rPr>
                <w:rFonts w:ascii="Times New Roman" w:hAnsi="Times New Roman"/>
                <w:sz w:val="22"/>
                <w:szCs w:val="22"/>
                <w:lang w:val="en-US" w:eastAsia="ro-RO" w:bidi="or-IN"/>
              </w:rPr>
              <w:t>ti</w:t>
            </w:r>
            <w:proofErr w:type="spellEnd"/>
            <w:r w:rsidRPr="00E57B50">
              <w:rPr>
                <w:rFonts w:ascii="Times New Roman" w:hAnsi="Times New Roman"/>
                <w:sz w:val="22"/>
                <w:szCs w:val="22"/>
                <w:lang w:eastAsia="ro-RO" w:bidi="or-IN"/>
              </w:rPr>
              <w:t>-</w:t>
            </w:r>
            <w:r w:rsidRPr="00E57B50">
              <w:rPr>
                <w:rFonts w:ascii="Times New Roman" w:hAnsi="Times New Roman"/>
                <w:sz w:val="22"/>
                <w:szCs w:val="22"/>
                <w:lang w:val="en-US" w:eastAsia="ro-RO" w:bidi="or-IN"/>
              </w:rPr>
              <w:t>Silva</w:t>
            </w:r>
            <w:r w:rsidRPr="00E57B50">
              <w:rPr>
                <w:rFonts w:ascii="Times New Roman" w:hAnsi="Times New Roman"/>
                <w:sz w:val="22"/>
                <w:szCs w:val="22"/>
                <w:lang w:eastAsia="ro-RO" w:bidi="or-IN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6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4.1.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</w:t>
            </w:r>
            <w:r w:rsidRPr="00E57B50">
              <w:rPr>
                <w:sz w:val="22"/>
                <w:szCs w:val="22"/>
                <w:lang w:val="en-US" w:eastAsia="ja-JP"/>
              </w:rPr>
              <w:t xml:space="preserve">Vila </w:t>
            </w:r>
            <w:proofErr w:type="spellStart"/>
            <w:r w:rsidRPr="00E57B50">
              <w:rPr>
                <w:sz w:val="22"/>
                <w:szCs w:val="22"/>
                <w:lang w:val="en-US" w:eastAsia="ja-JP"/>
              </w:rPr>
              <w:t>Vînătorului</w:t>
            </w:r>
            <w:proofErr w:type="spellEnd"/>
            <w:r w:rsidRPr="00E57B50">
              <w:rPr>
                <w:sz w:val="22"/>
                <w:szCs w:val="22"/>
                <w:lang w:eastAsia="ja-JP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4.2.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</w:t>
            </w:r>
            <w:r w:rsidRPr="00E57B50">
              <w:rPr>
                <w:sz w:val="22"/>
                <w:szCs w:val="22"/>
                <w:lang w:val="en-US" w:eastAsia="ja-JP"/>
              </w:rPr>
              <w:t xml:space="preserve">Vila </w:t>
            </w:r>
            <w:proofErr w:type="spellStart"/>
            <w:r w:rsidRPr="00E57B50">
              <w:rPr>
                <w:sz w:val="22"/>
                <w:szCs w:val="22"/>
                <w:lang w:val="en-US" w:eastAsia="ja-JP"/>
              </w:rPr>
              <w:t>Fagului</w:t>
            </w:r>
            <w:proofErr w:type="spellEnd"/>
            <w:r w:rsidRPr="00E57B50">
              <w:rPr>
                <w:sz w:val="22"/>
                <w:szCs w:val="22"/>
                <w:lang w:eastAsia="ja-JP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4.3.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</w:t>
            </w:r>
            <w:proofErr w:type="spellStart"/>
            <w:r w:rsidRPr="00E57B50">
              <w:rPr>
                <w:sz w:val="22"/>
                <w:szCs w:val="22"/>
                <w:lang w:val="en-US" w:eastAsia="ja-JP"/>
              </w:rPr>
              <w:t>PomErem</w:t>
            </w:r>
            <w:proofErr w:type="spellEnd"/>
            <w:r w:rsidRPr="00E57B50">
              <w:rPr>
                <w:sz w:val="22"/>
                <w:szCs w:val="22"/>
                <w:lang w:eastAsia="ja-JP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sz w:val="22"/>
                <w:szCs w:val="22"/>
                <w:lang w:val="en-US" w:eastAsia="ja-JP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b/>
                <w:sz w:val="22"/>
                <w:szCs w:val="22"/>
                <w:lang w:eastAsia="ja-JP"/>
              </w:rPr>
            </w:pPr>
            <w:r w:rsidRPr="00E57B50">
              <w:rPr>
                <w:b/>
                <w:sz w:val="22"/>
                <w:szCs w:val="22"/>
                <w:lang w:eastAsia="ro-RO" w:bidi="or-IN"/>
              </w:rPr>
              <w:t xml:space="preserve">Государственное </w:t>
            </w:r>
            <w:r>
              <w:rPr>
                <w:b/>
                <w:sz w:val="22"/>
                <w:szCs w:val="22"/>
                <w:lang w:eastAsia="ro-RO" w:bidi="or-IN"/>
              </w:rPr>
              <w:t>п</w:t>
            </w:r>
            <w:r w:rsidRPr="00E57B50">
              <w:rPr>
                <w:b/>
                <w:sz w:val="22"/>
                <w:szCs w:val="22"/>
                <w:lang w:eastAsia="ro-RO" w:bidi="or-IN"/>
              </w:rPr>
              <w:t>редприятие по лесному хозяйству Яргара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5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5.1.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</w:t>
            </w:r>
            <w:r w:rsidRPr="00E57B50">
              <w:rPr>
                <w:sz w:val="22"/>
                <w:szCs w:val="22"/>
                <w:lang w:val="en-US" w:eastAsia="ja-JP"/>
              </w:rPr>
              <w:t xml:space="preserve">Victor </w:t>
            </w:r>
            <w:proofErr w:type="spellStart"/>
            <w:r w:rsidRPr="00E57B50">
              <w:rPr>
                <w:sz w:val="22"/>
                <w:szCs w:val="22"/>
                <w:lang w:val="en-US" w:eastAsia="ja-JP"/>
              </w:rPr>
              <w:t>Lipca</w:t>
            </w:r>
            <w:proofErr w:type="spellEnd"/>
            <w:r w:rsidRPr="00E57B50">
              <w:rPr>
                <w:sz w:val="22"/>
                <w:szCs w:val="22"/>
                <w:lang w:eastAsia="ja-JP"/>
              </w:rPr>
              <w:t>n»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5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sz w:val="22"/>
                <w:szCs w:val="22"/>
                <w:lang w:val="en-US" w:eastAsia="ja-JP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b/>
                <w:sz w:val="22"/>
                <w:szCs w:val="22"/>
                <w:lang w:eastAsia="ja-JP"/>
              </w:rPr>
            </w:pPr>
            <w:r w:rsidRPr="00E57B50">
              <w:rPr>
                <w:b/>
                <w:sz w:val="22"/>
                <w:szCs w:val="22"/>
                <w:lang w:eastAsia="ro-RO" w:bidi="or-IN"/>
              </w:rPr>
              <w:t xml:space="preserve">Государственное </w:t>
            </w:r>
            <w:r>
              <w:rPr>
                <w:b/>
                <w:sz w:val="22"/>
                <w:szCs w:val="22"/>
                <w:lang w:eastAsia="ro-RO" w:bidi="or-IN"/>
              </w:rPr>
              <w:t>п</w:t>
            </w:r>
            <w:r w:rsidRPr="00E57B50">
              <w:rPr>
                <w:b/>
                <w:sz w:val="22"/>
                <w:szCs w:val="22"/>
                <w:lang w:eastAsia="ro-RO" w:bidi="or-IN"/>
              </w:rPr>
              <w:t>редприятие по лесному хозяйству Орхей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23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6.1.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«BiotexCom»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eastAsia="ja-JP"/>
              </w:rPr>
              <w:t>15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6.2.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«SRL Natsilva»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8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sz w:val="22"/>
                <w:szCs w:val="22"/>
                <w:lang w:val="en-US" w:eastAsia="ja-JP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b/>
                <w:sz w:val="22"/>
                <w:szCs w:val="22"/>
                <w:lang w:eastAsia="ja-JP"/>
              </w:rPr>
            </w:pPr>
            <w:r w:rsidRPr="00E57B50">
              <w:rPr>
                <w:b/>
                <w:sz w:val="22"/>
                <w:szCs w:val="22"/>
                <w:lang w:eastAsia="ro-RO" w:bidi="or-IN"/>
              </w:rPr>
              <w:t xml:space="preserve">Государственное </w:t>
            </w:r>
            <w:r>
              <w:rPr>
                <w:b/>
                <w:sz w:val="22"/>
                <w:szCs w:val="22"/>
                <w:lang w:eastAsia="ro-RO" w:bidi="or-IN"/>
              </w:rPr>
              <w:t>п</w:t>
            </w:r>
            <w:r w:rsidRPr="00E57B50">
              <w:rPr>
                <w:b/>
                <w:sz w:val="22"/>
                <w:szCs w:val="22"/>
                <w:lang w:eastAsia="ro-RO" w:bidi="or-IN"/>
              </w:rPr>
              <w:t>редприятие по лесному хозяйству Тигина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126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7.1.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«Biofauna»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70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7.2.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«AvisClub»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46</w:t>
            </w:r>
          </w:p>
        </w:tc>
      </w:tr>
      <w:tr w:rsidR="00176F99" w:rsidRPr="00E57B50" w:rsidTr="003C1327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7.3.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«FructEcologic»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10</w:t>
            </w:r>
          </w:p>
        </w:tc>
      </w:tr>
      <w:tr w:rsidR="00176F99" w:rsidRPr="00E57B50" w:rsidTr="003C1327">
        <w:trPr>
          <w:trHeight w:val="1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sz w:val="22"/>
                <w:szCs w:val="22"/>
                <w:lang w:val="en-US" w:eastAsia="ja-JP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b/>
                <w:sz w:val="22"/>
                <w:szCs w:val="22"/>
                <w:lang w:eastAsia="ja-JP"/>
              </w:rPr>
            </w:pPr>
            <w:r w:rsidRPr="00E57B50">
              <w:rPr>
                <w:b/>
                <w:sz w:val="22"/>
                <w:szCs w:val="22"/>
                <w:lang w:eastAsia="ro-RO" w:bidi="or-IN"/>
              </w:rPr>
              <w:t xml:space="preserve">Государственное </w:t>
            </w:r>
            <w:r>
              <w:rPr>
                <w:b/>
                <w:sz w:val="22"/>
                <w:szCs w:val="22"/>
                <w:lang w:eastAsia="ro-RO" w:bidi="or-IN"/>
              </w:rPr>
              <w:t xml:space="preserve"> п</w:t>
            </w:r>
            <w:r w:rsidRPr="00E57B50">
              <w:rPr>
                <w:b/>
                <w:sz w:val="22"/>
                <w:szCs w:val="22"/>
                <w:lang w:eastAsia="ro-RO" w:bidi="or-IN"/>
              </w:rPr>
              <w:t xml:space="preserve">редприятие по лесному хозяйству </w:t>
            </w:r>
            <w:r w:rsidRPr="00E57B50">
              <w:rPr>
                <w:b/>
                <w:sz w:val="22"/>
                <w:szCs w:val="22"/>
                <w:lang w:eastAsia="ja-JP"/>
              </w:rPr>
              <w:t>«Sil-Răzeni»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4</w:t>
            </w:r>
          </w:p>
        </w:tc>
      </w:tr>
      <w:tr w:rsidR="00176F99" w:rsidRPr="00E57B50" w:rsidTr="003C1327">
        <w:trPr>
          <w:trHeight w:val="1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ja-JP"/>
              </w:rPr>
            </w:pPr>
            <w:r w:rsidRPr="00E57B50">
              <w:rPr>
                <w:sz w:val="22"/>
                <w:szCs w:val="22"/>
                <w:lang w:val="en-US" w:eastAsia="ja-JP"/>
              </w:rPr>
              <w:t>8.1.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9" w:rsidRPr="00E57B50" w:rsidRDefault="00176F99" w:rsidP="003C1327">
            <w:pPr>
              <w:ind w:firstLine="0"/>
              <w:rPr>
                <w:sz w:val="22"/>
                <w:szCs w:val="22"/>
                <w:lang w:eastAsia="ro-RO" w:bidi="or-IN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iCs/>
                <w:sz w:val="22"/>
                <w:szCs w:val="22"/>
                <w:lang w:eastAsia="ja-JP"/>
              </w:rPr>
              <w:t>«LuchianIlie»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ja-JP"/>
              </w:rPr>
            </w:pPr>
            <w:r w:rsidRPr="00E57B50">
              <w:rPr>
                <w:b/>
                <w:bCs/>
                <w:iCs/>
                <w:sz w:val="22"/>
                <w:szCs w:val="22"/>
                <w:lang w:eastAsia="ja-JP"/>
              </w:rPr>
              <w:t>2</w:t>
            </w:r>
          </w:p>
        </w:tc>
      </w:tr>
      <w:tr w:rsidR="00176F99" w:rsidRPr="00E57B50" w:rsidTr="003C1327">
        <w:trPr>
          <w:trHeight w:val="3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8.2.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bCs/>
                <w:sz w:val="22"/>
                <w:szCs w:val="22"/>
                <w:lang w:val="en-US" w:eastAsia="ja-JP"/>
              </w:rPr>
              <w:t>A</w:t>
            </w:r>
            <w:r w:rsidRPr="00E57B50">
              <w:rPr>
                <w:bCs/>
                <w:sz w:val="22"/>
                <w:szCs w:val="22"/>
                <w:lang w:eastAsia="ja-JP"/>
              </w:rPr>
              <w:t>рендатор</w:t>
            </w:r>
            <w:r w:rsidRPr="00E57B50">
              <w:rPr>
                <w:sz w:val="22"/>
                <w:szCs w:val="22"/>
                <w:lang w:eastAsia="ja-JP"/>
              </w:rPr>
              <w:t>«Valexchimp»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sz w:val="22"/>
                <w:szCs w:val="22"/>
                <w:lang w:eastAsia="ja-JP"/>
              </w:rPr>
            </w:pPr>
            <w:r w:rsidRPr="00E57B50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176F99" w:rsidRPr="00E57B50" w:rsidTr="003C1327">
        <w:trPr>
          <w:trHeight w:val="28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F99" w:rsidRPr="00E57B50" w:rsidRDefault="00176F99" w:rsidP="003C1327">
            <w:pPr>
              <w:ind w:firstLine="0"/>
              <w:rPr>
                <w:rFonts w:eastAsia="Calibri"/>
                <w:b/>
                <w:sz w:val="22"/>
                <w:szCs w:val="22"/>
                <w:lang w:val="en-US" w:eastAsia="ja-JP"/>
              </w:rPr>
            </w:pPr>
            <w:r w:rsidRPr="00E57B50">
              <w:rPr>
                <w:b/>
                <w:bCs/>
                <w:sz w:val="22"/>
                <w:szCs w:val="22"/>
                <w:lang w:eastAsia="ro-RO" w:bidi="or-I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76F99" w:rsidRPr="00E57B50" w:rsidRDefault="00176F99" w:rsidP="003C13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ja-JP"/>
              </w:rPr>
            </w:pPr>
            <w:r w:rsidRPr="00E57B50">
              <w:rPr>
                <w:b/>
                <w:sz w:val="22"/>
                <w:szCs w:val="22"/>
                <w:lang w:eastAsia="ja-JP"/>
              </w:rPr>
              <w:t>201</w:t>
            </w:r>
          </w:p>
        </w:tc>
      </w:tr>
    </w:tbl>
    <w:p w:rsidR="00176F99" w:rsidRDefault="00176F99" w:rsidP="00176F99"/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76F99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76F99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2F34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3DB6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nhideWhenUsed/>
    <w:rsid w:val="00176F99"/>
    <w:pPr>
      <w:ind w:firstLine="0"/>
      <w:jc w:val="left"/>
    </w:pPr>
    <w:rPr>
      <w:rFonts w:ascii="Courier New" w:hAnsi="Courier New"/>
      <w:b/>
      <w:lang w:eastAsia="ru-RU"/>
    </w:rPr>
  </w:style>
  <w:style w:type="character" w:customStyle="1" w:styleId="TextsimpluCaracter">
    <w:name w:val="Text simplu Caracter"/>
    <w:basedOn w:val="Fontdeparagrafimplicit"/>
    <w:link w:val="Textsimplu"/>
    <w:rsid w:val="00176F99"/>
    <w:rPr>
      <w:rFonts w:ascii="Courier New" w:eastAsia="Times New Roman" w:hAnsi="Courier New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2016-08-17T14:30:00Z</dcterms:created>
  <dcterms:modified xsi:type="dcterms:W3CDTF">2016-08-17T14:30:00Z</dcterms:modified>
</cp:coreProperties>
</file>