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71" w:rsidRPr="00336F33" w:rsidRDefault="00F05771" w:rsidP="00F05771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№ </w:t>
      </w:r>
      <w:r w:rsidRPr="00336F33">
        <w:rPr>
          <w:sz w:val="24"/>
          <w:szCs w:val="24"/>
          <w:lang w:eastAsia="ru-RU"/>
        </w:rPr>
        <w:t>3</w:t>
      </w:r>
    </w:p>
    <w:p w:rsidR="00F05771" w:rsidRDefault="00F05771" w:rsidP="00F05771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к</w:t>
      </w:r>
      <w:r w:rsidRPr="00336F33">
        <w:rPr>
          <w:spacing w:val="-1"/>
          <w:sz w:val="24"/>
          <w:szCs w:val="24"/>
          <w:lang w:eastAsia="ru-RU"/>
        </w:rPr>
        <w:t xml:space="preserve">  </w:t>
      </w:r>
      <w:r>
        <w:rPr>
          <w:spacing w:val="-1"/>
          <w:sz w:val="24"/>
          <w:szCs w:val="24"/>
          <w:lang w:eastAsia="ru-RU"/>
        </w:rPr>
        <w:t>Положению</w:t>
      </w:r>
    </w:p>
    <w:p w:rsidR="00F05771" w:rsidRPr="00336F33" w:rsidRDefault="00F05771" w:rsidP="00F05771">
      <w:pPr>
        <w:tabs>
          <w:tab w:val="left" w:pos="284"/>
        </w:tabs>
        <w:ind w:left="-426" w:firstLine="0"/>
        <w:jc w:val="right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по эксплуатации</w:t>
      </w:r>
    </w:p>
    <w:p w:rsidR="00F05771" w:rsidRPr="00336F33" w:rsidRDefault="00F05771" w:rsidP="00F05771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водохранилищ/прудов</w:t>
      </w:r>
    </w:p>
    <w:p w:rsidR="00F05771" w:rsidRPr="00336F33" w:rsidRDefault="00F05771" w:rsidP="00F05771">
      <w:pPr>
        <w:tabs>
          <w:tab w:val="left" w:pos="284"/>
        </w:tabs>
        <w:ind w:left="-426" w:firstLine="0"/>
        <w:jc w:val="righ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14"/>
        <w:ind w:right="-141" w:firstLine="0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  <w:tab w:val="left" w:pos="8940"/>
        </w:tabs>
        <w:kinsoku w:val="0"/>
        <w:overflowPunct w:val="0"/>
        <w:ind w:left="567" w:right="-141" w:hanging="567"/>
        <w:jc w:val="both"/>
        <w:rPr>
          <w:spacing w:val="21"/>
          <w:sz w:val="24"/>
          <w:szCs w:val="24"/>
        </w:rPr>
      </w:pPr>
      <w:r w:rsidRPr="00336F33">
        <w:rPr>
          <w:spacing w:val="-1"/>
          <w:sz w:val="24"/>
          <w:szCs w:val="24"/>
        </w:rPr>
        <w:t xml:space="preserve">Водохранилище/пруд </w:t>
      </w:r>
      <w:r w:rsidRPr="00336F33">
        <w:rPr>
          <w:sz w:val="24"/>
          <w:szCs w:val="24"/>
          <w:u w:val="single"/>
        </w:rPr>
        <w:t xml:space="preserve"> </w:t>
      </w:r>
      <w:r w:rsidRPr="00336F33">
        <w:rPr>
          <w:sz w:val="24"/>
          <w:szCs w:val="24"/>
          <w:u w:val="single"/>
        </w:rPr>
        <w:tab/>
      </w:r>
      <w:r w:rsidRPr="00336F33">
        <w:rPr>
          <w:spacing w:val="21"/>
          <w:sz w:val="24"/>
          <w:szCs w:val="24"/>
        </w:rPr>
        <w:t xml:space="preserve"> </w:t>
      </w:r>
    </w:p>
    <w:p w:rsidR="00F05771" w:rsidRPr="00336F33" w:rsidRDefault="00F05771" w:rsidP="00F05771">
      <w:pPr>
        <w:tabs>
          <w:tab w:val="left" w:pos="284"/>
          <w:tab w:val="left" w:pos="8940"/>
        </w:tabs>
        <w:kinsoku w:val="0"/>
        <w:overflowPunct w:val="0"/>
        <w:ind w:left="567" w:right="-141" w:hanging="567"/>
        <w:jc w:val="both"/>
        <w:rPr>
          <w:spacing w:val="21"/>
          <w:sz w:val="24"/>
          <w:szCs w:val="24"/>
        </w:rPr>
      </w:pPr>
    </w:p>
    <w:p w:rsidR="00F05771" w:rsidRPr="00336F33" w:rsidRDefault="00F05771" w:rsidP="00F05771">
      <w:pPr>
        <w:tabs>
          <w:tab w:val="left" w:pos="284"/>
          <w:tab w:val="left" w:pos="8940"/>
        </w:tabs>
        <w:kinsoku w:val="0"/>
        <w:overflowPunct w:val="0"/>
        <w:ind w:left="567" w:right="-141" w:hanging="567"/>
        <w:jc w:val="both"/>
        <w:rPr>
          <w:spacing w:val="-1"/>
          <w:sz w:val="24"/>
          <w:szCs w:val="24"/>
        </w:rPr>
      </w:pPr>
      <w:r w:rsidRPr="00336F33">
        <w:rPr>
          <w:spacing w:val="-1"/>
          <w:sz w:val="24"/>
          <w:szCs w:val="24"/>
        </w:rPr>
        <w:t>Адрес____________________________________________________________</w:t>
      </w:r>
      <w:r>
        <w:rPr>
          <w:spacing w:val="-1"/>
          <w:sz w:val="24"/>
          <w:szCs w:val="24"/>
        </w:rPr>
        <w:t>_______</w:t>
      </w:r>
      <w:r w:rsidRPr="00336F33">
        <w:rPr>
          <w:spacing w:val="-1"/>
          <w:sz w:val="24"/>
          <w:szCs w:val="24"/>
        </w:rPr>
        <w:t>_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15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  <w:tab w:val="left" w:pos="8951"/>
        </w:tabs>
        <w:kinsoku w:val="0"/>
        <w:overflowPunct w:val="0"/>
        <w:ind w:left="567" w:right="-141" w:hanging="567"/>
        <w:jc w:val="both"/>
        <w:rPr>
          <w:sz w:val="24"/>
          <w:szCs w:val="24"/>
        </w:rPr>
      </w:pPr>
      <w:r w:rsidRPr="00336F33">
        <w:rPr>
          <w:spacing w:val="-1"/>
          <w:sz w:val="24"/>
          <w:szCs w:val="24"/>
        </w:rPr>
        <w:t>Владелец</w:t>
      </w:r>
      <w:r w:rsidRPr="00336F33">
        <w:rPr>
          <w:spacing w:val="13"/>
          <w:sz w:val="24"/>
          <w:szCs w:val="24"/>
        </w:rPr>
        <w:t xml:space="preserve"> </w:t>
      </w:r>
      <w:r w:rsidRPr="00336F33">
        <w:rPr>
          <w:sz w:val="24"/>
          <w:szCs w:val="24"/>
          <w:u w:val="single"/>
        </w:rPr>
        <w:t xml:space="preserve"> </w:t>
      </w:r>
      <w:r w:rsidRPr="00336F33">
        <w:rPr>
          <w:sz w:val="24"/>
          <w:szCs w:val="24"/>
          <w:u w:val="single"/>
        </w:rPr>
        <w:tab/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6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pacing w:val="-1"/>
          <w:sz w:val="24"/>
          <w:szCs w:val="24"/>
          <w:lang w:eastAsia="ru-RU"/>
        </w:rPr>
      </w:pPr>
      <w:r w:rsidRPr="00336F33">
        <w:rPr>
          <w:spacing w:val="-1"/>
          <w:sz w:val="24"/>
          <w:szCs w:val="24"/>
          <w:lang w:eastAsia="ru-RU"/>
        </w:rPr>
        <w:t>Пользователь________________________________________</w:t>
      </w:r>
      <w:r>
        <w:rPr>
          <w:spacing w:val="-1"/>
          <w:sz w:val="24"/>
          <w:szCs w:val="24"/>
          <w:lang w:eastAsia="ru-RU"/>
        </w:rPr>
        <w:t>_______________________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9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keepNext/>
        <w:keepLines/>
        <w:tabs>
          <w:tab w:val="left" w:pos="284"/>
        </w:tabs>
        <w:kinsoku w:val="0"/>
        <w:overflowPunct w:val="0"/>
        <w:spacing w:before="200"/>
        <w:ind w:left="567" w:right="-141" w:firstLine="0"/>
        <w:outlineLvl w:val="1"/>
        <w:rPr>
          <w:sz w:val="24"/>
          <w:szCs w:val="24"/>
          <w:lang w:eastAsia="ru-RU"/>
        </w:rPr>
      </w:pPr>
      <w:bookmarkStart w:id="0" w:name="_Toc445373997"/>
      <w:r>
        <w:rPr>
          <w:b/>
          <w:bCs/>
          <w:sz w:val="24"/>
          <w:szCs w:val="24"/>
          <w:lang w:eastAsia="ru-RU"/>
        </w:rPr>
        <w:t>РЕГИ</w:t>
      </w:r>
      <w:r w:rsidRPr="00336F33">
        <w:rPr>
          <w:b/>
          <w:bCs/>
          <w:sz w:val="24"/>
          <w:szCs w:val="24"/>
          <w:lang w:eastAsia="ru-RU"/>
        </w:rPr>
        <w:t>СТР №</w:t>
      </w:r>
      <w:r>
        <w:rPr>
          <w:b/>
          <w:bCs/>
          <w:sz w:val="24"/>
          <w:szCs w:val="24"/>
          <w:lang w:eastAsia="ru-RU"/>
        </w:rPr>
        <w:t>________</w:t>
      </w:r>
      <w:r w:rsidRPr="00336F33">
        <w:rPr>
          <w:b/>
          <w:bCs/>
          <w:sz w:val="24"/>
          <w:szCs w:val="24"/>
          <w:lang w:eastAsia="ru-RU"/>
        </w:rPr>
        <w:t xml:space="preserve"> </w:t>
      </w:r>
      <w:bookmarkEnd w:id="0"/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8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58"/>
        <w:ind w:left="567" w:right="-141" w:hanging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распоряжений и уче</w:t>
      </w:r>
      <w:r w:rsidRPr="00336F33">
        <w:rPr>
          <w:b/>
          <w:bCs/>
          <w:sz w:val="24"/>
          <w:szCs w:val="24"/>
          <w:lang w:eastAsia="ru-RU"/>
        </w:rPr>
        <w:t>та услуг по водохранилищу/пруду</w:t>
      </w:r>
    </w:p>
    <w:p w:rsidR="00F05771" w:rsidRPr="00336F33" w:rsidRDefault="00F05771" w:rsidP="00F05771">
      <w:pPr>
        <w:tabs>
          <w:tab w:val="left" w:pos="284"/>
          <w:tab w:val="left" w:pos="8617"/>
        </w:tabs>
        <w:kinsoku w:val="0"/>
        <w:overflowPunct w:val="0"/>
        <w:spacing w:before="76"/>
        <w:ind w:left="567" w:right="-141" w:hanging="567"/>
        <w:rPr>
          <w:sz w:val="24"/>
          <w:szCs w:val="24"/>
        </w:rPr>
      </w:pPr>
      <w:r w:rsidRPr="00336F33">
        <w:rPr>
          <w:spacing w:val="-1"/>
          <w:sz w:val="24"/>
          <w:szCs w:val="24"/>
        </w:rPr>
        <w:t>___________________________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79"/>
        <w:ind w:left="567" w:right="-141" w:hanging="567"/>
        <w:rPr>
          <w:sz w:val="24"/>
          <w:szCs w:val="24"/>
          <w:lang w:eastAsia="ru-RU"/>
        </w:rPr>
      </w:pPr>
      <w:r w:rsidRPr="00336F33">
        <w:rPr>
          <w:b/>
          <w:bCs/>
          <w:spacing w:val="-1"/>
          <w:sz w:val="24"/>
          <w:szCs w:val="24"/>
          <w:lang w:eastAsia="ru-RU"/>
        </w:rPr>
        <w:t>(месторасположение)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7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keepNext/>
        <w:keepLines/>
        <w:tabs>
          <w:tab w:val="left" w:pos="284"/>
        </w:tabs>
        <w:kinsoku w:val="0"/>
        <w:overflowPunct w:val="0"/>
        <w:spacing w:before="200"/>
        <w:ind w:left="1008" w:right="-141" w:hanging="1008"/>
        <w:jc w:val="left"/>
        <w:outlineLvl w:val="4"/>
        <w:rPr>
          <w:b/>
          <w:bCs/>
          <w:sz w:val="24"/>
          <w:szCs w:val="24"/>
          <w:lang w:eastAsia="ru-RU"/>
        </w:rPr>
      </w:pPr>
      <w:r w:rsidRPr="00F63CA7">
        <w:rPr>
          <w:sz w:val="24"/>
          <w:szCs w:val="24"/>
          <w:lang w:eastAsia="ru-RU"/>
        </w:rPr>
        <w:t xml:space="preserve">Начато </w:t>
      </w:r>
      <w:r w:rsidRPr="00336F33">
        <w:rPr>
          <w:b/>
          <w:sz w:val="24"/>
          <w:szCs w:val="24"/>
          <w:lang w:eastAsia="ru-RU"/>
        </w:rPr>
        <w:t>_____________________________________________________________________</w:t>
      </w:r>
      <w:r w:rsidRPr="00336F33">
        <w:rPr>
          <w:b/>
          <w:spacing w:val="30"/>
          <w:sz w:val="24"/>
          <w:szCs w:val="24"/>
          <w:lang w:eastAsia="ru-RU"/>
        </w:rPr>
        <w:t xml:space="preserve"> </w:t>
      </w:r>
      <w:r w:rsidRPr="00336F33">
        <w:rPr>
          <w:b/>
          <w:sz w:val="24"/>
          <w:szCs w:val="24"/>
          <w:u w:val="single"/>
          <w:lang w:eastAsia="ru-RU"/>
        </w:rPr>
        <w:t xml:space="preserve"> 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232"/>
        <w:ind w:left="567" w:right="-141" w:hanging="567"/>
        <w:jc w:val="left"/>
        <w:rPr>
          <w:sz w:val="24"/>
          <w:szCs w:val="24"/>
          <w:lang w:eastAsia="ru-RU"/>
        </w:rPr>
      </w:pPr>
      <w:r w:rsidRPr="00F63CA7">
        <w:rPr>
          <w:bCs/>
          <w:spacing w:val="-1"/>
          <w:sz w:val="24"/>
          <w:szCs w:val="24"/>
          <w:lang w:eastAsia="ru-RU"/>
        </w:rPr>
        <w:t>Завершено</w:t>
      </w:r>
      <w:r w:rsidRPr="00336F33">
        <w:rPr>
          <w:b/>
          <w:bCs/>
          <w:spacing w:val="-1"/>
          <w:sz w:val="24"/>
          <w:szCs w:val="24"/>
          <w:lang w:eastAsia="ru-RU"/>
        </w:rPr>
        <w:t>_____________________________________</w:t>
      </w:r>
      <w:r>
        <w:rPr>
          <w:b/>
          <w:bCs/>
          <w:spacing w:val="-1"/>
          <w:sz w:val="24"/>
          <w:szCs w:val="24"/>
          <w:lang w:eastAsia="ru-RU"/>
        </w:rPr>
        <w:t>______________________________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3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  <w:tab w:val="left" w:pos="2921"/>
          <w:tab w:val="left" w:pos="6415"/>
        </w:tabs>
        <w:kinsoku w:val="0"/>
        <w:overflowPunct w:val="0"/>
        <w:ind w:left="567" w:right="-141" w:hanging="567"/>
        <w:jc w:val="both"/>
        <w:rPr>
          <w:sz w:val="24"/>
          <w:szCs w:val="24"/>
        </w:rPr>
      </w:pPr>
      <w:r w:rsidRPr="00336F33">
        <w:rPr>
          <w:spacing w:val="-1"/>
          <w:sz w:val="24"/>
          <w:szCs w:val="24"/>
        </w:rPr>
        <w:t>Обслуживающий персонал:  1.</w:t>
      </w:r>
      <w:r w:rsidRPr="00336F33">
        <w:rPr>
          <w:sz w:val="24"/>
          <w:szCs w:val="24"/>
        </w:rPr>
        <w:t>_________________</w:t>
      </w:r>
    </w:p>
    <w:p w:rsidR="00F05771" w:rsidRPr="00336F33" w:rsidRDefault="00F05771" w:rsidP="00F05771">
      <w:pPr>
        <w:tabs>
          <w:tab w:val="left" w:pos="284"/>
          <w:tab w:val="left" w:pos="4037"/>
        </w:tabs>
        <w:kinsoku w:val="0"/>
        <w:overflowPunct w:val="0"/>
        <w:spacing w:before="230"/>
        <w:ind w:left="3403" w:right="-14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F33">
        <w:rPr>
          <w:sz w:val="24"/>
          <w:szCs w:val="24"/>
        </w:rPr>
        <w:t>2._________________</w:t>
      </w:r>
    </w:p>
    <w:p w:rsidR="00F05771" w:rsidRDefault="00F05771" w:rsidP="00F05771">
      <w:pPr>
        <w:tabs>
          <w:tab w:val="left" w:pos="284"/>
          <w:tab w:val="left" w:pos="6415"/>
        </w:tabs>
        <w:kinsoku w:val="0"/>
        <w:overflowPunct w:val="0"/>
        <w:ind w:left="2836" w:right="-141" w:firstLine="0"/>
        <w:jc w:val="both"/>
        <w:rPr>
          <w:spacing w:val="-1"/>
          <w:sz w:val="24"/>
          <w:szCs w:val="24"/>
        </w:rPr>
      </w:pPr>
    </w:p>
    <w:p w:rsidR="00F05771" w:rsidRPr="00336F33" w:rsidRDefault="00F05771" w:rsidP="00F05771">
      <w:pPr>
        <w:tabs>
          <w:tab w:val="left" w:pos="284"/>
          <w:tab w:val="left" w:pos="6415"/>
        </w:tabs>
        <w:kinsoku w:val="0"/>
        <w:overflowPunct w:val="0"/>
        <w:ind w:left="2836" w:right="-141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Pr="00336F33">
        <w:rPr>
          <w:spacing w:val="-1"/>
          <w:sz w:val="24"/>
          <w:szCs w:val="24"/>
        </w:rPr>
        <w:t>3.</w:t>
      </w:r>
      <w:r w:rsidRPr="00336F33">
        <w:rPr>
          <w:sz w:val="24"/>
          <w:szCs w:val="24"/>
        </w:rPr>
        <w:t>_________________</w:t>
      </w:r>
    </w:p>
    <w:p w:rsidR="00F05771" w:rsidRPr="00336F33" w:rsidRDefault="00F05771" w:rsidP="00F05771">
      <w:pPr>
        <w:tabs>
          <w:tab w:val="left" w:pos="284"/>
          <w:tab w:val="left" w:pos="4037"/>
        </w:tabs>
        <w:kinsoku w:val="0"/>
        <w:overflowPunct w:val="0"/>
        <w:spacing w:before="230"/>
        <w:ind w:left="3403" w:right="-14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F33">
        <w:rPr>
          <w:sz w:val="24"/>
          <w:szCs w:val="24"/>
        </w:rPr>
        <w:t>4._________________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2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right="-141" w:firstLine="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Проконтролировал</w:t>
      </w:r>
      <w:r w:rsidRPr="00336F33">
        <w:rPr>
          <w:spacing w:val="-1"/>
          <w:sz w:val="24"/>
          <w:szCs w:val="24"/>
        </w:rPr>
        <w:t>:</w:t>
      </w:r>
      <w:r w:rsidRPr="00336F33">
        <w:rPr>
          <w:spacing w:val="-3"/>
          <w:sz w:val="24"/>
          <w:szCs w:val="24"/>
        </w:rPr>
        <w:t xml:space="preserve"> пользователь водохранилища/пруда  или аттестованное ответственное лицо. 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7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ind w:left="567" w:right="-141" w:hanging="567"/>
        <w:jc w:val="left"/>
        <w:rPr>
          <w:sz w:val="24"/>
          <w:szCs w:val="24"/>
          <w:lang w:eastAsia="ru-RU"/>
        </w:rPr>
      </w:pPr>
    </w:p>
    <w:p w:rsidR="00F05771" w:rsidRDefault="00F05771" w:rsidP="00F05771">
      <w:pPr>
        <w:tabs>
          <w:tab w:val="left" w:pos="284"/>
        </w:tabs>
        <w:kinsoku w:val="0"/>
        <w:overflowPunct w:val="0"/>
        <w:spacing w:before="19"/>
        <w:ind w:right="-141" w:firstLine="0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19"/>
        <w:ind w:right="-141" w:firstLine="0"/>
        <w:jc w:val="left"/>
        <w:rPr>
          <w:sz w:val="24"/>
          <w:szCs w:val="24"/>
          <w:lang w:eastAsia="ru-RU"/>
        </w:rPr>
      </w:pPr>
      <w:bookmarkStart w:id="1" w:name="_GoBack"/>
      <w:bookmarkEnd w:id="1"/>
    </w:p>
    <w:p w:rsidR="00F05771" w:rsidRPr="006D3D69" w:rsidRDefault="00F05771" w:rsidP="00F05771">
      <w:pPr>
        <w:keepNext/>
        <w:keepLines/>
        <w:tabs>
          <w:tab w:val="left" w:pos="284"/>
        </w:tabs>
        <w:kinsoku w:val="0"/>
        <w:overflowPunct w:val="0"/>
        <w:spacing w:before="64"/>
        <w:ind w:left="567" w:right="-141" w:firstLine="0"/>
        <w:jc w:val="right"/>
        <w:outlineLvl w:val="4"/>
        <w:rPr>
          <w:spacing w:val="-1"/>
          <w:sz w:val="24"/>
          <w:szCs w:val="24"/>
          <w:lang w:eastAsia="ru-RU"/>
        </w:rPr>
      </w:pPr>
      <w:r w:rsidRPr="006D3D69">
        <w:rPr>
          <w:spacing w:val="-1"/>
          <w:sz w:val="24"/>
          <w:szCs w:val="24"/>
          <w:lang w:eastAsia="ru-RU"/>
        </w:rPr>
        <w:lastRenderedPageBreak/>
        <w:t>Таблица</w:t>
      </w:r>
      <w:r w:rsidRPr="006D3D69">
        <w:rPr>
          <w:spacing w:val="-3"/>
          <w:sz w:val="24"/>
          <w:szCs w:val="24"/>
          <w:lang w:eastAsia="ru-RU"/>
        </w:rPr>
        <w:t xml:space="preserve"> 1</w:t>
      </w:r>
      <w:r w:rsidRPr="006D3D69">
        <w:rPr>
          <w:spacing w:val="-1"/>
          <w:sz w:val="24"/>
          <w:szCs w:val="24"/>
          <w:lang w:eastAsia="ru-RU"/>
        </w:rPr>
        <w:t xml:space="preserve"> </w:t>
      </w:r>
    </w:p>
    <w:p w:rsidR="00F05771" w:rsidRPr="00336F33" w:rsidRDefault="00F05771" w:rsidP="00F05771">
      <w:pPr>
        <w:keepNext/>
        <w:keepLines/>
        <w:tabs>
          <w:tab w:val="left" w:pos="284"/>
        </w:tabs>
        <w:kinsoku w:val="0"/>
        <w:overflowPunct w:val="0"/>
        <w:spacing w:before="64"/>
        <w:ind w:right="-141" w:firstLine="0"/>
        <w:outlineLvl w:val="4"/>
        <w:rPr>
          <w:b/>
          <w:bCs/>
          <w:sz w:val="24"/>
          <w:szCs w:val="24"/>
          <w:lang w:eastAsia="ru-RU"/>
        </w:rPr>
      </w:pPr>
      <w:r w:rsidRPr="00336F33">
        <w:rPr>
          <w:b/>
          <w:spacing w:val="-1"/>
          <w:sz w:val="24"/>
          <w:szCs w:val="24"/>
          <w:lang w:eastAsia="ru-RU"/>
        </w:rPr>
        <w:t>Реестр принятых распоряжений</w:t>
      </w:r>
    </w:p>
    <w:p w:rsidR="00F05771" w:rsidRPr="00336F33" w:rsidRDefault="00F05771" w:rsidP="00F05771">
      <w:pPr>
        <w:tabs>
          <w:tab w:val="left" w:pos="284"/>
        </w:tabs>
        <w:kinsoku w:val="0"/>
        <w:overflowPunct w:val="0"/>
        <w:spacing w:before="15"/>
        <w:ind w:right="-141" w:firstLine="0"/>
        <w:jc w:val="left"/>
        <w:rPr>
          <w:sz w:val="24"/>
          <w:szCs w:val="24"/>
          <w:lang w:eastAsia="ru-RU"/>
        </w:rPr>
      </w:pPr>
    </w:p>
    <w:tbl>
      <w:tblPr>
        <w:tblW w:w="934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1821"/>
        <w:gridCol w:w="2226"/>
        <w:gridCol w:w="2118"/>
        <w:gridCol w:w="1737"/>
      </w:tblGrid>
      <w:tr w:rsidR="00F05771" w:rsidRPr="006969AB" w:rsidTr="00AD6FA5">
        <w:trPr>
          <w:jc w:val="center"/>
        </w:trPr>
        <w:tc>
          <w:tcPr>
            <w:tcW w:w="1442" w:type="dxa"/>
          </w:tcPr>
          <w:p w:rsidR="00F05771" w:rsidRPr="007003AD" w:rsidRDefault="00F05771" w:rsidP="00AD6FA5">
            <w:pPr>
              <w:widowControl w:val="0"/>
              <w:tabs>
                <w:tab w:val="left" w:pos="284"/>
                <w:tab w:val="left" w:pos="982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-142" w:right="-141"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bCs/>
                <w:spacing w:val="-1"/>
                <w:sz w:val="24"/>
                <w:szCs w:val="24"/>
                <w:lang w:eastAsia="ru-RU"/>
              </w:rPr>
              <w:t>Дата и время приема</w:t>
            </w:r>
          </w:p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right="274" w:firstLine="0"/>
              <w:jc w:val="both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left="-24" w:right="-72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Входящий номер и дата</w:t>
            </w:r>
          </w:p>
        </w:tc>
        <w:tc>
          <w:tcPr>
            <w:tcW w:w="2226" w:type="dxa"/>
          </w:tcPr>
          <w:p w:rsidR="00F05771" w:rsidRPr="007003AD" w:rsidRDefault="00F05771" w:rsidP="00AD6FA5">
            <w:pPr>
              <w:tabs>
                <w:tab w:val="left" w:pos="284"/>
                <w:tab w:val="left" w:pos="2010"/>
              </w:tabs>
              <w:kinsoku w:val="0"/>
              <w:overflowPunct w:val="0"/>
              <w:ind w:left="-144"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Содержание представленной документации или входящих распоряжений</w:t>
            </w:r>
          </w:p>
        </w:tc>
        <w:tc>
          <w:tcPr>
            <w:tcW w:w="2118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left="-102"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Кто, когда был информирован и принятые меры</w:t>
            </w:r>
          </w:p>
        </w:tc>
        <w:tc>
          <w:tcPr>
            <w:tcW w:w="1737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left="-94"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Подпись</w:t>
            </w:r>
          </w:p>
        </w:tc>
      </w:tr>
      <w:tr w:rsidR="00F05771" w:rsidRPr="006969AB" w:rsidTr="00AD6FA5">
        <w:trPr>
          <w:jc w:val="center"/>
        </w:trPr>
        <w:tc>
          <w:tcPr>
            <w:tcW w:w="1442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F05771" w:rsidRPr="007003AD" w:rsidRDefault="00F05771" w:rsidP="00AD6FA5">
            <w:pPr>
              <w:tabs>
                <w:tab w:val="left" w:pos="284"/>
              </w:tabs>
              <w:kinsoku w:val="0"/>
              <w:overflowPunct w:val="0"/>
              <w:ind w:right="274" w:firstLine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7003AD">
              <w:rPr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</w:tbl>
    <w:p w:rsidR="00F05771" w:rsidRPr="006D3D69" w:rsidRDefault="00F05771" w:rsidP="00F05771">
      <w:pPr>
        <w:tabs>
          <w:tab w:val="left" w:pos="284"/>
        </w:tabs>
        <w:kinsoku w:val="0"/>
        <w:overflowPunct w:val="0"/>
        <w:ind w:right="274" w:firstLine="0"/>
        <w:jc w:val="both"/>
        <w:rPr>
          <w:spacing w:val="-1"/>
          <w:sz w:val="28"/>
          <w:szCs w:val="28"/>
        </w:rPr>
      </w:pPr>
    </w:p>
    <w:p w:rsidR="00F05771" w:rsidRPr="006D3D69" w:rsidRDefault="00F05771" w:rsidP="00F05771">
      <w:pPr>
        <w:tabs>
          <w:tab w:val="left" w:pos="284"/>
        </w:tabs>
        <w:jc w:val="both"/>
        <w:rPr>
          <w:color w:val="000000"/>
          <w:sz w:val="28"/>
          <w:szCs w:val="28"/>
          <w:lang w:eastAsia="ru-RU"/>
        </w:rPr>
      </w:pPr>
      <w:r w:rsidRPr="006D3D69">
        <w:rPr>
          <w:color w:val="000000"/>
          <w:sz w:val="28"/>
          <w:szCs w:val="28"/>
          <w:lang w:eastAsia="ru-RU"/>
        </w:rPr>
        <w:t xml:space="preserve">Регистр предназначен для учёта всех документов и </w:t>
      </w:r>
      <w:r w:rsidRPr="006D3D69">
        <w:rPr>
          <w:rFonts w:eastAsia="Calibri"/>
          <w:spacing w:val="-1"/>
          <w:sz w:val="28"/>
          <w:szCs w:val="28"/>
        </w:rPr>
        <w:t>входящих распоряжений, принятых</w:t>
      </w:r>
      <w:r w:rsidRPr="006D3D69">
        <w:rPr>
          <w:color w:val="000000"/>
          <w:sz w:val="28"/>
          <w:szCs w:val="28"/>
          <w:lang w:eastAsia="ru-RU"/>
        </w:rPr>
        <w:t xml:space="preserve"> </w:t>
      </w:r>
    </w:p>
    <w:p w:rsidR="00F05771" w:rsidRPr="006D3D69" w:rsidRDefault="00F05771" w:rsidP="00F05771">
      <w:pPr>
        <w:tabs>
          <w:tab w:val="left" w:pos="284"/>
        </w:tabs>
        <w:jc w:val="both"/>
        <w:rPr>
          <w:color w:val="000000"/>
          <w:sz w:val="28"/>
          <w:szCs w:val="28"/>
          <w:lang w:eastAsia="ru-RU"/>
        </w:rPr>
      </w:pPr>
      <w:r w:rsidRPr="006D3D69">
        <w:rPr>
          <w:color w:val="000000"/>
          <w:sz w:val="28"/>
          <w:szCs w:val="28"/>
          <w:lang w:eastAsia="ru-RU"/>
        </w:rPr>
        <w:t>по почте, устно и по телефону.</w:t>
      </w:r>
    </w:p>
    <w:p w:rsidR="00F05771" w:rsidRPr="006D3D69" w:rsidRDefault="00F05771" w:rsidP="00F05771">
      <w:pPr>
        <w:tabs>
          <w:tab w:val="left" w:pos="284"/>
        </w:tabs>
        <w:jc w:val="both"/>
        <w:rPr>
          <w:color w:val="000000"/>
          <w:sz w:val="28"/>
          <w:szCs w:val="28"/>
          <w:lang w:eastAsia="ru-RU"/>
        </w:rPr>
      </w:pPr>
      <w:r w:rsidRPr="006D3D69">
        <w:rPr>
          <w:sz w:val="28"/>
          <w:szCs w:val="28"/>
        </w:rPr>
        <w:t>В регистре регистрируется дата, час, номер, состав и фамилия лица, передавшего документ или распоряжение.</w:t>
      </w:r>
    </w:p>
    <w:p w:rsidR="00F05771" w:rsidRPr="006D3D69" w:rsidRDefault="00F05771" w:rsidP="00F05771">
      <w:pPr>
        <w:tabs>
          <w:tab w:val="left" w:pos="284"/>
        </w:tabs>
        <w:jc w:val="both"/>
        <w:rPr>
          <w:color w:val="000000"/>
          <w:sz w:val="28"/>
          <w:szCs w:val="28"/>
          <w:lang w:eastAsia="ru-RU"/>
        </w:rPr>
      </w:pPr>
      <w:r w:rsidRPr="006D3D69">
        <w:rPr>
          <w:spacing w:val="-1"/>
          <w:sz w:val="28"/>
          <w:szCs w:val="28"/>
        </w:rPr>
        <w:t>Здесь же регистрируется</w:t>
      </w:r>
      <w:r w:rsidRPr="006D3D69">
        <w:rPr>
          <w:color w:val="000000"/>
          <w:sz w:val="28"/>
          <w:szCs w:val="28"/>
          <w:lang w:eastAsia="ru-RU"/>
        </w:rPr>
        <w:t>, кто и когда был проинформирован, а также принятые меры, прибытие на озеро иностранцев, цель визита.</w:t>
      </w:r>
    </w:p>
    <w:p w:rsidR="00F05771" w:rsidRPr="006D3D69" w:rsidRDefault="00F05771" w:rsidP="00F05771">
      <w:pPr>
        <w:tabs>
          <w:tab w:val="left" w:pos="284"/>
        </w:tabs>
        <w:jc w:val="both"/>
        <w:rPr>
          <w:sz w:val="28"/>
          <w:szCs w:val="28"/>
        </w:rPr>
      </w:pPr>
      <w:r w:rsidRPr="006D3D69">
        <w:rPr>
          <w:sz w:val="28"/>
          <w:szCs w:val="28"/>
        </w:rPr>
        <w:t>Регистр комплектуется</w:t>
      </w:r>
      <w:r w:rsidRPr="006D3D69">
        <w:rPr>
          <w:color w:val="000000"/>
          <w:sz w:val="28"/>
          <w:szCs w:val="28"/>
          <w:lang w:eastAsia="ru-RU"/>
        </w:rPr>
        <w:t xml:space="preserve"> обслуживающим персоналом и аттестованными ответственными лицами.</w:t>
      </w:r>
    </w:p>
    <w:p w:rsidR="00F05771" w:rsidRPr="006D3D69" w:rsidRDefault="00F05771" w:rsidP="00F05771">
      <w:pPr>
        <w:tabs>
          <w:tab w:val="left" w:pos="284"/>
          <w:tab w:val="left" w:pos="993"/>
        </w:tabs>
        <w:ind w:firstLine="0"/>
        <w:jc w:val="both"/>
        <w:rPr>
          <w:sz w:val="28"/>
          <w:szCs w:val="28"/>
          <w:lang w:eastAsia="ru-RU"/>
        </w:rPr>
      </w:pPr>
    </w:p>
    <w:p w:rsidR="00F05771" w:rsidRPr="00336F33" w:rsidRDefault="00F05771" w:rsidP="00F05771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F05771" w:rsidRPr="006D3D69" w:rsidRDefault="00F05771" w:rsidP="00F05771">
      <w:pPr>
        <w:tabs>
          <w:tab w:val="left" w:pos="284"/>
          <w:tab w:val="left" w:pos="993"/>
        </w:tabs>
        <w:ind w:firstLine="0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2</w:t>
      </w:r>
      <w:r w:rsidRPr="006D3D69">
        <w:rPr>
          <w:b/>
          <w:sz w:val="24"/>
          <w:szCs w:val="24"/>
          <w:lang w:eastAsia="ru-RU"/>
        </w:rPr>
        <w:t xml:space="preserve"> </w:t>
      </w:r>
    </w:p>
    <w:p w:rsidR="00F05771" w:rsidRPr="006969AB" w:rsidRDefault="00F05771" w:rsidP="00F05771">
      <w:pPr>
        <w:tabs>
          <w:tab w:val="left" w:pos="284"/>
          <w:tab w:val="left" w:pos="993"/>
        </w:tabs>
        <w:ind w:firstLine="0"/>
        <w:rPr>
          <w:b/>
          <w:bCs/>
          <w:sz w:val="28"/>
          <w:szCs w:val="28"/>
          <w:lang w:eastAsia="ru-RU"/>
        </w:rPr>
      </w:pPr>
      <w:r w:rsidRPr="006D3D69">
        <w:rPr>
          <w:b/>
          <w:sz w:val="28"/>
          <w:szCs w:val="28"/>
          <w:lang w:eastAsia="ru-RU"/>
        </w:rPr>
        <w:t>Учет услуг</w:t>
      </w:r>
    </w:p>
    <w:p w:rsidR="00F05771" w:rsidRPr="00336F33" w:rsidRDefault="00F05771" w:rsidP="00F05771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"/>
        <w:gridCol w:w="1575"/>
        <w:gridCol w:w="1633"/>
        <w:gridCol w:w="1506"/>
        <w:gridCol w:w="1846"/>
        <w:gridCol w:w="1506"/>
      </w:tblGrid>
      <w:tr w:rsidR="00F05771" w:rsidRPr="006969AB" w:rsidTr="00AD6FA5">
        <w:trPr>
          <w:jc w:val="center"/>
        </w:trPr>
        <w:tc>
          <w:tcPr>
            <w:tcW w:w="1553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5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39" w:type="dxa"/>
            <w:gridSpan w:val="2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Фамилия, имя, должность</w:t>
            </w:r>
          </w:p>
        </w:tc>
        <w:tc>
          <w:tcPr>
            <w:tcW w:w="1506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События, нарушения в период обслуживания, принятые меры и задание следующей смене</w:t>
            </w:r>
          </w:p>
        </w:tc>
        <w:tc>
          <w:tcPr>
            <w:tcW w:w="1506" w:type="dxa"/>
          </w:tcPr>
          <w:p w:rsidR="00F05771" w:rsidRPr="007003AD" w:rsidRDefault="00F05771" w:rsidP="00AD6FA5">
            <w:pPr>
              <w:tabs>
                <w:tab w:val="left" w:pos="993"/>
              </w:tabs>
              <w:ind w:left="-196" w:right="-86" w:hanging="1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Подпись лица, который осуществил контроль</w:t>
            </w:r>
          </w:p>
        </w:tc>
      </w:tr>
      <w:tr w:rsidR="00F05771" w:rsidRPr="006969AB" w:rsidTr="00AD6FA5">
        <w:trPr>
          <w:jc w:val="center"/>
        </w:trPr>
        <w:tc>
          <w:tcPr>
            <w:tcW w:w="1553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</w:tcPr>
          <w:p w:rsidR="00F05771" w:rsidRPr="007003AD" w:rsidRDefault="00F05771" w:rsidP="00AD6FA5">
            <w:pPr>
              <w:tabs>
                <w:tab w:val="left" w:pos="284"/>
                <w:tab w:val="left" w:pos="993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7003A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05771" w:rsidRPr="00336F33" w:rsidRDefault="00F05771" w:rsidP="00F05771">
      <w:pPr>
        <w:tabs>
          <w:tab w:val="left" w:pos="284"/>
          <w:tab w:val="left" w:pos="993"/>
        </w:tabs>
        <w:ind w:firstLine="0"/>
        <w:jc w:val="left"/>
        <w:rPr>
          <w:sz w:val="24"/>
          <w:szCs w:val="24"/>
          <w:lang w:eastAsia="ru-RU"/>
        </w:rPr>
      </w:pPr>
    </w:p>
    <w:p w:rsidR="00F05771" w:rsidRPr="00336F33" w:rsidRDefault="00F05771" w:rsidP="00F05771">
      <w:pPr>
        <w:tabs>
          <w:tab w:val="left" w:pos="284"/>
          <w:tab w:val="left" w:pos="99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</w:t>
      </w:r>
      <w:r w:rsidRPr="00336F33">
        <w:rPr>
          <w:sz w:val="24"/>
          <w:szCs w:val="24"/>
          <w:lang w:eastAsia="ru-RU"/>
        </w:rPr>
        <w:t>стр предназначен для учёта услуг аттестованных ответственных лиц, телефонистов, электриков, механиков в критические моменты.</w:t>
      </w:r>
    </w:p>
    <w:p w:rsidR="00F05771" w:rsidRPr="00336F33" w:rsidRDefault="00F05771" w:rsidP="00F05771">
      <w:pPr>
        <w:tabs>
          <w:tab w:val="left" w:pos="284"/>
          <w:tab w:val="left" w:pos="99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колонке 5  Реги</w:t>
      </w:r>
      <w:r w:rsidRPr="00336F33">
        <w:rPr>
          <w:sz w:val="24"/>
          <w:szCs w:val="24"/>
          <w:lang w:eastAsia="ru-RU"/>
        </w:rPr>
        <w:t xml:space="preserve">стра  регистрируются все события, нарушения, аварии  </w:t>
      </w:r>
    </w:p>
    <w:p w:rsidR="00F05771" w:rsidRPr="00336F33" w:rsidRDefault="00F05771" w:rsidP="00F05771">
      <w:pPr>
        <w:tabs>
          <w:tab w:val="left" w:pos="284"/>
          <w:tab w:val="left" w:pos="993"/>
        </w:tabs>
        <w:ind w:firstLine="0"/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 xml:space="preserve">во время обслуживания и  принятые меры, а также объекты  и меры, по которым </w:t>
      </w:r>
    </w:p>
    <w:p w:rsidR="00F05771" w:rsidRPr="00336F33" w:rsidRDefault="00F05771" w:rsidP="00F05771">
      <w:pPr>
        <w:tabs>
          <w:tab w:val="left" w:pos="284"/>
          <w:tab w:val="left" w:pos="993"/>
        </w:tabs>
        <w:ind w:firstLine="0"/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обслуживающий персонал должен провести тщательное обследование в целях предупреждения возможных аварий и повреждений.</w:t>
      </w:r>
    </w:p>
    <w:p w:rsidR="00F05771" w:rsidRPr="00336F33" w:rsidRDefault="00F05771" w:rsidP="00F05771">
      <w:pPr>
        <w:tabs>
          <w:tab w:val="left" w:pos="284"/>
          <w:tab w:val="left" w:pos="99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</w:t>
      </w:r>
      <w:r w:rsidRPr="00336F33">
        <w:rPr>
          <w:sz w:val="24"/>
          <w:szCs w:val="24"/>
          <w:lang w:eastAsia="ru-RU"/>
        </w:rPr>
        <w:t>стр заполняется ежедневно обслуживающим персоналом, меняющимся по сменам.</w:t>
      </w:r>
    </w:p>
    <w:p w:rsidR="00F05771" w:rsidRPr="00336F33" w:rsidRDefault="00F05771" w:rsidP="00F05771">
      <w:pPr>
        <w:tabs>
          <w:tab w:val="left" w:pos="284"/>
          <w:tab w:val="left" w:pos="993"/>
        </w:tabs>
        <w:jc w:val="both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Контроль осуществляется</w:t>
      </w:r>
      <w:r>
        <w:rPr>
          <w:sz w:val="24"/>
          <w:szCs w:val="24"/>
          <w:lang w:eastAsia="ru-RU"/>
        </w:rPr>
        <w:t xml:space="preserve"> </w:t>
      </w:r>
      <w:r w:rsidRPr="00336F33">
        <w:rPr>
          <w:sz w:val="24"/>
          <w:szCs w:val="24"/>
          <w:lang w:eastAsia="ru-RU"/>
        </w:rPr>
        <w:t xml:space="preserve">старшим инженером-диспетчером </w:t>
      </w:r>
      <w:r>
        <w:rPr>
          <w:sz w:val="24"/>
          <w:szCs w:val="24"/>
          <w:lang w:eastAsia="ru-RU"/>
        </w:rPr>
        <w:t>ежедневно</w:t>
      </w:r>
      <w:r w:rsidRPr="00336F33">
        <w:rPr>
          <w:sz w:val="24"/>
          <w:szCs w:val="24"/>
          <w:lang w:eastAsia="ru-RU"/>
        </w:rPr>
        <w:t xml:space="preserve"> в  период паводков и высоких уровней в водохранилище, в остальное время один раз в 10 дней.</w:t>
      </w:r>
    </w:p>
    <w:p w:rsidR="00B16009" w:rsidRPr="00F05771" w:rsidRDefault="00B16009" w:rsidP="00F05771">
      <w:pPr>
        <w:ind w:firstLine="0"/>
        <w:jc w:val="both"/>
        <w:rPr>
          <w:lang w:val="en-US"/>
        </w:rPr>
      </w:pPr>
    </w:p>
    <w:sectPr w:rsidR="00B16009" w:rsidRPr="00F0577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771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05771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7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2016-08-23T10:50:00Z</dcterms:created>
  <dcterms:modified xsi:type="dcterms:W3CDTF">2016-08-23T10:50:00Z</dcterms:modified>
</cp:coreProperties>
</file>