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64" w:rsidRPr="000530E9" w:rsidRDefault="009C7564" w:rsidP="009C7564">
      <w:pPr>
        <w:tabs>
          <w:tab w:val="left" w:pos="709"/>
        </w:tabs>
        <w:ind w:firstLine="709"/>
        <w:jc w:val="right"/>
        <w:rPr>
          <w:color w:val="000000"/>
          <w:sz w:val="28"/>
          <w:szCs w:val="28"/>
          <w:lang w:val="ru-RU"/>
        </w:rPr>
      </w:pPr>
      <w:r w:rsidRPr="000530E9">
        <w:rPr>
          <w:color w:val="000000"/>
          <w:sz w:val="28"/>
          <w:szCs w:val="28"/>
          <w:shd w:val="clear" w:color="auto" w:fill="FFFFFF"/>
          <w:lang w:val="ru-RU"/>
        </w:rPr>
        <w:t>Приложение 1</w:t>
      </w:r>
    </w:p>
    <w:p w:rsidR="009C7564" w:rsidRPr="00425504" w:rsidRDefault="009C7564" w:rsidP="009C7564">
      <w:pPr>
        <w:tabs>
          <w:tab w:val="left" w:pos="709"/>
        </w:tabs>
        <w:ind w:firstLine="709"/>
        <w:rPr>
          <w:b/>
          <w:color w:val="000000"/>
          <w:sz w:val="24"/>
          <w:szCs w:val="24"/>
          <w:lang w:val="ro-RO"/>
        </w:rPr>
      </w:pPr>
    </w:p>
    <w:p w:rsidR="009C7564" w:rsidRPr="000530E9" w:rsidRDefault="009C7564" w:rsidP="009C7564">
      <w:pPr>
        <w:ind w:firstLine="0"/>
        <w:jc w:val="center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Стандартная</w:t>
      </w:r>
      <w:r w:rsidRPr="000530E9">
        <w:rPr>
          <w:b/>
          <w:color w:val="000000"/>
          <w:sz w:val="28"/>
          <w:szCs w:val="28"/>
          <w:lang w:val="ru-RU" w:eastAsia="ru-RU"/>
        </w:rPr>
        <w:t xml:space="preserve"> информ</w:t>
      </w:r>
      <w:r>
        <w:rPr>
          <w:b/>
          <w:color w:val="000000"/>
          <w:sz w:val="28"/>
          <w:szCs w:val="28"/>
          <w:lang w:val="ru-RU" w:eastAsia="ru-RU"/>
        </w:rPr>
        <w:t>ационная форма</w:t>
      </w:r>
    </w:p>
    <w:p w:rsidR="009C7564" w:rsidRPr="000530E9" w:rsidRDefault="009C7564" w:rsidP="009C7564">
      <w:pPr>
        <w:ind w:firstLine="0"/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u-RU" w:eastAsia="ru-RU"/>
        </w:rPr>
        <w:t>для договоров таймшера</w:t>
      </w:r>
    </w:p>
    <w:p w:rsidR="009C7564" w:rsidRPr="00425504" w:rsidRDefault="009C7564" w:rsidP="009C7564">
      <w:pPr>
        <w:ind w:firstLine="0"/>
        <w:jc w:val="center"/>
        <w:rPr>
          <w:color w:val="000000"/>
          <w:sz w:val="24"/>
          <w:szCs w:val="24"/>
          <w:lang w:val="ro-RO"/>
        </w:rPr>
      </w:pPr>
    </w:p>
    <w:p w:rsidR="009C7564" w:rsidRDefault="009C7564" w:rsidP="009C7564">
      <w:pPr>
        <w:ind w:firstLine="0"/>
        <w:rPr>
          <w:color w:val="000000"/>
          <w:sz w:val="28"/>
          <w:szCs w:val="28"/>
          <w:shd w:val="clear" w:color="auto" w:fill="FFFFFF"/>
          <w:lang w:val="ru-RU"/>
        </w:rPr>
      </w:pPr>
      <w:r w:rsidRPr="000530E9">
        <w:rPr>
          <w:color w:val="000000"/>
          <w:sz w:val="28"/>
          <w:szCs w:val="28"/>
          <w:shd w:val="clear" w:color="auto" w:fill="FFFFFF"/>
          <w:lang w:val="ru-RU"/>
        </w:rPr>
        <w:t>Часть 1</w:t>
      </w:r>
    </w:p>
    <w:p w:rsidR="009C7564" w:rsidRPr="00425504" w:rsidRDefault="009C7564" w:rsidP="009C7564">
      <w:pPr>
        <w:ind w:firstLine="0"/>
        <w:rPr>
          <w:color w:val="000000"/>
          <w:shd w:val="clear" w:color="auto" w:fill="FFFFFF"/>
          <w:lang w:val="ru-RU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7"/>
      </w:tblGrid>
      <w:tr w:rsidR="009C7564" w:rsidRPr="000530E9" w:rsidTr="003E7B02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64" w:rsidRDefault="009C7564" w:rsidP="003E7B02">
            <w:pPr>
              <w:ind w:firstLine="0"/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Наименование, место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н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ахождение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правовой статус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профессионала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–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стороны договора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9C7564" w:rsidRPr="000530E9" w:rsidRDefault="009C7564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</w:tc>
      </w:tr>
      <w:tr w:rsidR="009C7564" w:rsidRPr="000530E9" w:rsidTr="003E7B02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4" w:rsidRPr="000530E9" w:rsidRDefault="009C7564" w:rsidP="003E7B02">
            <w:pPr>
              <w:ind w:firstLine="0"/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Краткое описание 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продукта,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являющегося предметом договора (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н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пример, описание недвижимого имущества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):</w:t>
            </w:r>
          </w:p>
          <w:p w:rsidR="009C7564" w:rsidRPr="000530E9" w:rsidRDefault="009C7564" w:rsidP="003E7B02">
            <w:pPr>
              <w:ind w:firstLine="709"/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C7564" w:rsidRPr="000530E9" w:rsidRDefault="009C7564" w:rsidP="003E7B02">
            <w:pPr>
              <w:ind w:firstLine="0"/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Точный характер права, являющегося предметом договора, оп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сание этого права и условия 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его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осуществления:</w:t>
            </w:r>
          </w:p>
          <w:p w:rsidR="009C7564" w:rsidRPr="000530E9" w:rsidRDefault="009C7564" w:rsidP="003E7B02">
            <w:pPr>
              <w:ind w:firstLine="709"/>
              <w:rPr>
                <w:rFonts w:eastAsia="Calibri"/>
                <w:sz w:val="28"/>
                <w:szCs w:val="28"/>
                <w:highlight w:val="yellow"/>
                <w:lang w:val="ro-RO"/>
              </w:rPr>
            </w:pPr>
          </w:p>
        </w:tc>
      </w:tr>
      <w:tr w:rsidR="009C7564" w:rsidRPr="000530E9" w:rsidTr="003E7B02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4" w:rsidRPr="000530E9" w:rsidRDefault="009C7564" w:rsidP="003E7B02">
            <w:pPr>
              <w:ind w:firstLine="0"/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Точный период,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в течение которого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право,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являющееся предметом договора, может осуществл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яться,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, при необходимости,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его продолжительность:</w:t>
            </w:r>
          </w:p>
          <w:p w:rsidR="009C7564" w:rsidRPr="000530E9" w:rsidRDefault="009C7564" w:rsidP="003E7B02">
            <w:pPr>
              <w:ind w:firstLine="709"/>
              <w:rPr>
                <w:rFonts w:eastAsia="Calibri"/>
                <w:sz w:val="28"/>
                <w:szCs w:val="28"/>
                <w:lang w:val="ro-RO"/>
              </w:rPr>
            </w:pPr>
          </w:p>
          <w:p w:rsidR="009C7564" w:rsidRPr="000530E9" w:rsidRDefault="009C7564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Дата, когда потребитель может начать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осуществлять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д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говорное право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9C7564" w:rsidRPr="000530E9" w:rsidRDefault="009C7564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9C7564" w:rsidRPr="000530E9" w:rsidRDefault="009C7564" w:rsidP="003E7B02">
            <w:pPr>
              <w:pStyle w:val="NormalWe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Style w:val="translation-chunk"/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В случае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если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договор 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относится к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определенно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му объекту незавершенного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строительства, дата 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завершен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ия строительства 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помещения для размещения и до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с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тупности услуг/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удобств: </w:t>
            </w:r>
          </w:p>
          <w:p w:rsidR="009C7564" w:rsidRPr="000530E9" w:rsidRDefault="009C7564" w:rsidP="003E7B02">
            <w:pPr>
              <w:pStyle w:val="NormalWe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</w:tc>
      </w:tr>
      <w:tr w:rsidR="009C7564" w:rsidRPr="000530E9" w:rsidTr="003E7B02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4" w:rsidRPr="000530E9" w:rsidRDefault="009C7564" w:rsidP="003E7B02">
            <w:pPr>
              <w:ind w:firstLine="0"/>
              <w:rPr>
                <w:rStyle w:val="translation-chunk"/>
                <w:rFonts w:eastAsia="Calibri"/>
                <w:sz w:val="28"/>
                <w:szCs w:val="28"/>
                <w:shd w:val="clear" w:color="auto" w:fill="FFFFFF"/>
                <w:lang w:val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Цена, которую должен оплатить потребитель за приобретение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договорного 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права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9C7564" w:rsidRPr="000530E9" w:rsidRDefault="009C7564" w:rsidP="003E7B02">
            <w:pPr>
              <w:ind w:firstLine="709"/>
              <w:rPr>
                <w:rFonts w:eastAsia="Calibri"/>
                <w:sz w:val="28"/>
                <w:szCs w:val="28"/>
                <w:lang w:val="ru-RU"/>
              </w:rPr>
            </w:pPr>
          </w:p>
          <w:p w:rsidR="009C7564" w:rsidRPr="000530E9" w:rsidRDefault="009C7564" w:rsidP="003E7B02">
            <w:pPr>
              <w:ind w:hanging="18"/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Перечень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дополнительных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обязательных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расходов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, предусмотренных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договором; вид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ы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расходов и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их размер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(например, годовые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сборы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любые др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у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гие специальные сборы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, местные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сборы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):</w:t>
            </w:r>
          </w:p>
          <w:p w:rsidR="009C7564" w:rsidRPr="00C33E1F" w:rsidRDefault="009C7564" w:rsidP="003E7B02">
            <w:pPr>
              <w:ind w:firstLine="709"/>
              <w:rPr>
                <w:rFonts w:eastAsia="Calibri"/>
                <w:color w:val="000000"/>
                <w:sz w:val="2"/>
                <w:szCs w:val="2"/>
                <w:lang w:val="ro-RO"/>
              </w:rPr>
            </w:pPr>
          </w:p>
        </w:tc>
      </w:tr>
      <w:tr w:rsidR="009C7564" w:rsidRPr="000530E9" w:rsidTr="003E7B02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4" w:rsidRPr="000530E9" w:rsidRDefault="009C7564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Краткое описание основных услуг, предоставляемых потребителю (например, электроснабжение, водоснабжение, содержание и обслуживание, уборка мусора), а также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стоимость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таких услуг для потребит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лей:</w:t>
            </w:r>
          </w:p>
          <w:p w:rsidR="009C7564" w:rsidRPr="000530E9" w:rsidRDefault="009C7564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9C7564" w:rsidRPr="000530E9" w:rsidRDefault="009C7564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Краткое описание удобств, предоставляемых потребителю (например, бассейн или сауна):  </w:t>
            </w:r>
          </w:p>
          <w:p w:rsidR="009C7564" w:rsidRPr="000530E9" w:rsidRDefault="009C7564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9C7564" w:rsidRPr="000530E9" w:rsidRDefault="009C7564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Включен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ы ли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эти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удобства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в состав расходов,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указанных в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ы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ше?</w:t>
            </w:r>
          </w:p>
          <w:p w:rsidR="009C7564" w:rsidRPr="000530E9" w:rsidRDefault="009C7564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9C7564" w:rsidRPr="000530E9" w:rsidRDefault="009C7564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lastRenderedPageBreak/>
              <w:t>Если нет, укажите, что входит в стоимость и что требует дополн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и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тельной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оплаты:</w:t>
            </w:r>
          </w:p>
          <w:p w:rsidR="009C7564" w:rsidRPr="000530E9" w:rsidRDefault="009C7564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9C7564" w:rsidRPr="000530E9" w:rsidTr="003E7B02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4" w:rsidRPr="000530E9" w:rsidRDefault="009C7564" w:rsidP="003E7B02">
            <w:pPr>
              <w:ind w:firstLine="0"/>
              <w:rPr>
                <w:rStyle w:val="translation-chunk"/>
                <w:rFonts w:eastAsia="Calibri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Возможно ли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принять участие в системе обмена 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договорными правами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?</w:t>
            </w:r>
          </w:p>
          <w:p w:rsidR="009C7564" w:rsidRPr="000530E9" w:rsidRDefault="009C7564" w:rsidP="003E7B02">
            <w:pPr>
              <w:ind w:firstLine="709"/>
              <w:rPr>
                <w:rFonts w:eastAsia="Calibri"/>
                <w:sz w:val="28"/>
                <w:szCs w:val="28"/>
                <w:lang w:val="ru-RU"/>
              </w:rPr>
            </w:pPr>
          </w:p>
          <w:p w:rsidR="009C7564" w:rsidRPr="000530E9" w:rsidRDefault="009C7564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Если да, укажите наименование системы обмена:</w:t>
            </w:r>
          </w:p>
          <w:p w:rsidR="009C7564" w:rsidRPr="000530E9" w:rsidRDefault="009C7564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9C7564" w:rsidRPr="000530E9" w:rsidRDefault="009C7564" w:rsidP="003E7B02">
            <w:pPr>
              <w:ind w:firstLine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Размер </w:t>
            </w:r>
            <w:r w:rsidRPr="000530E9">
              <w:rPr>
                <w:color w:val="000000"/>
                <w:sz w:val="28"/>
                <w:szCs w:val="28"/>
                <w:lang w:val="ru-RU"/>
              </w:rPr>
              <w:t>расход</w:t>
            </w:r>
            <w:r>
              <w:rPr>
                <w:color w:val="000000"/>
                <w:sz w:val="28"/>
                <w:szCs w:val="28"/>
                <w:lang w:val="ru-RU"/>
              </w:rPr>
              <w:t>ов</w:t>
            </w:r>
            <w:r w:rsidRPr="000530E9">
              <w:rPr>
                <w:color w:val="000000"/>
                <w:sz w:val="28"/>
                <w:szCs w:val="28"/>
                <w:lang w:val="ru-RU"/>
              </w:rPr>
              <w:t>, которые влечет участие в системе обмена:</w:t>
            </w:r>
          </w:p>
          <w:p w:rsidR="009C7564" w:rsidRPr="000530E9" w:rsidRDefault="009C7564" w:rsidP="003E7B02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C7564" w:rsidRPr="000530E9" w:rsidTr="003E7B02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4" w:rsidRPr="000530E9" w:rsidRDefault="009C7564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Подписал ли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профессионал</w:t>
            </w:r>
            <w:r w:rsidRPr="000530E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кодекс/кодексы поведения, и если да,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то где их можно найти?</w:t>
            </w:r>
          </w:p>
          <w:p w:rsidR="009C7564" w:rsidRPr="000530E9" w:rsidRDefault="009C7564" w:rsidP="003E7B02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C7564" w:rsidRPr="000530E9" w:rsidRDefault="009C7564" w:rsidP="009C7564">
      <w:pPr>
        <w:ind w:firstLine="709"/>
        <w:rPr>
          <w:color w:val="000000"/>
          <w:sz w:val="28"/>
          <w:szCs w:val="28"/>
          <w:lang w:val="ru-RU"/>
        </w:rPr>
      </w:pPr>
    </w:p>
    <w:p w:rsidR="009C7564" w:rsidRDefault="009C7564" w:rsidP="009C7564">
      <w:pPr>
        <w:ind w:firstLine="0"/>
        <w:rPr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0530E9">
        <w:rPr>
          <w:color w:val="000000"/>
          <w:sz w:val="28"/>
          <w:szCs w:val="28"/>
          <w:shd w:val="clear" w:color="auto" w:fill="FFFFFF"/>
        </w:rPr>
        <w:t>Часть</w:t>
      </w:r>
      <w:proofErr w:type="spellEnd"/>
      <w:r w:rsidRPr="000530E9">
        <w:rPr>
          <w:color w:val="000000"/>
          <w:sz w:val="28"/>
          <w:szCs w:val="28"/>
          <w:shd w:val="clear" w:color="auto" w:fill="FFFFFF"/>
        </w:rPr>
        <w:t xml:space="preserve"> 2</w:t>
      </w:r>
    </w:p>
    <w:p w:rsidR="009C7564" w:rsidRPr="00126A3D" w:rsidRDefault="009C7564" w:rsidP="009C7564">
      <w:pPr>
        <w:ind w:firstLine="0"/>
        <w:rPr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7"/>
      </w:tblGrid>
      <w:tr w:rsidR="009C7564" w:rsidRPr="000530E9" w:rsidTr="003E7B02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4" w:rsidRPr="000530E9" w:rsidRDefault="009C7564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Общая информация:</w:t>
            </w:r>
          </w:p>
          <w:p w:rsidR="009C7564" w:rsidRPr="000530E9" w:rsidRDefault="009C7564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9C7564" w:rsidRPr="000530E9" w:rsidRDefault="009C7564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– потребитель вправе отозвать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договор без объяснения причин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в течение 14 календарных дней с момента заключения договора или любого обязательного предварительного договора либо с момента получения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д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анных дог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о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воров в случае, если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это происходит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позже;</w:t>
            </w:r>
          </w:p>
          <w:p w:rsidR="009C7564" w:rsidRPr="000530E9" w:rsidRDefault="009C7564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9C7564" w:rsidRPr="000530E9" w:rsidRDefault="009C7564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– в течение срока отзыва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договора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потребителю запрещ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ены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любые авансовые платежи, предоставление гарантий, резервирование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любых сумм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на счетах,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выраженн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ое признание долг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, а также любые другие платежи или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ответные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услуги в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адрес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профессионала или </w:t>
            </w:r>
            <w:r w:rsidRPr="005711AE">
              <w:rPr>
                <w:rFonts w:eastAsia="Calibri"/>
                <w:color w:val="000000"/>
                <w:sz w:val="28"/>
                <w:szCs w:val="28"/>
                <w:lang w:val="ru-RU"/>
              </w:rPr>
              <w:t>третьего л</w:t>
            </w:r>
            <w:r w:rsidRPr="005711AE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5711AE">
              <w:rPr>
                <w:rFonts w:eastAsia="Calibri"/>
                <w:color w:val="000000"/>
                <w:sz w:val="28"/>
                <w:szCs w:val="28"/>
                <w:lang w:val="ru-RU"/>
              </w:rPr>
              <w:t>ца;</w:t>
            </w:r>
          </w:p>
          <w:p w:rsidR="009C7564" w:rsidRPr="000530E9" w:rsidRDefault="009C7564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9C7564" w:rsidRPr="000530E9" w:rsidRDefault="009C7564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– потребитель не нес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т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какие-либо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расходы или обязанности кроме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тех, которые определены в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договор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; </w:t>
            </w:r>
          </w:p>
          <w:p w:rsidR="009C7564" w:rsidRPr="000530E9" w:rsidRDefault="009C7564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9C7564" w:rsidRPr="000530E9" w:rsidRDefault="009C7564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– в соответствии с нормами международного частного права договор может под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падать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и под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други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 правовые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норм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ы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отличные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от норм государства, в котором потребитель пребывает или проживает,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и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возмож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ные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спор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ы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могут рассматриваться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суда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ми, находящимися за пределами государства, в котором потребитель пребывает или прожив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ет. </w:t>
            </w:r>
          </w:p>
          <w:p w:rsidR="009C7564" w:rsidRPr="000530E9" w:rsidRDefault="009C7564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9C7564" w:rsidRPr="000530E9" w:rsidRDefault="009C7564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Подпись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потребителя</w:t>
            </w:r>
            <w:proofErr w:type="spellEnd"/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…………………………</w:t>
            </w:r>
          </w:p>
          <w:p w:rsidR="009C7564" w:rsidRPr="000530E9" w:rsidRDefault="009C7564" w:rsidP="003E7B02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B16009" w:rsidRDefault="00B16009" w:rsidP="009C7564"/>
    <w:p w:rsidR="00BE7499" w:rsidRDefault="00BE7499" w:rsidP="00BE7499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  <w:proofErr w:type="spellStart"/>
      <w:r w:rsidRPr="000530E9">
        <w:rPr>
          <w:color w:val="000000"/>
          <w:sz w:val="28"/>
          <w:szCs w:val="28"/>
          <w:lang w:eastAsia="ru-RU"/>
        </w:rPr>
        <w:t>Часть</w:t>
      </w:r>
      <w:proofErr w:type="spellEnd"/>
      <w:r w:rsidRPr="000530E9">
        <w:rPr>
          <w:color w:val="000000"/>
          <w:sz w:val="28"/>
          <w:szCs w:val="28"/>
          <w:lang w:eastAsia="ru-RU"/>
        </w:rPr>
        <w:t xml:space="preserve"> 3</w:t>
      </w:r>
    </w:p>
    <w:p w:rsidR="00BE7499" w:rsidRPr="00491875" w:rsidRDefault="00BE7499" w:rsidP="00BE7499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BE7499" w:rsidRPr="000530E9" w:rsidTr="003E7B0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99" w:rsidRDefault="00BE7499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Дополнительная информация, на ознакомление с которой имеет право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lastRenderedPageBreak/>
              <w:t>потребитель, а также точный источник получения такой информации (например, глав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в буклете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) в случае, если она не прив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дена ниже: </w:t>
            </w:r>
          </w:p>
          <w:p w:rsidR="00BE7499" w:rsidRPr="000530E9" w:rsidRDefault="00BE7499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BE7499" w:rsidRPr="000530E9" w:rsidRDefault="00BE7499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1. ИНФОРМАЦИЯ </w:t>
            </w:r>
            <w:r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О ПРИОБРЕТЕННЫХ ПРАВАХ </w:t>
            </w:r>
          </w:p>
          <w:p w:rsidR="00BE7499" w:rsidRPr="000530E9" w:rsidRDefault="00BE7499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BE7499" w:rsidRPr="000530E9" w:rsidRDefault="00BE7499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Условия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осуществления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права, являющегося предметом договора, на территории государства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-члена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/государств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-членов Европейского Союза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, где расположен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ы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соответствующий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объект/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соответствующие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объекты недвижимости, а также информация о выполнении данных условий или о том, какие из них еще должны быть выполн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ны: </w:t>
            </w:r>
          </w:p>
          <w:p w:rsidR="00BE7499" w:rsidRPr="000530E9" w:rsidRDefault="00BE7499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BE7499" w:rsidRPr="000530E9" w:rsidRDefault="00BE7499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В случае 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сли договор предусматривает право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выбора помещения для размещения из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комплекса помещений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для размещения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, информация об ограничени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ях возможности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потребителя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в отношении права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пользова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ния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другими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помеще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ниями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данного комплекса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в л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ю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бое время: </w:t>
            </w:r>
          </w:p>
          <w:p w:rsidR="00BE7499" w:rsidRPr="000530E9" w:rsidRDefault="00BE7499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BE7499" w:rsidRPr="000530E9" w:rsidRDefault="00BE7499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2. ИНФОРМАЦИЯ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ОБ ОБЪЕКТАХ ИМУЩЕСТВА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BE7499" w:rsidRPr="000530E9" w:rsidRDefault="00BE7499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BE7499" w:rsidRPr="000530E9" w:rsidRDefault="00BE7499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Если договор относится к определ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нному объекту недвижимого имущества – точное и подробное описание данного объекта и его местополож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ния:</w:t>
            </w:r>
          </w:p>
          <w:p w:rsidR="00BE7499" w:rsidRPr="000530E9" w:rsidRDefault="00BE7499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BE7499" w:rsidRPr="000530E9" w:rsidRDefault="00BE7499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Если договор относится к нескольким объектам недвижимого имущества (мульти-курорт) – надлежащее описание объектов и их местопол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о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жения:</w:t>
            </w:r>
          </w:p>
          <w:p w:rsidR="00BE7499" w:rsidRPr="000530E9" w:rsidRDefault="00BE7499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BE7499" w:rsidRPr="000530E9" w:rsidRDefault="00BE7499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Если договор относится к помещению для размещения, не явля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ющемуся объектом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недвижим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ого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имуществ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, – надлежащее описание этого помещения и удобств: </w:t>
            </w:r>
          </w:p>
          <w:p w:rsidR="00BE7499" w:rsidRPr="000530E9" w:rsidRDefault="00BE7499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BE7499" w:rsidRDefault="00BE7499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редоставленные или п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редоставляемые потребителю услуги (например, электроснабжение, водоснабжение, содержание и обслуживание, уборка мусора), а также у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с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ловия доступа к ним: </w:t>
            </w:r>
          </w:p>
          <w:p w:rsidR="00BE7499" w:rsidRDefault="00BE7499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BE7499" w:rsidRDefault="00BE7499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При необходимости,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общие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удобства, такие как бассейн, сауна и т.д.,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предоставленные или предоставляемые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пот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ребителю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, а также условия доступа к ним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: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BE7499" w:rsidRPr="000530E9" w:rsidRDefault="00BE7499" w:rsidP="003E7B02">
            <w:pPr>
              <w:shd w:val="clear" w:color="auto" w:fill="FFFFFF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3. ДОПОЛНИТЕЛЬНЫЕ ТРЕБОВАНИЯ К ОБЪЕКТУ НЕЗАВЕ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Р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Ш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ННОГО СТРОИТЕЛЬСТВА (при необходимости) </w:t>
            </w:r>
          </w:p>
          <w:p w:rsidR="00BE7499" w:rsidRPr="000530E9" w:rsidRDefault="00BE7499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BE7499" w:rsidRPr="000530E9" w:rsidRDefault="00BE7499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Стадия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завершения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строительства помещений для размещения и работ по обустройству, обеспечивающих полную функциональность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помещения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(газ, электричество, канализация, водоснабжение и телефонная связь), и любы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х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др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у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гих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доступных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потребителю удобств: </w:t>
            </w:r>
          </w:p>
          <w:p w:rsidR="00BE7499" w:rsidRPr="000530E9" w:rsidRDefault="00BE7499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BE7499" w:rsidRPr="000530E9" w:rsidRDefault="00BE7499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С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роки завершения строительства помещений для размещения и работ по обустройству, обеспечивающих полную функциональность помещений (газ, электричество, канализация, водоснабжение и телефонная связь), а также обоснованн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ое определение конечных сроков обустройства удобств, к которым п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лучит доступ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потребител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ь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: </w:t>
            </w:r>
          </w:p>
          <w:p w:rsidR="00BE7499" w:rsidRPr="000530E9" w:rsidRDefault="00BE7499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BE7499" w:rsidRPr="000530E9" w:rsidRDefault="00BE7499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Номер разрешения на строительство, а также наименование и полный адрес компетентных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органа или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органов: </w:t>
            </w:r>
          </w:p>
          <w:p w:rsidR="00BE7499" w:rsidRPr="000530E9" w:rsidRDefault="00BE7499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BE7499" w:rsidRPr="000530E9" w:rsidRDefault="00BE7499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Гарантия завершения строительства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помещения для размещения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или гарантия возмещения любых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платежей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осуществл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енных потребителем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,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в случае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его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незавершения, а также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, при необходимости,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условия предоставления таких гарантий: </w:t>
            </w:r>
          </w:p>
          <w:p w:rsidR="00BE7499" w:rsidRPr="000530E9" w:rsidRDefault="00BE7499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BE7499" w:rsidRPr="000530E9" w:rsidRDefault="00BE7499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4. ИНФОРМАЦИЯ О РАСХОДАХ </w:t>
            </w:r>
          </w:p>
          <w:p w:rsidR="00BE7499" w:rsidRDefault="00BE7499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BE7499" w:rsidRPr="000530E9" w:rsidRDefault="00BE7499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Точное и надлежащее описание всех расходов, связанных с догов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о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ром:</w:t>
            </w:r>
          </w:p>
          <w:p w:rsidR="00BE7499" w:rsidRPr="000530E9" w:rsidRDefault="00BE7499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BE7499" w:rsidRPr="000530E9" w:rsidRDefault="00BE7499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Каким образом данные расходы должны оплачиваться потребителем, а также насколько или когда они могут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быть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увелич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ены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:</w:t>
            </w:r>
          </w:p>
          <w:p w:rsidR="00BE7499" w:rsidRPr="000530E9" w:rsidRDefault="00BE7499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BE7499" w:rsidRPr="000530E9" w:rsidRDefault="00BE7499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Метод расчета всех расходов, связанных с использованием недвижимости, установленные законом обязательные расходы (например, сборы и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вознаграждения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), а также административные расходы (например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,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управление, содержание и р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монт): </w:t>
            </w:r>
          </w:p>
          <w:p w:rsidR="00BE7499" w:rsidRPr="000530E9" w:rsidRDefault="00BE7499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BE7499" w:rsidRPr="000530E9" w:rsidRDefault="00BE7499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При необходимости, информация о наличии непогашенных платежей,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ипотеки, сервитута или любых иных обременений права собственности на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мещение для размещения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: </w:t>
            </w:r>
          </w:p>
          <w:p w:rsidR="00BE7499" w:rsidRPr="000530E9" w:rsidRDefault="00BE7499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BE7499" w:rsidRPr="000530E9" w:rsidRDefault="00BE7499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o-RO"/>
              </w:rPr>
              <w:t>5. ИНФОРМАЦИЯ О ПРЕКРАЩЕНИ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/>
              </w:rPr>
              <w:t xml:space="preserve"> ДОГОВОРА </w:t>
            </w:r>
          </w:p>
          <w:p w:rsidR="00BE7499" w:rsidRPr="000530E9" w:rsidRDefault="00BE7499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BE7499" w:rsidRPr="000530E9" w:rsidRDefault="00BE7499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При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необходимости, информация о 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способах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прекращения связанных договоров и последствия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х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прекращения:</w:t>
            </w:r>
          </w:p>
          <w:p w:rsidR="00BE7499" w:rsidRPr="000530E9" w:rsidRDefault="00BE7499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BE7499" w:rsidRPr="000530E9" w:rsidRDefault="00BE7499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Условия прекращения договора, последствия прекращения и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информация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о любых обязательствах, которые возлагаются на потребителя за расходы,  м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о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гущие возникнуть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в результате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прекращения договора:</w:t>
            </w:r>
          </w:p>
          <w:p w:rsidR="00BE7499" w:rsidRPr="000530E9" w:rsidRDefault="00BE7499" w:rsidP="003E7B02">
            <w:pPr>
              <w:ind w:firstLine="709"/>
              <w:rPr>
                <w:rFonts w:eastAsia="Calibri"/>
                <w:b/>
                <w:color w:val="000000"/>
                <w:sz w:val="28"/>
                <w:szCs w:val="28"/>
                <w:lang w:val="ro-RO"/>
              </w:rPr>
            </w:pPr>
          </w:p>
          <w:p w:rsidR="00BE7499" w:rsidRPr="000530E9" w:rsidRDefault="00BE7499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6. ДОПОЛНИТЕЛЬНАЯ ИНФОРМАЦИЯ </w:t>
            </w:r>
          </w:p>
          <w:p w:rsidR="00BE7499" w:rsidRPr="000530E9" w:rsidRDefault="00BE7499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BE7499" w:rsidRPr="000530E9" w:rsidRDefault="00BE7499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 xml:space="preserve">Информация об администрировании и управлении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объектом недвижимости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, а также поряд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ке его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содержания и ремонта,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включая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информаци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ю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о том, как потребитель может влиять и участвовать в принятии решений по этим в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о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просам:</w:t>
            </w:r>
          </w:p>
          <w:p w:rsidR="00BE7499" w:rsidRPr="000530E9" w:rsidRDefault="00BE7499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BE7499" w:rsidRPr="006E27DA" w:rsidRDefault="00BE7499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6E27DA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Информация о возможности участия в системе перепродажи договорных прав, информация о соответствующей системе, а также информация о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любых </w:t>
            </w:r>
            <w:r w:rsidRPr="006E27DA">
              <w:rPr>
                <w:rFonts w:eastAsia="Calibri"/>
                <w:color w:val="000000"/>
                <w:sz w:val="28"/>
                <w:szCs w:val="28"/>
                <w:lang w:val="ru-RU"/>
              </w:rPr>
              <w:t>расходах, связанных с участием в данной системе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перепродажи</w:t>
            </w:r>
            <w:r w:rsidRPr="006E27DA">
              <w:rPr>
                <w:rFonts w:eastAsia="Calibri"/>
                <w:color w:val="000000"/>
                <w:sz w:val="28"/>
                <w:szCs w:val="28"/>
                <w:lang w:val="ru-RU"/>
              </w:rPr>
              <w:t>:</w:t>
            </w:r>
            <w:r w:rsidRPr="006E27DA">
              <w:rPr>
                <w:rFonts w:eastAsia="Calibri"/>
                <w:color w:val="000000"/>
                <w:sz w:val="28"/>
                <w:szCs w:val="28"/>
                <w:lang w:val="ro-RO"/>
              </w:rPr>
              <w:t xml:space="preserve"> </w:t>
            </w:r>
          </w:p>
          <w:p w:rsidR="00BE7499" w:rsidRPr="000530E9" w:rsidRDefault="00BE7499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BE7499" w:rsidRPr="006E27DA" w:rsidRDefault="00BE7499" w:rsidP="003E7B02">
            <w:pPr>
              <w:ind w:firstLine="0"/>
              <w:rPr>
                <w:rFonts w:eastAsia="Calibri"/>
                <w:sz w:val="28"/>
                <w:szCs w:val="28"/>
                <w:lang w:val="ro-RO" w:eastAsia="ru-RU"/>
              </w:rPr>
            </w:pPr>
            <w:r w:rsidRPr="006E27DA">
              <w:rPr>
                <w:rFonts w:eastAsia="Calibri"/>
                <w:sz w:val="28"/>
                <w:szCs w:val="28"/>
                <w:lang w:val="ru-RU" w:eastAsia="ru-RU"/>
              </w:rPr>
              <w:t>Определение языка/языков общения с</w:t>
            </w:r>
            <w:r w:rsidRPr="006E27DA">
              <w:rPr>
                <w:rFonts w:eastAsia="Calibri"/>
                <w:sz w:val="28"/>
                <w:szCs w:val="28"/>
                <w:lang w:val="ro-RO" w:eastAsia="ru-RU"/>
              </w:rPr>
              <w:t xml:space="preserve"> </w:t>
            </w:r>
            <w:r w:rsidRPr="006E27DA">
              <w:rPr>
                <w:rFonts w:eastAsia="Calibri"/>
                <w:sz w:val="28"/>
                <w:szCs w:val="28"/>
                <w:lang w:val="ru-RU" w:eastAsia="ru-RU"/>
              </w:rPr>
              <w:t>профессионалом по вопросам исполнения</w:t>
            </w:r>
            <w:r w:rsidRPr="006E27DA">
              <w:rPr>
                <w:rFonts w:eastAsia="Calibri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договора</w:t>
            </w:r>
            <w:r w:rsidRPr="006E27DA">
              <w:rPr>
                <w:rFonts w:eastAsia="Calibri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(</w:t>
            </w:r>
            <w:r w:rsidRPr="006E27DA">
              <w:rPr>
                <w:rFonts w:eastAsia="Calibri"/>
                <w:sz w:val="28"/>
                <w:szCs w:val="28"/>
                <w:lang w:val="ru-RU" w:eastAsia="ru-RU"/>
              </w:rPr>
              <w:t xml:space="preserve">например, принятия решений по администрированию 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объектов недвижимости</w:t>
            </w:r>
            <w:r w:rsidRPr="006E27DA">
              <w:rPr>
                <w:rFonts w:eastAsia="Calibri"/>
                <w:sz w:val="28"/>
                <w:szCs w:val="28"/>
                <w:lang w:val="ru-RU" w:eastAsia="ru-RU"/>
              </w:rPr>
              <w:t>, увеличени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я</w:t>
            </w:r>
            <w:r w:rsidRPr="006E27DA">
              <w:rPr>
                <w:rFonts w:eastAsia="Calibri"/>
                <w:sz w:val="28"/>
                <w:szCs w:val="28"/>
                <w:lang w:val="ro-RO" w:eastAsia="ru-RU"/>
              </w:rPr>
              <w:t xml:space="preserve"> </w:t>
            </w:r>
            <w:r w:rsidRPr="006E27DA">
              <w:rPr>
                <w:rFonts w:eastAsia="Calibri"/>
                <w:sz w:val="28"/>
                <w:szCs w:val="28"/>
                <w:lang w:val="ru-RU" w:eastAsia="ru-RU"/>
              </w:rPr>
              <w:t xml:space="preserve">расходов или в случае 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запроса</w:t>
            </w:r>
            <w:r w:rsidRPr="006E27DA">
              <w:rPr>
                <w:rFonts w:eastAsia="Calibri"/>
                <w:sz w:val="28"/>
                <w:szCs w:val="28"/>
                <w:lang w:val="ru-RU" w:eastAsia="ru-RU"/>
              </w:rPr>
              <w:t xml:space="preserve"> и</w:t>
            </w:r>
            <w:r w:rsidRPr="006E27DA">
              <w:rPr>
                <w:rFonts w:eastAsia="Calibri"/>
                <w:sz w:val="28"/>
                <w:szCs w:val="28"/>
                <w:lang w:val="ru-RU" w:eastAsia="ru-RU"/>
              </w:rPr>
              <w:t>н</w:t>
            </w:r>
            <w:r w:rsidRPr="006E27DA">
              <w:rPr>
                <w:rFonts w:eastAsia="Calibri"/>
                <w:sz w:val="28"/>
                <w:szCs w:val="28"/>
                <w:lang w:val="ru-RU" w:eastAsia="ru-RU"/>
              </w:rPr>
              <w:t>формации и жалоб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)</w:t>
            </w:r>
            <w:r w:rsidRPr="006E27DA">
              <w:rPr>
                <w:rFonts w:eastAsia="Calibri"/>
                <w:sz w:val="28"/>
                <w:szCs w:val="28"/>
                <w:lang w:val="ro-RO" w:eastAsia="ru-RU"/>
              </w:rPr>
              <w:t>:</w:t>
            </w:r>
          </w:p>
          <w:p w:rsidR="00BE7499" w:rsidRPr="000530E9" w:rsidRDefault="00BE7499" w:rsidP="003E7B02">
            <w:pPr>
              <w:ind w:firstLine="709"/>
              <w:rPr>
                <w:rStyle w:val="translation-chunk"/>
                <w:rFonts w:eastAsia="Calibri"/>
                <w:sz w:val="28"/>
                <w:szCs w:val="28"/>
                <w:shd w:val="clear" w:color="auto" w:fill="FFFFFF"/>
                <w:lang w:val="ru-RU"/>
              </w:rPr>
            </w:pPr>
          </w:p>
          <w:p w:rsidR="00BE7499" w:rsidRPr="000530E9" w:rsidRDefault="00BE7499" w:rsidP="003E7B02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При необходимости, возможность внесудебного порядка разрешения споров:</w:t>
            </w:r>
            <w:r w:rsidRPr="000530E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BE7499" w:rsidRPr="00126A3D" w:rsidRDefault="00BE7499" w:rsidP="003E7B02">
            <w:pPr>
              <w:ind w:firstLine="0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E7499" w:rsidRDefault="00BE7499" w:rsidP="00BE7499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</w:p>
    <w:p w:rsidR="00BE7499" w:rsidRPr="000530E9" w:rsidRDefault="00BE7499" w:rsidP="00BE7499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  <w:r w:rsidRPr="000530E9">
        <w:rPr>
          <w:color w:val="000000"/>
          <w:sz w:val="28"/>
          <w:szCs w:val="28"/>
          <w:lang w:val="ru-RU" w:eastAsia="ru-RU"/>
        </w:rPr>
        <w:t>Под</w:t>
      </w:r>
      <w:r>
        <w:rPr>
          <w:color w:val="000000"/>
          <w:sz w:val="28"/>
          <w:szCs w:val="28"/>
          <w:lang w:val="ru-RU" w:eastAsia="ru-RU"/>
        </w:rPr>
        <w:t xml:space="preserve">тверждение получения информации </w:t>
      </w:r>
      <w:r w:rsidRPr="000530E9">
        <w:rPr>
          <w:color w:val="000000"/>
          <w:sz w:val="28"/>
          <w:szCs w:val="28"/>
          <w:lang w:val="ru-RU" w:eastAsia="ru-RU"/>
        </w:rPr>
        <w:t>…………………………</w:t>
      </w:r>
    </w:p>
    <w:p w:rsidR="00BE7499" w:rsidRPr="000530E9" w:rsidRDefault="00BE7499" w:rsidP="00BE7499">
      <w:pPr>
        <w:ind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Подпись потребителя</w:t>
      </w:r>
      <w:r w:rsidRPr="000530E9">
        <w:rPr>
          <w:color w:val="000000"/>
          <w:sz w:val="28"/>
          <w:szCs w:val="28"/>
          <w:lang w:val="ru-RU" w:eastAsia="ru-RU"/>
        </w:rPr>
        <w:t xml:space="preserve"> …………………………</w:t>
      </w:r>
    </w:p>
    <w:p w:rsidR="00BE7499" w:rsidRPr="00BE7499" w:rsidRDefault="00BE7499" w:rsidP="009C7564">
      <w:pPr>
        <w:rPr>
          <w:lang w:val="ru-RU"/>
        </w:rPr>
      </w:pPr>
    </w:p>
    <w:sectPr w:rsidR="00BE7499" w:rsidRPr="00BE749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968"/>
    <w:rsid w:val="0000167D"/>
    <w:rsid w:val="00002D1D"/>
    <w:rsid w:val="0000489F"/>
    <w:rsid w:val="0000555F"/>
    <w:rsid w:val="000055B4"/>
    <w:rsid w:val="00006CD1"/>
    <w:rsid w:val="00007968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1B43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C756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499"/>
    <w:rsid w:val="00BE7E3A"/>
    <w:rsid w:val="00BF13BF"/>
    <w:rsid w:val="00BF25B2"/>
    <w:rsid w:val="00BF28BA"/>
    <w:rsid w:val="00BF2FE1"/>
    <w:rsid w:val="00BF4732"/>
    <w:rsid w:val="00BF6F0A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2DC0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link w:val="NormalWebCaracter"/>
    <w:uiPriority w:val="99"/>
    <w:unhideWhenUsed/>
    <w:rsid w:val="009C7564"/>
    <w:pPr>
      <w:ind w:firstLine="567"/>
    </w:pPr>
    <w:rPr>
      <w:sz w:val="24"/>
      <w:szCs w:val="24"/>
      <w:lang w:val="ru-RU" w:eastAsia="ru-RU"/>
    </w:rPr>
  </w:style>
  <w:style w:type="character" w:customStyle="1" w:styleId="NormalWebCaracter">
    <w:name w:val="Normal (Web) Caracter"/>
    <w:link w:val="NormalWeb"/>
    <w:uiPriority w:val="99"/>
    <w:locked/>
    <w:rsid w:val="009C75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ranslation-chunk">
    <w:name w:val="translation-chunk"/>
    <w:rsid w:val="009C7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2016-10-03T07:33:00Z</dcterms:created>
  <dcterms:modified xsi:type="dcterms:W3CDTF">2016-10-03T08:10:00Z</dcterms:modified>
</cp:coreProperties>
</file>