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5303"/>
      </w:tblGrid>
      <w:tr w:rsidR="004C0612" w:rsidRPr="00DD544F" w:rsidTr="00EE3A90">
        <w:trPr>
          <w:tblCellSpacing w:w="0" w:type="dxa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pStyle w:val="rg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 xml:space="preserve">Приложение </w:t>
            </w:r>
          </w:p>
          <w:p w:rsidR="004C0612" w:rsidRPr="00DD544F" w:rsidRDefault="004C0612" w:rsidP="00EE3A90">
            <w:pPr>
              <w:pStyle w:val="rg"/>
              <w:ind w:left="5966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 xml:space="preserve">к Инструкции о платежах </w:t>
            </w:r>
          </w:p>
          <w:p w:rsidR="004C0612" w:rsidRPr="00DD544F" w:rsidRDefault="004C0612" w:rsidP="00EE3A90">
            <w:pPr>
              <w:pStyle w:val="rg"/>
              <w:ind w:left="5966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за регламентирование и мониторинг</w:t>
            </w:r>
          </w:p>
          <w:p w:rsidR="004C0612" w:rsidRPr="00DD544F" w:rsidRDefault="004C0612" w:rsidP="00EE3A90">
            <w:pPr>
              <w:pStyle w:val="rg"/>
              <w:ind w:left="5966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в области почтовой связи</w:t>
            </w:r>
          </w:p>
          <w:p w:rsidR="004C0612" w:rsidRPr="00DD544F" w:rsidDel="009D5713" w:rsidRDefault="004C0612" w:rsidP="00EE3A90">
            <w:pPr>
              <w:pStyle w:val="rg"/>
              <w:ind w:left="5966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утвержденно</w:t>
            </w:r>
            <w:r>
              <w:rPr>
                <w:sz w:val="20"/>
                <w:szCs w:val="20"/>
                <w:lang w:val="ru-RU"/>
              </w:rPr>
              <w:t>й</w:t>
            </w:r>
            <w:r w:rsidRPr="00DD544F">
              <w:rPr>
                <w:sz w:val="20"/>
                <w:szCs w:val="20"/>
                <w:lang w:val="ru-RU"/>
              </w:rPr>
              <w:t xml:space="preserve"> Постановлением Админ</w:t>
            </w:r>
            <w:r>
              <w:rPr>
                <w:sz w:val="20"/>
                <w:szCs w:val="20"/>
                <w:lang w:val="ru-RU"/>
              </w:rPr>
              <w:t xml:space="preserve">истративного Совета НАРЭКИТ № </w:t>
            </w:r>
            <w:r>
              <w:rPr>
                <w:sz w:val="20"/>
                <w:szCs w:val="20"/>
                <w:lang w:val="ro-RO"/>
              </w:rPr>
              <w:t>16</w:t>
            </w:r>
            <w:r w:rsidRPr="00DD544F">
              <w:rPr>
                <w:sz w:val="20"/>
                <w:szCs w:val="20"/>
                <w:lang w:val="ru-RU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21.07.</w:t>
            </w:r>
            <w:bookmarkStart w:id="0" w:name="_GoBack"/>
            <w:bookmarkEnd w:id="0"/>
            <w:r w:rsidRPr="00DD544F">
              <w:rPr>
                <w:sz w:val="20"/>
                <w:szCs w:val="20"/>
                <w:lang w:val="ru-RU"/>
              </w:rPr>
              <w:t xml:space="preserve">2016 г </w:t>
            </w:r>
          </w:p>
          <w:p w:rsidR="004C0612" w:rsidRPr="00DD544F" w:rsidRDefault="004C0612" w:rsidP="00EE3A90">
            <w:pPr>
              <w:pStyle w:val="rg"/>
              <w:rPr>
                <w:sz w:val="20"/>
                <w:szCs w:val="20"/>
                <w:lang w:val="ru-RU"/>
              </w:rPr>
            </w:pP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  <w:p w:rsidR="004C0612" w:rsidRPr="00DD544F" w:rsidRDefault="004C0612" w:rsidP="00EE3A90">
            <w:pPr>
              <w:pStyle w:val="cb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 xml:space="preserve">ОТЧЕТ </w:t>
            </w:r>
          </w:p>
          <w:p w:rsidR="004C0612" w:rsidRPr="00DD544F" w:rsidRDefault="004C0612" w:rsidP="00EE3A90">
            <w:pPr>
              <w:pStyle w:val="cb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о доходах от деятельности по предоставлению почтовых услуг</w:t>
            </w:r>
          </w:p>
          <w:p w:rsidR="004C0612" w:rsidRPr="00DD544F" w:rsidRDefault="004C0612" w:rsidP="00EE3A90">
            <w:pPr>
              <w:pStyle w:val="cn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(представляется ежегодно до 20 января года, следующего за отчетным годом)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rPr>
                <w:b/>
                <w:sz w:val="20"/>
              </w:rPr>
            </w:pPr>
            <w:r w:rsidRPr="00DD544F">
              <w:rPr>
                <w:b/>
                <w:sz w:val="20"/>
              </w:rPr>
              <w:t>Название компании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bCs/>
                <w:sz w:val="20"/>
                <w:szCs w:val="20"/>
                <w:lang w:val="ru-RU"/>
              </w:rPr>
              <w:t>IDNO</w:t>
            </w:r>
          </w:p>
          <w:p w:rsidR="004C0612" w:rsidRPr="00DD544F" w:rsidRDefault="004C0612" w:rsidP="00EE3A90">
            <w:pPr>
              <w:pStyle w:val="lf"/>
              <w:rPr>
                <w:b/>
                <w:sz w:val="20"/>
                <w:szCs w:val="20"/>
                <w:lang w:val="ru-RU"/>
              </w:rPr>
            </w:pPr>
            <w:r w:rsidRPr="00DD544F">
              <w:rPr>
                <w:b/>
                <w:sz w:val="20"/>
                <w:szCs w:val="20"/>
                <w:lang w:val="ru-RU"/>
              </w:rPr>
              <w:t>Банк. реквизиты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 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sz w:val="20"/>
                <w:szCs w:val="20"/>
                <w:lang w:val="ru-RU"/>
              </w:rPr>
              <w:t>Юридический адрес</w:t>
            </w:r>
            <w:r w:rsidRPr="00DD544F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sz w:val="20"/>
                <w:szCs w:val="20"/>
                <w:lang w:val="ru-RU"/>
              </w:rPr>
              <w:t>Почтовый адрес</w:t>
            </w:r>
            <w:r w:rsidRPr="00DD544F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(для корреспонденции)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sz w:val="20"/>
                <w:szCs w:val="20"/>
                <w:lang w:val="ru-RU"/>
              </w:rPr>
              <w:t>Телефон факс/моб</w:t>
            </w:r>
            <w:r w:rsidRPr="00DD544F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Факс: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bCs/>
                <w:sz w:val="20"/>
                <w:szCs w:val="20"/>
                <w:lang w:val="ru-RU"/>
              </w:rPr>
              <w:t>E-mail:</w:t>
            </w:r>
          </w:p>
          <w:p w:rsidR="004C0612" w:rsidRPr="00DD544F" w:rsidRDefault="00155AEA" w:rsidP="00EE3A90">
            <w:pPr>
              <w:pStyle w:val="lf"/>
              <w:rPr>
                <w:sz w:val="20"/>
                <w:szCs w:val="20"/>
                <w:lang w:val="ru-RU"/>
              </w:rPr>
            </w:pPr>
            <w:hyperlink r:id="rId4" w:history="1">
              <w:r w:rsidR="004C0612" w:rsidRPr="00DD544F">
                <w:rPr>
                  <w:rStyle w:val="Hyperlink"/>
                  <w:b/>
                  <w:bCs/>
                  <w:sz w:val="20"/>
                  <w:szCs w:val="20"/>
                  <w:lang w:val="ru-RU"/>
                </w:rPr>
                <w:t>http://www</w:t>
              </w:r>
            </w:hyperlink>
            <w:r w:rsidR="004C0612" w:rsidRPr="00DD544F">
              <w:rPr>
                <w:sz w:val="20"/>
                <w:szCs w:val="20"/>
                <w:lang w:val="ru-RU"/>
              </w:rPr>
              <w:t>.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</w:t>
            </w: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bCs/>
                <w:sz w:val="20"/>
                <w:szCs w:val="20"/>
                <w:lang w:val="ru-RU"/>
              </w:rPr>
              <w:t>Отчетный год 20</w:t>
            </w:r>
            <w:r w:rsidRPr="00DD544F">
              <w:rPr>
                <w:sz w:val="20"/>
                <w:szCs w:val="20"/>
                <w:lang w:val="ru-RU"/>
              </w:rPr>
              <w:t>_______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</w:tc>
      </w:tr>
      <w:tr w:rsidR="004C0612" w:rsidRPr="00DD544F" w:rsidTr="00EE3A90">
        <w:trPr>
          <w:trHeight w:val="290"/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jc w:val="center"/>
              <w:rPr>
                <w:b/>
                <w:bCs/>
                <w:sz w:val="20"/>
              </w:rPr>
            </w:pPr>
            <w:r w:rsidRPr="00DD544F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jc w:val="center"/>
              <w:rPr>
                <w:b/>
                <w:bCs/>
                <w:sz w:val="2"/>
                <w:szCs w:val="2"/>
              </w:rPr>
            </w:pPr>
            <w:r w:rsidRPr="00DD544F">
              <w:rPr>
                <w:b/>
                <w:sz w:val="20"/>
              </w:rPr>
              <w:t>Сумма дохода от деятельности</w:t>
            </w: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rPr>
                <w:sz w:val="20"/>
              </w:rPr>
            </w:pPr>
            <w:r w:rsidRPr="00DD544F">
              <w:rPr>
                <w:sz w:val="20"/>
              </w:rPr>
              <w:t xml:space="preserve">1. Доход поставщика от продаж (счет 611)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rPr>
                <w:sz w:val="20"/>
              </w:rPr>
            </w:pP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0612" w:rsidRPr="00DD544F" w:rsidRDefault="004C0612" w:rsidP="00EE3A90">
            <w:pPr>
              <w:rPr>
                <w:sz w:val="20"/>
              </w:rPr>
            </w:pPr>
            <w:r w:rsidRPr="00DD544F">
              <w:rPr>
                <w:sz w:val="20"/>
              </w:rPr>
              <w:t>2. Вычитаемая сумма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0612" w:rsidRPr="00DD544F" w:rsidRDefault="004C0612" w:rsidP="00EE3A90">
            <w:pPr>
              <w:rPr>
                <w:sz w:val="20"/>
              </w:rPr>
            </w:pP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0612" w:rsidRPr="00DD544F" w:rsidRDefault="004C0612" w:rsidP="00EE3A90">
            <w:pPr>
              <w:rPr>
                <w:sz w:val="20"/>
              </w:rPr>
            </w:pPr>
            <w:r w:rsidRPr="00DD544F">
              <w:rPr>
                <w:sz w:val="20"/>
              </w:rPr>
              <w:t>3. Облагаемый доход (стр.1- стр.2)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0612" w:rsidRPr="00DD544F" w:rsidRDefault="004C0612" w:rsidP="00EE3A90">
            <w:pPr>
              <w:rPr>
                <w:sz w:val="20"/>
              </w:rPr>
            </w:pP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rPr>
                <w:sz w:val="20"/>
              </w:rPr>
            </w:pPr>
            <w:r w:rsidRPr="00DD544F">
              <w:rPr>
                <w:sz w:val="20"/>
              </w:rPr>
              <w:t> 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b/>
                <w:bCs/>
                <w:sz w:val="20"/>
                <w:szCs w:val="20"/>
              </w:rPr>
              <w:t>М.П.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</w:tc>
        <w:tc>
          <w:tcPr>
            <w:tcW w:w="53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rPr>
                <w:sz w:val="20"/>
              </w:rPr>
            </w:pPr>
            <w:r w:rsidRPr="00DD544F">
              <w:rPr>
                <w:sz w:val="20"/>
              </w:rPr>
              <w:t> 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_________________________</w:t>
            </w:r>
            <w:r w:rsidRPr="00DD544F">
              <w:rPr>
                <w:b/>
                <w:sz w:val="20"/>
                <w:szCs w:val="20"/>
              </w:rPr>
              <w:t>Фамилия директора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 xml:space="preserve">_________________________ </w:t>
            </w:r>
            <w:r w:rsidRPr="00DD544F">
              <w:rPr>
                <w:b/>
                <w:sz w:val="20"/>
                <w:szCs w:val="20"/>
              </w:rPr>
              <w:t>Подпись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</w:t>
            </w:r>
          </w:p>
          <w:p w:rsidR="004C0612" w:rsidRPr="00DD544F" w:rsidRDefault="004C0612" w:rsidP="00EE3A90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 xml:space="preserve">_________________________ </w:t>
            </w:r>
            <w:r w:rsidRPr="00DD544F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4C0612" w:rsidRPr="00DD544F" w:rsidTr="00EE3A90">
        <w:trPr>
          <w:tblCellSpacing w:w="0" w:type="dxa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______________________________________________________________________________________________</w:t>
            </w:r>
          </w:p>
          <w:p w:rsidR="004C0612" w:rsidRPr="00AD7D73" w:rsidRDefault="004C0612" w:rsidP="00AD7D73">
            <w:pPr>
              <w:pStyle w:val="NormalWeb"/>
              <w:rPr>
                <w:sz w:val="20"/>
                <w:szCs w:val="20"/>
              </w:rPr>
            </w:pPr>
            <w:r w:rsidRPr="00DD544F">
              <w:rPr>
                <w:sz w:val="20"/>
                <w:szCs w:val="20"/>
              </w:rPr>
              <w:t>  </w:t>
            </w:r>
          </w:p>
          <w:p w:rsidR="004C0612" w:rsidRPr="00DD544F" w:rsidRDefault="004C0612" w:rsidP="00EE3A90">
            <w:pPr>
              <w:pStyle w:val="NormalWeb"/>
              <w:rPr>
                <w:b/>
                <w:sz w:val="20"/>
                <w:szCs w:val="20"/>
              </w:rPr>
            </w:pPr>
            <w:r w:rsidRPr="00DD544F">
              <w:rPr>
                <w:b/>
                <w:sz w:val="20"/>
                <w:szCs w:val="20"/>
              </w:rPr>
              <w:t xml:space="preserve">Примечание: Отчеты представляются НАРЭКИТ по факсу* или в электронном виде на адрес электронной почты*: </w:t>
            </w:r>
            <w:r w:rsidRPr="00DD544F">
              <w:rPr>
                <w:rStyle w:val="Hyperlink"/>
                <w:b/>
                <w:sz w:val="20"/>
                <w:szCs w:val="20"/>
              </w:rPr>
              <w:t>plata.reglementare@anrceti.md</w:t>
            </w:r>
            <w:r w:rsidRPr="00DD544F">
              <w:rPr>
                <w:b/>
                <w:sz w:val="20"/>
                <w:szCs w:val="20"/>
              </w:rPr>
              <w:t xml:space="preserve"> и одним из следующих способов: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b/>
                <w:bCs/>
                <w:sz w:val="20"/>
                <w:szCs w:val="20"/>
                <w:lang w:val="ru-RU"/>
              </w:rPr>
              <w:t xml:space="preserve">a) путем личного представления или через представителя поставщика почтовой связи, под роспись; </w:t>
            </w:r>
          </w:p>
          <w:p w:rsidR="004C0612" w:rsidRPr="00DD544F" w:rsidRDefault="004C0612" w:rsidP="00EE3A90">
            <w:pPr>
              <w:pStyle w:val="lf"/>
              <w:rPr>
                <w:b/>
                <w:bCs/>
                <w:sz w:val="20"/>
                <w:szCs w:val="20"/>
                <w:lang w:val="ru-RU"/>
              </w:rPr>
            </w:pPr>
            <w:r w:rsidRPr="00DD544F">
              <w:rPr>
                <w:b/>
                <w:bCs/>
                <w:sz w:val="20"/>
                <w:szCs w:val="20"/>
                <w:lang w:val="ru-RU"/>
              </w:rPr>
              <w:t xml:space="preserve">b) </w:t>
            </w:r>
            <w:r w:rsidRPr="00DD544F">
              <w:rPr>
                <w:b/>
                <w:sz w:val="20"/>
                <w:szCs w:val="20"/>
                <w:lang w:val="ru-RU"/>
              </w:rPr>
              <w:t xml:space="preserve">по почте с уведомлением о вручении в НАРЭКИТ: </w:t>
            </w:r>
            <w:r w:rsidRPr="00DD544F">
              <w:rPr>
                <w:b/>
                <w:sz w:val="20"/>
                <w:szCs w:val="20"/>
                <w:lang w:val="ru-RU" w:eastAsia="ru-RU"/>
              </w:rPr>
              <w:t>бул. Штефан чел Маре ши Сфынт, 134</w:t>
            </w:r>
            <w:r w:rsidRPr="00DD544F">
              <w:rPr>
                <w:b/>
                <w:sz w:val="20"/>
                <w:szCs w:val="20"/>
                <w:lang w:val="ru-RU"/>
              </w:rPr>
              <w:t xml:space="preserve">, оф.410, </w:t>
            </w:r>
            <w:r w:rsidRPr="00DD544F">
              <w:rPr>
                <w:b/>
                <w:bCs/>
                <w:sz w:val="20"/>
                <w:szCs w:val="20"/>
                <w:lang w:val="ru-RU"/>
              </w:rPr>
              <w:t>мун. Кишинэу;</w:t>
            </w:r>
          </w:p>
          <w:p w:rsidR="004C0612" w:rsidRPr="00DD544F" w:rsidRDefault="004C0612" w:rsidP="00EE3A90">
            <w:pPr>
              <w:pStyle w:val="NormalWeb"/>
              <w:rPr>
                <w:b/>
                <w:sz w:val="20"/>
                <w:szCs w:val="20"/>
              </w:rPr>
            </w:pPr>
            <w:r w:rsidRPr="00DD544F">
              <w:rPr>
                <w:b/>
                <w:sz w:val="20"/>
                <w:szCs w:val="20"/>
              </w:rPr>
              <w:t xml:space="preserve">Отчет может быть представлен посредствам информационной системы "Raportare on-line" (онлайн-отчетности) на веб-сайте НАРЭКИТ: </w:t>
            </w:r>
            <w:r w:rsidRPr="00DD544F">
              <w:rPr>
                <w:b/>
                <w:sz w:val="20"/>
                <w:szCs w:val="20"/>
                <w:u w:val="single"/>
              </w:rPr>
              <w:t>https://eservicii.anrceti.md</w:t>
            </w:r>
            <w:r w:rsidRPr="00DD544F">
              <w:rPr>
                <w:b/>
                <w:sz w:val="20"/>
                <w:szCs w:val="20"/>
              </w:rPr>
              <w:t>, после внедрения данной системы.</w:t>
            </w:r>
          </w:p>
          <w:p w:rsidR="004C0612" w:rsidRPr="00DD544F" w:rsidRDefault="004C0612" w:rsidP="00EE3A90">
            <w:pPr>
              <w:pStyle w:val="lf"/>
              <w:rPr>
                <w:sz w:val="20"/>
                <w:szCs w:val="20"/>
                <w:lang w:val="ru-RU"/>
              </w:rPr>
            </w:pPr>
            <w:r w:rsidRPr="00DD544F">
              <w:rPr>
                <w:sz w:val="20"/>
                <w:szCs w:val="20"/>
                <w:lang w:val="ru-RU"/>
              </w:rPr>
              <w:t> </w:t>
            </w:r>
          </w:p>
          <w:p w:rsidR="004C0612" w:rsidRPr="00DD544F" w:rsidRDefault="004C0612" w:rsidP="00EE3A90">
            <w:pPr>
              <w:pStyle w:val="lf"/>
              <w:rPr>
                <w:b/>
                <w:bCs/>
                <w:sz w:val="20"/>
                <w:szCs w:val="20"/>
                <w:lang w:val="ru-RU"/>
              </w:rPr>
            </w:pPr>
            <w:r w:rsidRPr="00DD544F">
              <w:rPr>
                <w:b/>
                <w:bCs/>
                <w:sz w:val="20"/>
                <w:szCs w:val="20"/>
                <w:lang w:val="ru-RU"/>
              </w:rPr>
              <w:t xml:space="preserve">* </w:t>
            </w:r>
            <w:r w:rsidRPr="00DD544F">
              <w:rPr>
                <w:b/>
                <w:sz w:val="20"/>
                <w:szCs w:val="20"/>
                <w:lang w:val="ru-RU"/>
              </w:rPr>
              <w:t>Отчеты, отправленные по факсу, электронной почте должны быть подтверждены оригиналом</w:t>
            </w:r>
            <w:r w:rsidRPr="00DD544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4C0612" w:rsidRPr="00DD544F" w:rsidRDefault="004C0612" w:rsidP="00EE3A90">
            <w:pPr>
              <w:pStyle w:val="lf"/>
              <w:rPr>
                <w:b/>
                <w:bCs/>
                <w:sz w:val="20"/>
                <w:szCs w:val="20"/>
                <w:lang w:val="ru-RU"/>
              </w:rPr>
            </w:pPr>
          </w:p>
          <w:p w:rsidR="004C0612" w:rsidRPr="00DD544F" w:rsidRDefault="004C0612" w:rsidP="00EE3A90">
            <w:pPr>
              <w:pStyle w:val="lf"/>
              <w:rPr>
                <w:b/>
                <w:sz w:val="20"/>
                <w:szCs w:val="20"/>
                <w:lang w:val="ru-RU"/>
              </w:rPr>
            </w:pPr>
            <w:r w:rsidRPr="00DD544F">
              <w:rPr>
                <w:b/>
                <w:sz w:val="20"/>
                <w:szCs w:val="20"/>
                <w:lang w:val="ru-RU"/>
              </w:rPr>
              <w:t>Контактная информация: Телефон: (0 22) 251-336 Факс: (0 22) 222-885</w:t>
            </w:r>
          </w:p>
        </w:tc>
      </w:tr>
    </w:tbl>
    <w:p w:rsidR="00B16009" w:rsidRPr="004C0612" w:rsidRDefault="00B16009" w:rsidP="004C0612">
      <w:pPr>
        <w:rPr>
          <w:lang w:val="en-US"/>
        </w:rPr>
      </w:pPr>
    </w:p>
    <w:sectPr w:rsidR="00B16009" w:rsidRPr="004C0612" w:rsidSect="004C0612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612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AEA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0612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7D73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843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3C67"/>
    <w:rsid w:val="00E15393"/>
    <w:rsid w:val="00E17528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4C0612"/>
    <w:rPr>
      <w:color w:val="0000FF"/>
      <w:u w:val="single"/>
    </w:rPr>
  </w:style>
  <w:style w:type="paragraph" w:styleId="NormalWeb">
    <w:name w:val="Normal (Web)"/>
    <w:basedOn w:val="Normal"/>
    <w:uiPriority w:val="99"/>
    <w:rsid w:val="004C0612"/>
    <w:pPr>
      <w:ind w:firstLine="567"/>
      <w:jc w:val="both"/>
    </w:pPr>
    <w:rPr>
      <w:sz w:val="24"/>
      <w:szCs w:val="24"/>
      <w:lang w:eastAsia="ru-RU"/>
    </w:rPr>
  </w:style>
  <w:style w:type="paragraph" w:customStyle="1" w:styleId="cn">
    <w:name w:val="cn"/>
    <w:basedOn w:val="Normal"/>
    <w:rsid w:val="004C0612"/>
    <w:pPr>
      <w:jc w:val="center"/>
    </w:pPr>
    <w:rPr>
      <w:sz w:val="24"/>
      <w:szCs w:val="24"/>
      <w:lang w:eastAsia="ru-RU"/>
    </w:rPr>
  </w:style>
  <w:style w:type="paragraph" w:customStyle="1" w:styleId="cb">
    <w:name w:val="cb"/>
    <w:basedOn w:val="Normal"/>
    <w:rsid w:val="004C0612"/>
    <w:pPr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C0612"/>
    <w:pPr>
      <w:jc w:val="right"/>
    </w:pPr>
    <w:rPr>
      <w:sz w:val="24"/>
      <w:szCs w:val="24"/>
      <w:lang w:val="en-US"/>
    </w:rPr>
  </w:style>
  <w:style w:type="paragraph" w:customStyle="1" w:styleId="lf">
    <w:name w:val="lf"/>
    <w:basedOn w:val="Normal"/>
    <w:rsid w:val="004C061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2016-08-02T08:20:00Z</dcterms:created>
  <dcterms:modified xsi:type="dcterms:W3CDTF">2016-10-10T12:25:00Z</dcterms:modified>
</cp:coreProperties>
</file>