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5" w:rsidRPr="00BC01C1" w:rsidRDefault="007F55A5" w:rsidP="007F55A5">
      <w:pPr>
        <w:pStyle w:val="Default"/>
        <w:tabs>
          <w:tab w:val="left" w:pos="0"/>
        </w:tabs>
        <w:spacing w:line="276" w:lineRule="auto"/>
        <w:ind w:right="-1"/>
        <w:jc w:val="right"/>
        <w:rPr>
          <w:rFonts w:ascii="Times New Roman" w:hAnsi="Times New Roman" w:cs="Times New Roman"/>
          <w:bCs/>
          <w:color w:val="auto"/>
          <w:lang w:val="ru-RU"/>
        </w:rPr>
      </w:pPr>
      <w:r w:rsidRPr="00BC01C1">
        <w:rPr>
          <w:rFonts w:ascii="Times New Roman" w:hAnsi="Times New Roman" w:cs="Times New Roman"/>
          <w:bCs/>
          <w:color w:val="auto"/>
          <w:lang w:val="ru-RU"/>
        </w:rPr>
        <w:t>Приложение</w:t>
      </w:r>
    </w:p>
    <w:p w:rsidR="007F55A5" w:rsidRPr="00BC01C1" w:rsidRDefault="007F55A5" w:rsidP="007F55A5">
      <w:pPr>
        <w:pStyle w:val="Default"/>
        <w:tabs>
          <w:tab w:val="left" w:pos="0"/>
        </w:tabs>
        <w:spacing w:line="276" w:lineRule="auto"/>
        <w:ind w:right="-1"/>
        <w:jc w:val="right"/>
        <w:rPr>
          <w:rFonts w:ascii="Times New Roman" w:hAnsi="Times New Roman" w:cs="Times New Roman"/>
          <w:bCs/>
          <w:color w:val="auto"/>
          <w:lang w:val="ru-RU"/>
        </w:rPr>
      </w:pPr>
      <w:r w:rsidRPr="00BC01C1">
        <w:rPr>
          <w:rFonts w:ascii="Times New Roman" w:hAnsi="Times New Roman" w:cs="Times New Roman"/>
          <w:bCs/>
          <w:color w:val="auto"/>
          <w:lang w:val="ru-RU"/>
        </w:rPr>
        <w:t xml:space="preserve">к Приказу Министерства экономики </w:t>
      </w:r>
    </w:p>
    <w:p w:rsidR="007F55A5" w:rsidRPr="00117E94" w:rsidRDefault="007F55A5" w:rsidP="007F55A5">
      <w:pPr>
        <w:pStyle w:val="Default"/>
        <w:tabs>
          <w:tab w:val="left" w:pos="0"/>
        </w:tabs>
        <w:spacing w:line="276" w:lineRule="auto"/>
        <w:ind w:right="-1"/>
        <w:jc w:val="right"/>
        <w:rPr>
          <w:rFonts w:ascii="Times New Roman" w:hAnsi="Times New Roman" w:cs="Times New Roman"/>
          <w:bCs/>
          <w:color w:val="auto"/>
          <w:lang w:val="ru-RU"/>
        </w:rPr>
      </w:pPr>
      <w:r w:rsidRPr="00117E94">
        <w:rPr>
          <w:rFonts w:ascii="Times New Roman" w:hAnsi="Times New Roman" w:cs="Times New Roman"/>
          <w:bCs/>
          <w:color w:val="auto"/>
          <w:lang w:val="ru-RU"/>
        </w:rPr>
        <w:t>№.</w:t>
      </w:r>
      <w:r w:rsidRPr="00357225">
        <w:rPr>
          <w:rFonts w:ascii="Times New Roman" w:hAnsi="Times New Roman" w:cs="Times New Roman"/>
          <w:bCs/>
          <w:color w:val="auto"/>
          <w:lang w:val="ru-RU"/>
        </w:rPr>
        <w:t xml:space="preserve"> 17</w:t>
      </w:r>
      <w:r w:rsidRPr="00F106B3">
        <w:rPr>
          <w:rFonts w:ascii="Times New Roman" w:hAnsi="Times New Roman" w:cs="Times New Roman"/>
          <w:bCs/>
          <w:color w:val="auto"/>
          <w:lang w:val="ru-RU"/>
        </w:rPr>
        <w:t>3</w:t>
      </w:r>
      <w:r w:rsidRPr="00357225">
        <w:rPr>
          <w:rFonts w:ascii="Times New Roman" w:hAnsi="Times New Roman" w:cs="Times New Roman"/>
          <w:bCs/>
          <w:color w:val="auto"/>
          <w:lang w:val="ru-RU"/>
        </w:rPr>
        <w:t xml:space="preserve"> от</w:t>
      </w:r>
      <w:r w:rsidRPr="00117E94">
        <w:rPr>
          <w:rFonts w:ascii="Times New Roman" w:hAnsi="Times New Roman" w:cs="Times New Roman"/>
          <w:bCs/>
          <w:color w:val="auto"/>
          <w:lang w:val="ru-RU"/>
        </w:rPr>
        <w:t xml:space="preserve"> 16.08.2016 г.                                </w:t>
      </w:r>
    </w:p>
    <w:p w:rsidR="007F55A5" w:rsidRDefault="007F55A5" w:rsidP="007F55A5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highlight w:val="yellow"/>
          <w:lang w:val="ru-RU"/>
        </w:rPr>
      </w:pPr>
    </w:p>
    <w:p w:rsidR="007F55A5" w:rsidRPr="00906F87" w:rsidRDefault="007F55A5" w:rsidP="007F55A5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906F87">
        <w:rPr>
          <w:rFonts w:ascii="Times New Roman" w:hAnsi="Times New Roman" w:cs="Times New Roman"/>
          <w:b/>
          <w:bCs/>
          <w:color w:val="auto"/>
          <w:lang w:val="ru-RU"/>
        </w:rPr>
        <w:t xml:space="preserve">Законодательная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методика</w:t>
      </w:r>
      <w:r w:rsidRPr="00906F87">
        <w:rPr>
          <w:rFonts w:ascii="Times New Roman" w:hAnsi="Times New Roman" w:cs="Times New Roman"/>
          <w:b/>
          <w:bCs/>
          <w:color w:val="auto"/>
          <w:lang w:val="ru-RU"/>
        </w:rPr>
        <w:t xml:space="preserve"> выполнения измерений </w:t>
      </w:r>
    </w:p>
    <w:p w:rsidR="007F55A5" w:rsidRPr="00997677" w:rsidRDefault="007F55A5" w:rsidP="007F55A5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997677">
        <w:rPr>
          <w:rFonts w:ascii="Times New Roman" w:hAnsi="Times New Roman" w:cs="Times New Roman"/>
          <w:b/>
          <w:bCs/>
          <w:color w:val="auto"/>
          <w:lang w:val="ru-RU"/>
        </w:rPr>
        <w:t>PML 1-02:2016 „</w:t>
      </w:r>
      <w:r w:rsidRPr="00997677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997677">
        <w:rPr>
          <w:rFonts w:ascii="Times New Roman" w:hAnsi="Times New Roman" w:cs="Times New Roman"/>
          <w:b/>
          <w:bCs/>
          <w:color w:val="auto"/>
          <w:lang w:val="ru-RU"/>
        </w:rPr>
        <w:t>Измерение остаточной высоты рисунка протектора шин автомобилей”</w:t>
      </w:r>
    </w:p>
    <w:p w:rsidR="007F55A5" w:rsidRPr="00997677" w:rsidRDefault="007F55A5" w:rsidP="007F55A5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7F55A5" w:rsidRPr="00997677" w:rsidRDefault="007F55A5" w:rsidP="007F55A5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color w:val="auto"/>
          <w:lang w:val="ru-RU"/>
        </w:rPr>
      </w:pPr>
      <w:r w:rsidRPr="00997677">
        <w:rPr>
          <w:rFonts w:ascii="Times New Roman" w:hAnsi="Times New Roman" w:cs="Times New Roman"/>
          <w:b/>
          <w:bCs/>
          <w:color w:val="auto"/>
          <w:lang w:val="ru-RU"/>
        </w:rPr>
        <w:t>I. ОБЛАСТЬ ПРИМЕНЕНИЯ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bCs/>
          <w:lang w:val="ru-RU"/>
        </w:rPr>
      </w:pP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997677">
        <w:rPr>
          <w:lang w:val="ru-RU"/>
        </w:rPr>
        <w:t xml:space="preserve">1. Настоящая </w:t>
      </w:r>
      <w:r w:rsidRPr="009041FD">
        <w:rPr>
          <w:lang w:val="ru-RU"/>
        </w:rPr>
        <w:t xml:space="preserve">законодательная </w:t>
      </w:r>
      <w:r w:rsidRPr="00A44E65">
        <w:rPr>
          <w:bCs/>
          <w:lang w:val="ru-RU"/>
        </w:rPr>
        <w:t xml:space="preserve">методика </w:t>
      </w:r>
      <w:r w:rsidRPr="00460A70">
        <w:rPr>
          <w:bCs/>
          <w:lang w:val="ru-RU"/>
        </w:rPr>
        <w:t>выполнения измерений</w:t>
      </w:r>
      <w:r>
        <w:rPr>
          <w:bCs/>
          <w:lang w:val="ru-RU"/>
        </w:rPr>
        <w:t xml:space="preserve"> (</w:t>
      </w:r>
      <w:r>
        <w:rPr>
          <w:bCs/>
          <w:lang w:val="en-GB"/>
        </w:rPr>
        <w:t>PML</w:t>
      </w:r>
      <w:r>
        <w:rPr>
          <w:bCs/>
          <w:lang w:val="ru-RU"/>
        </w:rPr>
        <w:t>)</w:t>
      </w:r>
      <w:r w:rsidRPr="00997677">
        <w:rPr>
          <w:lang w:val="ru-RU"/>
        </w:rPr>
        <w:t xml:space="preserve"> устанавливает </w:t>
      </w:r>
      <w:r>
        <w:rPr>
          <w:lang w:val="ru-RU"/>
        </w:rPr>
        <w:t xml:space="preserve">и описывает </w:t>
      </w:r>
      <w:r w:rsidRPr="00460A70">
        <w:rPr>
          <w:lang w:val="ru-RU"/>
        </w:rPr>
        <w:t xml:space="preserve">операции, </w:t>
      </w:r>
      <w:r w:rsidRPr="00117E94">
        <w:rPr>
          <w:lang w:val="ru-RU"/>
        </w:rPr>
        <w:t xml:space="preserve">которые </w:t>
      </w:r>
      <w:r w:rsidRPr="00117E94">
        <w:rPr>
          <w:bCs/>
          <w:lang w:val="ru-RU"/>
        </w:rPr>
        <w:t xml:space="preserve">проводятся для </w:t>
      </w:r>
      <w:r w:rsidRPr="00997677">
        <w:rPr>
          <w:lang w:val="ru-RU"/>
        </w:rPr>
        <w:t>определения и регистрации остаточной высоты рисунка протектора шин автомобилей при помощи штангенциркуля.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997677">
        <w:rPr>
          <w:lang w:val="ru-RU"/>
        </w:rPr>
        <w:t xml:space="preserve">Настоящая методика распространяется </w:t>
      </w:r>
      <w:r>
        <w:rPr>
          <w:lang w:val="ru-RU"/>
        </w:rPr>
        <w:t>на</w:t>
      </w:r>
      <w:r w:rsidRPr="00997677">
        <w:rPr>
          <w:lang w:val="ru-RU"/>
        </w:rPr>
        <w:t xml:space="preserve"> вс</w:t>
      </w:r>
      <w:r>
        <w:rPr>
          <w:lang w:val="ru-RU"/>
        </w:rPr>
        <w:t>е</w:t>
      </w:r>
      <w:r w:rsidRPr="00997677">
        <w:rPr>
          <w:lang w:val="ru-RU"/>
        </w:rPr>
        <w:t xml:space="preserve"> транспортны</w:t>
      </w:r>
      <w:r>
        <w:rPr>
          <w:lang w:val="ru-RU"/>
        </w:rPr>
        <w:t>е</w:t>
      </w:r>
      <w:r w:rsidRPr="00997677">
        <w:rPr>
          <w:lang w:val="ru-RU"/>
        </w:rPr>
        <w:t xml:space="preserve"> средств</w:t>
      </w:r>
      <w:r>
        <w:rPr>
          <w:lang w:val="ru-RU"/>
        </w:rPr>
        <w:t>а</w:t>
      </w:r>
      <w:r w:rsidRPr="00997677">
        <w:rPr>
          <w:lang w:val="ru-RU"/>
        </w:rPr>
        <w:t xml:space="preserve">, независимо от типа и производителя. 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strike/>
          <w:color w:val="7030A0"/>
          <w:lang w:val="ru-RU"/>
        </w:rPr>
      </w:pPr>
    </w:p>
    <w:p w:rsidR="007F55A5" w:rsidRPr="00997677" w:rsidRDefault="007F55A5" w:rsidP="007F55A5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997677">
        <w:rPr>
          <w:rFonts w:ascii="Times New Roman" w:hAnsi="Times New Roman" w:cs="Times New Roman"/>
          <w:b/>
          <w:bCs/>
          <w:color w:val="auto"/>
          <w:lang w:val="ru-RU"/>
        </w:rPr>
        <w:t>II. НОРМАТИВНЫЕ</w:t>
      </w:r>
      <w:r w:rsidRPr="00A551ED">
        <w:rPr>
          <w:rFonts w:ascii="Times New Roman" w:hAnsi="Times New Roman" w:cs="Times New Roman"/>
          <w:b/>
          <w:bCs/>
          <w:color w:val="auto"/>
          <w:lang w:val="ru-RU"/>
        </w:rPr>
        <w:t xml:space="preserve"> ССЫЛКИ</w:t>
      </w:r>
    </w:p>
    <w:p w:rsidR="007F55A5" w:rsidRPr="00997677" w:rsidRDefault="007F55A5" w:rsidP="007F55A5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7F55A5" w:rsidRPr="00997677" w:rsidRDefault="007F55A5" w:rsidP="007F55A5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997677">
        <w:rPr>
          <w:lang w:val="ru-RU"/>
        </w:rPr>
        <w:t xml:space="preserve">Закон </w:t>
      </w:r>
      <w:r>
        <w:rPr>
          <w:lang w:val="ru-RU"/>
        </w:rPr>
        <w:t xml:space="preserve">о </w:t>
      </w:r>
      <w:r w:rsidRPr="00997677">
        <w:rPr>
          <w:lang w:val="ru-RU"/>
        </w:rPr>
        <w:t>метрологии № 647-XIII от 17 ноября 1995;</w:t>
      </w:r>
    </w:p>
    <w:p w:rsidR="007F55A5" w:rsidRPr="00997677" w:rsidRDefault="007F55A5" w:rsidP="007F55A5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997677">
        <w:rPr>
          <w:lang w:val="ru-RU"/>
        </w:rPr>
        <w:t>Закон №.131-XVI от 7 июня 2007 о безопасности дорожного движения;</w:t>
      </w:r>
    </w:p>
    <w:p w:rsidR="007F55A5" w:rsidRPr="00997677" w:rsidRDefault="007F55A5" w:rsidP="007F55A5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997677">
        <w:rPr>
          <w:lang w:val="ru-RU"/>
        </w:rPr>
        <w:t>Административный Кодекс Республики Молдова №.218-XVI от 24 октября 2008;</w:t>
      </w:r>
    </w:p>
    <w:p w:rsidR="007F55A5" w:rsidRPr="00997677" w:rsidRDefault="007F55A5" w:rsidP="007F55A5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997677">
        <w:rPr>
          <w:lang w:val="ru-RU"/>
        </w:rPr>
        <w:t>Правила дорожного движения, утвержден</w:t>
      </w:r>
      <w:r>
        <w:rPr>
          <w:lang w:val="ru-RU"/>
        </w:rPr>
        <w:t>ы</w:t>
      </w:r>
      <w:r w:rsidRPr="00997677">
        <w:rPr>
          <w:lang w:val="ru-RU"/>
        </w:rPr>
        <w:t xml:space="preserve"> Постановлением Правительства №</w:t>
      </w:r>
      <w:r>
        <w:rPr>
          <w:lang w:val="ru-RU"/>
        </w:rPr>
        <w:t xml:space="preserve"> </w:t>
      </w:r>
      <w:r w:rsidRPr="00997677">
        <w:rPr>
          <w:lang w:val="ru-RU"/>
        </w:rPr>
        <w:t>357 от 13 мая 2009;</w:t>
      </w:r>
    </w:p>
    <w:p w:rsidR="007F55A5" w:rsidRPr="00997677" w:rsidRDefault="007F55A5" w:rsidP="007F55A5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997677">
        <w:rPr>
          <w:lang w:val="ru-RU"/>
        </w:rPr>
        <w:t xml:space="preserve">Постановление </w:t>
      </w:r>
      <w:r w:rsidRPr="00997677">
        <w:rPr>
          <w:rStyle w:val="docheader"/>
          <w:bCs/>
          <w:color w:val="000000"/>
          <w:lang w:val="ru-RU"/>
        </w:rPr>
        <w:t>об утверждении Положения о порядке использования технических средств</w:t>
      </w:r>
      <w:r w:rsidRPr="00997677">
        <w:rPr>
          <w:rStyle w:val="docheader"/>
          <w:b/>
          <w:bCs/>
          <w:color w:val="000000"/>
          <w:lang w:val="ru-RU"/>
        </w:rPr>
        <w:t xml:space="preserve">, </w:t>
      </w:r>
      <w:r w:rsidRPr="00997677">
        <w:rPr>
          <w:rStyle w:val="docheader"/>
          <w:bCs/>
          <w:color w:val="000000"/>
          <w:lang w:val="ru-RU"/>
        </w:rPr>
        <w:t>включая измерительные и медицинские приборы, которыми оснащена полиция, утвержден Постановлением Правительства №.1139 от 18 сентября 2003</w:t>
      </w:r>
      <w:r w:rsidRPr="00997677">
        <w:rPr>
          <w:color w:val="000000"/>
          <w:lang w:val="ru-RU"/>
        </w:rPr>
        <w:t>;</w:t>
      </w:r>
    </w:p>
    <w:p w:rsidR="007F55A5" w:rsidRPr="00997677" w:rsidRDefault="007F55A5" w:rsidP="007F55A5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997677">
        <w:rPr>
          <w:lang w:val="ru-RU"/>
        </w:rPr>
        <w:t>Приказ МВД №.45 от 19.02.2010 “Об утверждении Правил об организации и проведении деятельности по надзору за дорожным движением и инструкций по применении технических средств”.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lang w:val="ru-RU"/>
        </w:rPr>
      </w:pPr>
    </w:p>
    <w:p w:rsidR="007F55A5" w:rsidRPr="00997677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bCs/>
          <w:lang w:val="ru-RU"/>
        </w:rPr>
      </w:pPr>
      <w:r w:rsidRPr="00997677">
        <w:rPr>
          <w:b/>
          <w:bCs/>
          <w:lang w:val="ru-RU"/>
        </w:rPr>
        <w:t>III. ТЕРМИНОЛОГИЯ, АББРЕВИАТУРА</w:t>
      </w:r>
    </w:p>
    <w:p w:rsidR="007F55A5" w:rsidRPr="00997677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lang w:val="ru-RU"/>
        </w:rPr>
      </w:pPr>
    </w:p>
    <w:p w:rsidR="007F55A5" w:rsidRPr="00997677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both"/>
        <w:rPr>
          <w:b/>
          <w:lang w:val="ru-RU"/>
        </w:rPr>
      </w:pPr>
      <w:r w:rsidRPr="00997677">
        <w:rPr>
          <w:lang w:val="ru-RU"/>
        </w:rPr>
        <w:tab/>
        <w:t xml:space="preserve">2. </w:t>
      </w:r>
      <w:r w:rsidRPr="00D053D4">
        <w:rPr>
          <w:color w:val="000000"/>
          <w:lang w:val="ru-RU"/>
        </w:rPr>
        <w:t xml:space="preserve">Для правильной интерпретации, данной PML применяется терминология согласно положениям </w:t>
      </w:r>
      <w:r w:rsidRPr="00D053D4">
        <w:rPr>
          <w:lang w:val="ru-RU"/>
        </w:rPr>
        <w:t xml:space="preserve">Закона о метрологии № 647-XIII от 17 ноября 1995, </w:t>
      </w:r>
      <w:r w:rsidRPr="00D053D4">
        <w:rPr>
          <w:color w:val="000000"/>
          <w:lang w:val="ru-RU"/>
        </w:rPr>
        <w:t>со следующими дополнениями:</w:t>
      </w:r>
    </w:p>
    <w:p w:rsidR="007F55A5" w:rsidRPr="00997677" w:rsidRDefault="007F55A5" w:rsidP="007F55A5">
      <w:pPr>
        <w:ind w:firstLine="567"/>
        <w:jc w:val="both"/>
        <w:rPr>
          <w:lang w:val="ru-RU"/>
        </w:rPr>
      </w:pPr>
      <w:r w:rsidRPr="00997677">
        <w:rPr>
          <w:i/>
          <w:lang w:val="ru-RU"/>
        </w:rPr>
        <w:t>Штангенциркуль</w:t>
      </w:r>
      <w:r w:rsidRPr="00997677">
        <w:rPr>
          <w:lang w:val="ru-RU"/>
        </w:rPr>
        <w:t xml:space="preserve"> – универсальный прибор, предназначенный для измерения наружных и внутренних размеров, а также канавок на наружных и внутренних поверхностях;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>
        <w:rPr>
          <w:i/>
          <w:lang w:val="ru-RU"/>
        </w:rPr>
        <w:t>Т</w:t>
      </w:r>
      <w:r w:rsidRPr="00997677">
        <w:rPr>
          <w:i/>
          <w:lang w:val="ru-RU"/>
        </w:rPr>
        <w:t>ранспортное средство (автомобиль)</w:t>
      </w:r>
      <w:r w:rsidRPr="00997677">
        <w:rPr>
          <w:lang w:val="ru-RU"/>
        </w:rPr>
        <w:t xml:space="preserve"> – Самоходное транспортное средство, предназначенное для перевозки людей и грузов либо производства работ, за исключением мопеда и рельсовых транспортных средств. Троллейбус считается транспортным средством;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997677">
        <w:rPr>
          <w:i/>
          <w:lang w:val="ru-RU"/>
        </w:rPr>
        <w:t>Автомобиль-цель</w:t>
      </w:r>
      <w:r w:rsidRPr="00997677">
        <w:rPr>
          <w:lang w:val="ru-RU"/>
        </w:rPr>
        <w:t xml:space="preserve"> – Автомобиль, подвергающийся методике выполнения измерений канавок на наружных и внутренних поверхностях шин транспортных средств;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lang w:val="ru-RU"/>
        </w:rPr>
      </w:pPr>
      <w:r w:rsidRPr="00997677">
        <w:rPr>
          <w:lang w:val="ru-RU"/>
        </w:rPr>
        <w:t>следующие термины: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997677">
        <w:rPr>
          <w:lang w:val="ru-RU"/>
        </w:rPr>
        <w:t xml:space="preserve">МВД – Министерство Внутренних Дел; 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997677">
        <w:rPr>
          <w:lang w:val="ru-RU"/>
        </w:rPr>
        <w:t>НСМ – Национальная Система Метрологии;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>
        <w:rPr>
          <w:lang w:val="ru-RU"/>
        </w:rPr>
        <w:t>СИ</w:t>
      </w:r>
      <w:r w:rsidRPr="00997677">
        <w:rPr>
          <w:lang w:val="ru-RU"/>
        </w:rPr>
        <w:t xml:space="preserve"> – </w:t>
      </w:r>
      <w:r>
        <w:rPr>
          <w:lang w:val="ru-RU"/>
        </w:rPr>
        <w:t>средство измерений</w:t>
      </w:r>
      <w:r w:rsidRPr="00997677">
        <w:rPr>
          <w:lang w:val="ru-RU"/>
        </w:rPr>
        <w:t>;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997677">
        <w:rPr>
          <w:lang w:val="ru-RU"/>
        </w:rPr>
        <w:t>НИП – Национальный Инспекторат Полиции</w:t>
      </w:r>
      <w:r>
        <w:rPr>
          <w:lang w:val="ru-RU"/>
        </w:rPr>
        <w:t>.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lang w:val="ru-RU"/>
        </w:rPr>
      </w:pP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  <w:r w:rsidRPr="00997677">
        <w:rPr>
          <w:b/>
          <w:lang w:val="ru-RU"/>
        </w:rPr>
        <w:t>IV. ТРЕБОВАНИЯ</w:t>
      </w:r>
      <w:r>
        <w:rPr>
          <w:b/>
          <w:lang w:val="ru-RU"/>
        </w:rPr>
        <w:t xml:space="preserve"> К</w:t>
      </w:r>
      <w:r w:rsidRPr="00997677">
        <w:rPr>
          <w:b/>
          <w:lang w:val="ru-RU"/>
        </w:rPr>
        <w:t xml:space="preserve"> ИНТЕРВАЛ</w:t>
      </w:r>
      <w:r>
        <w:rPr>
          <w:b/>
          <w:lang w:val="ru-RU"/>
        </w:rPr>
        <w:t xml:space="preserve">АМ </w:t>
      </w:r>
      <w:r w:rsidRPr="00997677">
        <w:rPr>
          <w:b/>
          <w:lang w:val="ru-RU"/>
        </w:rPr>
        <w:t>ИЗМЕРЕНИЙ, МАКСИМАЛЬНО ДОПУ</w:t>
      </w:r>
      <w:r>
        <w:rPr>
          <w:b/>
          <w:lang w:val="ru-RU"/>
        </w:rPr>
        <w:t>С</w:t>
      </w:r>
      <w:r w:rsidRPr="00997677">
        <w:rPr>
          <w:b/>
          <w:lang w:val="ru-RU"/>
        </w:rPr>
        <w:t>ТИМЫ</w:t>
      </w:r>
      <w:r>
        <w:rPr>
          <w:b/>
          <w:lang w:val="ru-RU"/>
        </w:rPr>
        <w:t>Е</w:t>
      </w:r>
      <w:r w:rsidRPr="00997677">
        <w:rPr>
          <w:b/>
          <w:lang w:val="ru-RU"/>
        </w:rPr>
        <w:t xml:space="preserve"> ПРЕДЕЛ</w:t>
      </w:r>
      <w:r>
        <w:rPr>
          <w:b/>
          <w:lang w:val="ru-RU"/>
        </w:rPr>
        <w:t>Ы</w:t>
      </w:r>
      <w:r w:rsidRPr="00997677">
        <w:rPr>
          <w:b/>
          <w:lang w:val="ru-RU"/>
        </w:rPr>
        <w:t xml:space="preserve"> ПОГРЕШНОСТ</w:t>
      </w:r>
      <w:r>
        <w:rPr>
          <w:b/>
          <w:lang w:val="ru-RU"/>
        </w:rPr>
        <w:t>ЕЙ</w:t>
      </w:r>
      <w:r w:rsidRPr="00997677">
        <w:rPr>
          <w:b/>
          <w:lang w:val="ru-RU"/>
        </w:rPr>
        <w:t xml:space="preserve"> 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color w:val="7030A0"/>
          <w:lang w:val="ru-RU"/>
        </w:rPr>
      </w:pP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997677">
        <w:rPr>
          <w:lang w:val="ru-RU"/>
        </w:rPr>
        <w:t>3. Для произведения измерений допускаются штангенциркули со следующими метрологическими характеристиками: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</w:p>
    <w:tbl>
      <w:tblPr>
        <w:tblStyle w:val="GrilTabel"/>
        <w:tblW w:w="4932" w:type="pct"/>
        <w:tblLook w:val="04A0"/>
      </w:tblPr>
      <w:tblGrid>
        <w:gridCol w:w="1147"/>
        <w:gridCol w:w="1155"/>
        <w:gridCol w:w="651"/>
        <w:gridCol w:w="836"/>
        <w:gridCol w:w="1414"/>
        <w:gridCol w:w="1418"/>
        <w:gridCol w:w="3519"/>
      </w:tblGrid>
      <w:tr w:rsidR="007F55A5" w:rsidRPr="00997677" w:rsidTr="00C21F09">
        <w:trPr>
          <w:trHeight w:val="417"/>
        </w:trPr>
        <w:tc>
          <w:tcPr>
            <w:tcW w:w="1136" w:type="pct"/>
            <w:gridSpan w:val="2"/>
            <w:vMerge w:val="restar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Измеряемая длина (мм)</w:t>
            </w:r>
          </w:p>
        </w:tc>
        <w:tc>
          <w:tcPr>
            <w:tcW w:w="3864" w:type="pct"/>
            <w:gridSpan w:val="5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Предел допускаемой погрешности штангенциркулей (±)</w:t>
            </w:r>
          </w:p>
        </w:tc>
      </w:tr>
      <w:tr w:rsidR="007F55A5" w:rsidRPr="00997677" w:rsidTr="00C21F09">
        <w:trPr>
          <w:trHeight w:val="630"/>
        </w:trPr>
        <w:tc>
          <w:tcPr>
            <w:tcW w:w="1136" w:type="pct"/>
            <w:gridSpan w:val="2"/>
            <w:vMerge/>
          </w:tcPr>
          <w:p w:rsidR="007F55A5" w:rsidRPr="00997677" w:rsidRDefault="007F55A5" w:rsidP="00C21F09">
            <w:pPr>
              <w:pStyle w:val="Listparagraf"/>
              <w:ind w:left="0"/>
              <w:rPr>
                <w:lang w:val="ru-RU"/>
              </w:rPr>
            </w:pPr>
          </w:p>
        </w:tc>
        <w:tc>
          <w:tcPr>
            <w:tcW w:w="2129" w:type="pct"/>
            <w:gridSpan w:val="4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при значении отсчета по нониусу, мм</w:t>
            </w:r>
          </w:p>
        </w:tc>
        <w:tc>
          <w:tcPr>
            <w:tcW w:w="1735" w:type="pc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с шагом дискретности цифрового отсчетного устройства, мм</w:t>
            </w:r>
          </w:p>
        </w:tc>
      </w:tr>
      <w:tr w:rsidR="007F55A5" w:rsidRPr="00997677" w:rsidTr="00C21F09">
        <w:trPr>
          <w:trHeight w:val="135"/>
        </w:trPr>
        <w:tc>
          <w:tcPr>
            <w:tcW w:w="566" w:type="pct"/>
            <w:vMerge w:val="restar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от</w:t>
            </w:r>
          </w:p>
        </w:tc>
        <w:tc>
          <w:tcPr>
            <w:tcW w:w="570" w:type="pct"/>
            <w:vMerge w:val="restar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до</w:t>
            </w:r>
          </w:p>
        </w:tc>
        <w:tc>
          <w:tcPr>
            <w:tcW w:w="321" w:type="pct"/>
            <w:vMerge w:val="restart"/>
            <w:vAlign w:val="center"/>
          </w:tcPr>
          <w:p w:rsidR="007F55A5" w:rsidRPr="00A3505A" w:rsidRDefault="007F55A5" w:rsidP="00C21F09">
            <w:pPr>
              <w:jc w:val="center"/>
            </w:pPr>
            <w:r w:rsidRPr="00A3505A">
              <w:t>0,02</w:t>
            </w:r>
          </w:p>
        </w:tc>
        <w:tc>
          <w:tcPr>
            <w:tcW w:w="412" w:type="pct"/>
            <w:vMerge w:val="restar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0,05</w:t>
            </w:r>
          </w:p>
        </w:tc>
        <w:tc>
          <w:tcPr>
            <w:tcW w:w="1396" w:type="pct"/>
            <w:gridSpan w:val="2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0,1</w:t>
            </w:r>
          </w:p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для класса точности</w:t>
            </w:r>
          </w:p>
        </w:tc>
        <w:tc>
          <w:tcPr>
            <w:tcW w:w="1735" w:type="pct"/>
            <w:vMerge w:val="restar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0,01</w:t>
            </w:r>
          </w:p>
        </w:tc>
      </w:tr>
      <w:tr w:rsidR="007F55A5" w:rsidRPr="00997677" w:rsidTr="00C21F09">
        <w:trPr>
          <w:trHeight w:val="135"/>
        </w:trPr>
        <w:tc>
          <w:tcPr>
            <w:tcW w:w="566" w:type="pct"/>
            <w:vMerge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570" w:type="pct"/>
            <w:vMerge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321" w:type="pct"/>
            <w:vMerge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412" w:type="pct"/>
            <w:vMerge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697" w:type="pct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1</w:t>
            </w:r>
          </w:p>
        </w:tc>
        <w:tc>
          <w:tcPr>
            <w:tcW w:w="699" w:type="pct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2</w:t>
            </w:r>
          </w:p>
        </w:tc>
        <w:tc>
          <w:tcPr>
            <w:tcW w:w="1735" w:type="pct"/>
            <w:vMerge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</w:tr>
      <w:tr w:rsidR="007F55A5" w:rsidRPr="00997677" w:rsidTr="00C21F09">
        <w:tc>
          <w:tcPr>
            <w:tcW w:w="566" w:type="pc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</w:t>
            </w:r>
          </w:p>
        </w:tc>
        <w:tc>
          <w:tcPr>
            <w:tcW w:w="570" w:type="pc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100</w:t>
            </w:r>
          </w:p>
        </w:tc>
        <w:tc>
          <w:tcPr>
            <w:tcW w:w="321" w:type="pct"/>
            <w:vMerge w:val="restart"/>
            <w:vAlign w:val="center"/>
          </w:tcPr>
          <w:p w:rsidR="007F55A5" w:rsidRPr="00A3505A" w:rsidRDefault="007F55A5" w:rsidP="00C21F09">
            <w:pPr>
              <w:jc w:val="center"/>
            </w:pPr>
            <w:r w:rsidRPr="00A3505A">
              <w:t>0,3</w:t>
            </w:r>
          </w:p>
        </w:tc>
        <w:tc>
          <w:tcPr>
            <w:tcW w:w="412" w:type="pct"/>
            <w:vMerge w:val="restar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0,05</w:t>
            </w:r>
          </w:p>
        </w:tc>
        <w:tc>
          <w:tcPr>
            <w:tcW w:w="697" w:type="pct"/>
            <w:vMerge w:val="restar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0,05</w:t>
            </w:r>
          </w:p>
        </w:tc>
        <w:tc>
          <w:tcPr>
            <w:tcW w:w="699" w:type="pct"/>
            <w:vMerge w:val="restar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0,10</w:t>
            </w:r>
          </w:p>
        </w:tc>
        <w:tc>
          <w:tcPr>
            <w:tcW w:w="1735" w:type="pct"/>
            <w:vMerge w:val="restar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0,03</w:t>
            </w:r>
          </w:p>
        </w:tc>
      </w:tr>
      <w:tr w:rsidR="007F55A5" w:rsidRPr="00997677" w:rsidTr="00C21F09">
        <w:trPr>
          <w:trHeight w:val="204"/>
        </w:trPr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100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200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699" w:type="pct"/>
            <w:vMerge/>
            <w:tcBorders>
              <w:bottom w:val="single" w:sz="4" w:space="0" w:color="auto"/>
            </w:tcBorders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1735" w:type="pct"/>
            <w:vMerge/>
            <w:tcBorders>
              <w:bottom w:val="single" w:sz="4" w:space="0" w:color="auto"/>
            </w:tcBorders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</w:tr>
      <w:tr w:rsidR="007F55A5" w:rsidRPr="00997677" w:rsidTr="00C21F09">
        <w:trPr>
          <w:trHeight w:val="70"/>
        </w:trPr>
        <w:tc>
          <w:tcPr>
            <w:tcW w:w="566" w:type="pc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200</w:t>
            </w:r>
          </w:p>
        </w:tc>
        <w:tc>
          <w:tcPr>
            <w:tcW w:w="570" w:type="pc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300</w:t>
            </w:r>
          </w:p>
        </w:tc>
        <w:tc>
          <w:tcPr>
            <w:tcW w:w="321" w:type="pct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A3505A">
              <w:t>0,4</w:t>
            </w:r>
          </w:p>
        </w:tc>
        <w:tc>
          <w:tcPr>
            <w:tcW w:w="412" w:type="pct"/>
            <w:vMerge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697" w:type="pct"/>
            <w:vMerge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699" w:type="pct"/>
            <w:vMerge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1735" w:type="pc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0,04</w:t>
            </w:r>
          </w:p>
        </w:tc>
      </w:tr>
    </w:tbl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lang w:val="ru-RU"/>
        </w:rPr>
      </w:pPr>
    </w:p>
    <w:tbl>
      <w:tblPr>
        <w:tblStyle w:val="GrilTabel"/>
        <w:tblW w:w="9918" w:type="dxa"/>
        <w:tblLook w:val="04A0"/>
      </w:tblPr>
      <w:tblGrid>
        <w:gridCol w:w="2235"/>
        <w:gridCol w:w="4139"/>
        <w:gridCol w:w="3544"/>
      </w:tblGrid>
      <w:tr w:rsidR="007F55A5" w:rsidRPr="00997677" w:rsidTr="00C21F09">
        <w:tc>
          <w:tcPr>
            <w:tcW w:w="2235" w:type="dxa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Измеряемая длина (мм)</w:t>
            </w:r>
          </w:p>
        </w:tc>
        <w:tc>
          <w:tcPr>
            <w:tcW w:w="4139" w:type="dxa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041FD">
              <w:rPr>
                <w:spacing w:val="2"/>
                <w:shd w:val="clear" w:color="auto" w:fill="FFFFFF"/>
                <w:lang w:val="ru-RU"/>
              </w:rPr>
              <w:t xml:space="preserve">Допуск параллельности на 100 мм длины плоских измерительных поверхностей губок для измерения наружных размеров </w:t>
            </w:r>
          </w:p>
        </w:tc>
        <w:tc>
          <w:tcPr>
            <w:tcW w:w="3544" w:type="dxa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 отклонения плоскостности и прямолинейности измерительных поверхностей, мм</w:t>
            </w:r>
          </w:p>
        </w:tc>
      </w:tr>
      <w:tr w:rsidR="007F55A5" w:rsidRPr="00997677" w:rsidTr="00C21F09">
        <w:trPr>
          <w:trHeight w:val="304"/>
        </w:trPr>
        <w:tc>
          <w:tcPr>
            <w:tcW w:w="2235" w:type="dxa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0,1</w:t>
            </w:r>
          </w:p>
        </w:tc>
        <w:tc>
          <w:tcPr>
            <w:tcW w:w="4139" w:type="dxa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0,03</w:t>
            </w:r>
          </w:p>
        </w:tc>
        <w:tc>
          <w:tcPr>
            <w:tcW w:w="3544" w:type="dxa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0,007</w:t>
            </w:r>
          </w:p>
        </w:tc>
      </w:tr>
      <w:tr w:rsidR="007F55A5" w:rsidRPr="00997677" w:rsidTr="00C21F09">
        <w:trPr>
          <w:trHeight w:val="275"/>
        </w:trPr>
        <w:tc>
          <w:tcPr>
            <w:tcW w:w="2235" w:type="dxa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0,05</w:t>
            </w:r>
          </w:p>
        </w:tc>
        <w:tc>
          <w:tcPr>
            <w:tcW w:w="4139" w:type="dxa"/>
            <w:vMerge w:val="restar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0,02</w:t>
            </w:r>
          </w:p>
        </w:tc>
        <w:tc>
          <w:tcPr>
            <w:tcW w:w="3544" w:type="dxa"/>
            <w:vMerge w:val="restart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0,004</w:t>
            </w:r>
          </w:p>
        </w:tc>
      </w:tr>
      <w:tr w:rsidR="007F55A5" w:rsidRPr="00997677" w:rsidTr="00C21F09">
        <w:trPr>
          <w:trHeight w:val="275"/>
        </w:trPr>
        <w:tc>
          <w:tcPr>
            <w:tcW w:w="2235" w:type="dxa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0,02</w:t>
            </w:r>
          </w:p>
        </w:tc>
        <w:tc>
          <w:tcPr>
            <w:tcW w:w="4139" w:type="dxa"/>
            <w:vMerge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</w:tr>
      <w:tr w:rsidR="007F55A5" w:rsidRPr="00997677" w:rsidTr="00C21F09">
        <w:trPr>
          <w:trHeight w:val="275"/>
        </w:trPr>
        <w:tc>
          <w:tcPr>
            <w:tcW w:w="2235" w:type="dxa"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  <w:r w:rsidRPr="00997677">
              <w:rPr>
                <w:lang w:val="ru-RU"/>
              </w:rPr>
              <w:t>0,01</w:t>
            </w:r>
          </w:p>
        </w:tc>
        <w:tc>
          <w:tcPr>
            <w:tcW w:w="4139" w:type="dxa"/>
            <w:vMerge/>
            <w:vAlign w:val="center"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7F55A5" w:rsidRPr="00997677" w:rsidRDefault="007F55A5" w:rsidP="00C21F09">
            <w:pPr>
              <w:jc w:val="center"/>
              <w:rPr>
                <w:lang w:val="ru-RU"/>
              </w:rPr>
            </w:pPr>
          </w:p>
        </w:tc>
      </w:tr>
    </w:tbl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lang w:val="ru-RU"/>
        </w:rPr>
      </w:pP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color w:val="FF0000"/>
          <w:lang w:val="ru-RU"/>
        </w:rPr>
      </w:pP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  <w:r w:rsidRPr="00997677">
        <w:rPr>
          <w:b/>
          <w:lang w:val="ru-RU"/>
        </w:rPr>
        <w:t xml:space="preserve">V. ИЗМЕРИТЕЛЬНЫЕ ПРИБОРЫ, ВСПОМОГАТЕЛЬНЫЕ </w:t>
      </w:r>
      <w:r>
        <w:rPr>
          <w:b/>
          <w:lang w:val="ru-RU"/>
        </w:rPr>
        <w:t>УСТРОЙСТВА</w:t>
      </w:r>
      <w:r w:rsidRPr="00997677">
        <w:rPr>
          <w:b/>
          <w:lang w:val="ru-RU"/>
        </w:rPr>
        <w:t>, МАТЕРИАЛЫ</w:t>
      </w:r>
    </w:p>
    <w:p w:rsidR="007F55A5" w:rsidRPr="00997677" w:rsidRDefault="007F55A5" w:rsidP="007F55A5">
      <w:pPr>
        <w:pStyle w:val="Listparagraf"/>
        <w:rPr>
          <w:bCs/>
          <w:lang w:val="ru-RU"/>
        </w:rPr>
      </w:pP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bCs/>
          <w:lang w:val="ru-RU"/>
        </w:rPr>
      </w:pPr>
      <w:r w:rsidRPr="00997677">
        <w:rPr>
          <w:bCs/>
          <w:lang w:val="ru-RU"/>
        </w:rPr>
        <w:t xml:space="preserve">4. </w:t>
      </w:r>
      <w:r>
        <w:rPr>
          <w:bCs/>
          <w:lang w:val="ru-RU"/>
        </w:rPr>
        <w:t>С</w:t>
      </w:r>
      <w:r w:rsidRPr="00997677">
        <w:rPr>
          <w:bCs/>
          <w:lang w:val="ru-RU"/>
        </w:rPr>
        <w:t xml:space="preserve">И (штангенциркуль) который находится в оснащении подразделений Национального Инспектората Полиции или Служб Технического Надзора и Дорожно-транспортных Происшествий в Управлении Полиции или Территориальных Инспекторатов Полиции, и применяется в областях общественного интереса, должен быть </w:t>
      </w:r>
      <w:r>
        <w:rPr>
          <w:bCs/>
          <w:lang w:val="ru-RU"/>
        </w:rPr>
        <w:t>поверенными (действительные</w:t>
      </w:r>
      <w:r w:rsidRPr="00997677">
        <w:rPr>
          <w:bCs/>
          <w:lang w:val="ru-RU"/>
        </w:rPr>
        <w:t xml:space="preserve"> </w:t>
      </w:r>
      <w:r>
        <w:rPr>
          <w:bCs/>
          <w:lang w:val="ru-RU"/>
        </w:rPr>
        <w:t>бюллетни</w:t>
      </w:r>
      <w:r w:rsidRPr="00997677">
        <w:rPr>
          <w:bCs/>
          <w:lang w:val="ru-RU"/>
        </w:rPr>
        <w:t xml:space="preserve"> поверки).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lang w:val="ru-RU"/>
        </w:rPr>
      </w:pPr>
    </w:p>
    <w:p w:rsidR="007F55A5" w:rsidRPr="00997677" w:rsidRDefault="007F55A5" w:rsidP="007F55A5">
      <w:pPr>
        <w:pStyle w:val="Default"/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997677">
        <w:rPr>
          <w:rFonts w:ascii="Times New Roman" w:hAnsi="Times New Roman" w:cs="Times New Roman"/>
          <w:lang w:val="ru-RU"/>
        </w:rPr>
        <w:t xml:space="preserve">5. Конструктивно штангенциркуль состоит из следующих частей:  </w:t>
      </w:r>
    </w:p>
    <w:p w:rsidR="007F55A5" w:rsidRPr="00997677" w:rsidRDefault="007F55A5" w:rsidP="007F55A5">
      <w:pPr>
        <w:pStyle w:val="Default"/>
        <w:numPr>
          <w:ilvl w:val="0"/>
          <w:numId w:val="3"/>
        </w:numPr>
        <w:tabs>
          <w:tab w:val="left" w:pos="0"/>
          <w:tab w:val="left" w:pos="709"/>
        </w:tabs>
        <w:spacing w:line="276" w:lineRule="auto"/>
        <w:ind w:right="-1" w:hanging="153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997677">
        <w:rPr>
          <w:rFonts w:ascii="Times New Roman" w:hAnsi="Times New Roman" w:cs="Times New Roman"/>
          <w:color w:val="auto"/>
          <w:lang w:val="ru-RU"/>
        </w:rPr>
        <w:t xml:space="preserve">  Штангенциркуль с нониусом:</w:t>
      </w:r>
    </w:p>
    <w:p w:rsidR="007F55A5" w:rsidRPr="00997677" w:rsidRDefault="007F55A5" w:rsidP="007F55A5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997677">
        <w:rPr>
          <w:rFonts w:ascii="Times New Roman" w:hAnsi="Times New Roman" w:cs="Times New Roman"/>
          <w:b/>
          <w:bCs/>
          <w:noProof/>
          <w:color w:val="auto"/>
        </w:rPr>
        <w:drawing>
          <wp:inline distT="0" distB="0" distL="0" distR="0">
            <wp:extent cx="4914900" cy="1952625"/>
            <wp:effectExtent l="19050" t="0" r="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A5" w:rsidRPr="00997677" w:rsidRDefault="007F55A5" w:rsidP="007F55A5">
      <w:pPr>
        <w:pStyle w:val="Listparagraf"/>
        <w:numPr>
          <w:ilvl w:val="0"/>
          <w:numId w:val="2"/>
        </w:numPr>
        <w:tabs>
          <w:tab w:val="left" w:pos="851"/>
        </w:tabs>
        <w:spacing w:before="240"/>
        <w:ind w:hanging="153"/>
        <w:jc w:val="both"/>
        <w:rPr>
          <w:lang w:val="ru-RU"/>
        </w:rPr>
      </w:pPr>
      <w:r w:rsidRPr="00997677">
        <w:rPr>
          <w:lang w:val="ru-RU"/>
        </w:rPr>
        <w:t>Губки с кромочными измерительными поверхностями для измерения внутренних размеров;</w:t>
      </w:r>
    </w:p>
    <w:p w:rsidR="007F55A5" w:rsidRPr="00997677" w:rsidRDefault="007F55A5" w:rsidP="007F55A5">
      <w:pPr>
        <w:pStyle w:val="Listparagraf"/>
        <w:numPr>
          <w:ilvl w:val="0"/>
          <w:numId w:val="2"/>
        </w:numPr>
        <w:tabs>
          <w:tab w:val="left" w:pos="851"/>
        </w:tabs>
        <w:spacing w:before="240"/>
        <w:ind w:hanging="153"/>
        <w:rPr>
          <w:lang w:val="ru-RU"/>
        </w:rPr>
      </w:pPr>
      <w:r w:rsidRPr="00997677">
        <w:rPr>
          <w:lang w:val="ru-RU"/>
        </w:rPr>
        <w:t>Зажимающий элемент;</w:t>
      </w:r>
    </w:p>
    <w:p w:rsidR="007F55A5" w:rsidRPr="00997677" w:rsidRDefault="007F55A5" w:rsidP="007F55A5">
      <w:pPr>
        <w:pStyle w:val="Listparagraf"/>
        <w:numPr>
          <w:ilvl w:val="0"/>
          <w:numId w:val="2"/>
        </w:numPr>
        <w:tabs>
          <w:tab w:val="left" w:pos="851"/>
        </w:tabs>
        <w:spacing w:before="240"/>
        <w:ind w:hanging="153"/>
        <w:jc w:val="both"/>
        <w:rPr>
          <w:lang w:val="ru-RU"/>
        </w:rPr>
      </w:pPr>
      <w:r w:rsidRPr="00997677">
        <w:rPr>
          <w:lang w:val="ru-RU"/>
        </w:rPr>
        <w:lastRenderedPageBreak/>
        <w:t>Губки с плоскими измерительными поверхностями для измерения наружных размеров;</w:t>
      </w:r>
    </w:p>
    <w:p w:rsidR="007F55A5" w:rsidRPr="00997677" w:rsidRDefault="007F55A5" w:rsidP="007F55A5">
      <w:pPr>
        <w:pStyle w:val="Listparagraf"/>
        <w:numPr>
          <w:ilvl w:val="0"/>
          <w:numId w:val="2"/>
        </w:numPr>
        <w:tabs>
          <w:tab w:val="left" w:pos="851"/>
        </w:tabs>
        <w:spacing w:before="240"/>
        <w:ind w:hanging="153"/>
        <w:rPr>
          <w:lang w:val="ru-RU"/>
        </w:rPr>
      </w:pPr>
      <w:r w:rsidRPr="00997677">
        <w:rPr>
          <w:lang w:val="ru-RU"/>
        </w:rPr>
        <w:t>Глубиномер;</w:t>
      </w:r>
    </w:p>
    <w:p w:rsidR="007F55A5" w:rsidRPr="00997677" w:rsidRDefault="007F55A5" w:rsidP="007F55A5">
      <w:pPr>
        <w:pStyle w:val="Listparagraf"/>
        <w:numPr>
          <w:ilvl w:val="0"/>
          <w:numId w:val="2"/>
        </w:numPr>
        <w:tabs>
          <w:tab w:val="left" w:pos="851"/>
        </w:tabs>
        <w:spacing w:before="240"/>
        <w:ind w:hanging="153"/>
        <w:rPr>
          <w:lang w:val="ru-RU"/>
        </w:rPr>
      </w:pPr>
      <w:r w:rsidRPr="00997677">
        <w:rPr>
          <w:lang w:val="ru-RU"/>
        </w:rPr>
        <w:t>Штанга, шкала штанги;</w:t>
      </w:r>
    </w:p>
    <w:p w:rsidR="007F55A5" w:rsidRPr="00997677" w:rsidRDefault="007F55A5" w:rsidP="007F55A5">
      <w:pPr>
        <w:pStyle w:val="Listparagraf"/>
        <w:numPr>
          <w:ilvl w:val="0"/>
          <w:numId w:val="2"/>
        </w:numPr>
        <w:tabs>
          <w:tab w:val="left" w:pos="851"/>
        </w:tabs>
        <w:spacing w:before="240"/>
        <w:ind w:hanging="153"/>
        <w:rPr>
          <w:lang w:val="ru-RU"/>
        </w:rPr>
      </w:pPr>
      <w:r w:rsidRPr="00997677">
        <w:rPr>
          <w:lang w:val="ru-RU"/>
        </w:rPr>
        <w:t>Подвижная рамка с нониусом;</w:t>
      </w:r>
    </w:p>
    <w:p w:rsidR="007F55A5" w:rsidRPr="00997677" w:rsidRDefault="007F55A5" w:rsidP="007F55A5">
      <w:pPr>
        <w:pStyle w:val="Listparagraf"/>
        <w:numPr>
          <w:ilvl w:val="0"/>
          <w:numId w:val="2"/>
        </w:numPr>
        <w:tabs>
          <w:tab w:val="left" w:pos="851"/>
        </w:tabs>
        <w:spacing w:before="240"/>
        <w:ind w:hanging="153"/>
        <w:rPr>
          <w:lang w:val="ru-RU"/>
        </w:rPr>
      </w:pPr>
      <w:r w:rsidRPr="00997677">
        <w:rPr>
          <w:lang w:val="ru-RU"/>
        </w:rPr>
        <w:t>Регулировочные винты нониуса.</w:t>
      </w:r>
    </w:p>
    <w:p w:rsidR="007F55A5" w:rsidRPr="00997677" w:rsidRDefault="007F55A5" w:rsidP="007F55A5">
      <w:pPr>
        <w:pStyle w:val="Listparagraf"/>
        <w:tabs>
          <w:tab w:val="left" w:pos="851"/>
        </w:tabs>
        <w:spacing w:before="240"/>
        <w:rPr>
          <w:lang w:val="ru-RU"/>
        </w:rPr>
      </w:pPr>
    </w:p>
    <w:p w:rsidR="007F55A5" w:rsidRPr="00997677" w:rsidRDefault="007F55A5" w:rsidP="007F55A5">
      <w:pPr>
        <w:pStyle w:val="Default"/>
        <w:numPr>
          <w:ilvl w:val="0"/>
          <w:numId w:val="3"/>
        </w:numPr>
        <w:tabs>
          <w:tab w:val="left" w:pos="0"/>
        </w:tabs>
        <w:spacing w:before="120" w:line="276" w:lineRule="auto"/>
        <w:ind w:right="-1" w:hanging="153"/>
        <w:jc w:val="both"/>
        <w:rPr>
          <w:rFonts w:ascii="Times New Roman" w:hAnsi="Times New Roman" w:cs="Times New Roman"/>
          <w:noProof/>
          <w:color w:val="auto"/>
          <w:lang w:val="ru-RU" w:eastAsia="ru-RU"/>
        </w:rPr>
      </w:pPr>
      <w:r w:rsidRPr="00997677">
        <w:rPr>
          <w:rFonts w:ascii="Times New Roman" w:hAnsi="Times New Roman" w:cs="Times New Roman"/>
          <w:noProof/>
          <w:color w:val="auto"/>
          <w:lang w:val="ru-RU" w:eastAsia="ru-RU"/>
        </w:rPr>
        <w:t xml:space="preserve">  Штанценциркуль с цифровой индикацией:</w:t>
      </w:r>
    </w:p>
    <w:p w:rsidR="007F55A5" w:rsidRPr="00997677" w:rsidRDefault="007F55A5" w:rsidP="007F55A5">
      <w:pPr>
        <w:pStyle w:val="Default"/>
        <w:tabs>
          <w:tab w:val="left" w:pos="0"/>
        </w:tabs>
        <w:spacing w:line="276" w:lineRule="auto"/>
        <w:ind w:left="1921" w:right="-1"/>
        <w:jc w:val="both"/>
        <w:rPr>
          <w:rFonts w:ascii="Times New Roman" w:hAnsi="Times New Roman" w:cs="Times New Roman"/>
          <w:noProof/>
          <w:color w:val="0070C0"/>
          <w:lang w:val="ru-RU" w:eastAsia="ru-RU"/>
        </w:rPr>
      </w:pPr>
      <w:r w:rsidRPr="00997677">
        <w:rPr>
          <w:rFonts w:ascii="Times New Roman" w:hAnsi="Times New Roman" w:cs="Times New Roman"/>
          <w:noProof/>
          <w:color w:val="0070C0"/>
        </w:rPr>
        <w:drawing>
          <wp:inline distT="0" distB="0" distL="0" distR="0">
            <wp:extent cx="4048125" cy="201117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A5" w:rsidRPr="00997677" w:rsidRDefault="007F55A5" w:rsidP="007F55A5">
      <w:pPr>
        <w:pStyle w:val="Default"/>
        <w:tabs>
          <w:tab w:val="left" w:pos="0"/>
        </w:tabs>
        <w:spacing w:line="276" w:lineRule="auto"/>
        <w:ind w:left="1921" w:right="-1"/>
        <w:jc w:val="both"/>
        <w:rPr>
          <w:rFonts w:ascii="Times New Roman" w:hAnsi="Times New Roman" w:cs="Times New Roman"/>
          <w:noProof/>
          <w:color w:val="0070C0"/>
          <w:lang w:val="ru-RU" w:eastAsia="ru-RU"/>
        </w:rPr>
      </w:pPr>
    </w:p>
    <w:p w:rsidR="007F55A5" w:rsidRPr="00997677" w:rsidRDefault="007F55A5" w:rsidP="007F55A5">
      <w:pPr>
        <w:pStyle w:val="Listparagraf"/>
        <w:numPr>
          <w:ilvl w:val="0"/>
          <w:numId w:val="4"/>
        </w:numPr>
        <w:tabs>
          <w:tab w:val="left" w:pos="993"/>
        </w:tabs>
        <w:spacing w:before="240"/>
        <w:ind w:hanging="513"/>
        <w:rPr>
          <w:lang w:val="ru-RU"/>
        </w:rPr>
      </w:pPr>
      <w:r w:rsidRPr="00997677">
        <w:rPr>
          <w:lang w:val="ru-RU"/>
        </w:rPr>
        <w:t>Губки с кромочными измерительными поверхностями для измерения внутренних размеров;</w:t>
      </w:r>
    </w:p>
    <w:p w:rsidR="007F55A5" w:rsidRPr="00997677" w:rsidRDefault="007F55A5" w:rsidP="007F55A5">
      <w:pPr>
        <w:pStyle w:val="Listparagraf"/>
        <w:numPr>
          <w:ilvl w:val="0"/>
          <w:numId w:val="4"/>
        </w:numPr>
        <w:tabs>
          <w:tab w:val="left" w:pos="993"/>
        </w:tabs>
        <w:spacing w:before="240"/>
        <w:ind w:hanging="513"/>
        <w:rPr>
          <w:lang w:val="ru-RU"/>
        </w:rPr>
      </w:pPr>
      <w:r w:rsidRPr="00997677">
        <w:rPr>
          <w:lang w:val="ru-RU"/>
        </w:rPr>
        <w:t>Кнопка переключение измерительной величины (mm/INCH);</w:t>
      </w:r>
    </w:p>
    <w:p w:rsidR="007F55A5" w:rsidRPr="00997677" w:rsidRDefault="007F55A5" w:rsidP="007F55A5">
      <w:pPr>
        <w:pStyle w:val="Listparagraf"/>
        <w:numPr>
          <w:ilvl w:val="0"/>
          <w:numId w:val="4"/>
        </w:numPr>
        <w:tabs>
          <w:tab w:val="left" w:pos="993"/>
        </w:tabs>
        <w:spacing w:before="240"/>
        <w:ind w:hanging="513"/>
        <w:rPr>
          <w:lang w:val="ru-RU"/>
        </w:rPr>
      </w:pPr>
      <w:r w:rsidRPr="00997677">
        <w:rPr>
          <w:lang w:val="ru-RU"/>
        </w:rPr>
        <w:t>Зажимающий элемент;</w:t>
      </w:r>
    </w:p>
    <w:p w:rsidR="007F55A5" w:rsidRPr="00997677" w:rsidRDefault="007F55A5" w:rsidP="007F55A5">
      <w:pPr>
        <w:pStyle w:val="Listparagraf"/>
        <w:numPr>
          <w:ilvl w:val="0"/>
          <w:numId w:val="4"/>
        </w:numPr>
        <w:tabs>
          <w:tab w:val="left" w:pos="993"/>
        </w:tabs>
        <w:spacing w:before="240"/>
        <w:ind w:hanging="513"/>
        <w:rPr>
          <w:lang w:val="ru-RU"/>
        </w:rPr>
      </w:pPr>
      <w:r w:rsidRPr="00997677">
        <w:rPr>
          <w:lang w:val="ru-RU"/>
        </w:rPr>
        <w:t>Экран;</w:t>
      </w:r>
    </w:p>
    <w:p w:rsidR="007F55A5" w:rsidRPr="00997677" w:rsidRDefault="007F55A5" w:rsidP="007F55A5">
      <w:pPr>
        <w:pStyle w:val="Listparagraf"/>
        <w:numPr>
          <w:ilvl w:val="0"/>
          <w:numId w:val="4"/>
        </w:numPr>
        <w:tabs>
          <w:tab w:val="left" w:pos="993"/>
        </w:tabs>
        <w:spacing w:before="240"/>
        <w:ind w:hanging="513"/>
        <w:rPr>
          <w:lang w:val="ru-RU"/>
        </w:rPr>
      </w:pPr>
      <w:r w:rsidRPr="00997677">
        <w:rPr>
          <w:lang w:val="ru-RU"/>
        </w:rPr>
        <w:t>Губки с плоскими измерительными поверхностями для измерения наружных размеров;</w:t>
      </w:r>
    </w:p>
    <w:p w:rsidR="007F55A5" w:rsidRPr="00997677" w:rsidRDefault="007F55A5" w:rsidP="007F55A5">
      <w:pPr>
        <w:pStyle w:val="Listparagraf"/>
        <w:numPr>
          <w:ilvl w:val="0"/>
          <w:numId w:val="4"/>
        </w:numPr>
        <w:tabs>
          <w:tab w:val="left" w:pos="993"/>
        </w:tabs>
        <w:spacing w:before="240"/>
        <w:ind w:hanging="513"/>
        <w:rPr>
          <w:lang w:val="ru-RU"/>
        </w:rPr>
      </w:pPr>
      <w:r w:rsidRPr="00997677">
        <w:rPr>
          <w:lang w:val="ru-RU"/>
        </w:rPr>
        <w:t>Кнопка включения/выключения;</w:t>
      </w:r>
    </w:p>
    <w:p w:rsidR="007F55A5" w:rsidRPr="00997677" w:rsidRDefault="007F55A5" w:rsidP="007F55A5">
      <w:pPr>
        <w:pStyle w:val="Listparagraf"/>
        <w:numPr>
          <w:ilvl w:val="0"/>
          <w:numId w:val="4"/>
        </w:numPr>
        <w:tabs>
          <w:tab w:val="left" w:pos="993"/>
        </w:tabs>
        <w:spacing w:before="240"/>
        <w:ind w:hanging="513"/>
        <w:rPr>
          <w:lang w:val="ru-RU"/>
        </w:rPr>
      </w:pPr>
      <w:r w:rsidRPr="00997677">
        <w:rPr>
          <w:lang w:val="ru-RU"/>
        </w:rPr>
        <w:t>Кнопка установки «нуля» измерения;</w:t>
      </w:r>
    </w:p>
    <w:p w:rsidR="007F55A5" w:rsidRPr="00997677" w:rsidRDefault="007F55A5" w:rsidP="007F55A5">
      <w:pPr>
        <w:pStyle w:val="Listparagraf"/>
        <w:numPr>
          <w:ilvl w:val="0"/>
          <w:numId w:val="4"/>
        </w:numPr>
        <w:tabs>
          <w:tab w:val="left" w:pos="993"/>
        </w:tabs>
        <w:spacing w:before="240"/>
        <w:ind w:hanging="513"/>
        <w:rPr>
          <w:lang w:val="ru-RU"/>
        </w:rPr>
      </w:pPr>
      <w:r w:rsidRPr="00997677">
        <w:rPr>
          <w:lang w:val="ru-RU"/>
        </w:rPr>
        <w:t>Крышка батарейного отсека;</w:t>
      </w:r>
    </w:p>
    <w:p w:rsidR="007F55A5" w:rsidRPr="00997677" w:rsidRDefault="007F55A5" w:rsidP="007F55A5">
      <w:pPr>
        <w:pStyle w:val="Listparagraf"/>
        <w:numPr>
          <w:ilvl w:val="0"/>
          <w:numId w:val="4"/>
        </w:numPr>
        <w:tabs>
          <w:tab w:val="left" w:pos="993"/>
        </w:tabs>
        <w:spacing w:before="240"/>
        <w:ind w:hanging="513"/>
        <w:rPr>
          <w:lang w:val="ru-RU"/>
        </w:rPr>
      </w:pPr>
      <w:r w:rsidRPr="00997677">
        <w:rPr>
          <w:lang w:val="ru-RU"/>
        </w:rPr>
        <w:t>Глубиномер;</w:t>
      </w:r>
    </w:p>
    <w:p w:rsidR="007F55A5" w:rsidRPr="00997677" w:rsidRDefault="007F55A5" w:rsidP="007F55A5">
      <w:pPr>
        <w:pStyle w:val="Listparagraf"/>
        <w:numPr>
          <w:ilvl w:val="0"/>
          <w:numId w:val="4"/>
        </w:numPr>
        <w:tabs>
          <w:tab w:val="left" w:pos="993"/>
        </w:tabs>
        <w:spacing w:before="240"/>
        <w:ind w:hanging="513"/>
        <w:rPr>
          <w:lang w:val="ru-RU"/>
        </w:rPr>
      </w:pPr>
      <w:r w:rsidRPr="00997677">
        <w:rPr>
          <w:lang w:val="ru-RU"/>
        </w:rPr>
        <w:t>Штанга, шкала штанги;</w:t>
      </w:r>
    </w:p>
    <w:p w:rsidR="007F55A5" w:rsidRPr="00997677" w:rsidRDefault="007F55A5" w:rsidP="007F55A5">
      <w:pPr>
        <w:pStyle w:val="Listparagraf"/>
        <w:numPr>
          <w:ilvl w:val="0"/>
          <w:numId w:val="4"/>
        </w:numPr>
        <w:tabs>
          <w:tab w:val="left" w:pos="993"/>
        </w:tabs>
        <w:spacing w:before="240"/>
        <w:ind w:hanging="513"/>
        <w:rPr>
          <w:lang w:val="ru-RU"/>
        </w:rPr>
      </w:pPr>
      <w:r>
        <w:rPr>
          <w:lang w:val="ru-RU"/>
        </w:rPr>
        <w:t>Ролик изменения длины</w:t>
      </w:r>
      <w:r w:rsidRPr="00997677">
        <w:rPr>
          <w:lang w:val="ru-RU"/>
        </w:rPr>
        <w:t>;</w:t>
      </w:r>
    </w:p>
    <w:p w:rsidR="007F55A5" w:rsidRPr="00997677" w:rsidRDefault="007F55A5" w:rsidP="007F55A5">
      <w:pPr>
        <w:pStyle w:val="Listparagraf"/>
        <w:numPr>
          <w:ilvl w:val="0"/>
          <w:numId w:val="4"/>
        </w:numPr>
        <w:tabs>
          <w:tab w:val="left" w:pos="993"/>
        </w:tabs>
        <w:spacing w:before="240"/>
        <w:ind w:hanging="513"/>
        <w:rPr>
          <w:lang w:val="ru-RU"/>
        </w:rPr>
      </w:pPr>
      <w:r w:rsidRPr="00997677">
        <w:rPr>
          <w:lang w:val="ru-RU"/>
        </w:rPr>
        <w:t>Гнездо цифрового выхода.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lang w:val="ru-RU"/>
        </w:rPr>
      </w:pP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  <w:r w:rsidRPr="00997677">
        <w:rPr>
          <w:b/>
          <w:lang w:val="ru-RU"/>
        </w:rPr>
        <w:t>VI. МЕТОД ИЗМЕРЕНИЯ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7F55A5" w:rsidRPr="00997677" w:rsidRDefault="007F55A5" w:rsidP="007F55A5">
      <w:pPr>
        <w:jc w:val="both"/>
        <w:rPr>
          <w:lang w:val="ru-RU"/>
        </w:rPr>
      </w:pPr>
      <w:r w:rsidRPr="00997677">
        <w:rPr>
          <w:lang w:val="ru-RU"/>
        </w:rPr>
        <w:tab/>
        <w:t>6. При измерение высоты остаточного протектора шин транспортных средств, используется метод прямого считывания данных с штангенциркуля (электронный или механический), в момент когда глубиномер касается внутренней части протектора шин транспортных средств.</w:t>
      </w:r>
    </w:p>
    <w:p w:rsidR="007F55A5" w:rsidRPr="00997677" w:rsidRDefault="007F55A5" w:rsidP="007F55A5">
      <w:pPr>
        <w:jc w:val="both"/>
        <w:rPr>
          <w:lang w:val="ru-RU"/>
        </w:rPr>
      </w:pPr>
    </w:p>
    <w:p w:rsidR="007F55A5" w:rsidRPr="00997677" w:rsidRDefault="007F55A5" w:rsidP="007F55A5">
      <w:pPr>
        <w:rPr>
          <w:lang w:val="ru-RU"/>
        </w:rPr>
      </w:pPr>
    </w:p>
    <w:p w:rsidR="007F55A5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  <w:r w:rsidRPr="00997677">
        <w:rPr>
          <w:b/>
          <w:lang w:val="ru-RU"/>
        </w:rPr>
        <w:t xml:space="preserve">VII. </w:t>
      </w:r>
      <w:r>
        <w:rPr>
          <w:b/>
          <w:lang w:val="ru-RU"/>
        </w:rPr>
        <w:t>Т</w:t>
      </w:r>
      <w:r w:rsidRPr="00506E65">
        <w:rPr>
          <w:b/>
          <w:lang w:val="ru-RU"/>
        </w:rPr>
        <w:t>РЕБОВАНИЯ К КВАЛИФИКАЦИИ ОПЕРАТОРОВ</w:t>
      </w:r>
      <w:r>
        <w:rPr>
          <w:b/>
          <w:lang w:val="ru-RU"/>
        </w:rPr>
        <w:t xml:space="preserve"> 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7F55A5" w:rsidRPr="00997677" w:rsidRDefault="007F55A5" w:rsidP="007F55A5">
      <w:pPr>
        <w:tabs>
          <w:tab w:val="left" w:pos="1260"/>
        </w:tabs>
        <w:ind w:right="183" w:firstLine="720"/>
        <w:jc w:val="both"/>
        <w:rPr>
          <w:lang w:val="ru-RU"/>
        </w:rPr>
      </w:pPr>
      <w:r w:rsidRPr="00997677">
        <w:rPr>
          <w:lang w:val="ru-RU"/>
        </w:rPr>
        <w:t>7. Для работы с аппаратом в процессе измерений, допускаются компетентные лица для проведения соответствующих измерений, с целью повышения ответственности участников дорожного движения, строгого соблюдения законности и правопорядка в техническом надзоре, и контролем над соблюдением норм дорожного движения по общественным дорогам.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lang w:val="ru-RU"/>
        </w:rPr>
      </w:pP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  <w:r w:rsidRPr="00997677">
        <w:rPr>
          <w:b/>
          <w:lang w:val="ru-RU"/>
        </w:rPr>
        <w:t xml:space="preserve">VIII. УСЛОВИЯ </w:t>
      </w:r>
      <w:r>
        <w:rPr>
          <w:b/>
          <w:lang w:val="ru-RU"/>
        </w:rPr>
        <w:t>ИЗМЕРЕНИЙ</w:t>
      </w:r>
    </w:p>
    <w:p w:rsidR="007F55A5" w:rsidRPr="00997677" w:rsidRDefault="007F55A5" w:rsidP="007F55A5">
      <w:pPr>
        <w:pStyle w:val="Listparagraf"/>
        <w:tabs>
          <w:tab w:val="left" w:pos="0"/>
          <w:tab w:val="center" w:pos="8789"/>
        </w:tabs>
        <w:spacing w:line="276" w:lineRule="auto"/>
        <w:ind w:right="-1"/>
        <w:jc w:val="both"/>
        <w:rPr>
          <w:lang w:val="ru-RU"/>
        </w:rPr>
      </w:pPr>
    </w:p>
    <w:p w:rsidR="007F55A5" w:rsidRPr="00997677" w:rsidRDefault="007F55A5" w:rsidP="007F55A5">
      <w:pPr>
        <w:pStyle w:val="Listparagraf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right="141" w:firstLine="709"/>
        <w:jc w:val="both"/>
        <w:rPr>
          <w:bCs/>
          <w:lang w:val="ru-RU"/>
        </w:rPr>
      </w:pPr>
      <w:r w:rsidRPr="00997677">
        <w:rPr>
          <w:bCs/>
          <w:lang w:val="ru-RU"/>
        </w:rPr>
        <w:t xml:space="preserve">8. </w:t>
      </w:r>
      <w:r w:rsidRPr="00997677">
        <w:rPr>
          <w:bCs/>
          <w:color w:val="000000"/>
          <w:lang w:val="ru-RU"/>
        </w:rPr>
        <w:t>Использование штангенциркуля будет производиться в следующих условиях окружающей среды</w:t>
      </w:r>
      <w:r w:rsidRPr="00997677">
        <w:rPr>
          <w:bCs/>
          <w:lang w:val="ru-RU"/>
        </w:rPr>
        <w:t>:</w:t>
      </w:r>
    </w:p>
    <w:p w:rsidR="007F55A5" w:rsidRPr="00997677" w:rsidRDefault="007F55A5" w:rsidP="007F55A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997677">
        <w:rPr>
          <w:rFonts w:ascii="Times New Roman" w:hAnsi="Times New Roman" w:cs="Times New Roman"/>
          <w:bCs/>
          <w:color w:val="auto"/>
          <w:lang w:val="ru-RU"/>
        </w:rPr>
        <w:lastRenderedPageBreak/>
        <w:t xml:space="preserve">температура окружающего воздуха: от 10 </w:t>
      </w:r>
      <w:r w:rsidRPr="00997677">
        <w:rPr>
          <w:rFonts w:ascii="Times New Roman" w:hAnsi="Times New Roman" w:cs="Times New Roman"/>
          <w:bCs/>
          <w:color w:val="auto"/>
          <w:vertAlign w:val="superscript"/>
          <w:lang w:val="ru-RU"/>
        </w:rPr>
        <w:t>o</w:t>
      </w:r>
      <w:r w:rsidRPr="00997677">
        <w:rPr>
          <w:rFonts w:ascii="Times New Roman" w:hAnsi="Times New Roman" w:cs="Times New Roman"/>
          <w:bCs/>
          <w:color w:val="auto"/>
          <w:lang w:val="ru-RU"/>
        </w:rPr>
        <w:t xml:space="preserve">C до + 40 </w:t>
      </w:r>
      <w:r w:rsidRPr="00997677">
        <w:rPr>
          <w:rFonts w:ascii="Times New Roman" w:hAnsi="Times New Roman" w:cs="Times New Roman"/>
          <w:bCs/>
          <w:color w:val="auto"/>
          <w:vertAlign w:val="superscript"/>
          <w:lang w:val="ru-RU"/>
        </w:rPr>
        <w:t>o</w:t>
      </w:r>
      <w:r w:rsidRPr="00997677">
        <w:rPr>
          <w:rFonts w:ascii="Times New Roman" w:hAnsi="Times New Roman" w:cs="Times New Roman"/>
          <w:bCs/>
          <w:color w:val="auto"/>
          <w:lang w:val="ru-RU"/>
        </w:rPr>
        <w:t>C;</w:t>
      </w:r>
    </w:p>
    <w:p w:rsidR="007F55A5" w:rsidRPr="00997677" w:rsidRDefault="007F55A5" w:rsidP="007F55A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997677">
        <w:rPr>
          <w:rFonts w:ascii="Times New Roman" w:hAnsi="Times New Roman" w:cs="Times New Roman"/>
          <w:bCs/>
          <w:color w:val="auto"/>
          <w:lang w:val="ru-RU"/>
        </w:rPr>
        <w:t>относительная влажность: от 80 %, от +25</w:t>
      </w:r>
      <w:r w:rsidRPr="00997677">
        <w:rPr>
          <w:rFonts w:ascii="Times New Roman" w:hAnsi="Times New Roman" w:cs="Times New Roman"/>
          <w:bCs/>
          <w:color w:val="auto"/>
          <w:vertAlign w:val="superscript"/>
          <w:lang w:val="ru-RU"/>
        </w:rPr>
        <w:t xml:space="preserve"> o</w:t>
      </w:r>
      <w:r w:rsidRPr="00997677">
        <w:rPr>
          <w:rFonts w:ascii="Times New Roman" w:hAnsi="Times New Roman" w:cs="Times New Roman"/>
          <w:bCs/>
          <w:color w:val="auto"/>
          <w:lang w:val="ru-RU"/>
        </w:rPr>
        <w:t>C.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lang w:val="ru-RU"/>
        </w:rPr>
      </w:pP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  <w:r w:rsidRPr="00997677">
        <w:rPr>
          <w:b/>
          <w:lang w:val="ru-RU"/>
        </w:rPr>
        <w:t>IX. ПОДГОТОВКА К ВЫПОЛНЕНИЮ ИЗМЕРЕНИЙ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7F55A5" w:rsidRPr="00997677" w:rsidRDefault="007F55A5" w:rsidP="007F55A5">
      <w:pPr>
        <w:ind w:firstLine="708"/>
        <w:rPr>
          <w:lang w:val="ru-RU"/>
        </w:rPr>
      </w:pPr>
      <w:r w:rsidRPr="00997677">
        <w:rPr>
          <w:lang w:val="ru-RU"/>
        </w:rPr>
        <w:t xml:space="preserve">9. Перед выполнением измерений необходимо произвести следующие действия: </w:t>
      </w:r>
    </w:p>
    <w:p w:rsidR="007F55A5" w:rsidRPr="000F2A34" w:rsidRDefault="007F55A5" w:rsidP="007F55A5">
      <w:pPr>
        <w:pStyle w:val="Listparagraf"/>
        <w:tabs>
          <w:tab w:val="left" w:pos="851"/>
        </w:tabs>
        <w:ind w:left="0" w:firstLine="709"/>
        <w:jc w:val="both"/>
        <w:rPr>
          <w:lang w:val="ru-RU"/>
        </w:rPr>
      </w:pPr>
      <w:r w:rsidRPr="000F2A34">
        <w:rPr>
          <w:lang w:val="ru-RU"/>
        </w:rPr>
        <w:t xml:space="preserve">1) Выбирается случайным образом участок шины транспортного средства где будут выполнятся измерения. </w:t>
      </w:r>
    </w:p>
    <w:p w:rsidR="007F55A5" w:rsidRPr="000F2A34" w:rsidRDefault="007F55A5" w:rsidP="007F55A5">
      <w:pPr>
        <w:pStyle w:val="Listparagraf"/>
        <w:tabs>
          <w:tab w:val="left" w:pos="851"/>
        </w:tabs>
        <w:ind w:left="0" w:firstLine="709"/>
        <w:jc w:val="both"/>
        <w:rPr>
          <w:lang w:val="ru-RU"/>
        </w:rPr>
      </w:pPr>
      <w:r w:rsidRPr="000F2A34">
        <w:rPr>
          <w:lang w:val="ru-RU"/>
        </w:rPr>
        <w:t>2)  Поверхность шины должна быть чистой, свободной от грязи и других примесей (камни, земля и т.д.), которые могут предотвратить процесс измерения или повлиять на результат измерения.</w:t>
      </w:r>
    </w:p>
    <w:p w:rsidR="007F55A5" w:rsidRPr="000F2A34" w:rsidRDefault="007F55A5" w:rsidP="007F55A5">
      <w:pPr>
        <w:pStyle w:val="Listparagraf"/>
        <w:tabs>
          <w:tab w:val="left" w:pos="851"/>
        </w:tabs>
        <w:ind w:left="0" w:firstLine="709"/>
        <w:jc w:val="both"/>
        <w:rPr>
          <w:lang w:val="ru-RU"/>
        </w:rPr>
      </w:pPr>
      <w:r w:rsidRPr="000F2A34">
        <w:rPr>
          <w:lang w:val="ru-RU"/>
        </w:rPr>
        <w:t xml:space="preserve">3) При необходимости, измеренная поверхность шины, может быть протерта тканью, вымоченной в воде. </w:t>
      </w:r>
    </w:p>
    <w:p w:rsidR="007F55A5" w:rsidRPr="00997677" w:rsidRDefault="007F55A5" w:rsidP="007F55A5">
      <w:pPr>
        <w:pStyle w:val="Listparagraf"/>
        <w:tabs>
          <w:tab w:val="left" w:pos="851"/>
        </w:tabs>
        <w:ind w:left="0" w:firstLine="709"/>
        <w:jc w:val="both"/>
        <w:rPr>
          <w:lang w:val="ru-RU"/>
        </w:rPr>
      </w:pPr>
      <w:r>
        <w:t>4</w:t>
      </w:r>
      <w:r w:rsidRPr="00997677">
        <w:rPr>
          <w:lang w:val="ru-RU"/>
        </w:rPr>
        <w:t>) Освобождается зажимающий элемент (пкт.5), и проверяется его функциональность (в заблокированном состоянии подвижная рамка с нониусом не должна передвигаться).</w:t>
      </w:r>
    </w:p>
    <w:p w:rsidR="007F55A5" w:rsidRPr="00997677" w:rsidRDefault="007F55A5" w:rsidP="007F55A5">
      <w:pPr>
        <w:tabs>
          <w:tab w:val="left" w:pos="851"/>
        </w:tabs>
        <w:ind w:firstLine="709"/>
        <w:rPr>
          <w:lang w:val="ru-RU"/>
        </w:rPr>
      </w:pPr>
      <w:r>
        <w:t>5</w:t>
      </w:r>
      <w:r w:rsidRPr="00997677">
        <w:rPr>
          <w:lang w:val="ru-RU"/>
        </w:rPr>
        <w:t>)  Очистить измерительную поверхность и корпус штангенциркуля.</w:t>
      </w:r>
    </w:p>
    <w:p w:rsidR="007F55A5" w:rsidRPr="00997677" w:rsidRDefault="007F55A5" w:rsidP="007F55A5">
      <w:pPr>
        <w:pStyle w:val="Listparagr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997677">
        <w:rPr>
          <w:lang w:val="ru-RU"/>
        </w:rPr>
        <w:t>Проверить если подвижная рамка с нониусом легко перемещается и губки с плоскими измерительными поверхностями правильно закрываются.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lang w:val="ru-RU"/>
        </w:rPr>
      </w:pP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  <w:r w:rsidRPr="00997677">
        <w:rPr>
          <w:b/>
          <w:lang w:val="ru-RU"/>
        </w:rPr>
        <w:t xml:space="preserve">X. </w:t>
      </w:r>
      <w:r w:rsidRPr="00997677">
        <w:rPr>
          <w:b/>
          <w:lang w:val="ru-RU" w:eastAsia="ru-RU"/>
        </w:rPr>
        <w:t>ВЫПОЛЕНИЕ ИЗМЕРЕНИЙ</w:t>
      </w:r>
    </w:p>
    <w:p w:rsidR="007F55A5" w:rsidRPr="00997677" w:rsidRDefault="007F55A5" w:rsidP="007F55A5">
      <w:pPr>
        <w:rPr>
          <w:color w:val="000000"/>
          <w:lang w:val="ru-RU" w:eastAsia="ru-RU"/>
        </w:rPr>
      </w:pPr>
    </w:p>
    <w:p w:rsidR="007F55A5" w:rsidRPr="00997677" w:rsidRDefault="007F55A5" w:rsidP="007F55A5">
      <w:pPr>
        <w:ind w:firstLine="567"/>
        <w:jc w:val="both"/>
        <w:rPr>
          <w:color w:val="000000"/>
          <w:lang w:val="ru-RU" w:eastAsia="ru-RU"/>
        </w:rPr>
      </w:pPr>
      <w:r w:rsidRPr="00997677">
        <w:rPr>
          <w:color w:val="000000"/>
          <w:lang w:val="ru-RU" w:eastAsia="ru-RU"/>
        </w:rPr>
        <w:t xml:space="preserve">10. Измерения проводить </w:t>
      </w:r>
      <w:r>
        <w:rPr>
          <w:color w:val="000000"/>
          <w:lang w:val="ru-RU" w:eastAsia="ru-RU"/>
        </w:rPr>
        <w:t>на месте где был остановлен</w:t>
      </w:r>
      <w:r w:rsidRPr="000F2A34">
        <w:rPr>
          <w:color w:val="000000"/>
          <w:lang w:val="ru-RU" w:eastAsia="ru-RU"/>
        </w:rPr>
        <w:t xml:space="preserve"> </w:t>
      </w:r>
      <w:r>
        <w:rPr>
          <w:lang w:val="ru-RU"/>
        </w:rPr>
        <w:t>а</w:t>
      </w:r>
      <w:r w:rsidRPr="000F2A34">
        <w:rPr>
          <w:lang w:val="ru-RU"/>
        </w:rPr>
        <w:t>втомобиль-цель</w:t>
      </w:r>
      <w:r>
        <w:rPr>
          <w:lang w:val="ru-RU"/>
        </w:rPr>
        <w:t>, согласно следующим этапам</w:t>
      </w:r>
      <w:r w:rsidRPr="00997677">
        <w:rPr>
          <w:color w:val="000000"/>
          <w:lang w:val="ru-RU" w:eastAsia="ru-RU"/>
        </w:rPr>
        <w:t>:</w:t>
      </w:r>
    </w:p>
    <w:p w:rsidR="007F55A5" w:rsidRPr="00997677" w:rsidRDefault="007F55A5" w:rsidP="007F55A5">
      <w:pPr>
        <w:spacing w:before="120"/>
        <w:ind w:firstLine="567"/>
        <w:rPr>
          <w:lang w:val="ru-RU" w:eastAsia="ru-RU"/>
        </w:rPr>
      </w:pPr>
      <w:r w:rsidRPr="00997677">
        <w:rPr>
          <w:lang w:val="ru-RU" w:eastAsia="ru-RU"/>
        </w:rPr>
        <w:t>1) Штангенциркуль с нониусом</w:t>
      </w:r>
      <w:r>
        <w:rPr>
          <w:lang w:val="ru-RU" w:eastAsia="ru-RU"/>
        </w:rPr>
        <w:t>:</w:t>
      </w:r>
      <w:bookmarkStart w:id="0" w:name="_GoBack"/>
      <w:bookmarkEnd w:id="0"/>
    </w:p>
    <w:p w:rsidR="007F55A5" w:rsidRPr="00997677" w:rsidRDefault="007F55A5" w:rsidP="007F55A5">
      <w:pPr>
        <w:ind w:firstLine="567"/>
        <w:jc w:val="both"/>
        <w:rPr>
          <w:lang w:val="ru-RU"/>
        </w:rPr>
      </w:pPr>
      <w:r w:rsidRPr="00997677">
        <w:rPr>
          <w:lang w:val="ru-RU"/>
        </w:rPr>
        <w:t>a) Разблокировать зажимающий элемент;</w:t>
      </w:r>
    </w:p>
    <w:p w:rsidR="007F55A5" w:rsidRPr="00997677" w:rsidRDefault="007F55A5" w:rsidP="007F55A5">
      <w:pPr>
        <w:ind w:firstLine="567"/>
        <w:jc w:val="both"/>
        <w:rPr>
          <w:lang w:val="ru-RU"/>
        </w:rPr>
      </w:pPr>
      <w:r w:rsidRPr="00997677">
        <w:rPr>
          <w:lang w:val="ru-RU"/>
        </w:rPr>
        <w:t>b) Установить штангенциркуль перпендикулярно на поверхность шины для проведения измерений остаточной глубины;</w:t>
      </w:r>
    </w:p>
    <w:p w:rsidR="007F55A5" w:rsidRPr="00997677" w:rsidRDefault="007F55A5" w:rsidP="007F55A5">
      <w:pPr>
        <w:ind w:firstLine="567"/>
        <w:jc w:val="both"/>
        <w:rPr>
          <w:lang w:val="ru-RU"/>
        </w:rPr>
      </w:pPr>
      <w:r w:rsidRPr="00997677">
        <w:rPr>
          <w:lang w:val="ru-RU"/>
        </w:rPr>
        <w:t>c) Переместить подвижную рамку с нониусом до момента, когда глубиномер коснётся внутренней части протектора шин транспортного средства;</w:t>
      </w:r>
    </w:p>
    <w:p w:rsidR="007F55A5" w:rsidRPr="00997677" w:rsidRDefault="007F55A5" w:rsidP="007F55A5">
      <w:pPr>
        <w:ind w:firstLine="567"/>
        <w:jc w:val="both"/>
        <w:rPr>
          <w:lang w:val="ru-RU"/>
        </w:rPr>
      </w:pPr>
      <w:r w:rsidRPr="00997677">
        <w:rPr>
          <w:lang w:val="ru-RU"/>
        </w:rPr>
        <w:t>d) При измерении использовать малое усилие на рамку с нониусом для сохранения соприкосновения измерительной поверхности с изделием;</w:t>
      </w:r>
    </w:p>
    <w:p w:rsidR="007F55A5" w:rsidRPr="00997677" w:rsidRDefault="007F55A5" w:rsidP="007F55A5">
      <w:pPr>
        <w:ind w:firstLine="567"/>
        <w:rPr>
          <w:lang w:val="ru-RU"/>
        </w:rPr>
      </w:pPr>
      <w:r w:rsidRPr="00997677">
        <w:rPr>
          <w:lang w:val="ru-RU"/>
        </w:rPr>
        <w:t>e) Заблокировать зажимающий элемент;</w:t>
      </w:r>
    </w:p>
    <w:p w:rsidR="007F55A5" w:rsidRPr="00997677" w:rsidRDefault="007F55A5" w:rsidP="007F55A5">
      <w:pPr>
        <w:ind w:firstLine="567"/>
        <w:rPr>
          <w:lang w:val="ru-RU"/>
        </w:rPr>
      </w:pPr>
      <w:r w:rsidRPr="00997677">
        <w:rPr>
          <w:lang w:val="ru-RU"/>
        </w:rPr>
        <w:t>f) Произвести считывание</w:t>
      </w:r>
      <w:r>
        <w:rPr>
          <w:lang w:val="ru-RU"/>
        </w:rPr>
        <w:t xml:space="preserve"> данных</w:t>
      </w:r>
      <w:r w:rsidRPr="00997677">
        <w:rPr>
          <w:lang w:val="ru-RU"/>
        </w:rPr>
        <w:t>.</w:t>
      </w:r>
    </w:p>
    <w:p w:rsidR="007F55A5" w:rsidRPr="00997677" w:rsidRDefault="007F55A5" w:rsidP="007F55A5">
      <w:pPr>
        <w:rPr>
          <w:lang w:val="ru-RU"/>
        </w:rPr>
      </w:pPr>
    </w:p>
    <w:p w:rsidR="007F55A5" w:rsidRPr="00997677" w:rsidRDefault="007F55A5" w:rsidP="007F55A5">
      <w:pPr>
        <w:autoSpaceDE w:val="0"/>
        <w:autoSpaceDN w:val="0"/>
        <w:adjustRightInd w:val="0"/>
        <w:ind w:firstLine="567"/>
        <w:rPr>
          <w:rFonts w:eastAsia="Calibri"/>
          <w:lang w:val="ru-RU" w:eastAsia="ru-RU"/>
        </w:rPr>
      </w:pPr>
      <w:r w:rsidRPr="00997677">
        <w:rPr>
          <w:rFonts w:eastAsia="Calibri"/>
          <w:lang w:val="ru-RU" w:eastAsia="ru-RU"/>
        </w:rPr>
        <w:t>Считывание результатов измерений происходит следующим образом:</w:t>
      </w:r>
    </w:p>
    <w:p w:rsidR="007F55A5" w:rsidRPr="00997677" w:rsidRDefault="007F55A5" w:rsidP="007F55A5">
      <w:pPr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997677">
        <w:rPr>
          <w:rFonts w:eastAsia="Calibri"/>
          <w:lang w:val="ru-RU" w:eastAsia="ru-RU"/>
        </w:rPr>
        <w:t xml:space="preserve">a)  отсчитывается целое число миллиметров по миллиметровой шкале до нулевого штриха нониуса; </w:t>
      </w:r>
    </w:p>
    <w:p w:rsidR="007F55A5" w:rsidRPr="00997677" w:rsidRDefault="007F55A5" w:rsidP="007F55A5">
      <w:pPr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997677">
        <w:rPr>
          <w:rFonts w:eastAsia="Calibri"/>
          <w:lang w:val="ru-RU" w:eastAsia="ru-RU"/>
        </w:rPr>
        <w:t xml:space="preserve">b) сопоставляется деление нониуса с делением на подвижной рамке, </w:t>
      </w:r>
      <w:r>
        <w:rPr>
          <w:rFonts w:eastAsia="Calibri"/>
          <w:lang w:val="ru-RU" w:eastAsia="ru-RU"/>
        </w:rPr>
        <w:t>умножается деление шкалы на данные точности инструмента и прибавляется к целому числу миллиметров ранее измеренными.</w:t>
      </w:r>
    </w:p>
    <w:p w:rsidR="007F55A5" w:rsidRPr="00997677" w:rsidRDefault="007F55A5" w:rsidP="007F55A5">
      <w:pPr>
        <w:autoSpaceDE w:val="0"/>
        <w:autoSpaceDN w:val="0"/>
        <w:adjustRightInd w:val="0"/>
        <w:ind w:firstLine="567"/>
        <w:rPr>
          <w:rFonts w:eastAsia="Calibri"/>
          <w:lang w:val="ru-RU" w:eastAsia="ru-RU"/>
        </w:rPr>
      </w:pPr>
    </w:p>
    <w:p w:rsidR="007F55A5" w:rsidRPr="00C26E23" w:rsidRDefault="007F55A5" w:rsidP="007F55A5">
      <w:pPr>
        <w:tabs>
          <w:tab w:val="left" w:pos="0"/>
          <w:tab w:val="center" w:pos="8789"/>
        </w:tabs>
        <w:spacing w:before="120" w:line="276" w:lineRule="auto"/>
        <w:ind w:right="-1" w:firstLine="567"/>
        <w:jc w:val="both"/>
        <w:rPr>
          <w:lang w:val="ru-RU"/>
        </w:rPr>
      </w:pPr>
      <w:r>
        <w:rPr>
          <w:lang w:val="ru-RU"/>
        </w:rPr>
        <w:t>2</w:t>
      </w:r>
      <w:r w:rsidRPr="00C26E23">
        <w:rPr>
          <w:lang w:val="ru-RU"/>
        </w:rPr>
        <w:t>)</w:t>
      </w:r>
      <w:r w:rsidRPr="00997677">
        <w:rPr>
          <w:noProof/>
          <w:lang w:val="ru-RU" w:eastAsia="ru-RU"/>
        </w:rPr>
        <w:t xml:space="preserve">  Штанценциркуль с цифровой индикацией</w:t>
      </w:r>
    </w:p>
    <w:p w:rsidR="007F55A5" w:rsidRPr="00997677" w:rsidRDefault="007F55A5" w:rsidP="007F55A5">
      <w:pPr>
        <w:pStyle w:val="Listparagraf"/>
        <w:ind w:left="0" w:firstLine="567"/>
        <w:jc w:val="both"/>
        <w:rPr>
          <w:lang w:val="ru-RU"/>
        </w:rPr>
      </w:pPr>
      <w:r w:rsidRPr="00997677">
        <w:rPr>
          <w:lang w:val="ru-RU"/>
        </w:rPr>
        <w:t xml:space="preserve">a) </w:t>
      </w:r>
      <w:r>
        <w:rPr>
          <w:lang w:val="ru-RU"/>
        </w:rPr>
        <w:t>Ослабить зажимающий элемент</w:t>
      </w:r>
      <w:r w:rsidRPr="00997677">
        <w:rPr>
          <w:lang w:val="ru-RU"/>
        </w:rPr>
        <w:t xml:space="preserve"> (3);</w:t>
      </w:r>
    </w:p>
    <w:p w:rsidR="007F55A5" w:rsidRPr="00C26E23" w:rsidRDefault="007F55A5" w:rsidP="007F55A5">
      <w:pPr>
        <w:pStyle w:val="Listparagraf"/>
        <w:spacing w:before="240"/>
        <w:ind w:left="0" w:firstLine="567"/>
        <w:jc w:val="both"/>
        <w:rPr>
          <w:lang w:val="ru-RU"/>
        </w:rPr>
      </w:pPr>
      <w:r w:rsidRPr="00C26E23">
        <w:rPr>
          <w:lang w:val="en-US"/>
        </w:rPr>
        <w:t>b</w:t>
      </w:r>
      <w:r w:rsidRPr="00C26E23">
        <w:rPr>
          <w:lang w:val="ru-RU"/>
        </w:rPr>
        <w:t xml:space="preserve">) </w:t>
      </w:r>
      <w:r>
        <w:rPr>
          <w:lang w:val="ru-RU"/>
        </w:rPr>
        <w:t>Нажать</w:t>
      </w:r>
      <w:r w:rsidRPr="00C26E23">
        <w:rPr>
          <w:lang w:val="ru-RU"/>
        </w:rPr>
        <w:t xml:space="preserve"> </w:t>
      </w:r>
      <w:r>
        <w:rPr>
          <w:lang w:val="ru-RU"/>
        </w:rPr>
        <w:t>кнопку</w:t>
      </w:r>
      <w:r w:rsidRPr="00C26E23">
        <w:rPr>
          <w:lang w:val="ru-RU"/>
        </w:rPr>
        <w:t xml:space="preserve"> </w:t>
      </w:r>
      <w:r>
        <w:rPr>
          <w:lang w:val="ru-RU"/>
        </w:rPr>
        <w:t>включения</w:t>
      </w:r>
      <w:r w:rsidRPr="00C26E23">
        <w:rPr>
          <w:lang w:val="ru-RU"/>
        </w:rPr>
        <w:t xml:space="preserve"> “</w:t>
      </w:r>
      <w:r w:rsidRPr="00C26E23">
        <w:rPr>
          <w:lang w:val="en-US"/>
        </w:rPr>
        <w:t>ON</w:t>
      </w:r>
      <w:r w:rsidRPr="00C26E23">
        <w:rPr>
          <w:lang w:val="ru-RU"/>
        </w:rPr>
        <w:t>” (6);</w:t>
      </w:r>
    </w:p>
    <w:p w:rsidR="007F55A5" w:rsidRPr="00D20F63" w:rsidRDefault="007F55A5" w:rsidP="007F55A5">
      <w:pPr>
        <w:pStyle w:val="Listparagraf"/>
        <w:spacing w:before="240"/>
        <w:ind w:left="0" w:firstLine="567"/>
        <w:jc w:val="both"/>
        <w:rPr>
          <w:lang w:val="ru-RU"/>
        </w:rPr>
      </w:pPr>
      <w:r w:rsidRPr="00C26E23">
        <w:rPr>
          <w:lang w:val="en-US"/>
        </w:rPr>
        <w:t>c</w:t>
      </w:r>
      <w:r w:rsidRPr="00C26E23">
        <w:rPr>
          <w:lang w:val="ru-RU"/>
        </w:rPr>
        <w:t xml:space="preserve">) </w:t>
      </w:r>
      <w:r>
        <w:rPr>
          <w:lang w:val="ru-RU"/>
        </w:rPr>
        <w:t>Выбрать</w:t>
      </w:r>
      <w:r w:rsidRPr="00C26E23">
        <w:rPr>
          <w:lang w:val="ru-RU"/>
        </w:rPr>
        <w:t xml:space="preserve"> </w:t>
      </w:r>
      <w:r>
        <w:rPr>
          <w:lang w:val="ru-RU"/>
        </w:rPr>
        <w:t>необходимую</w:t>
      </w:r>
      <w:r w:rsidRPr="00C26E23">
        <w:rPr>
          <w:lang w:val="ru-RU"/>
        </w:rPr>
        <w:t xml:space="preserve"> </w:t>
      </w:r>
      <w:r>
        <w:rPr>
          <w:lang w:val="ru-RU"/>
        </w:rPr>
        <w:t>величину измерения</w:t>
      </w:r>
      <w:r w:rsidRPr="00C26E23">
        <w:rPr>
          <w:lang w:val="ru-RU"/>
        </w:rPr>
        <w:t>,</w:t>
      </w:r>
      <w:r>
        <w:rPr>
          <w:lang w:val="ru-RU"/>
        </w:rPr>
        <w:t xml:space="preserve"> нажатием на кнопку</w:t>
      </w:r>
      <w:r w:rsidRPr="00C26E23">
        <w:rPr>
          <w:lang w:val="ru-RU"/>
        </w:rPr>
        <w:t xml:space="preserve"> “</w:t>
      </w:r>
      <w:r w:rsidRPr="00C26E23">
        <w:rPr>
          <w:lang w:val="en-US"/>
        </w:rPr>
        <w:t>mm</w:t>
      </w:r>
      <w:r w:rsidRPr="00C26E23">
        <w:rPr>
          <w:lang w:val="ru-RU"/>
        </w:rPr>
        <w:t>/</w:t>
      </w:r>
      <w:r w:rsidRPr="00C26E23">
        <w:rPr>
          <w:lang w:val="en-US"/>
        </w:rPr>
        <w:t>Inch</w:t>
      </w:r>
      <w:r w:rsidRPr="00C26E23">
        <w:rPr>
          <w:lang w:val="ru-RU"/>
        </w:rPr>
        <w:t xml:space="preserve">” (2). </w:t>
      </w:r>
      <w:r>
        <w:rPr>
          <w:lang w:val="ru-RU"/>
        </w:rPr>
        <w:t>При</w:t>
      </w:r>
      <w:r w:rsidRPr="00D20F63">
        <w:rPr>
          <w:lang w:val="ru-RU"/>
        </w:rPr>
        <w:t xml:space="preserve"> </w:t>
      </w:r>
      <w:r>
        <w:rPr>
          <w:lang w:val="ru-RU"/>
        </w:rPr>
        <w:t>каждом</w:t>
      </w:r>
      <w:r w:rsidRPr="00D20F63">
        <w:rPr>
          <w:lang w:val="ru-RU"/>
        </w:rPr>
        <w:t xml:space="preserve"> </w:t>
      </w:r>
      <w:r>
        <w:rPr>
          <w:lang w:val="ru-RU"/>
        </w:rPr>
        <w:t>нажатии</w:t>
      </w:r>
      <w:r w:rsidRPr="00D20F63">
        <w:rPr>
          <w:lang w:val="ru-RU"/>
        </w:rPr>
        <w:t xml:space="preserve"> </w:t>
      </w:r>
      <w:r>
        <w:rPr>
          <w:lang w:val="ru-RU"/>
        </w:rPr>
        <w:t>на</w:t>
      </w:r>
      <w:r w:rsidRPr="00D20F63">
        <w:rPr>
          <w:lang w:val="ru-RU"/>
        </w:rPr>
        <w:t xml:space="preserve"> </w:t>
      </w:r>
      <w:r>
        <w:rPr>
          <w:lang w:val="ru-RU"/>
        </w:rPr>
        <w:t>кнопку, величина измерения изменяется</w:t>
      </w:r>
      <w:r w:rsidRPr="00D20F63">
        <w:rPr>
          <w:lang w:val="ru-RU"/>
        </w:rPr>
        <w:t xml:space="preserve">; </w:t>
      </w:r>
    </w:p>
    <w:p w:rsidR="007F55A5" w:rsidRPr="00997677" w:rsidRDefault="007F55A5" w:rsidP="007F55A5">
      <w:pPr>
        <w:pStyle w:val="Listparagraf"/>
        <w:spacing w:before="240"/>
        <w:ind w:left="0" w:firstLine="567"/>
        <w:jc w:val="both"/>
        <w:rPr>
          <w:lang w:val="ru-RU"/>
        </w:rPr>
      </w:pPr>
      <w:r w:rsidRPr="00997677">
        <w:rPr>
          <w:lang w:val="ru-RU"/>
        </w:rPr>
        <w:t xml:space="preserve">d) </w:t>
      </w:r>
      <w:r>
        <w:rPr>
          <w:lang w:val="ru-RU"/>
        </w:rPr>
        <w:t>Для точного определения данных с нониуса, используется ролик изменения длины, путём нажатия и вращение пальцем руки в сторону направления движения.</w:t>
      </w:r>
    </w:p>
    <w:p w:rsidR="007F55A5" w:rsidRPr="000430E3" w:rsidRDefault="007F55A5" w:rsidP="007F55A5">
      <w:pPr>
        <w:pStyle w:val="Listparagraf"/>
        <w:spacing w:before="240"/>
        <w:ind w:left="0" w:firstLine="567"/>
        <w:jc w:val="both"/>
        <w:rPr>
          <w:lang w:val="ru-RU"/>
        </w:rPr>
      </w:pPr>
      <w:r w:rsidRPr="00D20F63">
        <w:rPr>
          <w:lang w:val="en-US"/>
        </w:rPr>
        <w:t>e</w:t>
      </w:r>
      <w:r w:rsidRPr="000430E3">
        <w:rPr>
          <w:lang w:val="ru-RU"/>
        </w:rPr>
        <w:t xml:space="preserve">) </w:t>
      </w:r>
      <w:r>
        <w:rPr>
          <w:lang w:val="ru-RU"/>
        </w:rPr>
        <w:t>Используя малое усилие соединить</w:t>
      </w:r>
      <w:r w:rsidRPr="000430E3">
        <w:rPr>
          <w:lang w:val="ru-RU"/>
        </w:rPr>
        <w:t xml:space="preserve"> </w:t>
      </w:r>
      <w:r w:rsidRPr="00997677">
        <w:rPr>
          <w:lang w:val="ru-RU"/>
        </w:rPr>
        <w:t>губки с плоскими измерительными поверхностями</w:t>
      </w:r>
      <w:r>
        <w:rPr>
          <w:lang w:val="ru-RU"/>
        </w:rPr>
        <w:t xml:space="preserve">, и нажать на кнопку </w:t>
      </w:r>
      <w:r w:rsidRPr="000430E3">
        <w:rPr>
          <w:lang w:val="ru-RU"/>
        </w:rPr>
        <w:t>“</w:t>
      </w:r>
      <w:r w:rsidRPr="00D20F63">
        <w:rPr>
          <w:lang w:val="en-US"/>
        </w:rPr>
        <w:t>ZERO</w:t>
      </w:r>
      <w:r w:rsidRPr="000430E3">
        <w:rPr>
          <w:lang w:val="ru-RU"/>
        </w:rPr>
        <w:t>” (7)</w:t>
      </w:r>
      <w:r>
        <w:rPr>
          <w:lang w:val="ru-RU"/>
        </w:rPr>
        <w:t>, чтобы установить нулевое значение на экране</w:t>
      </w:r>
      <w:r w:rsidRPr="000430E3">
        <w:rPr>
          <w:lang w:val="ru-RU"/>
        </w:rPr>
        <w:t>;</w:t>
      </w:r>
    </w:p>
    <w:p w:rsidR="007F55A5" w:rsidRPr="00997677" w:rsidRDefault="007F55A5" w:rsidP="007F55A5">
      <w:pPr>
        <w:pStyle w:val="Listparagraf"/>
        <w:spacing w:before="240"/>
        <w:ind w:left="0" w:firstLine="567"/>
        <w:jc w:val="both"/>
        <w:rPr>
          <w:lang w:val="ru-RU"/>
        </w:rPr>
      </w:pPr>
      <w:r w:rsidRPr="00997677">
        <w:rPr>
          <w:lang w:val="ru-RU"/>
        </w:rPr>
        <w:t>f) Установить штангенциркуль перпендикулярно на поверхность шины для проведения измерений остаточной глубины;</w:t>
      </w:r>
    </w:p>
    <w:p w:rsidR="007F55A5" w:rsidRPr="00D20F63" w:rsidRDefault="007F55A5" w:rsidP="007F55A5">
      <w:pPr>
        <w:pStyle w:val="Listparagraf"/>
        <w:spacing w:before="240"/>
        <w:ind w:left="0" w:firstLine="567"/>
        <w:jc w:val="both"/>
        <w:rPr>
          <w:lang w:val="ru-RU"/>
        </w:rPr>
      </w:pPr>
      <w:r w:rsidRPr="00D20F63">
        <w:rPr>
          <w:lang w:val="en-US"/>
        </w:rPr>
        <w:lastRenderedPageBreak/>
        <w:t>g</w:t>
      </w:r>
      <w:r w:rsidRPr="00D20F63">
        <w:rPr>
          <w:lang w:val="ru-RU"/>
        </w:rPr>
        <w:t xml:space="preserve">) </w:t>
      </w:r>
      <w:r>
        <w:rPr>
          <w:lang w:val="ru-RU"/>
        </w:rPr>
        <w:t>Измерение проводится путем п</w:t>
      </w:r>
      <w:r w:rsidRPr="00997677">
        <w:rPr>
          <w:lang w:val="ru-RU"/>
        </w:rPr>
        <w:t>ереме</w:t>
      </w:r>
      <w:r>
        <w:rPr>
          <w:lang w:val="ru-RU"/>
        </w:rPr>
        <w:t>щения</w:t>
      </w:r>
      <w:r w:rsidRPr="00997677">
        <w:rPr>
          <w:lang w:val="ru-RU"/>
        </w:rPr>
        <w:t xml:space="preserve"> подви</w:t>
      </w:r>
      <w:r>
        <w:rPr>
          <w:lang w:val="ru-RU"/>
        </w:rPr>
        <w:t>жной</w:t>
      </w:r>
      <w:r w:rsidRPr="00997677">
        <w:rPr>
          <w:lang w:val="ru-RU"/>
        </w:rPr>
        <w:t xml:space="preserve"> рамк</w:t>
      </w:r>
      <w:r>
        <w:rPr>
          <w:lang w:val="ru-RU"/>
        </w:rPr>
        <w:t>и</w:t>
      </w:r>
      <w:r w:rsidRPr="00997677">
        <w:rPr>
          <w:lang w:val="ru-RU"/>
        </w:rPr>
        <w:t xml:space="preserve"> с нониусом до момента когда глубиномер коснётся внутренней части протектора шин транспортного средства</w:t>
      </w:r>
      <w:r w:rsidRPr="00D20F63">
        <w:rPr>
          <w:lang w:val="ru-RU"/>
        </w:rPr>
        <w:t>;</w:t>
      </w:r>
    </w:p>
    <w:p w:rsidR="007F55A5" w:rsidRPr="00997677" w:rsidRDefault="007F55A5" w:rsidP="007F55A5">
      <w:pPr>
        <w:pStyle w:val="Listparagraf"/>
        <w:ind w:left="0" w:firstLine="567"/>
        <w:jc w:val="both"/>
        <w:rPr>
          <w:lang w:val="ru-RU"/>
        </w:rPr>
      </w:pPr>
      <w:r w:rsidRPr="00997677">
        <w:rPr>
          <w:lang w:val="ru-RU"/>
        </w:rPr>
        <w:t>h) Заблокировать зажимающий элемент;</w:t>
      </w:r>
    </w:p>
    <w:p w:rsidR="007F55A5" w:rsidRPr="00272FFA" w:rsidRDefault="007F55A5" w:rsidP="007F55A5">
      <w:pPr>
        <w:pStyle w:val="Listparagraf"/>
        <w:spacing w:before="240"/>
        <w:ind w:left="0" w:firstLine="567"/>
        <w:jc w:val="both"/>
        <w:rPr>
          <w:lang w:val="ru-RU"/>
        </w:rPr>
      </w:pPr>
      <w:proofErr w:type="spellStart"/>
      <w:r w:rsidRPr="00FF153C">
        <w:rPr>
          <w:lang w:val="en-GB"/>
        </w:rPr>
        <w:t>i</w:t>
      </w:r>
      <w:proofErr w:type="spellEnd"/>
      <w:r w:rsidRPr="00272FFA">
        <w:rPr>
          <w:lang w:val="ru-RU"/>
        </w:rPr>
        <w:t xml:space="preserve">) </w:t>
      </w:r>
      <w:r w:rsidRPr="00997677">
        <w:rPr>
          <w:lang w:val="ru-RU"/>
        </w:rPr>
        <w:t>Произвести</w:t>
      </w:r>
      <w:r w:rsidRPr="00272FFA">
        <w:rPr>
          <w:lang w:val="ru-RU"/>
        </w:rPr>
        <w:t xml:space="preserve"> </w:t>
      </w:r>
      <w:r w:rsidRPr="00997677">
        <w:rPr>
          <w:lang w:val="ru-RU"/>
        </w:rPr>
        <w:t>считывание</w:t>
      </w:r>
      <w:r w:rsidRPr="00272FFA">
        <w:rPr>
          <w:lang w:val="ru-RU"/>
        </w:rPr>
        <w:t xml:space="preserve"> </w:t>
      </w:r>
      <w:r>
        <w:rPr>
          <w:lang w:val="ru-RU"/>
        </w:rPr>
        <w:t>данных</w:t>
      </w:r>
      <w:r w:rsidRPr="00272FFA">
        <w:rPr>
          <w:lang w:val="ru-RU"/>
        </w:rPr>
        <w:t>;</w:t>
      </w:r>
    </w:p>
    <w:p w:rsidR="007F55A5" w:rsidRPr="00945A23" w:rsidRDefault="007F55A5" w:rsidP="007F55A5">
      <w:pPr>
        <w:pStyle w:val="Listparagraf"/>
        <w:spacing w:before="240"/>
        <w:ind w:left="0" w:firstLine="567"/>
        <w:jc w:val="both"/>
        <w:rPr>
          <w:lang w:val="ru-RU"/>
        </w:rPr>
      </w:pPr>
      <w:r w:rsidRPr="00764F3A">
        <w:t>j</w:t>
      </w:r>
      <w:r w:rsidRPr="00945A23">
        <w:rPr>
          <w:lang w:val="ru-RU"/>
        </w:rPr>
        <w:t xml:space="preserve">) Выполнить </w:t>
      </w:r>
      <w:r>
        <w:rPr>
          <w:lang w:val="ru-RU"/>
        </w:rPr>
        <w:t>минимум 2</w:t>
      </w:r>
      <w:r w:rsidRPr="00945A23">
        <w:rPr>
          <w:lang w:val="ru-RU"/>
        </w:rPr>
        <w:t xml:space="preserve"> набора измерений соблюдая порядок согласно разделам d÷i.</w:t>
      </w:r>
    </w:p>
    <w:p w:rsidR="007F55A5" w:rsidRPr="00FF153C" w:rsidRDefault="007F55A5" w:rsidP="007F55A5">
      <w:pPr>
        <w:pStyle w:val="Listparagraf"/>
        <w:spacing w:before="240"/>
        <w:ind w:left="0" w:firstLine="567"/>
        <w:jc w:val="both"/>
      </w:pPr>
    </w:p>
    <w:p w:rsidR="007F55A5" w:rsidRPr="00945A23" w:rsidRDefault="007F55A5" w:rsidP="007F55A5">
      <w:pPr>
        <w:pStyle w:val="Listparagraf"/>
        <w:spacing w:before="240"/>
        <w:ind w:left="360"/>
        <w:jc w:val="both"/>
        <w:rPr>
          <w:lang w:val="ru-RU"/>
        </w:rPr>
      </w:pP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  <w:r>
        <w:rPr>
          <w:b/>
          <w:lang w:val="ru-RU"/>
        </w:rPr>
        <w:t>XI</w:t>
      </w:r>
      <w:r w:rsidRPr="00997677">
        <w:rPr>
          <w:b/>
          <w:lang w:val="ru-RU"/>
        </w:rPr>
        <w:t>. ОБРАБОТКА РЕЗУЛЬТАТОВ</w:t>
      </w:r>
      <w:r>
        <w:rPr>
          <w:b/>
          <w:lang w:val="ru-RU"/>
        </w:rPr>
        <w:t xml:space="preserve"> ИЗМЕРЕНИЙ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/>
        <w:jc w:val="center"/>
        <w:rPr>
          <w:b/>
          <w:lang w:val="ru-RU"/>
        </w:rPr>
      </w:pPr>
    </w:p>
    <w:p w:rsidR="007F55A5" w:rsidRPr="00997677" w:rsidRDefault="007F55A5" w:rsidP="007F55A5">
      <w:pPr>
        <w:spacing w:line="276" w:lineRule="auto"/>
        <w:ind w:right="-1" w:firstLine="567"/>
        <w:jc w:val="both"/>
        <w:rPr>
          <w:bCs/>
          <w:lang w:val="ru-RU" w:eastAsia="ru-RU"/>
        </w:rPr>
      </w:pPr>
      <w:r w:rsidRPr="000F2A34">
        <w:rPr>
          <w:lang w:val="ru-RU" w:eastAsia="ru-RU"/>
        </w:rPr>
        <w:t>11.</w:t>
      </w:r>
      <w:r w:rsidRPr="00997677">
        <w:rPr>
          <w:b/>
          <w:lang w:val="ru-RU" w:eastAsia="ru-RU"/>
        </w:rPr>
        <w:t xml:space="preserve"> </w:t>
      </w:r>
      <w:r w:rsidRPr="00997677">
        <w:rPr>
          <w:lang w:val="ru-RU" w:eastAsia="ru-RU"/>
        </w:rPr>
        <w:t>После выполнения измерений, заполняется протокол с результатами измерений в соответствии с приложением настоящего документа</w:t>
      </w:r>
      <w:r w:rsidRPr="00997677">
        <w:rPr>
          <w:bCs/>
          <w:lang w:val="ru-RU" w:eastAsia="ru-RU"/>
        </w:rPr>
        <w:t>.</w:t>
      </w: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color w:val="FF0000"/>
          <w:lang w:val="ru-RU"/>
        </w:rPr>
      </w:pPr>
    </w:p>
    <w:p w:rsidR="007F55A5" w:rsidRPr="00997677" w:rsidRDefault="007F55A5" w:rsidP="007F55A5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>
        <w:rPr>
          <w:lang w:val="ru-RU"/>
        </w:rPr>
        <w:t>12</w:t>
      </w:r>
      <w:r w:rsidRPr="00997677">
        <w:rPr>
          <w:lang w:val="ru-RU"/>
        </w:rPr>
        <w:t>. Остаточная высота рисунка протектора шин должна быть не менее:</w:t>
      </w:r>
    </w:p>
    <w:p w:rsidR="007F55A5" w:rsidRPr="00997677" w:rsidRDefault="007F55A5" w:rsidP="007F55A5">
      <w:pPr>
        <w:pStyle w:val="Listparagraf"/>
        <w:numPr>
          <w:ilvl w:val="0"/>
          <w:numId w:val="1"/>
        </w:numPr>
        <w:tabs>
          <w:tab w:val="left" w:pos="0"/>
          <w:tab w:val="center" w:pos="8789"/>
        </w:tabs>
        <w:spacing w:line="276" w:lineRule="auto"/>
        <w:ind w:right="-1"/>
        <w:jc w:val="both"/>
        <w:rPr>
          <w:lang w:val="ru-RU"/>
        </w:rPr>
      </w:pPr>
      <w:r w:rsidRPr="00997677">
        <w:rPr>
          <w:lang w:val="ru-RU"/>
        </w:rPr>
        <w:t xml:space="preserve">1,6 мм – для легковых автомобилей; </w:t>
      </w:r>
    </w:p>
    <w:p w:rsidR="007F55A5" w:rsidRPr="00997677" w:rsidRDefault="007F55A5" w:rsidP="007F55A5">
      <w:pPr>
        <w:pStyle w:val="Listparagraf"/>
        <w:numPr>
          <w:ilvl w:val="0"/>
          <w:numId w:val="1"/>
        </w:numPr>
        <w:tabs>
          <w:tab w:val="left" w:pos="0"/>
          <w:tab w:val="center" w:pos="8789"/>
        </w:tabs>
        <w:spacing w:line="276" w:lineRule="auto"/>
        <w:ind w:right="-1"/>
        <w:jc w:val="both"/>
        <w:rPr>
          <w:lang w:val="ru-RU"/>
        </w:rPr>
      </w:pPr>
      <w:r w:rsidRPr="00997677">
        <w:rPr>
          <w:lang w:val="ru-RU"/>
        </w:rPr>
        <w:t>2,0 мм – для автобусов;</w:t>
      </w:r>
    </w:p>
    <w:p w:rsidR="007F55A5" w:rsidRPr="00997677" w:rsidRDefault="007F55A5" w:rsidP="007F55A5">
      <w:pPr>
        <w:pStyle w:val="Listparagraf"/>
        <w:numPr>
          <w:ilvl w:val="0"/>
          <w:numId w:val="1"/>
        </w:numPr>
        <w:tabs>
          <w:tab w:val="left" w:pos="0"/>
          <w:tab w:val="center" w:pos="8789"/>
        </w:tabs>
        <w:spacing w:line="276" w:lineRule="auto"/>
        <w:ind w:right="-1"/>
        <w:jc w:val="both"/>
        <w:rPr>
          <w:lang w:val="ru-RU"/>
        </w:rPr>
      </w:pPr>
      <w:r w:rsidRPr="00997677">
        <w:rPr>
          <w:lang w:val="ru-RU"/>
        </w:rPr>
        <w:t>1,0 мм – для грузовых автомобилей;</w:t>
      </w:r>
    </w:p>
    <w:p w:rsidR="007F55A5" w:rsidRPr="00997677" w:rsidRDefault="007F55A5" w:rsidP="007F55A5">
      <w:pPr>
        <w:pStyle w:val="Listparagraf"/>
        <w:numPr>
          <w:ilvl w:val="0"/>
          <w:numId w:val="1"/>
        </w:numPr>
        <w:tabs>
          <w:tab w:val="left" w:pos="0"/>
          <w:tab w:val="center" w:pos="8789"/>
        </w:tabs>
        <w:spacing w:line="276" w:lineRule="auto"/>
        <w:ind w:right="-1"/>
        <w:jc w:val="both"/>
        <w:rPr>
          <w:lang w:val="ru-RU"/>
        </w:rPr>
      </w:pPr>
      <w:r w:rsidRPr="00997677">
        <w:rPr>
          <w:lang w:val="ru-RU"/>
        </w:rPr>
        <w:t>0,8 мм – для мотоциклов и прицепов. Для прицепов устанавливаются нормы остаточной высоты рисунка протектора шин, аналогичные нормам для шин автомобилей-тягачей.</w:t>
      </w:r>
    </w:p>
    <w:p w:rsidR="007F55A5" w:rsidRPr="00997677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Pr="00997677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  <w:r w:rsidRPr="00997677">
        <w:rPr>
          <w:b/>
          <w:i/>
          <w:color w:val="000000" w:themeColor="text1"/>
          <w:lang w:val="ru-RU"/>
        </w:rPr>
        <w:t>Приложение</w:t>
      </w:r>
    </w:p>
    <w:p w:rsidR="007F55A5" w:rsidRPr="00997677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i/>
          <w:color w:val="000000" w:themeColor="text1"/>
          <w:lang w:val="ru-RU"/>
        </w:rPr>
      </w:pPr>
    </w:p>
    <w:p w:rsidR="007F55A5" w:rsidRPr="00997677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color w:val="000000" w:themeColor="text1"/>
          <w:lang w:val="ru-RU"/>
        </w:rPr>
      </w:pPr>
      <w:r w:rsidRPr="00997677">
        <w:rPr>
          <w:b/>
          <w:color w:val="000000" w:themeColor="text1"/>
          <w:lang w:val="ru-RU"/>
        </w:rPr>
        <w:t>ПРОТОКОЛ ИЗМЕРЕНИЙ</w:t>
      </w:r>
    </w:p>
    <w:p w:rsidR="007F55A5" w:rsidRPr="00997677" w:rsidRDefault="007F55A5" w:rsidP="007F55A5">
      <w:pPr>
        <w:tabs>
          <w:tab w:val="left" w:pos="567"/>
          <w:tab w:val="center" w:pos="8789"/>
        </w:tabs>
        <w:spacing w:line="276" w:lineRule="auto"/>
        <w:ind w:right="-1"/>
        <w:jc w:val="both"/>
        <w:rPr>
          <w:b/>
          <w:color w:val="000000" w:themeColor="text1"/>
          <w:lang w:val="ru-RU"/>
        </w:rPr>
      </w:pPr>
      <w:r w:rsidRPr="00997677">
        <w:rPr>
          <w:b/>
          <w:color w:val="FF0000"/>
          <w:lang w:val="ru-RU"/>
        </w:rPr>
        <w:t xml:space="preserve">                                         </w:t>
      </w:r>
      <w:r w:rsidRPr="00997677">
        <w:rPr>
          <w:b/>
          <w:color w:val="000000" w:themeColor="text1"/>
          <w:lang w:val="ru-RU"/>
        </w:rPr>
        <w:t xml:space="preserve">                  </w:t>
      </w:r>
    </w:p>
    <w:p w:rsidR="007F55A5" w:rsidRPr="00997677" w:rsidRDefault="007F55A5" w:rsidP="007F55A5">
      <w:pPr>
        <w:rPr>
          <w:i/>
          <w:color w:val="000000" w:themeColor="text1"/>
          <w:sz w:val="22"/>
          <w:szCs w:val="22"/>
          <w:lang w:val="ru-RU"/>
        </w:rPr>
      </w:pPr>
      <w:r w:rsidRPr="00B575A8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227.15pt;margin-top:9.1pt;width:53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R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"/>
        </w:pict>
      </w:r>
      <w:r w:rsidRPr="00B575A8">
        <w:rPr>
          <w:noProof/>
          <w:lang w:val="en-GB" w:eastAsia="en-GB"/>
        </w:rPr>
        <w:pict>
          <v:shape id="AutoShape 3" o:spid="_x0000_s1027" type="#_x0000_t32" style="position:absolute;margin-left:168.4pt;margin-top:9.1pt;width:30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sq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"/>
        </w:pict>
      </w:r>
      <w:r w:rsidRPr="00997677">
        <w:rPr>
          <w:b/>
          <w:color w:val="000000" w:themeColor="text1"/>
          <w:lang w:val="ru-RU"/>
        </w:rPr>
        <w:t xml:space="preserve">                                                   </w:t>
      </w:r>
      <w:r w:rsidRPr="00997677">
        <w:rPr>
          <w:b/>
          <w:i/>
          <w:color w:val="000000" w:themeColor="text1"/>
          <w:sz w:val="22"/>
          <w:szCs w:val="22"/>
          <w:lang w:val="ru-RU"/>
        </w:rPr>
        <w:t xml:space="preserve">№                </w:t>
      </w:r>
      <w:r w:rsidRPr="00997677">
        <w:rPr>
          <w:i/>
          <w:color w:val="000000" w:themeColor="text1"/>
          <w:sz w:val="22"/>
          <w:szCs w:val="22"/>
          <w:lang w:val="ru-RU"/>
        </w:rPr>
        <w:t xml:space="preserve">от                     </w:t>
      </w:r>
    </w:p>
    <w:p w:rsidR="007F55A5" w:rsidRPr="00997677" w:rsidRDefault="007F55A5" w:rsidP="007F55A5">
      <w:pPr>
        <w:rPr>
          <w:color w:val="000000" w:themeColor="text1"/>
          <w:lang w:val="ru-RU"/>
        </w:rPr>
      </w:pPr>
    </w:p>
    <w:p w:rsidR="007F55A5" w:rsidRPr="00997677" w:rsidRDefault="007F55A5" w:rsidP="007F55A5">
      <w:pPr>
        <w:rPr>
          <w:color w:val="000000" w:themeColor="text1"/>
          <w:lang w:val="ru-RU"/>
        </w:rPr>
      </w:pPr>
    </w:p>
    <w:p w:rsidR="007F55A5" w:rsidRPr="00997677" w:rsidRDefault="007F55A5" w:rsidP="007F55A5">
      <w:pPr>
        <w:rPr>
          <w:color w:val="000000" w:themeColor="text1"/>
          <w:lang w:val="ru-RU"/>
        </w:rPr>
      </w:pPr>
    </w:p>
    <w:p w:rsidR="007F55A5" w:rsidRPr="00997677" w:rsidRDefault="007F55A5" w:rsidP="007F55A5">
      <w:pPr>
        <w:rPr>
          <w:color w:val="000000" w:themeColor="text1"/>
          <w:lang w:val="ru-RU"/>
        </w:rPr>
      </w:pPr>
    </w:p>
    <w:p w:rsidR="007F55A5" w:rsidRPr="00997677" w:rsidRDefault="007F55A5" w:rsidP="007F55A5">
      <w:pPr>
        <w:rPr>
          <w:b/>
          <w:color w:val="000000" w:themeColor="text1"/>
          <w:sz w:val="22"/>
          <w:szCs w:val="22"/>
          <w:lang w:val="ru-RU"/>
        </w:rPr>
      </w:pPr>
      <w:r w:rsidRPr="00B575A8">
        <w:rPr>
          <w:noProof/>
          <w:lang w:val="en-GB" w:eastAsia="en-GB"/>
        </w:rPr>
        <w:pict>
          <v:shape id="AutoShape 5" o:spid="_x0000_s1028" type="#_x0000_t32" style="position:absolute;margin-left:191.55pt;margin-top:9.8pt;width:136.7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Fn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"/>
        </w:pict>
      </w:r>
      <w:r w:rsidRPr="00997677">
        <w:rPr>
          <w:b/>
          <w:color w:val="000000" w:themeColor="text1"/>
          <w:sz w:val="22"/>
          <w:szCs w:val="22"/>
          <w:lang w:val="ru-RU"/>
        </w:rPr>
        <w:t xml:space="preserve">Водитель транспортного средства                                     </w:t>
      </w:r>
    </w:p>
    <w:p w:rsidR="007F55A5" w:rsidRPr="00997677" w:rsidRDefault="007F55A5" w:rsidP="007F55A5">
      <w:pPr>
        <w:rPr>
          <w:b/>
          <w:color w:val="000000" w:themeColor="text1"/>
          <w:sz w:val="22"/>
          <w:szCs w:val="22"/>
          <w:lang w:val="ru-RU"/>
        </w:rPr>
      </w:pPr>
      <w:r w:rsidRPr="00B575A8">
        <w:rPr>
          <w:noProof/>
          <w:lang w:val="en-GB" w:eastAsia="en-GB"/>
        </w:rPr>
        <w:pict>
          <v:shape id="AutoShape 6" o:spid="_x0000_s1029" type="#_x0000_t32" style="position:absolute;margin-left:191.55pt;margin-top:8pt;width:136.7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hm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NZ2M9gXAFhldraMCE9qlfzoul3h5SuOqJaHoPfTgZys5CRvEsJF2egym74rBnEEMCP&#10;yzo2tg+QsAZ0jJycbpzwo0cUPmaPD7N0Ad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"/>
        </w:pict>
      </w:r>
      <w:r w:rsidRPr="00997677">
        <w:rPr>
          <w:b/>
          <w:color w:val="000000" w:themeColor="text1"/>
          <w:sz w:val="22"/>
          <w:szCs w:val="22"/>
          <w:lang w:val="ru-RU"/>
        </w:rPr>
        <w:t xml:space="preserve">Марка, модель автомобиля   </w:t>
      </w:r>
    </w:p>
    <w:p w:rsidR="007F55A5" w:rsidRPr="00997677" w:rsidRDefault="007F55A5" w:rsidP="007F55A5">
      <w:pPr>
        <w:rPr>
          <w:b/>
          <w:color w:val="000000" w:themeColor="text1"/>
          <w:sz w:val="22"/>
          <w:szCs w:val="22"/>
          <w:lang w:val="ru-RU"/>
        </w:rPr>
      </w:pPr>
      <w:r w:rsidRPr="00B575A8">
        <w:rPr>
          <w:b/>
          <w:noProof/>
          <w:lang w:val="en-GB" w:eastAsia="en-GB"/>
        </w:rPr>
        <w:pict>
          <v:shape id="AutoShape 7" o:spid="_x0000_s1030" type="#_x0000_t32" style="position:absolute;margin-left:191.55pt;margin-top:7.35pt;width:136.7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ghHg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"/>
        </w:pict>
      </w:r>
      <w:r w:rsidRPr="00997677">
        <w:rPr>
          <w:b/>
          <w:noProof/>
          <w:lang w:val="ru-RU" w:eastAsia="en-GB"/>
        </w:rPr>
        <w:t>Регистрационный номер</w:t>
      </w:r>
    </w:p>
    <w:p w:rsidR="007F55A5" w:rsidRPr="00997677" w:rsidRDefault="007F55A5" w:rsidP="007F55A5">
      <w:pPr>
        <w:rPr>
          <w:b/>
          <w:color w:val="000000" w:themeColor="text1"/>
          <w:sz w:val="22"/>
          <w:szCs w:val="22"/>
          <w:lang w:val="ru-RU"/>
        </w:rPr>
      </w:pPr>
    </w:p>
    <w:p w:rsidR="007F55A5" w:rsidRPr="00997677" w:rsidRDefault="007F55A5" w:rsidP="007F55A5">
      <w:pPr>
        <w:rPr>
          <w:b/>
          <w:color w:val="000000" w:themeColor="text1"/>
          <w:sz w:val="22"/>
          <w:szCs w:val="22"/>
          <w:lang w:val="ru-RU"/>
        </w:rPr>
      </w:pPr>
      <w:r w:rsidRPr="00997677">
        <w:rPr>
          <w:b/>
          <w:color w:val="000000" w:themeColor="text1"/>
          <w:sz w:val="22"/>
          <w:szCs w:val="22"/>
          <w:lang w:val="ru-RU"/>
        </w:rPr>
        <w:t xml:space="preserve">Средство измерения            </w:t>
      </w:r>
      <w:r w:rsidRPr="00997677">
        <w:rPr>
          <w:b/>
          <w:color w:val="000000" w:themeColor="text1"/>
          <w:sz w:val="22"/>
          <w:szCs w:val="22"/>
          <w:lang w:val="ru-RU"/>
        </w:rPr>
        <w:tab/>
      </w:r>
      <w:r w:rsidRPr="00997677">
        <w:rPr>
          <w:b/>
          <w:color w:val="000000" w:themeColor="text1"/>
          <w:sz w:val="22"/>
          <w:szCs w:val="22"/>
          <w:lang w:val="ru-RU"/>
        </w:rPr>
        <w:tab/>
        <w:t xml:space="preserve">      ________________________</w:t>
      </w:r>
    </w:p>
    <w:p w:rsidR="007F55A5" w:rsidRPr="00997677" w:rsidRDefault="007F55A5" w:rsidP="007F55A5">
      <w:pPr>
        <w:rPr>
          <w:b/>
          <w:color w:val="000000" w:themeColor="text1"/>
          <w:sz w:val="22"/>
          <w:szCs w:val="22"/>
          <w:lang w:val="ru-RU"/>
        </w:rPr>
      </w:pPr>
      <w:r w:rsidRPr="00997677">
        <w:rPr>
          <w:b/>
          <w:color w:val="000000" w:themeColor="text1"/>
          <w:sz w:val="22"/>
          <w:szCs w:val="22"/>
          <w:lang w:val="ru-RU"/>
        </w:rPr>
        <w:t>№ изделия, производитель                      ________________________</w:t>
      </w:r>
    </w:p>
    <w:p w:rsidR="007F55A5" w:rsidRPr="00997677" w:rsidRDefault="007F55A5" w:rsidP="007F55A5">
      <w:pPr>
        <w:rPr>
          <w:b/>
          <w:color w:val="000000" w:themeColor="text1"/>
          <w:sz w:val="22"/>
          <w:szCs w:val="22"/>
          <w:lang w:val="ru-RU"/>
        </w:rPr>
      </w:pPr>
      <w:r w:rsidRPr="00997677">
        <w:rPr>
          <w:b/>
          <w:color w:val="000000" w:themeColor="text1"/>
          <w:sz w:val="22"/>
          <w:szCs w:val="22"/>
          <w:lang w:val="ru-RU"/>
        </w:rPr>
        <w:t>Серия/№ бюллетня поверки.                  ________________________</w:t>
      </w:r>
    </w:p>
    <w:p w:rsidR="007F55A5" w:rsidRPr="00997677" w:rsidRDefault="007F55A5" w:rsidP="007F55A5">
      <w:pPr>
        <w:rPr>
          <w:b/>
          <w:color w:val="000000" w:themeColor="text1"/>
          <w:sz w:val="22"/>
          <w:szCs w:val="22"/>
          <w:lang w:val="ru-RU"/>
        </w:rPr>
      </w:pPr>
    </w:p>
    <w:p w:rsidR="007F55A5" w:rsidRPr="00997677" w:rsidRDefault="007F55A5" w:rsidP="007F55A5">
      <w:pPr>
        <w:rPr>
          <w:b/>
          <w:i/>
          <w:color w:val="000000" w:themeColor="text1"/>
          <w:sz w:val="22"/>
          <w:szCs w:val="22"/>
          <w:lang w:val="ru-RU"/>
        </w:rPr>
      </w:pPr>
      <w:r w:rsidRPr="00997677">
        <w:rPr>
          <w:b/>
          <w:i/>
          <w:color w:val="000000" w:themeColor="text1"/>
          <w:sz w:val="22"/>
          <w:szCs w:val="22"/>
          <w:lang w:val="ru-RU"/>
        </w:rPr>
        <w:t>Условия измерений</w:t>
      </w: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  <w:r w:rsidRPr="00B575A8">
        <w:rPr>
          <w:noProof/>
          <w:lang w:val="en-GB" w:eastAsia="en-GB"/>
        </w:rPr>
        <w:pict>
          <v:shape id="AutoShape 12" o:spid="_x0000_s1031" type="#_x0000_t32" style="position:absolute;margin-left:.75pt;margin-top:4.15pt;width:483.8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" strokecolor="black [3213]" strokeweight="1pt">
            <v:stroke dashstyle="longDash"/>
          </v:shape>
        </w:pict>
      </w: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  <w:r w:rsidRPr="00B575A8">
        <w:rPr>
          <w:noProof/>
          <w:lang w:val="en-GB" w:eastAsia="en-GB"/>
        </w:rPr>
        <w:pict>
          <v:shape id="AutoShape 9" o:spid="_x0000_s1032" type="#_x0000_t32" style="position:absolute;margin-left:191.55pt;margin-top:8.15pt;width:76.6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nzHwIAADw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"/>
        </w:pict>
      </w:r>
      <w:r w:rsidRPr="00997677">
        <w:rPr>
          <w:b/>
          <w:sz w:val="22"/>
          <w:szCs w:val="22"/>
          <w:lang w:val="ru-RU"/>
        </w:rPr>
        <w:t>Температура окружающего воздуха                                   °C</w:t>
      </w: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  <w:r w:rsidRPr="00B575A8">
        <w:rPr>
          <w:noProof/>
          <w:lang w:val="en-GB" w:eastAsia="en-GB"/>
        </w:rPr>
        <w:pict>
          <v:shape id="AutoShape 10" o:spid="_x0000_s1033" type="#_x0000_t32" style="position:absolute;margin-left:191.55pt;margin-top:7.3pt;width:76.6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"/>
        </w:pict>
      </w:r>
      <w:r w:rsidRPr="00997677">
        <w:rPr>
          <w:b/>
          <w:sz w:val="22"/>
          <w:szCs w:val="22"/>
          <w:lang w:val="ru-RU"/>
        </w:rPr>
        <w:t>Относительная влажность                                                     %</w:t>
      </w: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</w:p>
    <w:p w:rsidR="007F55A5" w:rsidRPr="00997677" w:rsidRDefault="007F55A5" w:rsidP="007F55A5">
      <w:pPr>
        <w:rPr>
          <w:b/>
          <w:i/>
          <w:sz w:val="22"/>
          <w:szCs w:val="22"/>
          <w:lang w:val="ru-RU"/>
        </w:rPr>
      </w:pPr>
      <w:r w:rsidRPr="00997677">
        <w:rPr>
          <w:b/>
          <w:i/>
          <w:sz w:val="22"/>
          <w:szCs w:val="22"/>
          <w:lang w:val="ru-RU"/>
        </w:rPr>
        <w:t>Результаты измерений</w:t>
      </w: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  <w:r w:rsidRPr="00B575A8">
        <w:rPr>
          <w:noProof/>
          <w:lang w:val="en-GB" w:eastAsia="en-GB"/>
        </w:rPr>
        <w:pict>
          <v:shape id="AutoShape 8" o:spid="_x0000_s1034" type="#_x0000_t32" style="position:absolute;margin-left:.75pt;margin-top:3.15pt;width:483.8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" strokecolor="black [3213]" strokeweight="1pt">
            <v:stroke dashstyle="longDash"/>
          </v:shape>
        </w:pict>
      </w: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</w:p>
    <w:tbl>
      <w:tblPr>
        <w:tblStyle w:val="GrilTabel"/>
        <w:tblW w:w="0" w:type="auto"/>
        <w:tblLayout w:type="fixed"/>
        <w:tblLook w:val="04A0"/>
      </w:tblPr>
      <w:tblGrid>
        <w:gridCol w:w="1242"/>
        <w:gridCol w:w="2127"/>
        <w:gridCol w:w="2373"/>
        <w:gridCol w:w="3155"/>
      </w:tblGrid>
      <w:tr w:rsidR="007F55A5" w:rsidRPr="00997677" w:rsidTr="00C21F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5" w:rsidRPr="00997677" w:rsidRDefault="007F55A5" w:rsidP="00C21F09">
            <w:pPr>
              <w:ind w:left="-113" w:right="-137"/>
              <w:jc w:val="center"/>
              <w:rPr>
                <w:b/>
                <w:sz w:val="22"/>
                <w:szCs w:val="22"/>
                <w:lang w:val="ru-RU"/>
              </w:rPr>
            </w:pPr>
            <w:r w:rsidRPr="00997677">
              <w:rPr>
                <w:b/>
                <w:sz w:val="22"/>
                <w:szCs w:val="22"/>
                <w:lang w:val="ru-RU"/>
              </w:rPr>
              <w:t>№ измерений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5" w:rsidRPr="00997677" w:rsidRDefault="007F55A5" w:rsidP="00C21F0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</w:t>
            </w:r>
            <w:r w:rsidRPr="00997677">
              <w:rPr>
                <w:b/>
                <w:sz w:val="22"/>
                <w:szCs w:val="22"/>
                <w:lang w:val="ru-RU"/>
              </w:rPr>
              <w:t>змерен</w:t>
            </w:r>
            <w:r>
              <w:rPr>
                <w:b/>
                <w:sz w:val="22"/>
                <w:szCs w:val="22"/>
                <w:lang w:val="ru-RU"/>
              </w:rPr>
              <w:t xml:space="preserve">ная </w:t>
            </w:r>
            <w:r w:rsidRPr="00945A23">
              <w:rPr>
                <w:b/>
                <w:lang w:val="ru-RU"/>
              </w:rPr>
              <w:t>высота</w:t>
            </w:r>
            <w:r w:rsidRPr="00945A23">
              <w:rPr>
                <w:b/>
                <w:sz w:val="22"/>
                <w:szCs w:val="22"/>
                <w:lang w:val="ru-RU"/>
              </w:rPr>
              <w:t>,</w:t>
            </w:r>
            <w:r w:rsidRPr="00997677">
              <w:rPr>
                <w:b/>
                <w:sz w:val="22"/>
                <w:szCs w:val="22"/>
                <w:lang w:val="ru-RU"/>
              </w:rPr>
              <w:t xml:space="preserve"> (мм)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5" w:rsidRPr="00997677" w:rsidRDefault="007F55A5" w:rsidP="00C21F0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</w:t>
            </w:r>
            <w:r w:rsidRPr="00997677">
              <w:rPr>
                <w:b/>
                <w:sz w:val="22"/>
                <w:szCs w:val="22"/>
                <w:lang w:val="ru-RU"/>
              </w:rPr>
              <w:t>опустим</w:t>
            </w:r>
            <w:r>
              <w:rPr>
                <w:b/>
                <w:sz w:val="22"/>
                <w:szCs w:val="22"/>
                <w:lang w:val="ru-RU"/>
              </w:rPr>
              <w:t>ая</w:t>
            </w:r>
            <w:r>
              <w:t xml:space="preserve"> </w:t>
            </w:r>
            <w:r w:rsidRPr="00945A23">
              <w:rPr>
                <w:b/>
                <w:sz w:val="22"/>
                <w:szCs w:val="22"/>
                <w:lang w:val="ru-RU"/>
              </w:rPr>
              <w:t>высота</w:t>
            </w:r>
            <w:r w:rsidRPr="00997677">
              <w:rPr>
                <w:b/>
                <w:sz w:val="22"/>
                <w:szCs w:val="22"/>
                <w:lang w:val="ru-RU"/>
              </w:rPr>
              <w:t xml:space="preserve"> (мм)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5" w:rsidRPr="00997677" w:rsidRDefault="007F55A5" w:rsidP="00C21F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97677">
              <w:rPr>
                <w:b/>
                <w:sz w:val="22"/>
                <w:szCs w:val="22"/>
                <w:lang w:val="ru-RU"/>
              </w:rPr>
              <w:t>Результат</w:t>
            </w:r>
          </w:p>
        </w:tc>
      </w:tr>
      <w:tr w:rsidR="007F55A5" w:rsidRPr="00997677" w:rsidTr="00C21F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5" w:rsidRPr="00997677" w:rsidRDefault="007F55A5" w:rsidP="00C21F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9767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5" w:rsidRPr="00997677" w:rsidRDefault="007F55A5" w:rsidP="00C21F0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5" w:rsidRPr="00997677" w:rsidRDefault="007F55A5" w:rsidP="00C21F09">
            <w:pPr>
              <w:rPr>
                <w:lang w:val="ru-RU"/>
              </w:rPr>
            </w:pPr>
            <w:r w:rsidRPr="00997677">
              <w:rPr>
                <w:lang w:val="ru-RU"/>
              </w:rPr>
              <w:t>легковые – 1,6</w:t>
            </w:r>
          </w:p>
          <w:p w:rsidR="007F55A5" w:rsidRPr="00997677" w:rsidRDefault="007F55A5" w:rsidP="00C21F09">
            <w:pPr>
              <w:rPr>
                <w:lang w:val="ru-RU"/>
              </w:rPr>
            </w:pPr>
            <w:r w:rsidRPr="00997677">
              <w:rPr>
                <w:lang w:val="ru-RU"/>
              </w:rPr>
              <w:t>автобусы – 2,0</w:t>
            </w:r>
          </w:p>
          <w:p w:rsidR="007F55A5" w:rsidRPr="00997677" w:rsidRDefault="007F55A5" w:rsidP="00C21F09">
            <w:pPr>
              <w:rPr>
                <w:lang w:val="ru-RU"/>
              </w:rPr>
            </w:pPr>
            <w:r w:rsidRPr="00997677">
              <w:rPr>
                <w:lang w:val="ru-RU"/>
              </w:rPr>
              <w:t>грузовые – 1,0</w:t>
            </w:r>
          </w:p>
          <w:p w:rsidR="007F55A5" w:rsidRPr="00997677" w:rsidRDefault="007F55A5" w:rsidP="00C21F09">
            <w:pPr>
              <w:rPr>
                <w:lang w:val="ru-RU"/>
              </w:rPr>
            </w:pPr>
            <w:r w:rsidRPr="00997677">
              <w:rPr>
                <w:lang w:val="ru-RU"/>
              </w:rPr>
              <w:t>мотоциклы – 0,8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5" w:rsidRPr="00997677" w:rsidRDefault="007F55A5" w:rsidP="00C21F09">
            <w:pPr>
              <w:rPr>
                <w:b/>
                <w:sz w:val="22"/>
                <w:szCs w:val="22"/>
                <w:lang w:val="ru-RU"/>
              </w:rPr>
            </w:pPr>
            <w:r w:rsidRPr="00997677">
              <w:rPr>
                <w:b/>
                <w:sz w:val="22"/>
                <w:szCs w:val="22"/>
                <w:lang w:val="ru-RU"/>
              </w:rPr>
              <w:t>Соответствует</w:t>
            </w:r>
          </w:p>
        </w:tc>
      </w:tr>
      <w:tr w:rsidR="007F55A5" w:rsidRPr="00997677" w:rsidTr="00C21F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5" w:rsidRPr="00997677" w:rsidRDefault="007F55A5" w:rsidP="00C21F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97677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5" w:rsidRPr="00997677" w:rsidRDefault="007F55A5" w:rsidP="00C21F0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5" w:rsidRPr="00997677" w:rsidRDefault="007F55A5" w:rsidP="00C21F09">
            <w:pPr>
              <w:rPr>
                <w:vertAlign w:val="superscript"/>
                <w:lang w:val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5" w:rsidRPr="00997677" w:rsidRDefault="007F55A5" w:rsidP="00C21F09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7F55A5" w:rsidRPr="00997677" w:rsidTr="00C21F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5" w:rsidRPr="00997677" w:rsidRDefault="007F55A5" w:rsidP="00C21F0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97677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5" w:rsidRPr="00997677" w:rsidRDefault="007F55A5" w:rsidP="00C21F0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5" w:rsidRPr="00997677" w:rsidRDefault="007F55A5" w:rsidP="00C21F09">
            <w:pPr>
              <w:rPr>
                <w:vertAlign w:val="superscript"/>
                <w:lang w:val="ru-RU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5" w:rsidRPr="00997677" w:rsidRDefault="007F55A5" w:rsidP="00C21F09">
            <w:pPr>
              <w:rPr>
                <w:b/>
                <w:sz w:val="22"/>
                <w:szCs w:val="22"/>
                <w:lang w:val="ru-RU"/>
              </w:rPr>
            </w:pPr>
            <w:r w:rsidRPr="00997677">
              <w:rPr>
                <w:b/>
                <w:sz w:val="22"/>
                <w:szCs w:val="22"/>
                <w:lang w:val="ru-RU"/>
              </w:rPr>
              <w:t xml:space="preserve">Не соответствует </w:t>
            </w:r>
          </w:p>
        </w:tc>
      </w:tr>
      <w:tr w:rsidR="007F55A5" w:rsidRPr="00997677" w:rsidTr="00C21F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5" w:rsidRPr="00997677" w:rsidRDefault="007F55A5" w:rsidP="00C21F09">
            <w:pPr>
              <w:ind w:right="-137"/>
              <w:rPr>
                <w:b/>
                <w:sz w:val="22"/>
                <w:szCs w:val="22"/>
                <w:lang w:val="ru-RU"/>
              </w:rPr>
            </w:pPr>
            <w:r w:rsidRPr="00997677">
              <w:rPr>
                <w:b/>
                <w:sz w:val="22"/>
                <w:szCs w:val="22"/>
                <w:lang w:val="ru-RU"/>
              </w:rPr>
              <w:t>Среднее арифмети</w:t>
            </w:r>
            <w:r>
              <w:rPr>
                <w:b/>
                <w:sz w:val="22"/>
                <w:szCs w:val="22"/>
                <w:lang w:val="ru-RU"/>
              </w:rPr>
              <w:t xml:space="preserve">- </w:t>
            </w:r>
            <w:r w:rsidRPr="00997677">
              <w:rPr>
                <w:b/>
                <w:sz w:val="22"/>
                <w:szCs w:val="22"/>
                <w:lang w:val="ru-RU"/>
              </w:rPr>
              <w:t>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5" w:rsidRPr="00997677" w:rsidRDefault="007F55A5" w:rsidP="00C21F0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5" w:rsidRPr="00997677" w:rsidRDefault="007F55A5" w:rsidP="00C21F0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5" w:rsidRPr="00997677" w:rsidRDefault="007F55A5" w:rsidP="00C21F09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7F55A5" w:rsidRPr="00997677" w:rsidRDefault="007F55A5" w:rsidP="007F55A5">
      <w:pPr>
        <w:rPr>
          <w:b/>
          <w:sz w:val="22"/>
          <w:szCs w:val="22"/>
          <w:lang w:val="ru-RU"/>
        </w:rPr>
      </w:pP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</w:p>
    <w:p w:rsidR="007F55A5" w:rsidRPr="00997677" w:rsidRDefault="007F55A5" w:rsidP="007F55A5">
      <w:pPr>
        <w:rPr>
          <w:b/>
          <w:i/>
          <w:sz w:val="22"/>
          <w:szCs w:val="22"/>
          <w:lang w:val="ru-RU"/>
        </w:rPr>
      </w:pPr>
      <w:r w:rsidRPr="00997677">
        <w:rPr>
          <w:b/>
          <w:i/>
          <w:sz w:val="22"/>
          <w:szCs w:val="22"/>
          <w:lang w:val="ru-RU"/>
        </w:rPr>
        <w:t>Вывод</w:t>
      </w: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  <w:r w:rsidRPr="00B575A8">
        <w:rPr>
          <w:noProof/>
          <w:lang w:val="en-GB" w:eastAsia="en-GB"/>
        </w:rPr>
        <w:pict>
          <v:shape id="AutoShape 13" o:spid="_x0000_s1035" type="#_x0000_t32" style="position:absolute;margin-left:-5.7pt;margin-top:9.65pt;width:483.8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" strokecolor="black [3213]" strokeweight="1pt">
            <v:stroke dashstyle="longDash"/>
          </v:shape>
        </w:pict>
      </w: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  <w:r w:rsidRPr="00B575A8">
        <w:rPr>
          <w:noProof/>
          <w:lang w:val="en-GB" w:eastAsia="en-GB"/>
        </w:rPr>
        <w:pict>
          <v:shape id="AutoShape 14" o:spid="_x0000_s1036" type="#_x0000_t32" style="position:absolute;margin-left:127.3pt;margin-top:10.95pt;width:121.5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w+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V5mM9gXAFhldra0CE9qlfzrOl3h5SuOqJaHqPfTgaSs5CRvEsJF2egym74ohnEECgQ&#10;h3VsbB8gYQzoGHdyuu2EHz2i8DGb5g+z+RQj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"/>
        </w:pict>
      </w:r>
      <w:r w:rsidRPr="00997677">
        <w:rPr>
          <w:b/>
          <w:sz w:val="22"/>
          <w:szCs w:val="22"/>
          <w:lang w:val="ru-RU"/>
        </w:rPr>
        <w:t>Исполнитель измерений                                               Водитель транспортного средства  _</w:t>
      </w:r>
      <w:r>
        <w:rPr>
          <w:b/>
          <w:sz w:val="22"/>
          <w:szCs w:val="22"/>
          <w:lang w:val="ru-RU"/>
        </w:rPr>
        <w:t>____</w:t>
      </w:r>
      <w:r w:rsidRPr="00997677">
        <w:rPr>
          <w:b/>
          <w:sz w:val="22"/>
          <w:szCs w:val="22"/>
          <w:lang w:val="ru-RU"/>
        </w:rPr>
        <w:t xml:space="preserve">________ </w:t>
      </w:r>
    </w:p>
    <w:p w:rsidR="007F55A5" w:rsidRPr="00997677" w:rsidRDefault="007F55A5" w:rsidP="007F55A5">
      <w:pPr>
        <w:rPr>
          <w:sz w:val="16"/>
          <w:szCs w:val="16"/>
          <w:lang w:val="ru-RU"/>
        </w:rPr>
      </w:pPr>
      <w:r w:rsidRPr="00997677">
        <w:rPr>
          <w:b/>
          <w:sz w:val="22"/>
          <w:szCs w:val="22"/>
          <w:lang w:val="ru-RU"/>
        </w:rPr>
        <w:t xml:space="preserve">                                                          </w:t>
      </w:r>
      <w:r w:rsidRPr="00997677">
        <w:rPr>
          <w:sz w:val="16"/>
          <w:szCs w:val="16"/>
          <w:lang w:val="ru-RU"/>
        </w:rPr>
        <w:t xml:space="preserve">Ф.И.О (подпись)                                                                    </w:t>
      </w:r>
      <w:r w:rsidRPr="00997677">
        <w:rPr>
          <w:sz w:val="16"/>
          <w:szCs w:val="16"/>
          <w:lang w:val="ru-RU"/>
        </w:rPr>
        <w:tab/>
      </w:r>
      <w:r w:rsidRPr="00997677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 xml:space="preserve">                  </w:t>
      </w:r>
      <w:r w:rsidRPr="00997677">
        <w:rPr>
          <w:sz w:val="16"/>
          <w:szCs w:val="16"/>
          <w:lang w:val="ru-RU"/>
        </w:rPr>
        <w:t xml:space="preserve">    Ф.И.О (подпись)</w:t>
      </w:r>
    </w:p>
    <w:p w:rsidR="007F55A5" w:rsidRPr="00997677" w:rsidRDefault="007F55A5" w:rsidP="007F55A5">
      <w:pPr>
        <w:rPr>
          <w:b/>
          <w:sz w:val="22"/>
          <w:szCs w:val="22"/>
          <w:lang w:val="ru-RU"/>
        </w:rPr>
      </w:pPr>
    </w:p>
    <w:p w:rsidR="007F55A5" w:rsidRPr="00997677" w:rsidRDefault="007F55A5" w:rsidP="007F55A5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lang w:val="ru-RU" w:eastAsia="ru-RU"/>
        </w:rPr>
      </w:pPr>
    </w:p>
    <w:p w:rsidR="00B16009" w:rsidRPr="007F55A5" w:rsidRDefault="00B16009">
      <w:pPr>
        <w:rPr>
          <w:lang w:val="ru-RU"/>
        </w:rPr>
      </w:pPr>
    </w:p>
    <w:sectPr w:rsidR="00B16009" w:rsidRPr="007F55A5" w:rsidSect="00BC01C1">
      <w:footerReference w:type="default" r:id="rId7"/>
      <w:pgSz w:w="11906" w:h="16838"/>
      <w:pgMar w:top="680" w:right="566" w:bottom="709" w:left="1276" w:header="708" w:footer="1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78460"/>
      <w:docPartObj>
        <w:docPartGallery w:val="Page Numbers (Bottom of Page)"/>
        <w:docPartUnique/>
      </w:docPartObj>
    </w:sdtPr>
    <w:sdtEndPr/>
    <w:sdtContent>
      <w:p w:rsidR="00D20F63" w:rsidRDefault="007F55A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F63" w:rsidRDefault="007F55A5">
    <w:pPr>
      <w:pStyle w:val="Subsol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606"/>
    <w:multiLevelType w:val="hybridMultilevel"/>
    <w:tmpl w:val="DFBA98A2"/>
    <w:lvl w:ilvl="0" w:tplc="60AC1E1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C440A3"/>
    <w:multiLevelType w:val="hybridMultilevel"/>
    <w:tmpl w:val="ED86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2CE9"/>
    <w:multiLevelType w:val="hybridMultilevel"/>
    <w:tmpl w:val="735895FE"/>
    <w:lvl w:ilvl="0" w:tplc="A07ADE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E5BEF"/>
    <w:multiLevelType w:val="hybridMultilevel"/>
    <w:tmpl w:val="E41C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05358"/>
    <w:multiLevelType w:val="hybridMultilevel"/>
    <w:tmpl w:val="CCEE66F8"/>
    <w:lvl w:ilvl="0" w:tplc="D6F29D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55A5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5190"/>
    <w:rsid w:val="00256197"/>
    <w:rsid w:val="00257D35"/>
    <w:rsid w:val="002620CA"/>
    <w:rsid w:val="00263F1C"/>
    <w:rsid w:val="00264467"/>
    <w:rsid w:val="00264AE2"/>
    <w:rsid w:val="002654D8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39F5"/>
    <w:rsid w:val="002B7136"/>
    <w:rsid w:val="002C1605"/>
    <w:rsid w:val="002C1664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55A5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58AD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AF7249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37461"/>
    <w:rsid w:val="00B407CC"/>
    <w:rsid w:val="00B41C3B"/>
    <w:rsid w:val="00B448CE"/>
    <w:rsid w:val="00B45684"/>
    <w:rsid w:val="00B463A4"/>
    <w:rsid w:val="00B5091C"/>
    <w:rsid w:val="00B53CD5"/>
    <w:rsid w:val="00B547ED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57510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B72"/>
    <w:rsid w:val="00D00E73"/>
    <w:rsid w:val="00D016FB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4F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  <o:r id="V:Rule4" type="connector" idref="#AutoShape 6"/>
        <o:r id="V:Rule5" type="connector" idref="#AutoShape 7"/>
        <o:r id="V:Rule6" type="connector" idref="#AutoShape 12"/>
        <o:r id="V:Rule7" type="connector" idref="#AutoShape 9"/>
        <o:r id="V:Rule8" type="connector" idref="#AutoShape 10"/>
        <o:r id="V:Rule9" type="connector" idref="#AutoShape 8"/>
        <o:r id="V:Rule10" type="connector" idref="#AutoShape 13"/>
        <o:r id="V:Rule11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F5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f">
    <w:name w:val="List Paragraph"/>
    <w:basedOn w:val="Normal"/>
    <w:uiPriority w:val="99"/>
    <w:qFormat/>
    <w:rsid w:val="007F55A5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7F55A5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F55A5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GrilTabel">
    <w:name w:val="Table Grid"/>
    <w:basedOn w:val="TabelNormal"/>
    <w:rsid w:val="007F55A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basedOn w:val="Fontdeparagrafimplicit"/>
    <w:rsid w:val="007F55A5"/>
  </w:style>
  <w:style w:type="paragraph" w:styleId="TextnBalon">
    <w:name w:val="Balloon Text"/>
    <w:basedOn w:val="Normal"/>
    <w:link w:val="TextnBalonCaracter"/>
    <w:uiPriority w:val="99"/>
    <w:semiHidden/>
    <w:unhideWhenUsed/>
    <w:rsid w:val="007F55A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55A5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2016-10-19T06:41:00Z</dcterms:created>
  <dcterms:modified xsi:type="dcterms:W3CDTF">2016-10-19T06:41:00Z</dcterms:modified>
</cp:coreProperties>
</file>