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E3" w:rsidRDefault="007069E3" w:rsidP="007069E3">
      <w:pPr>
        <w:ind w:left="4956"/>
        <w:rPr>
          <w:sz w:val="24"/>
          <w:szCs w:val="24"/>
          <w:lang w:val="ro-RO" w:eastAsia="ru-RU"/>
        </w:rPr>
      </w:pPr>
      <w:r>
        <w:rPr>
          <w:sz w:val="24"/>
          <w:szCs w:val="24"/>
          <w:lang w:eastAsia="ru-RU"/>
        </w:rPr>
        <w:t xml:space="preserve">Приложение № 22 </w:t>
      </w:r>
    </w:p>
    <w:p w:rsidR="007069E3" w:rsidRDefault="007069E3" w:rsidP="007069E3">
      <w:pPr>
        <w:ind w:left="495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Правительства </w:t>
      </w:r>
    </w:p>
    <w:p w:rsidR="007069E3" w:rsidRDefault="007069E3" w:rsidP="007069E3">
      <w:pPr>
        <w:ind w:left="4956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182  от 16 марта 2010 г.</w:t>
      </w:r>
    </w:p>
    <w:p w:rsidR="007069E3" w:rsidRPr="0090159A" w:rsidRDefault="007069E3" w:rsidP="007069E3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7069E3" w:rsidRPr="0090159A" w:rsidRDefault="007069E3" w:rsidP="007069E3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90159A">
        <w:rPr>
          <w:b/>
          <w:bCs/>
          <w:sz w:val="28"/>
          <w:szCs w:val="28"/>
          <w:lang w:eastAsia="ru-RU"/>
        </w:rPr>
        <w:t xml:space="preserve">Структура, штатная численность и должностные пособия </w:t>
      </w:r>
    </w:p>
    <w:p w:rsidR="007069E3" w:rsidRPr="006726D7" w:rsidRDefault="007069E3" w:rsidP="007069E3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90159A">
        <w:rPr>
          <w:b/>
          <w:bCs/>
          <w:sz w:val="28"/>
          <w:szCs w:val="28"/>
          <w:lang w:eastAsia="ru-RU"/>
        </w:rPr>
        <w:t xml:space="preserve">Посольства Республики Молдова в Соединенном Королевстве Великобритании </w:t>
      </w:r>
      <w:r w:rsidRPr="006726D7">
        <w:rPr>
          <w:b/>
          <w:sz w:val="28"/>
          <w:szCs w:val="28"/>
        </w:rPr>
        <w:t>и Северной Ирландии</w:t>
      </w:r>
    </w:p>
    <w:p w:rsidR="007069E3" w:rsidRPr="006726D7" w:rsidRDefault="007069E3" w:rsidP="007069E3">
      <w:pPr>
        <w:pStyle w:val="cb"/>
        <w:rPr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0"/>
        <w:gridCol w:w="2869"/>
        <w:gridCol w:w="1276"/>
        <w:gridCol w:w="1842"/>
      </w:tblGrid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пособие в месяц </w:t>
            </w:r>
            <w:r>
              <w:rPr>
                <w:b/>
                <w:bCs/>
                <w:sz w:val="24"/>
                <w:szCs w:val="24"/>
              </w:rPr>
              <w:br/>
              <w:t>(фунтов стерлингов)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Посол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Первый секретарь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5300</w:t>
            </w:r>
          </w:p>
        </w:tc>
      </w:tr>
      <w:tr w:rsidR="007069E3" w:rsidTr="00481E3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Администратор, водитель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Итого по службе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7069E3" w:rsidTr="00481E34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3" w:rsidRDefault="007069E3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E3" w:rsidRPr="007069E3" w:rsidRDefault="007069E3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7600</w:t>
            </w:r>
          </w:p>
        </w:tc>
      </w:tr>
    </w:tbl>
    <w:p w:rsidR="007069E3" w:rsidRDefault="007069E3" w:rsidP="007069E3">
      <w:pPr>
        <w:pStyle w:val="cb"/>
        <w:rPr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9E3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9E3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7069E3"/>
    <w:pPr>
      <w:ind w:firstLine="0"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2016-11-01T09:22:00Z</dcterms:created>
  <dcterms:modified xsi:type="dcterms:W3CDTF">2016-11-01T09:22:00Z</dcterms:modified>
</cp:coreProperties>
</file>