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8" w:rsidRPr="00F11A41" w:rsidRDefault="00F86948" w:rsidP="00F86948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sz w:val="28"/>
          <w:szCs w:val="28"/>
        </w:rPr>
        <w:t xml:space="preserve">    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1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6948" w:rsidRPr="00F11A41" w:rsidRDefault="00F86948" w:rsidP="00F86948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F86948" w:rsidRDefault="00F86948" w:rsidP="00F86948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F86948" w:rsidRPr="00F11A41" w:rsidRDefault="00F86948" w:rsidP="00F86948">
      <w:pPr>
        <w:shd w:val="clear" w:color="auto" w:fill="FFFFFF"/>
        <w:ind w:left="3540"/>
        <w:jc w:val="both"/>
        <w:rPr>
          <w:sz w:val="28"/>
          <w:szCs w:val="28"/>
        </w:rPr>
      </w:pPr>
    </w:p>
    <w:p w:rsidR="00F86948" w:rsidRPr="008167E2" w:rsidRDefault="00F86948" w:rsidP="00F86948">
      <w:pPr>
        <w:rPr>
          <w:lang w:eastAsia="ru-RU" w:bidi="ru-RU"/>
        </w:rPr>
      </w:pPr>
    </w:p>
    <w:p w:rsidR="00F86948" w:rsidRDefault="00F86948" w:rsidP="00F86948">
      <w:pPr>
        <w:pStyle w:val="ConsPlusNormal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240"/>
      <w:bookmarkEnd w:id="0"/>
      <w:r w:rsidRPr="00F11A41">
        <w:rPr>
          <w:rFonts w:ascii="Times New Roman" w:hAnsi="Times New Roman" w:cs="Times New Roman"/>
          <w:b/>
          <w:sz w:val="28"/>
          <w:szCs w:val="28"/>
        </w:rPr>
        <w:t>ЖУРНАЛ БРАКЕРАЖА ГОТОВОЙ КУЛИНАРНОЙ ПРОДУКЦИИ</w:t>
      </w:r>
    </w:p>
    <w:p w:rsidR="00F86948" w:rsidRPr="008167E2" w:rsidRDefault="00F86948" w:rsidP="00F86948">
      <w:pPr>
        <w:rPr>
          <w:lang w:eastAsia="ru-RU" w:bidi="ru-RU"/>
        </w:rPr>
      </w:pPr>
    </w:p>
    <w:p w:rsidR="00F86948" w:rsidRDefault="00F86948" w:rsidP="00F86948">
      <w:pPr>
        <w:pStyle w:val="ConsPlusNormal"/>
        <w:shd w:val="clear" w:color="auto" w:fill="FFFFFF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(образец)</w:t>
      </w:r>
    </w:p>
    <w:p w:rsidR="00F86948" w:rsidRPr="00F11A41" w:rsidRDefault="00F86948" w:rsidP="00F86948">
      <w:pPr>
        <w:rPr>
          <w:lang w:eastAsia="ru-RU" w:bidi="ru-RU"/>
        </w:rPr>
      </w:pPr>
    </w:p>
    <w:tbl>
      <w:tblPr>
        <w:tblW w:w="5146" w:type="pct"/>
        <w:tblCellSpacing w:w="5" w:type="nil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98"/>
        <w:gridCol w:w="1299"/>
        <w:gridCol w:w="1299"/>
        <w:gridCol w:w="1478"/>
        <w:gridCol w:w="1372"/>
        <w:gridCol w:w="1239"/>
        <w:gridCol w:w="1372"/>
      </w:tblGrid>
      <w:tr w:rsidR="00F86948" w:rsidRPr="00F11A41" w:rsidTr="00680911">
        <w:trPr>
          <w:cantSplit/>
          <w:trHeight w:val="4523"/>
          <w:tblCellSpacing w:w="5" w:type="nil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86948" w:rsidRPr="00F11A41" w:rsidRDefault="00F86948" w:rsidP="00680911">
            <w:pPr>
              <w:shd w:val="clear" w:color="auto" w:fill="FFFFFF"/>
              <w:ind w:right="145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Дата и час изготовления блюда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86948" w:rsidRPr="00F11A41" w:rsidRDefault="00F86948" w:rsidP="00680911">
            <w:pPr>
              <w:shd w:val="clear" w:color="auto" w:fill="FFFFFF"/>
              <w:ind w:right="114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Время снятия бракеража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86948" w:rsidRPr="00F11A41" w:rsidRDefault="00F86948" w:rsidP="00680911">
            <w:pPr>
              <w:shd w:val="clear" w:color="auto" w:fill="FFFFFF"/>
              <w:ind w:right="177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Наименование блюда, кулинарного изделия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86948" w:rsidRPr="00F11A41" w:rsidRDefault="00F86948" w:rsidP="00680911">
            <w:pPr>
              <w:shd w:val="clear" w:color="auto" w:fill="FFFFFF"/>
              <w:ind w:right="101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Органолептическая оценка и качество термической обработки продукта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86948" w:rsidRPr="00F11A41" w:rsidRDefault="00F86948" w:rsidP="00680911">
            <w:pPr>
              <w:shd w:val="clear" w:color="auto" w:fill="FFFFFF"/>
              <w:ind w:right="14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завершения технологической обработки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86948" w:rsidRPr="00F11A41" w:rsidRDefault="00F86948" w:rsidP="00680911">
            <w:pPr>
              <w:shd w:val="clear" w:color="auto" w:fill="FFFFFF"/>
              <w:ind w:right="2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Подписи членов бракеражной комиссии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86948" w:rsidRPr="00F11A41" w:rsidRDefault="00F86948" w:rsidP="00680911">
            <w:pPr>
              <w:shd w:val="clear" w:color="auto" w:fill="FFFFFF"/>
              <w:ind w:right="141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F86948" w:rsidRPr="00F11A41" w:rsidTr="00680911">
        <w:trPr>
          <w:cantSplit/>
          <w:trHeight w:val="345"/>
          <w:tblCellSpacing w:w="5" w:type="nil"/>
        </w:trPr>
        <w:tc>
          <w:tcPr>
            <w:tcW w:w="6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5"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4"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7"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3"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1"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7</w:t>
            </w:r>
          </w:p>
        </w:tc>
      </w:tr>
    </w:tbl>
    <w:p w:rsidR="00F86948" w:rsidRPr="00F11A41" w:rsidRDefault="00F86948" w:rsidP="00F86948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86948" w:rsidRPr="00F11A41" w:rsidRDefault="00F86948" w:rsidP="00F86948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11A41">
        <w:rPr>
          <w:rFonts w:ascii="Times New Roman" w:hAnsi="Times New Roman" w:cs="Times New Roman"/>
          <w:sz w:val="24"/>
          <w:szCs w:val="24"/>
        </w:rPr>
        <w:t>Примечание</w:t>
      </w:r>
      <w:bookmarkStart w:id="1" w:name="Par1255"/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1A41">
        <w:rPr>
          <w:rFonts w:ascii="Times New Roman" w:hAnsi="Times New Roman" w:cs="Times New Roman"/>
          <w:sz w:val="24"/>
          <w:szCs w:val="24"/>
        </w:rPr>
        <w:t xml:space="preserve"> Указываются факты запрещения к реализации готовой </w:t>
      </w:r>
      <w:r>
        <w:rPr>
          <w:rFonts w:ascii="Times New Roman" w:hAnsi="Times New Roman" w:cs="Times New Roman"/>
          <w:sz w:val="24"/>
          <w:szCs w:val="24"/>
        </w:rPr>
        <w:t xml:space="preserve">кулинарной </w:t>
      </w:r>
      <w:r w:rsidRPr="00F11A41">
        <w:rPr>
          <w:rFonts w:ascii="Times New Roman" w:hAnsi="Times New Roman" w:cs="Times New Roman"/>
          <w:sz w:val="24"/>
          <w:szCs w:val="24"/>
        </w:rPr>
        <w:t>продукции.</w:t>
      </w:r>
    </w:p>
    <w:p w:rsidR="00F86948" w:rsidRPr="00F11A41" w:rsidRDefault="00F86948" w:rsidP="00F86948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Par1133"/>
      <w:bookmarkStart w:id="3" w:name="Par1138"/>
      <w:bookmarkEnd w:id="2"/>
      <w:bookmarkEnd w:id="3"/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48" w:rsidRPr="00F11A41" w:rsidRDefault="00F86948" w:rsidP="00F86948">
      <w:pPr>
        <w:pStyle w:val="ConsPlusNorma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ЖУРНАЛ БРАКЕРАЖА СКОРОПОРТЯЩИХСЯ ПИЩЕВЫХ ПРОДУКТОВ</w:t>
      </w:r>
    </w:p>
    <w:p w:rsidR="00F86948" w:rsidRPr="00F11A41" w:rsidRDefault="00F86948" w:rsidP="00F86948">
      <w:pPr>
        <w:pStyle w:val="ConsPlusNormal"/>
        <w:shd w:val="clear" w:color="auto" w:fill="FFFFFF"/>
        <w:ind w:left="63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(образец)</w:t>
      </w:r>
    </w:p>
    <w:tbl>
      <w:tblPr>
        <w:tblW w:w="5000" w:type="pct"/>
        <w:tblCellSpacing w:w="5" w:type="nil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54"/>
        <w:gridCol w:w="1064"/>
        <w:gridCol w:w="1355"/>
        <w:gridCol w:w="1064"/>
        <w:gridCol w:w="1160"/>
        <w:gridCol w:w="1355"/>
        <w:gridCol w:w="967"/>
        <w:gridCol w:w="773"/>
      </w:tblGrid>
      <w:tr w:rsidR="00F86948" w:rsidRPr="00F11A41" w:rsidTr="00680911">
        <w:trPr>
          <w:cantSplit/>
          <w:trHeight w:val="4571"/>
          <w:tblCellSpacing w:w="5" w:type="nil"/>
        </w:trPr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 xml:space="preserve">Дата и час </w:t>
            </w:r>
            <w:r>
              <w:rPr>
                <w:b/>
                <w:sz w:val="24"/>
                <w:szCs w:val="24"/>
              </w:rPr>
              <w:t xml:space="preserve">закупки </w:t>
            </w:r>
            <w:r w:rsidRPr="00F11A41">
              <w:rPr>
                <w:b/>
                <w:sz w:val="24"/>
                <w:szCs w:val="24"/>
              </w:rPr>
              <w:t xml:space="preserve"> продовольственного сырья и пищевых продуктов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приобретенного </w:t>
            </w:r>
            <w:r w:rsidRPr="00F11A41">
              <w:rPr>
                <w:b/>
                <w:sz w:val="24"/>
                <w:szCs w:val="24"/>
              </w:rPr>
              <w:t>продовольственного сырья и пищевых продуктов (</w:t>
            </w:r>
            <w:r>
              <w:rPr>
                <w:b/>
                <w:sz w:val="24"/>
                <w:szCs w:val="24"/>
              </w:rPr>
              <w:t>кг, литры, порции)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Номер товарно-транспортной накладной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 xml:space="preserve">Условия хранения и конечный срок </w:t>
            </w:r>
            <w:r>
              <w:rPr>
                <w:b/>
                <w:sz w:val="24"/>
                <w:szCs w:val="24"/>
              </w:rPr>
              <w:t xml:space="preserve">годности </w:t>
            </w:r>
            <w:r w:rsidRPr="00F11A41">
              <w:rPr>
                <w:b/>
                <w:sz w:val="24"/>
                <w:szCs w:val="24"/>
              </w:rPr>
              <w:t>(по маркировочному ярлыку)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 xml:space="preserve">Дата и час фактической реализации продовольственного сырья и пищевых продуктов 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 xml:space="preserve">Подпись ответственного лица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 w:firstLine="0"/>
              <w:jc w:val="both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F86948" w:rsidRPr="00F11A41" w:rsidTr="00680911">
        <w:trPr>
          <w:tblCellSpacing w:w="5" w:type="nil"/>
        </w:trPr>
        <w:tc>
          <w:tcPr>
            <w:tcW w:w="7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</w:t>
            </w:r>
          </w:p>
        </w:tc>
      </w:tr>
    </w:tbl>
    <w:p w:rsidR="00F86948" w:rsidRPr="00F11A41" w:rsidRDefault="00F86948" w:rsidP="00F86948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86948" w:rsidRPr="00F11A41" w:rsidRDefault="00F86948" w:rsidP="00F86948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11A41">
        <w:rPr>
          <w:rFonts w:ascii="Times New Roman" w:hAnsi="Times New Roman" w:cs="Times New Roman"/>
          <w:sz w:val="24"/>
          <w:szCs w:val="24"/>
        </w:rPr>
        <w:t>Примечание:</w:t>
      </w:r>
      <w:bookmarkStart w:id="4" w:name="Par1163"/>
      <w:bookmarkEnd w:id="4"/>
      <w:r w:rsidRPr="00F11A41">
        <w:rPr>
          <w:rFonts w:ascii="Times New Roman" w:hAnsi="Times New Roman" w:cs="Times New Roman"/>
          <w:sz w:val="24"/>
          <w:szCs w:val="24"/>
        </w:rPr>
        <w:t xml:space="preserve"> Указываются факты списания, возврата продуктов и др.</w:t>
      </w:r>
    </w:p>
    <w:p w:rsidR="00F86948" w:rsidRPr="00F11A41" w:rsidRDefault="00F86948" w:rsidP="00F86948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86948" w:rsidRPr="00F11A41" w:rsidRDefault="00F86948" w:rsidP="00F86948">
      <w:pPr>
        <w:pStyle w:val="ConsPlusNormal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169"/>
      <w:bookmarkStart w:id="6" w:name="Par1172"/>
      <w:bookmarkEnd w:id="5"/>
      <w:bookmarkEnd w:id="6"/>
      <w:r w:rsidRPr="00F11A4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86948" w:rsidRPr="00F11A41" w:rsidRDefault="00F86948" w:rsidP="00F86948">
      <w:pPr>
        <w:pStyle w:val="ConsPlusNormal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УЧЕТА ТЕМПЕРАТУРНОГО РЕЖИМА В ХОЛОДИЛЬНОМ ОБОРУДОВАНИИ</w:t>
      </w:r>
    </w:p>
    <w:p w:rsidR="00F86948" w:rsidRPr="00F11A41" w:rsidRDefault="00F86948" w:rsidP="00F86948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86948" w:rsidRPr="008167E2" w:rsidRDefault="00F86948" w:rsidP="00F86948">
      <w:pPr>
        <w:pStyle w:val="ConsPlusNormal"/>
        <w:shd w:val="clear" w:color="auto" w:fill="FFFFFF"/>
        <w:ind w:left="7079" w:firstLine="709"/>
        <w:rPr>
          <w:rFonts w:ascii="Times New Roman" w:hAnsi="Times New Roman" w:cs="Times New Roman"/>
          <w:b/>
          <w:sz w:val="28"/>
          <w:szCs w:val="28"/>
        </w:rPr>
      </w:pPr>
      <w:r w:rsidRPr="008167E2">
        <w:rPr>
          <w:rFonts w:ascii="Times New Roman" w:hAnsi="Times New Roman" w:cs="Times New Roman"/>
          <w:b/>
          <w:sz w:val="28"/>
          <w:szCs w:val="28"/>
        </w:rPr>
        <w:t>(образец)</w:t>
      </w:r>
    </w:p>
    <w:tbl>
      <w:tblPr>
        <w:tblW w:w="9594" w:type="dxa"/>
        <w:jc w:val="center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928"/>
        <w:gridCol w:w="827"/>
      </w:tblGrid>
      <w:tr w:rsidR="00F86948" w:rsidRPr="008167E2" w:rsidTr="00680911">
        <w:trPr>
          <w:trHeight w:val="400"/>
          <w:tblCellSpacing w:w="5" w:type="nil"/>
          <w:jc w:val="center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8167E2" w:rsidRDefault="00F86948" w:rsidP="00680911">
            <w:pPr>
              <w:pStyle w:val="ConsPlusNormal"/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6948" w:rsidRPr="008167E2" w:rsidRDefault="00F86948" w:rsidP="00680911">
            <w:pPr>
              <w:pStyle w:val="ConsPlusNormal"/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8167E2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Наименование единицы холодильного оборудования</w:t>
            </w:r>
          </w:p>
        </w:tc>
        <w:tc>
          <w:tcPr>
            <w:tcW w:w="52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8167E2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"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Месяц/дни: (t в °C)</w:t>
            </w:r>
          </w:p>
        </w:tc>
      </w:tr>
      <w:tr w:rsidR="00F86948" w:rsidRPr="00F11A41" w:rsidTr="00680911">
        <w:trPr>
          <w:tblCellSpacing w:w="5" w:type="nil"/>
          <w:jc w:val="center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8167E2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"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8167E2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"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8167E2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"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8167E2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"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8167E2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"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8167E2" w:rsidRDefault="00F86948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"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6</w:t>
            </w:r>
          </w:p>
        </w:tc>
      </w:tr>
      <w:tr w:rsidR="00F86948" w:rsidRPr="00F11A41" w:rsidTr="0068091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48" w:rsidRPr="00F11A41" w:rsidTr="0068091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48" w:rsidRPr="00F11A41" w:rsidTr="00680911">
        <w:trPr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48" w:rsidRPr="00F11A41" w:rsidRDefault="00F86948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948" w:rsidRPr="00F11A41" w:rsidRDefault="00F86948" w:rsidP="00F86948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86948" w:rsidRPr="00F11A41" w:rsidRDefault="00F86948" w:rsidP="00F86948">
      <w:pPr>
        <w:shd w:val="clear" w:color="auto" w:fill="FFFFFF"/>
        <w:ind w:firstLine="0"/>
        <w:jc w:val="center"/>
        <w:rPr>
          <w:caps/>
          <w:sz w:val="28"/>
          <w:szCs w:val="28"/>
        </w:rPr>
      </w:pPr>
      <w:r w:rsidRPr="00F11A41"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t xml:space="preserve"> УЧЕТА </w:t>
      </w:r>
      <w:r w:rsidRPr="00F11A41">
        <w:rPr>
          <w:b/>
          <w:sz w:val="28"/>
          <w:szCs w:val="28"/>
        </w:rPr>
        <w:t xml:space="preserve"> ЗДОРОВЬЯ</w:t>
      </w:r>
    </w:p>
    <w:p w:rsidR="00F86948" w:rsidRPr="008167E2" w:rsidRDefault="00F86948" w:rsidP="00F86948">
      <w:pPr>
        <w:pStyle w:val="ConsPlusNormal"/>
        <w:shd w:val="clear" w:color="auto" w:fill="FFFFFF"/>
        <w:ind w:left="7079" w:firstLine="709"/>
        <w:rPr>
          <w:rFonts w:ascii="Times New Roman" w:hAnsi="Times New Roman" w:cs="Times New Roman"/>
          <w:b/>
          <w:sz w:val="28"/>
          <w:szCs w:val="28"/>
        </w:rPr>
      </w:pPr>
      <w:r w:rsidRPr="008167E2">
        <w:rPr>
          <w:rFonts w:ascii="Times New Roman" w:hAnsi="Times New Roman" w:cs="Times New Roman"/>
          <w:b/>
          <w:sz w:val="28"/>
          <w:szCs w:val="28"/>
        </w:rPr>
        <w:t>(образец)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297"/>
        <w:gridCol w:w="1553"/>
        <w:gridCol w:w="660"/>
        <w:gridCol w:w="661"/>
        <w:gridCol w:w="661"/>
        <w:gridCol w:w="661"/>
        <w:gridCol w:w="661"/>
        <w:gridCol w:w="661"/>
        <w:gridCol w:w="661"/>
        <w:gridCol w:w="661"/>
      </w:tblGrid>
      <w:tr w:rsidR="00F86948" w:rsidRPr="008167E2" w:rsidTr="00680911">
        <w:tc>
          <w:tcPr>
            <w:tcW w:w="583" w:type="dxa"/>
            <w:vMerge w:val="restart"/>
            <w:shd w:val="clear" w:color="auto" w:fill="auto"/>
          </w:tcPr>
          <w:p w:rsidR="00F86948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№</w:t>
            </w:r>
          </w:p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Фамилия и имя работника *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287" w:type="dxa"/>
            <w:gridSpan w:val="8"/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Месяц/дни **</w:t>
            </w:r>
          </w:p>
        </w:tc>
      </w:tr>
      <w:tr w:rsidR="00F86948" w:rsidRPr="008167E2" w:rsidTr="00680911">
        <w:trPr>
          <w:trHeight w:val="550"/>
        </w:trPr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F86948" w:rsidRPr="008167E2" w:rsidRDefault="00F86948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...</w:t>
            </w:r>
          </w:p>
        </w:tc>
      </w:tr>
      <w:tr w:rsidR="00F86948" w:rsidRPr="00F11A41" w:rsidTr="00680911">
        <w:tc>
          <w:tcPr>
            <w:tcW w:w="583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1.</w:t>
            </w:r>
          </w:p>
        </w:tc>
        <w:tc>
          <w:tcPr>
            <w:tcW w:w="2297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F86948" w:rsidRPr="00F11A41" w:rsidTr="00680911">
        <w:tc>
          <w:tcPr>
            <w:tcW w:w="583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2.</w:t>
            </w:r>
          </w:p>
        </w:tc>
        <w:tc>
          <w:tcPr>
            <w:tcW w:w="2297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F86948" w:rsidRPr="00F11A41" w:rsidTr="00680911">
        <w:tc>
          <w:tcPr>
            <w:tcW w:w="583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3.</w:t>
            </w:r>
          </w:p>
        </w:tc>
        <w:tc>
          <w:tcPr>
            <w:tcW w:w="2297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F86948" w:rsidRPr="00F11A41" w:rsidTr="00680911">
        <w:tc>
          <w:tcPr>
            <w:tcW w:w="583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86948" w:rsidRPr="00F11A41" w:rsidRDefault="00F86948" w:rsidP="00680911">
            <w:pPr>
              <w:shd w:val="clear" w:color="auto" w:fill="FFFFFF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86948" w:rsidRPr="00F11A41" w:rsidRDefault="00F86948" w:rsidP="00F86948">
      <w:pPr>
        <w:shd w:val="clear" w:color="auto" w:fill="FFFFFF"/>
        <w:jc w:val="both"/>
        <w:rPr>
          <w:sz w:val="24"/>
          <w:szCs w:val="24"/>
        </w:rPr>
      </w:pPr>
      <w:r w:rsidRPr="00F11A41">
        <w:rPr>
          <w:sz w:val="24"/>
          <w:szCs w:val="24"/>
        </w:rPr>
        <w:t>Примечание:</w:t>
      </w:r>
    </w:p>
    <w:p w:rsidR="00F86948" w:rsidRPr="00F11A41" w:rsidRDefault="00F86948" w:rsidP="00F86948">
      <w:pPr>
        <w:pStyle w:val="ConsPlusNormal"/>
        <w:shd w:val="clear" w:color="auto" w:fill="FFFFFF"/>
        <w:tabs>
          <w:tab w:val="left" w:pos="1276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7" w:name="Par1831"/>
      <w:bookmarkEnd w:id="7"/>
      <w:r w:rsidRPr="00F11A41">
        <w:rPr>
          <w:rFonts w:ascii="Times New Roman" w:hAnsi="Times New Roman" w:cs="Times New Roman"/>
          <w:sz w:val="24"/>
          <w:szCs w:val="24"/>
        </w:rPr>
        <w:t>*Список работников, отмеченных в журнале на день осмотра, должен соответствовать числу работников на этот день в смену.</w:t>
      </w:r>
    </w:p>
    <w:p w:rsidR="00F86948" w:rsidRPr="00F11A41" w:rsidRDefault="00F86948" w:rsidP="00F86948">
      <w:pPr>
        <w:pStyle w:val="ConsPlusNormal"/>
        <w:shd w:val="clear" w:color="auto" w:fill="FFFFFF"/>
        <w:tabs>
          <w:tab w:val="left" w:pos="1276"/>
        </w:tabs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8" w:name="Par1832"/>
      <w:bookmarkEnd w:id="8"/>
      <w:r w:rsidRPr="00F11A41">
        <w:rPr>
          <w:rFonts w:ascii="Times New Roman" w:hAnsi="Times New Roman" w:cs="Times New Roman"/>
          <w:sz w:val="24"/>
          <w:szCs w:val="24"/>
        </w:rPr>
        <w:t>** Условные обозначения:</w:t>
      </w:r>
    </w:p>
    <w:p w:rsidR="00F86948" w:rsidRPr="00F11A41" w:rsidRDefault="00F86948" w:rsidP="00F86948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F11A41">
        <w:rPr>
          <w:sz w:val="24"/>
          <w:szCs w:val="24"/>
        </w:rPr>
        <w:t xml:space="preserve">Зд. - здоров; </w:t>
      </w:r>
    </w:p>
    <w:p w:rsidR="00F86948" w:rsidRPr="00F11A41" w:rsidRDefault="00F86948" w:rsidP="00F86948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11A41">
        <w:rPr>
          <w:sz w:val="24"/>
          <w:szCs w:val="24"/>
        </w:rPr>
        <w:t>тстр</w:t>
      </w:r>
      <w:r>
        <w:rPr>
          <w:sz w:val="24"/>
          <w:szCs w:val="24"/>
        </w:rPr>
        <w:t>.</w:t>
      </w:r>
      <w:r w:rsidRPr="00F11A41">
        <w:rPr>
          <w:sz w:val="24"/>
          <w:szCs w:val="24"/>
        </w:rPr>
        <w:t xml:space="preserve"> - отстранен от работы; </w:t>
      </w:r>
    </w:p>
    <w:p w:rsidR="00F86948" w:rsidRPr="00F11A41" w:rsidRDefault="00F86948" w:rsidP="00F86948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11A41">
        <w:rPr>
          <w:sz w:val="24"/>
          <w:szCs w:val="24"/>
        </w:rPr>
        <w:t xml:space="preserve">тп. - отпуск; </w:t>
      </w:r>
    </w:p>
    <w:p w:rsidR="00F86948" w:rsidRPr="00F11A41" w:rsidRDefault="00F86948" w:rsidP="00F86948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F11A41">
        <w:rPr>
          <w:sz w:val="24"/>
          <w:szCs w:val="24"/>
        </w:rPr>
        <w:t xml:space="preserve">В - выходной; </w:t>
      </w:r>
    </w:p>
    <w:p w:rsidR="00F86948" w:rsidRPr="00F11A41" w:rsidRDefault="00F86948" w:rsidP="00F86948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Бл</w:t>
      </w:r>
      <w:r w:rsidRPr="00F11A41">
        <w:rPr>
          <w:sz w:val="24"/>
          <w:szCs w:val="24"/>
        </w:rPr>
        <w:t xml:space="preserve"> - больничный лист</w:t>
      </w:r>
    </w:p>
    <w:p w:rsidR="00F86948" w:rsidRPr="00F11A41" w:rsidRDefault="00F86948" w:rsidP="00F86948">
      <w:pPr>
        <w:shd w:val="clear" w:color="auto" w:fill="FFFFFF"/>
        <w:jc w:val="both"/>
        <w:rPr>
          <w:sz w:val="24"/>
          <w:szCs w:val="24"/>
        </w:rPr>
      </w:pPr>
    </w:p>
    <w:p w:rsidR="00F86948" w:rsidRPr="00F11A41" w:rsidRDefault="00F86948" w:rsidP="00F86948">
      <w:pPr>
        <w:shd w:val="clear" w:color="auto" w:fill="FFFFFF"/>
        <w:jc w:val="both"/>
        <w:rPr>
          <w:sz w:val="28"/>
          <w:szCs w:val="28"/>
        </w:rPr>
      </w:pPr>
    </w:p>
    <w:p w:rsidR="00F86948" w:rsidRDefault="00F86948" w:rsidP="00F86948">
      <w:pPr>
        <w:shd w:val="clear" w:color="auto" w:fill="FFFFFF"/>
        <w:jc w:val="both"/>
        <w:rPr>
          <w:sz w:val="28"/>
          <w:szCs w:val="28"/>
        </w:rPr>
      </w:pPr>
    </w:p>
    <w:p w:rsidR="00F03CA9" w:rsidRPr="00F86948" w:rsidRDefault="00F03CA9" w:rsidP="00F86948"/>
    <w:sectPr w:rsidR="00F03CA9" w:rsidRPr="00F86948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6E5"/>
    <w:rsid w:val="00334B7F"/>
    <w:rsid w:val="00E866E5"/>
    <w:rsid w:val="00F03CA9"/>
    <w:rsid w:val="00F8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E866E5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2016-11-14T13:03:00Z</dcterms:created>
  <dcterms:modified xsi:type="dcterms:W3CDTF">2016-11-14T13:03:00Z</dcterms:modified>
</cp:coreProperties>
</file>