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DF" w:rsidRPr="001C1C42" w:rsidRDefault="006271DF" w:rsidP="001C21D2">
      <w:pPr>
        <w:autoSpaceDE w:val="0"/>
        <w:autoSpaceDN w:val="0"/>
        <w:adjustRightInd w:val="0"/>
        <w:jc w:val="right"/>
        <w:rPr>
          <w:bCs/>
          <w:lang w:eastAsia="ru-RU"/>
        </w:rPr>
      </w:pPr>
      <w:r w:rsidRPr="001C1C42">
        <w:rPr>
          <w:bCs/>
          <w:lang w:eastAsia="ru-RU"/>
        </w:rPr>
        <w:t>Приложение  6</w:t>
      </w:r>
    </w:p>
    <w:p w:rsidR="006271DF" w:rsidRPr="001C1C42" w:rsidRDefault="006271DF" w:rsidP="001C21D2">
      <w:pPr>
        <w:autoSpaceDE w:val="0"/>
        <w:autoSpaceDN w:val="0"/>
        <w:adjustRightInd w:val="0"/>
        <w:jc w:val="right"/>
        <w:rPr>
          <w:bCs/>
          <w:lang w:eastAsia="ru-RU"/>
        </w:rPr>
      </w:pPr>
      <w:r w:rsidRPr="001C1C42">
        <w:rPr>
          <w:bCs/>
          <w:lang w:eastAsia="ru-RU"/>
        </w:rPr>
        <w:t>к Регламенту о режиме обязательных резервов</w:t>
      </w:r>
    </w:p>
    <w:p w:rsidR="006271DF" w:rsidRPr="001C1C42" w:rsidRDefault="006271DF" w:rsidP="001C21D2">
      <w:pPr>
        <w:autoSpaceDE w:val="0"/>
        <w:autoSpaceDN w:val="0"/>
        <w:adjustRightInd w:val="0"/>
        <w:jc w:val="right"/>
        <w:rPr>
          <w:b/>
          <w:bCs/>
          <w:lang w:eastAsia="ru-RU"/>
        </w:rPr>
      </w:pPr>
    </w:p>
    <w:p w:rsidR="006271DF" w:rsidRPr="001C1C42" w:rsidRDefault="006271DF" w:rsidP="001C21D2">
      <w:pPr>
        <w:jc w:val="center"/>
        <w:rPr>
          <w:b/>
          <w:lang w:eastAsia="ru-RU"/>
        </w:rPr>
      </w:pPr>
      <w:r w:rsidRPr="001C1C42">
        <w:rPr>
          <w:b/>
          <w:bCs/>
        </w:rPr>
        <w:t>Расчетная база обязательных резервов</w:t>
      </w:r>
    </w:p>
    <w:p w:rsidR="006271DF" w:rsidRPr="001C1C42" w:rsidRDefault="006271DF" w:rsidP="001C21D2">
      <w:pPr>
        <w:tabs>
          <w:tab w:val="left" w:pos="1134"/>
        </w:tabs>
        <w:ind w:firstLine="720"/>
        <w:jc w:val="both"/>
        <w:rPr>
          <w:lang w:eastAsia="ru-RU"/>
        </w:rPr>
      </w:pPr>
    </w:p>
    <w:p w:rsidR="006271DF" w:rsidRPr="001C1C42" w:rsidRDefault="006271DF" w:rsidP="001C21D2">
      <w:pPr>
        <w:tabs>
          <w:tab w:val="left" w:pos="1134"/>
        </w:tabs>
        <w:ind w:firstLine="720"/>
        <w:jc w:val="both"/>
        <w:rPr>
          <w:lang w:eastAsia="ru-RU"/>
        </w:rPr>
      </w:pPr>
      <w:r w:rsidRPr="001C1C42">
        <w:rPr>
          <w:lang w:eastAsia="ru-RU"/>
        </w:rPr>
        <w:t>1. Расчетная база обязательных резервов формируется из денежных средств в молдавских леях, в неконвертируемых валютах и в свободно конвертируемых валютах, отраженных в балансах банков на следующих счетах класса II «Обязательства»: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2032 </w:t>
      </w:r>
      <w:r w:rsidRPr="001C1C42">
        <w:rPr>
          <w:lang w:eastAsia="ru-RU"/>
        </w:rPr>
        <w:t>Счета «Лоро» банков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2033 </w:t>
      </w:r>
      <w:r w:rsidRPr="001C1C42">
        <w:rPr>
          <w:bCs/>
          <w:lang w:eastAsia="ru-RU"/>
        </w:rPr>
        <w:t>О</w:t>
      </w:r>
      <w:r w:rsidRPr="001C1C42">
        <w:rPr>
          <w:lang w:eastAsia="ru-RU"/>
        </w:rPr>
        <w:t>вердрафт по счетам «Ностро»</w:t>
      </w:r>
    </w:p>
    <w:p w:rsidR="006271DF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val="ro-RO" w:eastAsia="ru-RU"/>
        </w:rPr>
      </w:pPr>
      <w:r w:rsidRPr="001C1C42">
        <w:rPr>
          <w:b/>
          <w:bCs/>
          <w:lang w:eastAsia="ru-RU"/>
        </w:rPr>
        <w:t xml:space="preserve">2034 </w:t>
      </w:r>
      <w:r w:rsidRPr="001C1C42">
        <w:rPr>
          <w:lang w:eastAsia="ru-RU"/>
        </w:rPr>
        <w:t>Счета «Лоро» для операций с ценными бумагами</w:t>
      </w:r>
    </w:p>
    <w:p w:rsidR="006271DF" w:rsidRPr="00D30E4A" w:rsidRDefault="006271DF" w:rsidP="00D30E4A">
      <w:pPr>
        <w:tabs>
          <w:tab w:val="left" w:pos="1134"/>
        </w:tabs>
        <w:autoSpaceDE w:val="0"/>
        <w:autoSpaceDN w:val="0"/>
        <w:adjustRightInd w:val="0"/>
        <w:jc w:val="both"/>
        <w:rPr>
          <w:lang w:val="ro-RO" w:eastAsia="ru-RU"/>
        </w:rPr>
      </w:pPr>
      <w:r w:rsidRPr="00D30E4A">
        <w:rPr>
          <w:b/>
          <w:lang w:val="ro-RO" w:eastAsia="ru-RU"/>
        </w:rPr>
        <w:t>2237</w:t>
      </w:r>
      <w:r w:rsidRPr="00D30E4A">
        <w:rPr>
          <w:lang w:val="ro-RO" w:eastAsia="ru-RU"/>
        </w:rPr>
        <w:t xml:space="preserve"> Текущие счета поставщиков платежных услуг для учета средств, полученных от пользователей платежных услуг</w:t>
      </w:r>
    </w:p>
    <w:p w:rsidR="006271DF" w:rsidRPr="00D30E4A" w:rsidRDefault="006271DF" w:rsidP="00D30E4A">
      <w:pPr>
        <w:tabs>
          <w:tab w:val="left" w:pos="1134"/>
        </w:tabs>
        <w:autoSpaceDE w:val="0"/>
        <w:autoSpaceDN w:val="0"/>
        <w:adjustRightInd w:val="0"/>
        <w:jc w:val="both"/>
        <w:rPr>
          <w:lang w:val="ro-RO" w:eastAsia="ru-RU"/>
        </w:rPr>
      </w:pPr>
      <w:r w:rsidRPr="00D30E4A">
        <w:rPr>
          <w:b/>
          <w:lang w:val="ro-RO" w:eastAsia="ru-RU"/>
        </w:rPr>
        <w:t>2238</w:t>
      </w:r>
      <w:r w:rsidRPr="00D30E4A">
        <w:rPr>
          <w:lang w:val="ro-RO" w:eastAsia="ru-RU"/>
        </w:rPr>
        <w:t xml:space="preserve"> Специальные текущие счета юридических лиц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2062 </w:t>
      </w:r>
      <w:r w:rsidRPr="001C1C42">
        <w:rPr>
          <w:lang w:eastAsia="ru-RU"/>
        </w:rPr>
        <w:t xml:space="preserve">Средства, заимствованные овернайт в банках 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2075 </w:t>
      </w:r>
      <w:r w:rsidRPr="001C1C42">
        <w:rPr>
          <w:bCs/>
          <w:lang w:eastAsia="ru-RU"/>
        </w:rPr>
        <w:t>Гарантийные депозиты до востребования банков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2095 </w:t>
      </w:r>
      <w:r w:rsidRPr="001C1C42">
        <w:rPr>
          <w:lang w:eastAsia="ru-RU"/>
        </w:rPr>
        <w:t>Краткосрочные займы в банках (1 месяц и менее)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2096 </w:t>
      </w:r>
      <w:r w:rsidRPr="001C1C42">
        <w:rPr>
          <w:lang w:eastAsia="ru-RU"/>
        </w:rPr>
        <w:t xml:space="preserve">Краткосрочные займы в банках (более 1 месяца и до 1 года) 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2097 </w:t>
      </w:r>
      <w:r w:rsidRPr="001C1C42">
        <w:rPr>
          <w:lang w:eastAsia="ru-RU"/>
        </w:rPr>
        <w:t>Среднесрочные займы в банках (более 1 года и до 5 лет включительно)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2098 </w:t>
      </w:r>
      <w:r w:rsidRPr="001C1C42">
        <w:rPr>
          <w:lang w:eastAsia="ru-RU"/>
        </w:rPr>
        <w:t>Долгосрочные займы в банках (более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2101 </w:t>
      </w:r>
      <w:r w:rsidRPr="001C1C42">
        <w:rPr>
          <w:lang w:eastAsia="ru-RU"/>
        </w:rPr>
        <w:t>Краткосрочные займы, полученные от Правительства для рефинансирования (1 месяц и менее)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>2102</w:t>
      </w:r>
      <w:r w:rsidRPr="001C1C42">
        <w:rPr>
          <w:lang w:eastAsia="ru-RU"/>
        </w:rPr>
        <w:t>Краткосрочные займы, полученные от Правительства для рефинансирования (от 1 месяца до 1 года включительно)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2103 </w:t>
      </w:r>
      <w:r w:rsidRPr="001C1C42">
        <w:rPr>
          <w:lang w:eastAsia="ru-RU"/>
        </w:rPr>
        <w:t>Среднесрочные займы, полученные от Правительства для рефинансирования (от 1 до 5 лет включительно)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2104 </w:t>
      </w:r>
      <w:r w:rsidRPr="001C1C42">
        <w:rPr>
          <w:lang w:eastAsia="ru-RU"/>
        </w:rPr>
        <w:t>Долгосрочные займы, полученные от Правительства для рефинансирования (более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2111 </w:t>
      </w:r>
      <w:r w:rsidRPr="001C1C42">
        <w:rPr>
          <w:lang w:eastAsia="ru-RU"/>
        </w:rPr>
        <w:t>Краткосрочные займы от международных финансовых организаций (1 месяц и менее)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2112 </w:t>
      </w:r>
      <w:r w:rsidRPr="001C1C42">
        <w:rPr>
          <w:lang w:eastAsia="ru-RU"/>
        </w:rPr>
        <w:t>Краткосрочные займы от международных финансовых организаций (более 1 месяца и до 1 года включительно)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2113 </w:t>
      </w:r>
      <w:r w:rsidRPr="001C1C42">
        <w:rPr>
          <w:lang w:eastAsia="ru-RU"/>
        </w:rPr>
        <w:t>Среднесрочные займы от международных финансовых организаций (более 1 года и до 5 лет включительно)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2114 </w:t>
      </w:r>
      <w:r w:rsidRPr="001C1C42">
        <w:rPr>
          <w:lang w:eastAsia="ru-RU"/>
        </w:rPr>
        <w:t>Долгосрочные займы от международных финансовых организаций (более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2121 </w:t>
      </w:r>
      <w:r w:rsidRPr="001C1C42">
        <w:rPr>
          <w:lang w:eastAsia="ru-RU"/>
        </w:rPr>
        <w:t>Краткосрочные займы от других кредиторов (1 месяц и менее)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2122 </w:t>
      </w:r>
      <w:r w:rsidRPr="001C1C42">
        <w:rPr>
          <w:lang w:eastAsia="ru-RU"/>
        </w:rPr>
        <w:t>Краткосрочные займы от других кредиторов (более 1 месяца и до 1 года)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1C1C42">
        <w:rPr>
          <w:b/>
          <w:bCs/>
          <w:lang w:eastAsia="ru-RU"/>
        </w:rPr>
        <w:t xml:space="preserve">2123 </w:t>
      </w:r>
      <w:r w:rsidRPr="001C1C42">
        <w:rPr>
          <w:lang w:eastAsia="ru-RU"/>
        </w:rPr>
        <w:t>Среднесрочные займы от других кредиторов (более 1 года и до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2124 </w:t>
      </w:r>
      <w:r w:rsidRPr="001C1C42">
        <w:rPr>
          <w:lang w:eastAsia="ru-RU"/>
        </w:rPr>
        <w:t>Долгосрочные займы от других кредиторов(более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2151 </w:t>
      </w:r>
      <w:r w:rsidRPr="001C1C42">
        <w:rPr>
          <w:lang w:eastAsia="ru-RU"/>
        </w:rPr>
        <w:t>Ценные бумаги, проданные по соглашениям REPO 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1C1C42">
        <w:rPr>
          <w:b/>
          <w:bCs/>
          <w:lang w:eastAsia="ru-RU"/>
        </w:rPr>
        <w:t xml:space="preserve">2181 </w:t>
      </w:r>
      <w:r w:rsidRPr="001C1C42">
        <w:rPr>
          <w:lang w:eastAsia="ru-RU"/>
        </w:rPr>
        <w:t>Выпущенные ценные бумаги с фиксированной процентной ставкой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2183 </w:t>
      </w:r>
      <w:r w:rsidRPr="001C1C42">
        <w:rPr>
          <w:lang w:eastAsia="ru-RU"/>
        </w:rPr>
        <w:t>Прочие выпущенные в обращение ценные бумаги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2185 </w:t>
      </w:r>
      <w:r w:rsidRPr="001C1C42">
        <w:rPr>
          <w:lang w:eastAsia="ru-RU"/>
        </w:rPr>
        <w:t>Премии по выпущенным ценным бумагам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2211 </w:t>
      </w:r>
      <w:r w:rsidRPr="001C1C42">
        <w:rPr>
          <w:lang w:eastAsia="ru-RU"/>
        </w:rPr>
        <w:t>Краткосрочные депозиты Национальной медицинской страховой компании (1 год и менее)</w:t>
      </w:r>
    </w:p>
    <w:p w:rsidR="006271DF" w:rsidRPr="001C21D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lang w:eastAsia="ru-RU"/>
        </w:rPr>
        <w:t>2212</w:t>
      </w:r>
      <w:r w:rsidRPr="001C1C42">
        <w:rPr>
          <w:lang w:eastAsia="ru-RU"/>
        </w:rPr>
        <w:t xml:space="preserve"> Среднесрочные депозиты Национальной медицинской страховой компании (более 1 года и до 5 лет)</w:t>
      </w:r>
    </w:p>
    <w:p w:rsidR="006271DF" w:rsidRPr="00435471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lang w:eastAsia="ru-RU"/>
        </w:rPr>
        <w:t>2213</w:t>
      </w:r>
      <w:r w:rsidRPr="001C1C42">
        <w:rPr>
          <w:lang w:eastAsia="ru-RU"/>
        </w:rPr>
        <w:t xml:space="preserve"> Долгосрочные депозиты Национальной медицинской страховой компании (более 5 лет)</w:t>
      </w:r>
      <w:r w:rsidRPr="001C1C42">
        <w:rPr>
          <w:lang w:eastAsia="ru-RU"/>
        </w:rPr>
        <w:br/>
      </w:r>
      <w:r w:rsidRPr="001C1C42">
        <w:rPr>
          <w:b/>
          <w:lang w:eastAsia="ru-RU"/>
        </w:rPr>
        <w:t>2214</w:t>
      </w:r>
      <w:r w:rsidRPr="001C1C42">
        <w:rPr>
          <w:lang w:eastAsia="ru-RU"/>
        </w:rPr>
        <w:t xml:space="preserve"> Краткосрочные депозиты Национальной кассы социального страхования (1 год и менее)</w:t>
      </w:r>
      <w:r w:rsidRPr="001C1C42">
        <w:rPr>
          <w:lang w:eastAsia="ru-RU"/>
        </w:rPr>
        <w:br/>
      </w:r>
      <w:r w:rsidRPr="001C1C42">
        <w:rPr>
          <w:b/>
          <w:lang w:eastAsia="ru-RU"/>
        </w:rPr>
        <w:t>2215</w:t>
      </w:r>
      <w:r w:rsidRPr="001C1C42">
        <w:rPr>
          <w:lang w:eastAsia="ru-RU"/>
        </w:rPr>
        <w:t xml:space="preserve"> Среднесрочные депозиты Национальной кассы социального страхования (более 1 года и до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1C1C42">
        <w:rPr>
          <w:b/>
          <w:lang w:eastAsia="ru-RU"/>
        </w:rPr>
        <w:t>2216</w:t>
      </w:r>
      <w:r w:rsidRPr="001C1C42">
        <w:rPr>
          <w:lang w:eastAsia="ru-RU"/>
        </w:rPr>
        <w:t xml:space="preserve"> Долгосрочные депозиты Национальной кассы социального страхования (более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2224 </w:t>
      </w:r>
      <w:r w:rsidRPr="001C1C42">
        <w:rPr>
          <w:lang w:eastAsia="ru-RU"/>
        </w:rPr>
        <w:t>Текущие счета юридических лиц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2225 </w:t>
      </w:r>
      <w:r w:rsidRPr="001C1C42">
        <w:rPr>
          <w:lang w:eastAsia="ru-RU"/>
        </w:rPr>
        <w:t>Текущие счета физических лиц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2226 </w:t>
      </w:r>
      <w:r w:rsidRPr="001C1C42">
        <w:rPr>
          <w:lang w:eastAsia="ru-RU"/>
        </w:rPr>
        <w:t>Акцептованные платежные документы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2231 </w:t>
      </w:r>
      <w:r w:rsidRPr="001C1C42">
        <w:rPr>
          <w:lang w:eastAsia="ru-RU"/>
        </w:rPr>
        <w:t>Инвестиционные фонды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2232 </w:t>
      </w:r>
      <w:r w:rsidRPr="001C1C42">
        <w:rPr>
          <w:lang w:eastAsia="ru-RU"/>
        </w:rPr>
        <w:t>Прочие депозиты до востребования юридических лиц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2233 </w:t>
      </w:r>
      <w:r w:rsidRPr="001C1C42">
        <w:rPr>
          <w:lang w:eastAsia="ru-RU"/>
        </w:rPr>
        <w:t>Прочие депозиты до востребования физических лиц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2234 </w:t>
      </w:r>
      <w:r w:rsidRPr="001C1C42">
        <w:rPr>
          <w:lang w:eastAsia="ru-RU"/>
        </w:rPr>
        <w:t>Накопление денежных средств (временный счет)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2235 </w:t>
      </w:r>
      <w:r w:rsidRPr="001C1C42">
        <w:rPr>
          <w:bCs/>
          <w:lang w:eastAsia="ru-RU"/>
        </w:rPr>
        <w:t>Гарантийные депозиты юридических лиц</w:t>
      </w:r>
    </w:p>
    <w:p w:rsidR="006271DF" w:rsidRPr="00E82EA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1C1C42">
        <w:rPr>
          <w:b/>
          <w:bCs/>
          <w:lang w:eastAsia="ru-RU"/>
        </w:rPr>
        <w:t xml:space="preserve">2236 </w:t>
      </w:r>
      <w:r w:rsidRPr="001C1C42">
        <w:rPr>
          <w:bCs/>
          <w:lang w:eastAsia="ru-RU"/>
        </w:rPr>
        <w:t>Гарантийные депозиты физических лиц</w:t>
      </w:r>
    </w:p>
    <w:p w:rsidR="006271DF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b/>
          <w:bCs/>
        </w:rPr>
        <w:t>2237</w:t>
      </w:r>
      <w:r>
        <w:t xml:space="preserve"> Текущие счета поставщиков платежных услуг для учета средств, полученных от пользователей платежных услуг</w:t>
      </w:r>
    </w:p>
    <w:p w:rsidR="006271DF" w:rsidRPr="00E82EA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</w:rPr>
        <w:t>2238</w:t>
      </w:r>
      <w:r>
        <w:t xml:space="preserve"> Специальные текущие счета юридических лиц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2251 </w:t>
      </w:r>
      <w:r w:rsidRPr="001C1C42">
        <w:rPr>
          <w:lang w:eastAsia="ru-RU"/>
        </w:rPr>
        <w:t>Текущие счета юридических лиц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2252 </w:t>
      </w:r>
      <w:r w:rsidRPr="001C1C42">
        <w:rPr>
          <w:lang w:eastAsia="ru-RU"/>
        </w:rPr>
        <w:t>Текущие счета физических лиц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2254 </w:t>
      </w:r>
      <w:r w:rsidRPr="001C1C42">
        <w:rPr>
          <w:lang w:eastAsia="ru-RU"/>
        </w:rPr>
        <w:t>Специальные депозиты юридических лиц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2255 </w:t>
      </w:r>
      <w:r w:rsidRPr="001C1C42">
        <w:rPr>
          <w:lang w:eastAsia="ru-RU"/>
        </w:rPr>
        <w:t>Специальные депозиты физических лиц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2256 </w:t>
      </w:r>
      <w:r w:rsidRPr="001C1C42">
        <w:rPr>
          <w:lang w:eastAsia="ru-RU"/>
        </w:rPr>
        <w:t>Гарантийные депозиты юридических лиц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2257 </w:t>
      </w:r>
      <w:r w:rsidRPr="001C1C42">
        <w:rPr>
          <w:lang w:eastAsia="ru-RU"/>
        </w:rPr>
        <w:t>Гарантийные депозиты физических лиц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strike/>
          <w:lang w:eastAsia="ru-RU"/>
        </w:rPr>
      </w:pPr>
      <w:r w:rsidRPr="001C1C42">
        <w:rPr>
          <w:b/>
          <w:bCs/>
          <w:lang w:eastAsia="ru-RU"/>
        </w:rPr>
        <w:t xml:space="preserve">2258 </w:t>
      </w:r>
      <w:r w:rsidRPr="001C1C42">
        <w:rPr>
          <w:lang w:eastAsia="ru-RU"/>
        </w:rPr>
        <w:t>Текущие счета юридических лиц для операций с платежными карточками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2259 </w:t>
      </w:r>
      <w:r w:rsidRPr="001C1C42">
        <w:rPr>
          <w:lang w:eastAsia="ru-RU"/>
        </w:rPr>
        <w:t>Текущие счета физических лиц для операций с платежными карточками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2261 </w:t>
      </w:r>
      <w:r w:rsidRPr="001C1C42">
        <w:rPr>
          <w:lang w:eastAsia="ru-RU"/>
        </w:rPr>
        <w:t>Прочие депозиты до востребования юридических лиц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2262 </w:t>
      </w:r>
      <w:r w:rsidRPr="001C1C42">
        <w:rPr>
          <w:lang w:eastAsia="ru-RU"/>
        </w:rPr>
        <w:t>Прочие депозиты до востребования физических лиц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2263 </w:t>
      </w:r>
      <w:r w:rsidRPr="001C1C42">
        <w:rPr>
          <w:lang w:eastAsia="ru-RU"/>
        </w:rPr>
        <w:t>Средства государственного бюджета</w:t>
      </w:r>
    </w:p>
    <w:p w:rsidR="006271DF" w:rsidRPr="00B21985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lang w:val="ro-RO" w:eastAsia="ru-RU"/>
        </w:rPr>
      </w:pPr>
      <w:r w:rsidRPr="00B21985">
        <w:rPr>
          <w:b/>
          <w:bCs/>
        </w:rPr>
        <w:t>2264</w:t>
      </w:r>
      <w:r w:rsidRPr="00B21985">
        <w:rPr>
          <w:b/>
        </w:rPr>
        <w:t xml:space="preserve"> </w:t>
      </w:r>
      <w:r w:rsidRPr="00B21985">
        <w:t>Внебюджетные средства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2265 </w:t>
      </w:r>
      <w:r w:rsidRPr="001C1C42">
        <w:rPr>
          <w:lang w:eastAsia="ru-RU"/>
        </w:rPr>
        <w:t>Накопление денежных средств (временный счет)</w:t>
      </w:r>
    </w:p>
    <w:p w:rsidR="006271DF" w:rsidRPr="00B21985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val="ro-RO" w:eastAsia="ru-RU"/>
        </w:rPr>
      </w:pPr>
      <w:r w:rsidRPr="00B21985">
        <w:rPr>
          <w:b/>
          <w:bCs/>
          <w:lang w:eastAsia="ru-RU"/>
        </w:rPr>
        <w:t xml:space="preserve">2266 </w:t>
      </w:r>
      <w:r w:rsidRPr="00B21985">
        <w:rPr>
          <w:lang w:eastAsia="ru-RU"/>
        </w:rPr>
        <w:t>Средства местных бюджетов</w:t>
      </w:r>
    </w:p>
    <w:p w:rsidR="006271DF" w:rsidRPr="00B21985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val="ro-RO" w:eastAsia="ru-RU"/>
        </w:rPr>
      </w:pPr>
      <w:r w:rsidRPr="00B21985">
        <w:rPr>
          <w:b/>
          <w:bCs/>
        </w:rPr>
        <w:t>2267</w:t>
      </w:r>
      <w:r w:rsidRPr="00B21985">
        <w:t xml:space="preserve"> Средства фондов обязательного медицинского страхования</w:t>
      </w:r>
    </w:p>
    <w:p w:rsidR="006271DF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val="ro-RO" w:eastAsia="ru-RU"/>
        </w:rPr>
      </w:pPr>
      <w:r w:rsidRPr="00B21985">
        <w:rPr>
          <w:b/>
          <w:bCs/>
        </w:rPr>
        <w:t>2268</w:t>
      </w:r>
      <w:r w:rsidRPr="00B21985">
        <w:t xml:space="preserve"> Средства бюджета государственного социального страхования</w:t>
      </w:r>
    </w:p>
    <w:p w:rsidR="006271DF" w:rsidRPr="00B21985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val="ro-RO" w:eastAsia="ru-RU"/>
        </w:rPr>
      </w:pPr>
      <w:r w:rsidRPr="00B21985">
        <w:rPr>
          <w:b/>
          <w:bCs/>
        </w:rPr>
        <w:t>2269</w:t>
      </w:r>
      <w:r w:rsidRPr="00B21985">
        <w:t xml:space="preserve"> Средства специального характера бюджета государственного</w:t>
      </w:r>
      <w:r w:rsidRPr="00C7796F">
        <w:t xml:space="preserve"> </w:t>
      </w:r>
      <w:r w:rsidRPr="00B21985">
        <w:t>социального страхования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2271 </w:t>
      </w:r>
      <w:r w:rsidRPr="001C1C42">
        <w:rPr>
          <w:lang w:eastAsia="ru-RU"/>
        </w:rPr>
        <w:t>Средства учреждений по внедрению инвестиционных проектов из внешних грантов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2272 </w:t>
      </w:r>
      <w:r w:rsidRPr="001C1C42">
        <w:rPr>
          <w:lang w:eastAsia="ru-RU"/>
        </w:rPr>
        <w:t>Средства учреждений по внедрению инвестиционных проектов из внешних кредитов</w:t>
      </w:r>
    </w:p>
    <w:p w:rsidR="006271DF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val="ro-RO" w:eastAsia="ru-RU"/>
        </w:rPr>
      </w:pPr>
      <w:r w:rsidRPr="001C1C42">
        <w:rPr>
          <w:b/>
          <w:bCs/>
          <w:lang w:eastAsia="ru-RU"/>
        </w:rPr>
        <w:t xml:space="preserve">2273 </w:t>
      </w:r>
      <w:r w:rsidRPr="001C1C42">
        <w:rPr>
          <w:lang w:eastAsia="ru-RU"/>
        </w:rPr>
        <w:t>Инкассированные гарантии Таможенной службы</w:t>
      </w:r>
    </w:p>
    <w:p w:rsidR="006271DF" w:rsidRPr="00B21985" w:rsidRDefault="006271DF" w:rsidP="00B21985">
      <w:pPr>
        <w:tabs>
          <w:tab w:val="left" w:pos="1134"/>
        </w:tabs>
        <w:autoSpaceDE w:val="0"/>
        <w:autoSpaceDN w:val="0"/>
        <w:adjustRightInd w:val="0"/>
        <w:jc w:val="both"/>
        <w:rPr>
          <w:lang w:val="ro-RO" w:eastAsia="ru-RU"/>
        </w:rPr>
      </w:pPr>
      <w:r w:rsidRPr="00B21985">
        <w:rPr>
          <w:b/>
          <w:lang w:val="ro-RO" w:eastAsia="ru-RU"/>
        </w:rPr>
        <w:t>2274</w:t>
      </w:r>
      <w:r w:rsidRPr="00B21985">
        <w:rPr>
          <w:lang w:val="ro-RO" w:eastAsia="ru-RU"/>
        </w:rPr>
        <w:t xml:space="preserve"> Текущие счета поставщиков платежных услуг для учета средств, полученных от пользователей платежных услуг</w:t>
      </w:r>
    </w:p>
    <w:p w:rsidR="006271DF" w:rsidRPr="00B21985" w:rsidRDefault="006271DF" w:rsidP="00B21985">
      <w:pPr>
        <w:tabs>
          <w:tab w:val="left" w:pos="1134"/>
        </w:tabs>
        <w:autoSpaceDE w:val="0"/>
        <w:autoSpaceDN w:val="0"/>
        <w:adjustRightInd w:val="0"/>
        <w:jc w:val="both"/>
        <w:rPr>
          <w:lang w:val="ro-RO" w:eastAsia="ru-RU"/>
        </w:rPr>
      </w:pPr>
      <w:r w:rsidRPr="00B21985">
        <w:rPr>
          <w:b/>
          <w:lang w:val="ro-RO" w:eastAsia="ru-RU"/>
        </w:rPr>
        <w:t>2275</w:t>
      </w:r>
      <w:r w:rsidRPr="00B21985">
        <w:rPr>
          <w:lang w:val="ro-RO" w:eastAsia="ru-RU"/>
        </w:rPr>
        <w:t xml:space="preserve"> Специальные текущие счета юридических лиц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2291 </w:t>
      </w:r>
      <w:r w:rsidRPr="001C1C42">
        <w:rPr>
          <w:lang w:eastAsia="ru-RU"/>
        </w:rPr>
        <w:t>Счета легализацииденежных средств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2311 </w:t>
      </w:r>
      <w:r w:rsidRPr="001C1C42">
        <w:rPr>
          <w:lang w:eastAsia="ru-RU"/>
        </w:rPr>
        <w:t>Сберегательные депозиты физических лиц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2312 </w:t>
      </w:r>
      <w:r w:rsidRPr="001C1C42">
        <w:rPr>
          <w:lang w:eastAsia="ru-RU"/>
        </w:rPr>
        <w:t>Сберегательные депозиты юридических лиц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2313 </w:t>
      </w:r>
      <w:r w:rsidRPr="001C1C42">
        <w:rPr>
          <w:lang w:eastAsia="ru-RU"/>
        </w:rPr>
        <w:t>Сберегательные депозиты физических лиц, которые осуществляют деятельность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2314 </w:t>
      </w:r>
      <w:r w:rsidRPr="001C1C42">
        <w:rPr>
          <w:lang w:eastAsia="ru-RU"/>
        </w:rPr>
        <w:t>Сберегательные депозиты небанковскому финансовому сектору 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2315 </w:t>
      </w:r>
      <w:r w:rsidRPr="001C1C42">
        <w:rPr>
          <w:lang w:eastAsia="ru-RU"/>
        </w:rPr>
        <w:t>Сберегательные депозиты некоммерческим организациям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2331 </w:t>
      </w:r>
      <w:r w:rsidRPr="001C1C42">
        <w:rPr>
          <w:lang w:eastAsia="ru-RU"/>
        </w:rPr>
        <w:t>Депозиты овернайт банков – несвязанные стороны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2332 </w:t>
      </w:r>
      <w:r w:rsidRPr="001C1C42">
        <w:rPr>
          <w:lang w:eastAsia="ru-RU"/>
        </w:rPr>
        <w:t>Депозиты овернайт банков – связанные стороны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2341 </w:t>
      </w:r>
      <w:r w:rsidRPr="001C1C42">
        <w:rPr>
          <w:lang w:eastAsia="ru-RU"/>
        </w:rPr>
        <w:t>Краткосрочные депозиты банков (1месяц и менее)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2342 </w:t>
      </w:r>
      <w:r w:rsidRPr="001C1C42">
        <w:rPr>
          <w:lang w:eastAsia="ru-RU"/>
        </w:rPr>
        <w:t>Краткосрочные депозиты банков (более 1месяца и до 1 года)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2343 </w:t>
      </w:r>
      <w:r w:rsidRPr="001C1C42">
        <w:rPr>
          <w:lang w:eastAsia="ru-RU"/>
        </w:rPr>
        <w:t>Среднесрочные депозиты банков (более года и до 5 лет включительно)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2344 </w:t>
      </w:r>
      <w:r w:rsidRPr="001C1C42">
        <w:rPr>
          <w:lang w:eastAsia="ru-RU"/>
        </w:rPr>
        <w:t>Долгосрочные депозиты банков (более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2346 </w:t>
      </w:r>
      <w:r w:rsidRPr="001C1C42">
        <w:rPr>
          <w:lang w:eastAsia="ru-RU"/>
        </w:rPr>
        <w:t>Краткосрочные гарантийные депозиты банков (1 месяц и менее)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2347 </w:t>
      </w:r>
      <w:r w:rsidRPr="001C1C42">
        <w:rPr>
          <w:lang w:eastAsia="ru-RU"/>
        </w:rPr>
        <w:t>Краткосрочные гарантийные депозиты банков (более 1 месяца и до 1 года включительно)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2348 </w:t>
      </w:r>
      <w:r w:rsidRPr="001C1C42">
        <w:rPr>
          <w:lang w:eastAsia="ru-RU"/>
        </w:rPr>
        <w:t>Среднесрочные гарантийные депозиты банков (более 1 года и до 5 лет включительно)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2349 </w:t>
      </w:r>
      <w:r w:rsidRPr="001C1C42">
        <w:rPr>
          <w:lang w:eastAsia="ru-RU"/>
        </w:rPr>
        <w:t>Долгосрочные гарантийные депозиты банков(более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2361 </w:t>
      </w:r>
      <w:r w:rsidRPr="001C1C42">
        <w:rPr>
          <w:lang w:eastAsia="ru-RU"/>
        </w:rPr>
        <w:t>Краткосрочные депозиты из средств государственного бюджета (1 год и менее)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2362 </w:t>
      </w:r>
      <w:r w:rsidRPr="001C1C42">
        <w:rPr>
          <w:lang w:eastAsia="ru-RU"/>
        </w:rPr>
        <w:t>Среднесрочные депозиты из средств государственного бюджета (более 1 года и до 5 лет включительно)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2363 </w:t>
      </w:r>
      <w:r w:rsidRPr="001C1C42">
        <w:rPr>
          <w:lang w:eastAsia="ru-RU"/>
        </w:rPr>
        <w:t>Долгосрочные депозиты из средств государственного бюджета (более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2371 </w:t>
      </w:r>
      <w:r w:rsidRPr="001C1C42">
        <w:rPr>
          <w:lang w:eastAsia="ru-RU"/>
        </w:rPr>
        <w:t>Краткосрочные депозиты юридических лиц (1 год и менее)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2372 </w:t>
      </w:r>
      <w:r w:rsidRPr="001C1C42">
        <w:rPr>
          <w:lang w:eastAsia="ru-RU"/>
        </w:rPr>
        <w:t>Среднесрочные депозиты юридических лиц (более 1 года и до 5 лет включительно)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2373 </w:t>
      </w:r>
      <w:r w:rsidRPr="001C1C42">
        <w:rPr>
          <w:lang w:eastAsia="ru-RU"/>
        </w:rPr>
        <w:t>Долгосрочные депозиты юридических лиц (более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2374 </w:t>
      </w:r>
      <w:r w:rsidRPr="001C1C42">
        <w:rPr>
          <w:lang w:eastAsia="ru-RU"/>
        </w:rPr>
        <w:t>Краткосрочные депозиты физических лиц (1 год и менее)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2375 </w:t>
      </w:r>
      <w:r w:rsidRPr="001C1C42">
        <w:rPr>
          <w:lang w:eastAsia="ru-RU"/>
        </w:rPr>
        <w:t>Среднесрочные депозиты физических лиц (более 1 года и до 5 лет включительно)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2376 </w:t>
      </w:r>
      <w:r w:rsidRPr="001C1C42">
        <w:rPr>
          <w:lang w:eastAsia="ru-RU"/>
        </w:rPr>
        <w:t>Долгосрочные депозиты физических лиц (более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>2381</w:t>
      </w:r>
      <w:r w:rsidRPr="001C1C42">
        <w:rPr>
          <w:lang w:eastAsia="ru-RU"/>
        </w:rPr>
        <w:t>Краткосрочные гарантийные депозиты юридических лиц (1 год и менее)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2382 </w:t>
      </w:r>
      <w:r w:rsidRPr="001C1C42">
        <w:rPr>
          <w:lang w:eastAsia="ru-RU"/>
        </w:rPr>
        <w:t>Среднесрочные гарантийные депозиты, полученные от юридических лиц (более 1 года и до 5 лет включительно)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2383 </w:t>
      </w:r>
      <w:r w:rsidRPr="001C1C42">
        <w:rPr>
          <w:lang w:eastAsia="ru-RU"/>
        </w:rPr>
        <w:t>Долгосрочные гарантийные депозиты, полученные от юридических лиц (более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2384 </w:t>
      </w:r>
      <w:r w:rsidRPr="001C1C42">
        <w:rPr>
          <w:lang w:eastAsia="ru-RU"/>
        </w:rPr>
        <w:t>Краткосрочные гарантийные депозиты, полученные от физических лиц (1 год и менее)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2385 </w:t>
      </w:r>
      <w:r w:rsidRPr="001C1C42">
        <w:rPr>
          <w:lang w:eastAsia="ru-RU"/>
        </w:rPr>
        <w:t>Среднесрочные гарантийные депозиты, полученные от физических лиц (более 1 года и до 5 лет включительно)</w:t>
      </w:r>
    </w:p>
    <w:p w:rsidR="006271DF" w:rsidRPr="001C1C42" w:rsidRDefault="006271DF" w:rsidP="001C21D2">
      <w:pPr>
        <w:tabs>
          <w:tab w:val="left" w:pos="1134"/>
        </w:tabs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2386 </w:t>
      </w:r>
      <w:r w:rsidRPr="001C1C42">
        <w:rPr>
          <w:lang w:eastAsia="ru-RU"/>
        </w:rPr>
        <w:t>Долгосрочные гарантийные депозиты, полученные от физических лиц (более 5 лет)</w:t>
      </w:r>
    </w:p>
    <w:p w:rsidR="006271DF" w:rsidRPr="001C1C42" w:rsidRDefault="006271DF" w:rsidP="001C21D2">
      <w:pPr>
        <w:tabs>
          <w:tab w:val="left" w:pos="1134"/>
        </w:tabs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2411 </w:t>
      </w:r>
      <w:r w:rsidRPr="001C1C42">
        <w:rPr>
          <w:lang w:eastAsia="ru-RU"/>
        </w:rPr>
        <w:t>Краткосрочные депозиты некоммерческим организациям (1 год и менее)</w:t>
      </w:r>
    </w:p>
    <w:p w:rsidR="006271DF" w:rsidRPr="001C1C42" w:rsidRDefault="006271DF" w:rsidP="001C21D2">
      <w:pPr>
        <w:tabs>
          <w:tab w:val="left" w:pos="1134"/>
        </w:tabs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2412 </w:t>
      </w:r>
      <w:r w:rsidRPr="001C1C42">
        <w:rPr>
          <w:lang w:eastAsia="ru-RU"/>
        </w:rPr>
        <w:t>Среднесрочные депозиты некоммерческим организациям (более 1 года и до 5 лет)</w:t>
      </w:r>
    </w:p>
    <w:p w:rsidR="006271DF" w:rsidRPr="001C1C42" w:rsidRDefault="006271DF" w:rsidP="001C21D2">
      <w:pPr>
        <w:tabs>
          <w:tab w:val="left" w:pos="1134"/>
        </w:tabs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2413 </w:t>
      </w:r>
      <w:r w:rsidRPr="001C1C42">
        <w:rPr>
          <w:lang w:eastAsia="ru-RU"/>
        </w:rPr>
        <w:t>Долгосрочные депозиты некоммерческим организациям (более 5 лет)</w:t>
      </w:r>
    </w:p>
    <w:p w:rsidR="006271DF" w:rsidRPr="001C1C42" w:rsidRDefault="006271DF" w:rsidP="001C21D2">
      <w:pPr>
        <w:tabs>
          <w:tab w:val="left" w:pos="1134"/>
        </w:tabs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2414 </w:t>
      </w:r>
      <w:r w:rsidRPr="001C1C42">
        <w:rPr>
          <w:lang w:eastAsia="ru-RU"/>
        </w:rPr>
        <w:t>Краткосрочные гарантийные депозиты некоммерческим организациям (1 год и менее)</w:t>
      </w:r>
    </w:p>
    <w:p w:rsidR="006271DF" w:rsidRPr="001C1C42" w:rsidRDefault="006271DF" w:rsidP="001C21D2">
      <w:pPr>
        <w:tabs>
          <w:tab w:val="left" w:pos="1134"/>
        </w:tabs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2415 </w:t>
      </w:r>
      <w:r w:rsidRPr="001C1C42">
        <w:rPr>
          <w:lang w:eastAsia="ru-RU"/>
        </w:rPr>
        <w:t>Среднесрочные гарантийные депозиты некоммерческим организациям (более 1 года и до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2416 </w:t>
      </w:r>
      <w:r w:rsidRPr="001C1C42">
        <w:rPr>
          <w:lang w:eastAsia="ru-RU"/>
        </w:rPr>
        <w:t>Долгосрочные гарантийные депозиты некоммерческим организациям (более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2421 </w:t>
      </w:r>
      <w:r w:rsidRPr="001C1C42">
        <w:rPr>
          <w:lang w:eastAsia="ru-RU"/>
        </w:rPr>
        <w:t>Краткосрочные депозиты небанковскому финансовому сектору (1 год и менее)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2422 </w:t>
      </w:r>
      <w:r w:rsidRPr="001C1C42">
        <w:rPr>
          <w:lang w:eastAsia="ru-RU"/>
        </w:rPr>
        <w:t>Среднесрочные депозиты небанковскому финансовому сектору (более 1 года и до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2423 </w:t>
      </w:r>
      <w:r w:rsidRPr="001C1C42">
        <w:rPr>
          <w:lang w:eastAsia="ru-RU"/>
        </w:rPr>
        <w:t>Долгосрочные депозиты небанковскому финансовому сектору (более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2424 </w:t>
      </w:r>
      <w:r w:rsidRPr="001C1C42">
        <w:rPr>
          <w:lang w:eastAsia="ru-RU"/>
        </w:rPr>
        <w:t>Краткосрочные гарантийные депозиты небанковскому финансовому сектору (1 год и менее)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2425 </w:t>
      </w:r>
      <w:r w:rsidRPr="001C1C42">
        <w:rPr>
          <w:lang w:eastAsia="ru-RU"/>
        </w:rPr>
        <w:t>Среднесрочные гарантийные депозиты небанковскому финансовому сектору (более 1 года и до 5 лет)</w:t>
      </w:r>
    </w:p>
    <w:p w:rsidR="006271DF" w:rsidRPr="00D30E4A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val="ro-RO" w:eastAsia="ru-RU"/>
        </w:rPr>
      </w:pPr>
      <w:r w:rsidRPr="001C1C42">
        <w:rPr>
          <w:b/>
          <w:bCs/>
          <w:lang w:eastAsia="ru-RU"/>
        </w:rPr>
        <w:t xml:space="preserve">2426 </w:t>
      </w:r>
      <w:r w:rsidRPr="001C1C42">
        <w:rPr>
          <w:lang w:eastAsia="ru-RU"/>
        </w:rPr>
        <w:t>Долгосрочные гарантийные депозиты небанковскому фи</w:t>
      </w:r>
      <w:r>
        <w:rPr>
          <w:lang w:eastAsia="ru-RU"/>
        </w:rPr>
        <w:t>нансовому сектору (более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2431 </w:t>
      </w:r>
      <w:r w:rsidRPr="001C1C42">
        <w:rPr>
          <w:lang w:eastAsia="ru-RU"/>
        </w:rPr>
        <w:t>Краткосрочные депозиты физическим лицам, которые осуществляют деятельность (1 год и менее)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2432 </w:t>
      </w:r>
      <w:r w:rsidRPr="001C1C42">
        <w:rPr>
          <w:lang w:eastAsia="ru-RU"/>
        </w:rPr>
        <w:t>Среднесрочные депозиты физическим лицам, которые осуществляют деятельность (более 1 года и до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2433 </w:t>
      </w:r>
      <w:r w:rsidRPr="001C1C42">
        <w:rPr>
          <w:lang w:eastAsia="ru-RU"/>
        </w:rPr>
        <w:t>Долгосрочные депозиты физическим лицам, которые осуществляют деятельность (более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2434 </w:t>
      </w:r>
      <w:r w:rsidRPr="001C1C42">
        <w:rPr>
          <w:lang w:eastAsia="ru-RU"/>
        </w:rPr>
        <w:t>Краткосрочные гарантийные депозиты физическим лицам, которые осуществляют деятельность (1 год и менее)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2435 </w:t>
      </w:r>
      <w:r w:rsidRPr="001C1C42">
        <w:rPr>
          <w:lang w:eastAsia="ru-RU"/>
        </w:rPr>
        <w:t>Среднесрочные гарантийные депозиты физическим лицам, которые осуществляют деятельность (более 1 года и до 5 лет)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2436 </w:t>
      </w:r>
      <w:r w:rsidRPr="001C1C42">
        <w:rPr>
          <w:lang w:eastAsia="ru-RU"/>
        </w:rPr>
        <w:t>Долгосрочные гарантийные депозиты физическим лицам, которые осуществляют деятельность (более 5 лет) 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2531 </w:t>
      </w:r>
      <w:r w:rsidRPr="001C1C42">
        <w:rPr>
          <w:lang w:eastAsia="ru-RU"/>
        </w:rPr>
        <w:t>Задолженность банкам по финансовому лизингу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2532 </w:t>
      </w:r>
      <w:r w:rsidRPr="001C1C42">
        <w:rPr>
          <w:bCs/>
          <w:lang w:eastAsia="ru-RU"/>
        </w:rPr>
        <w:t>З</w:t>
      </w:r>
      <w:r w:rsidRPr="001C1C42">
        <w:rPr>
          <w:lang w:eastAsia="ru-RU"/>
        </w:rPr>
        <w:t>адолженность клиентам по финансовому лизингу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2541 </w:t>
      </w:r>
      <w:r w:rsidRPr="001C1C42">
        <w:rPr>
          <w:lang w:eastAsia="ru-RU"/>
        </w:rPr>
        <w:t>Краткосрочные депозиты учреждений по внедрению инвестиционных проектов из внешних грантов (1 год и менее)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2542 </w:t>
      </w:r>
      <w:r w:rsidRPr="001C1C42">
        <w:rPr>
          <w:lang w:eastAsia="ru-RU"/>
        </w:rPr>
        <w:t>Среднесрочные депозиты учреждений по внедрению инвестиционных проектов из внешних грантов (более 1 года и до 5 лет включительно)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2544 </w:t>
      </w:r>
      <w:r w:rsidRPr="001C1C42">
        <w:rPr>
          <w:lang w:eastAsia="ru-RU"/>
        </w:rPr>
        <w:t>Краткосрочные депозиты учреждений по внедрению инвестиционных проектов из внешних кредитов (1 год и менее)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2545 </w:t>
      </w:r>
      <w:r w:rsidRPr="001C1C42">
        <w:rPr>
          <w:lang w:eastAsia="ru-RU"/>
        </w:rPr>
        <w:t>Среднесрочные депозиты учреждений по внедрению инвестиционных проектов из внешних кредитов (более 1 года и до 5 лет включительно)</w:t>
      </w:r>
    </w:p>
    <w:p w:rsidR="006271DF" w:rsidRPr="00C7796F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val="ro-RO" w:eastAsia="ru-RU"/>
        </w:rPr>
      </w:pPr>
      <w:r w:rsidRPr="00D30E4A">
        <w:rPr>
          <w:b/>
          <w:bCs/>
          <w:lang w:eastAsia="ru-RU"/>
        </w:rPr>
        <w:t xml:space="preserve">2561 </w:t>
      </w:r>
      <w:r w:rsidRPr="00C7796F">
        <w:rPr>
          <w:lang w:eastAsia="ru-RU"/>
        </w:rPr>
        <w:t>Краткосрочные депозиты местных бюджетов (1 год и менее)</w:t>
      </w:r>
    </w:p>
    <w:p w:rsidR="006271DF" w:rsidRPr="00C7796F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val="ro-RO" w:eastAsia="ru-RU"/>
        </w:rPr>
      </w:pPr>
      <w:r w:rsidRPr="00C7796F">
        <w:rPr>
          <w:b/>
          <w:bCs/>
          <w:lang w:eastAsia="ru-RU"/>
        </w:rPr>
        <w:t xml:space="preserve">2562 </w:t>
      </w:r>
      <w:r w:rsidRPr="00C7796F">
        <w:rPr>
          <w:lang w:eastAsia="ru-RU"/>
        </w:rPr>
        <w:t>Среднесрочные депозиты местных бюджетов (более 1 года и до 5 лет включительно)</w:t>
      </w:r>
    </w:p>
    <w:p w:rsidR="006271DF" w:rsidRPr="00C7796F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lang w:val="ro-RO" w:eastAsia="ru-RU"/>
        </w:rPr>
      </w:pPr>
      <w:r w:rsidRPr="00C7796F">
        <w:rPr>
          <w:b/>
          <w:bCs/>
          <w:lang w:eastAsia="ru-RU"/>
        </w:rPr>
        <w:t xml:space="preserve">2563 </w:t>
      </w:r>
      <w:r w:rsidRPr="00C7796F">
        <w:rPr>
          <w:lang w:eastAsia="ru-RU"/>
        </w:rPr>
        <w:t>Долгосрочные депозиты бюджетов местных бюджетов (более 5 лет</w:t>
      </w:r>
      <w:r w:rsidRPr="00C7796F">
        <w:rPr>
          <w:i/>
          <w:lang w:eastAsia="ru-RU"/>
        </w:rPr>
        <w:t>)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2571 </w:t>
      </w:r>
      <w:r w:rsidRPr="001C1C42">
        <w:rPr>
          <w:lang w:eastAsia="ru-RU"/>
        </w:rPr>
        <w:t>Финансовые обязательства для сделок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2572 </w:t>
      </w:r>
      <w:r w:rsidRPr="001C1C42">
        <w:rPr>
          <w:lang w:eastAsia="ru-RU"/>
        </w:rPr>
        <w:t>Финансовые обязательства, учтенные по справедливой стоимости через прибыль или убыток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2791 </w:t>
      </w:r>
      <w:r w:rsidRPr="001C1C42">
        <w:rPr>
          <w:lang w:eastAsia="ru-RU"/>
        </w:rPr>
        <w:t>Транзитные и клиринговые суммы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2792 </w:t>
      </w:r>
      <w:r w:rsidRPr="001C1C42">
        <w:rPr>
          <w:lang w:eastAsia="ru-RU"/>
        </w:rPr>
        <w:t>Инкассированная денежная выручка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2793 </w:t>
      </w:r>
      <w:r w:rsidRPr="001C1C42">
        <w:rPr>
          <w:lang w:eastAsia="ru-RU"/>
        </w:rPr>
        <w:t>Суммы невыясненного характера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2794 </w:t>
      </w:r>
      <w:r w:rsidRPr="001C1C42">
        <w:rPr>
          <w:lang w:eastAsia="ru-RU"/>
        </w:rPr>
        <w:t>Суммы в ожидании указаний клиентов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2795 </w:t>
      </w:r>
      <w:r w:rsidRPr="001C1C42">
        <w:rPr>
          <w:lang w:eastAsia="ru-RU"/>
        </w:rPr>
        <w:t>Извещенные и выпущенные тратты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2796 </w:t>
      </w:r>
      <w:r w:rsidRPr="001C1C42">
        <w:rPr>
          <w:lang w:eastAsia="ru-RU"/>
        </w:rPr>
        <w:t>Инкассированные платежи, подлежащие перечислению по назначению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>2797</w:t>
      </w:r>
      <w:r w:rsidRPr="001C1C42">
        <w:rPr>
          <w:lang w:eastAsia="ru-RU"/>
        </w:rPr>
        <w:t>Операции с платежными карточками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2806 </w:t>
      </w:r>
      <w:r w:rsidRPr="001C1C42">
        <w:rPr>
          <w:lang w:eastAsia="ru-RU"/>
        </w:rPr>
        <w:t>Расчеты по покупке/продажеценных бумаг и иностранных валют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2807 </w:t>
      </w:r>
      <w:r w:rsidRPr="001C1C42">
        <w:rPr>
          <w:lang w:eastAsia="ru-RU"/>
        </w:rPr>
        <w:t>Кредиторы по документарным расчетам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2808 </w:t>
      </w:r>
      <w:r w:rsidRPr="001C1C42">
        <w:rPr>
          <w:lang w:eastAsia="ru-RU"/>
        </w:rPr>
        <w:t>Дивиденды к выплате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2809 </w:t>
      </w:r>
      <w:r w:rsidRPr="001C1C42">
        <w:rPr>
          <w:lang w:eastAsia="ru-RU"/>
        </w:rPr>
        <w:t>Прочие пассивы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2817 </w:t>
      </w:r>
      <w:r w:rsidRPr="001C1C42">
        <w:rPr>
          <w:lang w:eastAsia="ru-RU"/>
        </w:rPr>
        <w:t>Расчеты с физическими и юридическими лицами по полученным денежным средствам (грантам) согласно договор</w:t>
      </w:r>
      <w:r>
        <w:rPr>
          <w:lang w:eastAsia="ru-RU"/>
        </w:rPr>
        <w:t>ам</w:t>
      </w:r>
      <w:r w:rsidRPr="001C1C42">
        <w:rPr>
          <w:lang w:eastAsia="ru-RU"/>
        </w:rPr>
        <w:t xml:space="preserve"> займа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2818 </w:t>
      </w:r>
      <w:r w:rsidRPr="001C1C42">
        <w:rPr>
          <w:bCs/>
          <w:lang w:eastAsia="ru-RU"/>
        </w:rPr>
        <w:t>Р</w:t>
      </w:r>
      <w:r w:rsidRPr="001C1C42">
        <w:rPr>
          <w:lang w:eastAsia="ru-RU"/>
        </w:rPr>
        <w:t>асчеты по продаже прочих активов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2821 </w:t>
      </w:r>
      <w:r w:rsidRPr="001C1C42">
        <w:rPr>
          <w:lang w:eastAsia="ru-RU"/>
        </w:rPr>
        <w:t>Субординированные долги со сроком погашения 5 лет и менее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>2822</w:t>
      </w:r>
      <w:r w:rsidRPr="001C1C42">
        <w:rPr>
          <w:lang w:eastAsia="ru-RU"/>
        </w:rPr>
        <w:t>Субординированные долги со сроком погашения более 5 лет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2831 </w:t>
      </w:r>
      <w:r w:rsidRPr="001C1C42">
        <w:rPr>
          <w:lang w:eastAsia="ru-RU"/>
        </w:rPr>
        <w:t>Выпущенные простые акции с ограниченным сроком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2832 </w:t>
      </w:r>
      <w:r w:rsidRPr="001C1C42">
        <w:rPr>
          <w:lang w:eastAsia="ru-RU"/>
        </w:rPr>
        <w:t>Выпущенные привилегированные акции с ограниченным сроком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2843 </w:t>
      </w:r>
      <w:r w:rsidRPr="001C1C42">
        <w:rPr>
          <w:lang w:eastAsia="ru-RU"/>
        </w:rPr>
        <w:t>Займы в филиалах банка за рубежом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2851 </w:t>
      </w:r>
      <w:r w:rsidRPr="001C1C42">
        <w:rPr>
          <w:bCs/>
          <w:lang w:eastAsia="ru-RU"/>
        </w:rPr>
        <w:t>Депозиты, полученные головным банком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>2861</w:t>
      </w:r>
      <w:r w:rsidRPr="001C1C42">
        <w:rPr>
          <w:lang w:eastAsia="ru-RU"/>
        </w:rPr>
        <w:t>Счета «Лоро» местных филиалов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  <w:r w:rsidRPr="001C1C42">
        <w:rPr>
          <w:b/>
          <w:bCs/>
          <w:lang w:eastAsia="ru-RU"/>
        </w:rPr>
        <w:t xml:space="preserve">2862 </w:t>
      </w:r>
      <w:r w:rsidRPr="001C1C42">
        <w:rPr>
          <w:lang w:eastAsia="ru-RU"/>
        </w:rPr>
        <w:t>Счета «Лоро» филиалов за рубежом</w:t>
      </w:r>
    </w:p>
    <w:p w:rsidR="006271DF" w:rsidRPr="001C1C42" w:rsidRDefault="006271DF" w:rsidP="001C21D2">
      <w:pPr>
        <w:tabs>
          <w:tab w:val="left" w:pos="1134"/>
        </w:tabs>
        <w:ind w:firstLine="720"/>
        <w:jc w:val="both"/>
        <w:rPr>
          <w:lang w:eastAsia="ru-RU"/>
        </w:rPr>
      </w:pPr>
      <w:r w:rsidRPr="001C1C42">
        <w:rPr>
          <w:lang w:eastAsia="ru-RU"/>
        </w:rPr>
        <w:t>В расчет включаются пассивные остатки по счетам № 2861 и № 2862 минус активные остатки по счетам № 1861 и № 1862, соответственно. В случае получения отрицательного результата сумма в расчет не включается.</w:t>
      </w:r>
    </w:p>
    <w:p w:rsidR="006271DF" w:rsidRPr="001C1C42" w:rsidRDefault="006271DF" w:rsidP="001C21D2">
      <w:pPr>
        <w:tabs>
          <w:tab w:val="left" w:pos="1134"/>
        </w:tabs>
        <w:ind w:firstLine="720"/>
        <w:jc w:val="both"/>
        <w:rPr>
          <w:lang w:eastAsia="ru-RU"/>
        </w:rPr>
      </w:pPr>
      <w:r w:rsidRPr="001C1C42">
        <w:rPr>
          <w:lang w:eastAsia="ru-RU"/>
        </w:rPr>
        <w:t>2. При определении расчетной базы не включаются остатки займов, депозитов и гарантийных депозитов в молдавских леях, в неконвертируемых валютах и в свободно конвертируемых валютах, полученные от банков-резидентов, отраженные на счетах № 2062, № 2075, № 2095, № 2096, № 2097, № 2098, № 2331, № 2332, № 2341, № 2342, № 2343, № 2344, № 2346, № 2347, № 2348, № 2349, остатки по займам, полученным от НБМ и ба</w:t>
      </w:r>
      <w:r>
        <w:rPr>
          <w:lang w:eastAsia="ru-RU"/>
        </w:rPr>
        <w:t>нков-резидентов по соглашениям р</w:t>
      </w:r>
      <w:r w:rsidRPr="001C1C42">
        <w:rPr>
          <w:lang w:eastAsia="ru-RU"/>
        </w:rPr>
        <w:t>епо, отраженные на счете № 2151, остатки задолженностей банкам по финансовому лизингу, отраженные на счете № 2531 и остатки финансовых задолженностей банков-резидентов, отраженные на счетах № 2571, № 2572.</w:t>
      </w:r>
    </w:p>
    <w:p w:rsidR="006271DF" w:rsidRDefault="006271DF" w:rsidP="001C21D2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B21985">
        <w:rPr>
          <w:lang w:eastAsia="ru-RU"/>
        </w:rPr>
        <w:t>Кредитовый остаток счетов № 2181 и № 2183 будет уменьшен на дебетовый остаток счета № 2186.</w:t>
      </w:r>
    </w:p>
    <w:p w:rsidR="006271DF" w:rsidRPr="001C1C42" w:rsidRDefault="006271DF" w:rsidP="001C21D2">
      <w:pPr>
        <w:tabs>
          <w:tab w:val="left" w:pos="1134"/>
        </w:tabs>
        <w:ind w:firstLine="720"/>
        <w:jc w:val="both"/>
        <w:rPr>
          <w:lang w:eastAsia="ru-RU"/>
        </w:rPr>
      </w:pPr>
      <w:r w:rsidRPr="001C1C42">
        <w:rPr>
          <w:lang w:eastAsia="ru-RU"/>
        </w:rPr>
        <w:t>По счету № 2807 в расчет не включаются суммы, предоставленные плательщику из банковских кредитов для открытия по его поручению и/или заполнения аккредитивов.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C1C42">
        <w:rPr>
          <w:lang w:eastAsia="ru-RU"/>
        </w:rPr>
        <w:t xml:space="preserve">По счетам </w:t>
      </w:r>
      <w:r w:rsidRPr="001C1C42">
        <w:t>№ 2809 и №2818 в расчет не включаются собственные средства банков.</w:t>
      </w:r>
    </w:p>
    <w:p w:rsidR="006271DF" w:rsidRPr="001C1C42" w:rsidRDefault="006271DF" w:rsidP="001C21D2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C1C42">
        <w:rPr>
          <w:lang w:eastAsia="ru-RU"/>
        </w:rPr>
        <w:t xml:space="preserve">По счету </w:t>
      </w:r>
      <w:r w:rsidRPr="001C1C42">
        <w:t>№2851 в расчет не включаются суммы депозитов, полученных от филиалов банков, находящихся в Республике Молдова.</w:t>
      </w:r>
    </w:p>
    <w:p w:rsidR="006271DF" w:rsidRPr="001C1C42" w:rsidRDefault="006271DF" w:rsidP="001C21D2">
      <w:pPr>
        <w:tabs>
          <w:tab w:val="left" w:pos="1134"/>
        </w:tabs>
        <w:ind w:firstLine="720"/>
        <w:jc w:val="both"/>
        <w:rPr>
          <w:sz w:val="22"/>
          <w:szCs w:val="22"/>
          <w:lang w:eastAsia="ru-RU"/>
        </w:rPr>
      </w:pPr>
      <w:r w:rsidRPr="001C1C42">
        <w:rPr>
          <w:lang w:eastAsia="ru-RU"/>
        </w:rPr>
        <w:t>3. Для сумм привлеченных средств в молдавских леях, внеконвертируемых валютах ив свободно конвертируемых валютах, отраженных на балансовых № 2097, № 2098, № 2103, № 2104, № 2113, № 2114, № 2123, № 2124, № 2181, № 2183, № 2212, № 2213, № 2215, №2216,№2311, № 2312, № 2313, № 2314, № 2315,№ 2343, №2344, № 2348, № 2349, № 2362, № 2363, № 2372, № 2373, № 2375, № 2376, nr. 2382, nr.2383, nr.2385, nr.2386, nr.2412, nr.2413, 2415, № 2416, № 2422, № 2423, № 2425, № 2426, № 2432, № 2433, № 2435, № 2436, № 2531, № 2532, № 2542, № 2545, № 2562, № 2563, № 2821, № 2822,№ 2831, № 2832,которые соответствуют критериям, установленным в пункте 7</w:t>
      </w:r>
      <w:r w:rsidRPr="001C1C42">
        <w:rPr>
          <w:vertAlign w:val="superscript"/>
          <w:lang w:eastAsia="ru-RU"/>
        </w:rPr>
        <w:t xml:space="preserve">1 </w:t>
      </w:r>
      <w:r w:rsidRPr="001C1C42">
        <w:rPr>
          <w:lang w:eastAsia="ru-RU"/>
        </w:rPr>
        <w:t>регламента, применяется норма обязательных резервов 0%.».</w:t>
      </w:r>
    </w:p>
    <w:p w:rsidR="006271DF" w:rsidRPr="001C21D2" w:rsidRDefault="006271DF">
      <w:bookmarkStart w:id="0" w:name="_GoBack"/>
      <w:bookmarkEnd w:id="0"/>
    </w:p>
    <w:sectPr w:rsidR="006271DF" w:rsidRPr="001C21D2" w:rsidSect="0023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1D2"/>
    <w:rsid w:val="001C1C42"/>
    <w:rsid w:val="001C21D2"/>
    <w:rsid w:val="001F4A81"/>
    <w:rsid w:val="002306C0"/>
    <w:rsid w:val="00435471"/>
    <w:rsid w:val="006271DF"/>
    <w:rsid w:val="007114BE"/>
    <w:rsid w:val="00B21985"/>
    <w:rsid w:val="00C7796F"/>
    <w:rsid w:val="00D30E4A"/>
    <w:rsid w:val="00E82EA2"/>
    <w:rsid w:val="00FB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D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1813</Words>
  <Characters>10340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User</cp:lastModifiedBy>
  <cp:revision>5</cp:revision>
  <dcterms:created xsi:type="dcterms:W3CDTF">2015-07-21T05:20:00Z</dcterms:created>
  <dcterms:modified xsi:type="dcterms:W3CDTF">2016-12-14T10:48:00Z</dcterms:modified>
</cp:coreProperties>
</file>