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F5" w:rsidRPr="00AD4E59" w:rsidRDefault="00F376F5" w:rsidP="00F376F5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D4E59">
        <w:rPr>
          <w:sz w:val="24"/>
          <w:szCs w:val="24"/>
        </w:rPr>
        <w:t>Приложение №4</w:t>
      </w:r>
    </w:p>
    <w:p w:rsidR="00F376F5" w:rsidRPr="00AD4E59" w:rsidRDefault="00F376F5" w:rsidP="00F376F5">
      <w:pPr>
        <w:ind w:left="2832"/>
        <w:rPr>
          <w:bCs/>
          <w:color w:val="000000"/>
          <w:sz w:val="24"/>
          <w:szCs w:val="24"/>
        </w:rPr>
      </w:pPr>
      <w:r w:rsidRPr="00AD4E59">
        <w:rPr>
          <w:sz w:val="24"/>
          <w:szCs w:val="24"/>
        </w:rPr>
        <w:t xml:space="preserve">к </w:t>
      </w:r>
      <w:r w:rsidRPr="00AD4E59">
        <w:rPr>
          <w:bCs/>
          <w:color w:val="000000"/>
          <w:sz w:val="24"/>
          <w:szCs w:val="24"/>
        </w:rPr>
        <w:t xml:space="preserve">Положению о физической безопасности </w:t>
      </w:r>
    </w:p>
    <w:p w:rsidR="00F376F5" w:rsidRDefault="00F376F5" w:rsidP="00F376F5">
      <w:pPr>
        <w:ind w:left="2832"/>
        <w:rPr>
          <w:bCs/>
          <w:color w:val="000000"/>
          <w:sz w:val="24"/>
          <w:szCs w:val="24"/>
        </w:rPr>
      </w:pPr>
      <w:r w:rsidRPr="00AD4E59">
        <w:rPr>
          <w:bCs/>
          <w:color w:val="000000"/>
          <w:sz w:val="24"/>
          <w:szCs w:val="24"/>
        </w:rPr>
        <w:t xml:space="preserve">при осуществлении ядерной и радиологической </w:t>
      </w:r>
    </w:p>
    <w:p w:rsidR="00F376F5" w:rsidRPr="00AD4E59" w:rsidRDefault="00F376F5" w:rsidP="00F376F5">
      <w:pPr>
        <w:ind w:left="2832"/>
        <w:rPr>
          <w:bCs/>
          <w:color w:val="000000"/>
          <w:sz w:val="24"/>
          <w:szCs w:val="24"/>
        </w:rPr>
      </w:pPr>
      <w:r w:rsidRPr="00AD4E59">
        <w:rPr>
          <w:bCs/>
          <w:color w:val="000000"/>
          <w:sz w:val="24"/>
          <w:szCs w:val="24"/>
        </w:rPr>
        <w:t>деятельности</w:t>
      </w:r>
    </w:p>
    <w:p w:rsidR="00F376F5" w:rsidRPr="00912169" w:rsidRDefault="00F376F5" w:rsidP="00F376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6F5" w:rsidRPr="00912169" w:rsidRDefault="00F376F5" w:rsidP="00F376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912169">
        <w:rPr>
          <w:b/>
          <w:bCs/>
          <w:sz w:val="28"/>
          <w:szCs w:val="28"/>
        </w:rPr>
        <w:t>ровн</w:t>
      </w:r>
      <w:r>
        <w:rPr>
          <w:b/>
          <w:bCs/>
          <w:sz w:val="28"/>
          <w:szCs w:val="28"/>
        </w:rPr>
        <w:t>и</w:t>
      </w:r>
      <w:r w:rsidRPr="00912169">
        <w:rPr>
          <w:b/>
          <w:bCs/>
          <w:sz w:val="28"/>
          <w:szCs w:val="28"/>
        </w:rPr>
        <w:t xml:space="preserve"> физической безопасности в зависимости от категории ядерн</w:t>
      </w:r>
      <w:r>
        <w:rPr>
          <w:b/>
          <w:bCs/>
          <w:sz w:val="28"/>
          <w:szCs w:val="28"/>
        </w:rPr>
        <w:t xml:space="preserve">ых и радиоактивных </w:t>
      </w:r>
      <w:r w:rsidRPr="00912169">
        <w:rPr>
          <w:b/>
          <w:bCs/>
          <w:sz w:val="28"/>
          <w:szCs w:val="28"/>
        </w:rPr>
        <w:t>материал</w:t>
      </w:r>
      <w:r>
        <w:rPr>
          <w:b/>
          <w:bCs/>
          <w:sz w:val="28"/>
          <w:szCs w:val="28"/>
        </w:rPr>
        <w:t>ов и</w:t>
      </w:r>
      <w:r w:rsidRPr="00912169">
        <w:rPr>
          <w:b/>
          <w:bCs/>
          <w:sz w:val="28"/>
          <w:szCs w:val="28"/>
        </w:rPr>
        <w:t xml:space="preserve"> определенн</w:t>
      </w:r>
      <w:r>
        <w:rPr>
          <w:b/>
          <w:bCs/>
          <w:sz w:val="28"/>
          <w:szCs w:val="28"/>
        </w:rPr>
        <w:t>ого</w:t>
      </w:r>
      <w:r w:rsidRPr="00912169">
        <w:rPr>
          <w:b/>
          <w:bCs/>
          <w:sz w:val="28"/>
          <w:szCs w:val="28"/>
        </w:rPr>
        <w:t xml:space="preserve"> количеств</w:t>
      </w:r>
      <w:r>
        <w:rPr>
          <w:b/>
          <w:bCs/>
          <w:sz w:val="28"/>
          <w:szCs w:val="28"/>
        </w:rPr>
        <w:t>а ядерных материалов</w:t>
      </w:r>
      <w:r w:rsidRPr="00912169">
        <w:rPr>
          <w:b/>
          <w:bCs/>
          <w:sz w:val="28"/>
          <w:szCs w:val="28"/>
        </w:rPr>
        <w:t xml:space="preserve"> </w:t>
      </w:r>
    </w:p>
    <w:p w:rsidR="00F376F5" w:rsidRDefault="00F376F5" w:rsidP="00F376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6F5" w:rsidRDefault="00F376F5" w:rsidP="00F376F5">
      <w:pPr>
        <w:autoSpaceDE w:val="0"/>
        <w:autoSpaceDN w:val="0"/>
        <w:adjustRightInd w:val="0"/>
        <w:rPr>
          <w:sz w:val="28"/>
          <w:szCs w:val="28"/>
        </w:rPr>
      </w:pPr>
      <w:r w:rsidRPr="00912169">
        <w:rPr>
          <w:sz w:val="28"/>
          <w:szCs w:val="28"/>
        </w:rPr>
        <w:t xml:space="preserve">(Уровень физической безопасности радиоактивных материалов, в дополнение к требованиям, изложенным в главе IV-VI, продиктован требованиями, </w:t>
      </w:r>
      <w:r>
        <w:rPr>
          <w:sz w:val="28"/>
          <w:szCs w:val="28"/>
        </w:rPr>
        <w:t xml:space="preserve">необходимыми </w:t>
      </w:r>
      <w:r w:rsidRPr="00912169">
        <w:rPr>
          <w:sz w:val="28"/>
          <w:szCs w:val="28"/>
        </w:rPr>
        <w:t xml:space="preserve">для получения </w:t>
      </w:r>
      <w:r w:rsidRPr="00776F4F">
        <w:rPr>
          <w:sz w:val="28"/>
          <w:szCs w:val="28"/>
        </w:rPr>
        <w:t>авторизации</w:t>
      </w:r>
      <w:r w:rsidRPr="00912169">
        <w:rPr>
          <w:sz w:val="28"/>
          <w:szCs w:val="28"/>
        </w:rPr>
        <w:t>)</w:t>
      </w:r>
    </w:p>
    <w:p w:rsidR="00F376F5" w:rsidRPr="00912169" w:rsidRDefault="00F376F5" w:rsidP="00F376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1"/>
        <w:gridCol w:w="2070"/>
        <w:gridCol w:w="2070"/>
        <w:gridCol w:w="1999"/>
      </w:tblGrid>
      <w:tr w:rsidR="00F376F5" w:rsidRPr="00AD4E59" w:rsidTr="004A26A8">
        <w:trPr>
          <w:trHeight w:val="55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right="-10" w:firstLine="0"/>
              <w:jc w:val="center"/>
              <w:rPr>
                <w:b/>
                <w:sz w:val="24"/>
                <w:szCs w:val="24"/>
              </w:rPr>
            </w:pPr>
            <w:r w:rsidRPr="00AD4E59">
              <w:rPr>
                <w:b/>
                <w:sz w:val="24"/>
                <w:szCs w:val="24"/>
              </w:rPr>
              <w:t>Категория материала</w:t>
            </w:r>
          </w:p>
          <w:p w:rsidR="00F376F5" w:rsidRPr="00AD4E59" w:rsidRDefault="00F376F5" w:rsidP="004A26A8">
            <w:pPr>
              <w:autoSpaceDE w:val="0"/>
              <w:autoSpaceDN w:val="0"/>
              <w:adjustRightInd w:val="0"/>
              <w:ind w:right="-10" w:firstLine="0"/>
              <w:jc w:val="center"/>
              <w:rPr>
                <w:b/>
                <w:sz w:val="24"/>
                <w:szCs w:val="24"/>
              </w:rPr>
            </w:pPr>
            <w:r w:rsidRPr="00AD4E59">
              <w:rPr>
                <w:b/>
                <w:sz w:val="24"/>
                <w:szCs w:val="24"/>
              </w:rPr>
              <w:t>Конфиденциальность</w:t>
            </w:r>
          </w:p>
          <w:p w:rsidR="00F376F5" w:rsidRPr="00AD4E59" w:rsidRDefault="00F376F5" w:rsidP="004A26A8">
            <w:pPr>
              <w:autoSpaceDE w:val="0"/>
              <w:autoSpaceDN w:val="0"/>
              <w:adjustRightInd w:val="0"/>
              <w:ind w:right="-10" w:firstLine="0"/>
              <w:jc w:val="center"/>
              <w:rPr>
                <w:b/>
                <w:sz w:val="24"/>
                <w:szCs w:val="24"/>
              </w:rPr>
            </w:pPr>
            <w:r w:rsidRPr="00AD4E59">
              <w:rPr>
                <w:b/>
                <w:sz w:val="24"/>
                <w:szCs w:val="24"/>
              </w:rPr>
              <w:t>объекта /</w:t>
            </w:r>
          </w:p>
          <w:p w:rsidR="00F376F5" w:rsidRPr="00AD4E59" w:rsidRDefault="00F376F5" w:rsidP="004A26A8">
            <w:pPr>
              <w:autoSpaceDE w:val="0"/>
              <w:autoSpaceDN w:val="0"/>
              <w:adjustRightInd w:val="0"/>
              <w:ind w:right="-10" w:firstLine="0"/>
              <w:jc w:val="center"/>
              <w:rPr>
                <w:b/>
                <w:sz w:val="24"/>
                <w:szCs w:val="24"/>
              </w:rPr>
            </w:pPr>
            <w:r w:rsidRPr="00AD4E59">
              <w:rPr>
                <w:b/>
                <w:sz w:val="24"/>
                <w:szCs w:val="24"/>
              </w:rPr>
              <w:t>Категории последствий несанкционированных действий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4E59">
              <w:rPr>
                <w:b/>
                <w:bCs/>
                <w:sz w:val="24"/>
                <w:szCs w:val="24"/>
              </w:rPr>
              <w:t>Физическая безопасность уровня 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4E59">
              <w:rPr>
                <w:b/>
                <w:bCs/>
                <w:sz w:val="24"/>
                <w:szCs w:val="24"/>
              </w:rPr>
              <w:t>Физическая безопасность уровня В</w:t>
            </w:r>
          </w:p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4E59">
              <w:rPr>
                <w:b/>
                <w:bCs/>
                <w:sz w:val="24"/>
                <w:szCs w:val="24"/>
              </w:rPr>
              <w:t>Физическая безопасность уровня С</w:t>
            </w:r>
          </w:p>
        </w:tc>
      </w:tr>
      <w:tr w:rsidR="00F376F5" w:rsidRPr="00AD4E59" w:rsidTr="004A26A8">
        <w:trPr>
          <w:trHeight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D4E59">
              <w:rPr>
                <w:b/>
                <w:sz w:val="24"/>
                <w:szCs w:val="24"/>
              </w:rPr>
              <w:t>I / конфиденциальность</w:t>
            </w:r>
            <w:r w:rsidRPr="00AD4E59">
              <w:rPr>
                <w:b/>
                <w:sz w:val="24"/>
                <w:szCs w:val="24"/>
                <w:lang w:val="en-GB"/>
              </w:rPr>
              <w:t>/</w:t>
            </w:r>
            <w:r w:rsidRPr="00AD4E5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4E59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76F5" w:rsidRPr="00AD4E59" w:rsidTr="004A26A8">
        <w:trPr>
          <w:trHeight w:val="55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D4E59">
              <w:rPr>
                <w:b/>
                <w:sz w:val="24"/>
                <w:szCs w:val="24"/>
              </w:rPr>
              <w:t>II/ конфиденциальность</w:t>
            </w:r>
            <w:r>
              <w:rPr>
                <w:b/>
                <w:sz w:val="24"/>
                <w:szCs w:val="24"/>
              </w:rPr>
              <w:t>/</w:t>
            </w:r>
            <w:r w:rsidRPr="00AD4E5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4E59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76F5" w:rsidRPr="00AD4E59" w:rsidTr="004A26A8">
        <w:trPr>
          <w:trHeight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AD4E59">
              <w:rPr>
                <w:b/>
                <w:sz w:val="24"/>
                <w:szCs w:val="24"/>
              </w:rPr>
              <w:t>III/конфиденциальность/III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4E59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F376F5" w:rsidRPr="00AD4E59" w:rsidTr="004A26A8">
        <w:trPr>
          <w:trHeight w:val="16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D4E59">
              <w:rPr>
                <w:b/>
                <w:bCs/>
                <w:sz w:val="24"/>
                <w:szCs w:val="24"/>
              </w:rPr>
              <w:t xml:space="preserve">IV 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6F5" w:rsidRPr="00AD4E59" w:rsidRDefault="00F376F5" w:rsidP="004A26A8">
            <w:pPr>
              <w:autoSpaceDE w:val="0"/>
              <w:autoSpaceDN w:val="0"/>
              <w:adjustRightInd w:val="0"/>
              <w:ind w:left="102" w:right="99" w:firstLine="0"/>
              <w:rPr>
                <w:sz w:val="24"/>
                <w:szCs w:val="24"/>
              </w:rPr>
            </w:pPr>
            <w:r w:rsidRPr="00AD4E59">
              <w:rPr>
                <w:sz w:val="24"/>
                <w:szCs w:val="24"/>
              </w:rPr>
              <w:t>Уровень физической безопасности продиктован необходимыми требованиями для получения авторизации.</w:t>
            </w:r>
          </w:p>
        </w:tc>
      </w:tr>
    </w:tbl>
    <w:p w:rsidR="00F376F5" w:rsidRPr="00912169" w:rsidRDefault="00F376F5" w:rsidP="00F376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6F5" w:rsidRPr="00912169" w:rsidRDefault="00F376F5" w:rsidP="00F376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5B2" w:rsidRDefault="005975B2"/>
    <w:sectPr w:rsidR="005975B2" w:rsidSect="0059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6F5"/>
    <w:rsid w:val="005975B2"/>
    <w:rsid w:val="00F3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732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2016-11-30T12:41:00Z</dcterms:created>
  <dcterms:modified xsi:type="dcterms:W3CDTF">2016-11-30T12:42:00Z</dcterms:modified>
</cp:coreProperties>
</file>