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38" w:rsidRPr="00CC0B39" w:rsidRDefault="00400238" w:rsidP="00400238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CC0B39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CC0B39">
        <w:rPr>
          <w:sz w:val="24"/>
          <w:szCs w:val="24"/>
        </w:rPr>
        <w:t>5</w:t>
      </w:r>
    </w:p>
    <w:p w:rsidR="00400238" w:rsidRPr="00CC0B39" w:rsidRDefault="00400238" w:rsidP="00400238">
      <w:pPr>
        <w:ind w:left="2832"/>
        <w:rPr>
          <w:bCs/>
          <w:color w:val="000000"/>
          <w:sz w:val="24"/>
          <w:szCs w:val="24"/>
        </w:rPr>
      </w:pPr>
      <w:r w:rsidRPr="00CC0B39">
        <w:rPr>
          <w:sz w:val="24"/>
          <w:szCs w:val="24"/>
        </w:rPr>
        <w:t xml:space="preserve">к </w:t>
      </w:r>
      <w:r w:rsidRPr="00CC0B39">
        <w:rPr>
          <w:bCs/>
          <w:color w:val="000000"/>
          <w:sz w:val="24"/>
          <w:szCs w:val="24"/>
        </w:rPr>
        <w:t xml:space="preserve">Положению о физической безопасности </w:t>
      </w:r>
    </w:p>
    <w:p w:rsidR="00400238" w:rsidRDefault="00400238" w:rsidP="00400238">
      <w:pPr>
        <w:ind w:left="2832"/>
        <w:rPr>
          <w:bCs/>
          <w:color w:val="000000"/>
          <w:sz w:val="24"/>
          <w:szCs w:val="24"/>
        </w:rPr>
      </w:pPr>
      <w:r w:rsidRPr="00CC0B39">
        <w:rPr>
          <w:bCs/>
          <w:color w:val="000000"/>
          <w:sz w:val="24"/>
          <w:szCs w:val="24"/>
        </w:rPr>
        <w:t>при осуществлении ядерной и радиологической</w:t>
      </w:r>
    </w:p>
    <w:p w:rsidR="00400238" w:rsidRPr="00CC0B39" w:rsidRDefault="00400238" w:rsidP="00400238">
      <w:pPr>
        <w:ind w:left="2832"/>
        <w:rPr>
          <w:bCs/>
          <w:color w:val="000000"/>
          <w:sz w:val="24"/>
          <w:szCs w:val="24"/>
        </w:rPr>
      </w:pPr>
      <w:r w:rsidRPr="00CC0B39">
        <w:rPr>
          <w:bCs/>
          <w:color w:val="000000"/>
          <w:sz w:val="24"/>
          <w:szCs w:val="24"/>
        </w:rPr>
        <w:t xml:space="preserve"> деятельности</w:t>
      </w:r>
    </w:p>
    <w:p w:rsidR="00400238" w:rsidRPr="00912169" w:rsidRDefault="00400238" w:rsidP="004002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0238" w:rsidRDefault="00400238" w:rsidP="004002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2169">
        <w:rPr>
          <w:b/>
          <w:sz w:val="28"/>
          <w:szCs w:val="28"/>
        </w:rPr>
        <w:t>Категории последствий несанкционированных действий в отношении предметов, подлежащих ядерной физической безопасности</w:t>
      </w:r>
    </w:p>
    <w:p w:rsidR="00400238" w:rsidRPr="00912169" w:rsidRDefault="00400238" w:rsidP="00400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6138"/>
      </w:tblGrid>
      <w:tr w:rsidR="00400238" w:rsidRPr="00912169" w:rsidTr="004A26A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38" w:rsidRPr="00912169" w:rsidRDefault="00400238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912169">
              <w:rPr>
                <w:sz w:val="28"/>
                <w:szCs w:val="28"/>
              </w:rPr>
              <w:t>Категори</w:t>
            </w:r>
            <w:r>
              <w:rPr>
                <w:sz w:val="28"/>
                <w:szCs w:val="28"/>
              </w:rPr>
              <w:t>я</w:t>
            </w:r>
            <w:r w:rsidRPr="00912169">
              <w:rPr>
                <w:sz w:val="28"/>
                <w:szCs w:val="28"/>
              </w:rPr>
              <w:t xml:space="preserve"> последствий несанкционированных действий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38" w:rsidRPr="00912169" w:rsidRDefault="00400238" w:rsidP="004A26A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12169">
              <w:rPr>
                <w:sz w:val="28"/>
                <w:szCs w:val="28"/>
              </w:rPr>
              <w:t>Размер последствий несанкционированных действий</w:t>
            </w:r>
          </w:p>
        </w:tc>
      </w:tr>
      <w:tr w:rsidR="00400238" w:rsidRPr="00776F4F" w:rsidTr="004A26A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38" w:rsidRPr="00912169" w:rsidRDefault="00400238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912169">
              <w:rPr>
                <w:sz w:val="28"/>
                <w:szCs w:val="28"/>
              </w:rPr>
              <w:t>I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38" w:rsidRPr="00912169" w:rsidRDefault="00400238" w:rsidP="004A26A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Последствия несанкционированных </w:t>
            </w:r>
            <w:r w:rsidRPr="00912169">
              <w:rPr>
                <w:sz w:val="28"/>
                <w:szCs w:val="28"/>
              </w:rPr>
              <w:t xml:space="preserve">действий могут привести к ионизирующей радиации на </w:t>
            </w:r>
            <w:r>
              <w:rPr>
                <w:sz w:val="28"/>
                <w:szCs w:val="28"/>
              </w:rPr>
              <w:t xml:space="preserve">больших </w:t>
            </w:r>
            <w:r w:rsidRPr="00912169">
              <w:rPr>
                <w:sz w:val="28"/>
                <w:szCs w:val="28"/>
              </w:rPr>
              <w:t>территориях или густонаселенной территории, находящейся вне контролируемой зоны</w:t>
            </w:r>
          </w:p>
        </w:tc>
      </w:tr>
      <w:tr w:rsidR="00400238" w:rsidRPr="00776F4F" w:rsidTr="004A26A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38" w:rsidRPr="00912169" w:rsidRDefault="00400238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912169">
              <w:rPr>
                <w:sz w:val="28"/>
                <w:szCs w:val="28"/>
              </w:rPr>
              <w:t>II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38" w:rsidRPr="00912169" w:rsidRDefault="00400238" w:rsidP="004A26A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12169">
              <w:rPr>
                <w:sz w:val="28"/>
                <w:szCs w:val="28"/>
              </w:rPr>
              <w:t>оследствия несанкционированных действий</w:t>
            </w:r>
            <w:r>
              <w:rPr>
                <w:sz w:val="28"/>
                <w:szCs w:val="28"/>
              </w:rPr>
              <w:t>,</w:t>
            </w:r>
            <w:r w:rsidRPr="00912169">
              <w:rPr>
                <w:sz w:val="28"/>
                <w:szCs w:val="28"/>
              </w:rPr>
              <w:t xml:space="preserve"> не отн</w:t>
            </w:r>
            <w:r>
              <w:rPr>
                <w:sz w:val="28"/>
                <w:szCs w:val="28"/>
              </w:rPr>
              <w:t xml:space="preserve">есены </w:t>
            </w:r>
            <w:r w:rsidRPr="00912169">
              <w:rPr>
                <w:sz w:val="28"/>
                <w:szCs w:val="28"/>
              </w:rPr>
              <w:t>к категории I, но могут привести к действиям ионизирующей радиации вне контролируемой зоны</w:t>
            </w:r>
          </w:p>
        </w:tc>
      </w:tr>
      <w:tr w:rsidR="00400238" w:rsidRPr="00776F4F" w:rsidTr="004A26A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38" w:rsidRPr="00912169" w:rsidRDefault="00400238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912169">
              <w:rPr>
                <w:sz w:val="28"/>
                <w:szCs w:val="28"/>
              </w:rPr>
              <w:t>III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38" w:rsidRPr="00912169" w:rsidRDefault="00400238" w:rsidP="004A26A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12169">
              <w:rPr>
                <w:sz w:val="28"/>
                <w:szCs w:val="28"/>
              </w:rPr>
              <w:t>оследствия несанкционированных действий могут привести к ионизирующей р</w:t>
            </w:r>
            <w:r>
              <w:rPr>
                <w:sz w:val="28"/>
                <w:szCs w:val="28"/>
              </w:rPr>
              <w:t xml:space="preserve">адиации вне помещения или даже </w:t>
            </w:r>
            <w:r w:rsidRPr="00912169">
              <w:rPr>
                <w:sz w:val="28"/>
                <w:szCs w:val="28"/>
              </w:rPr>
              <w:t>здания, но в предел</w:t>
            </w:r>
            <w:r>
              <w:rPr>
                <w:sz w:val="28"/>
                <w:szCs w:val="28"/>
              </w:rPr>
              <w:t>ах</w:t>
            </w:r>
            <w:r w:rsidRPr="00912169">
              <w:rPr>
                <w:sz w:val="28"/>
                <w:szCs w:val="28"/>
              </w:rPr>
              <w:t xml:space="preserve"> периметра контролируемой зоны</w:t>
            </w:r>
          </w:p>
        </w:tc>
      </w:tr>
    </w:tbl>
    <w:p w:rsidR="00400238" w:rsidRPr="00912169" w:rsidRDefault="00400238" w:rsidP="00400238">
      <w:pPr>
        <w:autoSpaceDE w:val="0"/>
        <w:autoSpaceDN w:val="0"/>
        <w:adjustRightInd w:val="0"/>
        <w:ind w:left="-450"/>
        <w:rPr>
          <w:i/>
          <w:sz w:val="28"/>
          <w:szCs w:val="28"/>
        </w:rPr>
      </w:pPr>
    </w:p>
    <w:p w:rsidR="00400238" w:rsidRPr="00912169" w:rsidRDefault="00400238" w:rsidP="00400238">
      <w:pPr>
        <w:rPr>
          <w:rFonts w:ascii="Calibri" w:hAnsi="Calibri"/>
          <w:sz w:val="28"/>
          <w:szCs w:val="28"/>
        </w:rPr>
      </w:pPr>
    </w:p>
    <w:p w:rsidR="00400238" w:rsidRPr="00912169" w:rsidRDefault="00400238" w:rsidP="00400238"/>
    <w:p w:rsidR="005975B2" w:rsidRDefault="005975B2"/>
    <w:sectPr w:rsidR="005975B2" w:rsidSect="0059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238"/>
    <w:rsid w:val="00400238"/>
    <w:rsid w:val="0059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712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2016-11-30T12:42:00Z</dcterms:created>
  <dcterms:modified xsi:type="dcterms:W3CDTF">2016-11-30T12:42:00Z</dcterms:modified>
</cp:coreProperties>
</file>