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0" w:rsidRPr="0065621E" w:rsidRDefault="00CC5F10" w:rsidP="00CC5F10">
      <w:pPr>
        <w:ind w:left="3600" w:firstLine="0"/>
        <w:rPr>
          <w:bCs/>
          <w:sz w:val="28"/>
          <w:szCs w:val="28"/>
          <w:lang w:eastAsia="ru-RU"/>
        </w:rPr>
      </w:pPr>
      <w:bookmarkStart w:id="0" w:name="_GoBack"/>
      <w:r w:rsidRPr="0065621E">
        <w:rPr>
          <w:bCs/>
          <w:sz w:val="28"/>
          <w:szCs w:val="28"/>
          <w:lang w:eastAsia="ru-RU"/>
        </w:rPr>
        <w:t>Утвержден</w:t>
      </w:r>
    </w:p>
    <w:p w:rsidR="00CC5F10" w:rsidRPr="0065621E" w:rsidRDefault="00CC5F10" w:rsidP="00CC5F10">
      <w:pPr>
        <w:ind w:left="3600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Постановлением Правительства </w:t>
      </w:r>
      <w:r w:rsidRPr="0065621E">
        <w:rPr>
          <w:bCs/>
          <w:sz w:val="28"/>
          <w:szCs w:val="28"/>
          <w:lang w:eastAsia="ru-RU"/>
        </w:rPr>
        <w:t>№</w:t>
      </w:r>
      <w:r>
        <w:rPr>
          <w:bCs/>
          <w:sz w:val="28"/>
          <w:szCs w:val="28"/>
          <w:lang w:eastAsia="ru-RU"/>
        </w:rPr>
        <w:t xml:space="preserve"> 1328</w:t>
      </w:r>
    </w:p>
    <w:p w:rsidR="00CC5F10" w:rsidRPr="0065621E" w:rsidRDefault="00CC5F10" w:rsidP="00CC5F10">
      <w:pPr>
        <w:ind w:left="3600" w:firstLine="0"/>
        <w:rPr>
          <w:bCs/>
          <w:sz w:val="28"/>
          <w:szCs w:val="28"/>
          <w:lang w:eastAsia="ru-RU"/>
        </w:rPr>
      </w:pPr>
      <w:r w:rsidRPr="0065621E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13 декабря</w:t>
      </w:r>
      <w:r>
        <w:rPr>
          <w:bCs/>
          <w:sz w:val="28"/>
          <w:szCs w:val="28"/>
          <w:lang w:eastAsia="ru-RU"/>
        </w:rPr>
        <w:t xml:space="preserve"> </w:t>
      </w:r>
      <w:r w:rsidRPr="0065621E">
        <w:rPr>
          <w:bCs/>
          <w:sz w:val="28"/>
          <w:szCs w:val="28"/>
          <w:lang w:eastAsia="ru-RU"/>
        </w:rPr>
        <w:t>2016 года</w:t>
      </w:r>
    </w:p>
    <w:bookmarkEnd w:id="0"/>
    <w:p w:rsidR="00CC5F10" w:rsidRPr="0065621E" w:rsidRDefault="00CC5F10" w:rsidP="00CC5F10">
      <w:pPr>
        <w:ind w:left="136" w:firstLine="708"/>
        <w:jc w:val="left"/>
        <w:rPr>
          <w:b/>
          <w:bCs/>
          <w:sz w:val="28"/>
          <w:szCs w:val="28"/>
          <w:lang w:eastAsia="ru-RU"/>
        </w:rPr>
      </w:pPr>
    </w:p>
    <w:p w:rsidR="00CC5F10" w:rsidRPr="0065621E" w:rsidRDefault="00CC5F10" w:rsidP="00CC5F1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65621E">
        <w:rPr>
          <w:b/>
          <w:bCs/>
          <w:sz w:val="28"/>
          <w:szCs w:val="28"/>
          <w:lang w:eastAsia="ru-RU"/>
        </w:rPr>
        <w:t>ПЛАН ДЕЙСТВИЙ</w:t>
      </w:r>
    </w:p>
    <w:p w:rsidR="00CC5F10" w:rsidRDefault="00CC5F10" w:rsidP="00CC5F1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65621E">
        <w:rPr>
          <w:b/>
          <w:bCs/>
          <w:sz w:val="28"/>
          <w:szCs w:val="28"/>
          <w:lang w:eastAsia="ru-RU"/>
        </w:rPr>
        <w:t>по соц</w:t>
      </w:r>
      <w:r>
        <w:rPr>
          <w:b/>
          <w:bCs/>
          <w:sz w:val="28"/>
          <w:szCs w:val="28"/>
          <w:lang w:eastAsia="ru-RU"/>
        </w:rPr>
        <w:t xml:space="preserve">иально-экономическому развитию </w:t>
      </w:r>
    </w:p>
    <w:p w:rsidR="00CC5F10" w:rsidRPr="0065621E" w:rsidRDefault="00CC5F10" w:rsidP="00CC5F1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65621E">
        <w:rPr>
          <w:b/>
          <w:bCs/>
          <w:sz w:val="28"/>
          <w:szCs w:val="28"/>
          <w:lang w:eastAsia="ru-RU"/>
        </w:rPr>
        <w:t>автономно-территориального</w:t>
      </w:r>
      <w:r w:rsidRPr="00E92BF6">
        <w:rPr>
          <w:b/>
          <w:bCs/>
          <w:sz w:val="28"/>
          <w:szCs w:val="28"/>
          <w:lang w:eastAsia="ru-RU"/>
        </w:rPr>
        <w:t xml:space="preserve"> </w:t>
      </w:r>
      <w:r w:rsidRPr="0065621E">
        <w:rPr>
          <w:b/>
          <w:bCs/>
          <w:sz w:val="28"/>
          <w:szCs w:val="28"/>
          <w:lang w:eastAsia="ru-RU"/>
        </w:rPr>
        <w:t>образования</w:t>
      </w:r>
      <w:r w:rsidRPr="00E92BF6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65621E">
        <w:rPr>
          <w:b/>
          <w:bCs/>
          <w:sz w:val="28"/>
          <w:szCs w:val="28"/>
          <w:lang w:eastAsia="ru-RU"/>
        </w:rPr>
        <w:t>Гагаузия</w:t>
      </w:r>
      <w:proofErr w:type="spellEnd"/>
    </w:p>
    <w:p w:rsidR="00CC5F10" w:rsidRPr="0065621E" w:rsidRDefault="00CC5F10" w:rsidP="00CC5F1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65621E">
        <w:rPr>
          <w:b/>
          <w:bCs/>
          <w:sz w:val="28"/>
          <w:szCs w:val="28"/>
          <w:lang w:eastAsia="ru-RU"/>
        </w:rPr>
        <w:t>на 2016-2019 годы</w:t>
      </w:r>
    </w:p>
    <w:p w:rsidR="00CC5F10" w:rsidRPr="003A2255" w:rsidRDefault="00CC5F10" w:rsidP="00CC5F10">
      <w:pPr>
        <w:ind w:firstLine="708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43"/>
        <w:gridCol w:w="2427"/>
        <w:gridCol w:w="993"/>
        <w:gridCol w:w="2250"/>
        <w:gridCol w:w="2126"/>
      </w:tblGrid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2255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2255">
              <w:rPr>
                <w:b/>
                <w:bCs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2255">
              <w:rPr>
                <w:b/>
                <w:bCs/>
                <w:sz w:val="24"/>
                <w:szCs w:val="24"/>
                <w:lang w:eastAsia="ru-RU"/>
              </w:rPr>
              <w:t>Поддействие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2255">
              <w:rPr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A2255">
              <w:rPr>
                <w:b/>
                <w:bCs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2255">
              <w:rPr>
                <w:b/>
                <w:bCs/>
                <w:sz w:val="24"/>
                <w:szCs w:val="24"/>
                <w:lang w:eastAsia="ru-RU"/>
              </w:rPr>
              <w:t>Ответственное</w:t>
            </w:r>
            <w:r w:rsidRPr="003A2255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2255">
              <w:rPr>
                <w:b/>
                <w:bCs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 изменений в законодательную базу</w:t>
            </w:r>
            <w:r w:rsidRPr="003A2255">
              <w:rPr>
                <w:sz w:val="24"/>
                <w:szCs w:val="24"/>
                <w:lang w:eastAsia="ru-RU"/>
              </w:rPr>
              <w:t xml:space="preserve"> в отношении распределения финансовых средств,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предусмотре</w:t>
            </w:r>
            <w:proofErr w:type="spellEnd"/>
          </w:p>
          <w:p w:rsidR="00CC5F10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</w:t>
            </w:r>
          </w:p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национальных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фондах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Ежегодное распределение Дорожного фонда для рем</w:t>
            </w:r>
            <w:r>
              <w:rPr>
                <w:sz w:val="24"/>
                <w:szCs w:val="24"/>
                <w:lang w:eastAsia="ru-RU"/>
              </w:rPr>
              <w:t xml:space="preserve">онта местных дорог АТО </w:t>
            </w:r>
            <w:proofErr w:type="spellStart"/>
            <w:r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размере</w:t>
            </w:r>
            <w:proofErr w:type="gramStart"/>
            <w:r>
              <w:rPr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sz w:val="24"/>
                <w:szCs w:val="24"/>
                <w:lang w:eastAsia="ru-RU"/>
              </w:rPr>
              <w:t>оответствующем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принципу</w:t>
            </w:r>
            <w:r w:rsidRPr="003A2255">
              <w:rPr>
                <w:sz w:val="24"/>
                <w:szCs w:val="24"/>
                <w:lang w:eastAsia="ru-RU"/>
              </w:rPr>
              <w:t xml:space="preserve"> пропорциональности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3" w:right="-142" w:firstLine="0"/>
              <w:jc w:val="center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dstrike/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транспорта и дорожной инфраструктуры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A2255">
              <w:rPr>
                <w:sz w:val="22"/>
                <w:szCs w:val="22"/>
                <w:lang w:eastAsia="ru-RU"/>
              </w:rPr>
              <w:t>умма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3A225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выделенная из Дорожного фонда</w:t>
            </w:r>
            <w:r w:rsidRPr="003A2255">
              <w:rPr>
                <w:sz w:val="22"/>
                <w:szCs w:val="22"/>
                <w:lang w:eastAsia="ru-RU"/>
              </w:rPr>
              <w:t xml:space="preserve"> в размере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3A225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соответствующем принципам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пропорцио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A2255">
              <w:rPr>
                <w:sz w:val="22"/>
                <w:szCs w:val="22"/>
                <w:lang w:eastAsia="ru-RU"/>
              </w:rPr>
              <w:t>нальности</w:t>
            </w:r>
            <w:proofErr w:type="spellEnd"/>
            <w:proofErr w:type="gramEnd"/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Введение в действие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Государственной п</w:t>
            </w:r>
            <w:r w:rsidRPr="003A2255">
              <w:rPr>
                <w:sz w:val="24"/>
                <w:szCs w:val="24"/>
                <w:lang w:eastAsia="ru-RU"/>
              </w:rPr>
              <w:t>рограммы изучения румынского языка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Открытие в детских садах групп с одновременным обучением на гагаузском и румынском языках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3" w:right="-142" w:firstLine="3"/>
              <w:jc w:val="center"/>
              <w:rPr>
                <w:dstrike/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2016-2017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dstrike/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просвещения, 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 г</w:t>
            </w:r>
            <w:r w:rsidRPr="003A2255">
              <w:rPr>
                <w:sz w:val="22"/>
                <w:szCs w:val="22"/>
                <w:lang w:eastAsia="ru-RU"/>
              </w:rPr>
              <w:t>рупп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3A225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открытых</w:t>
            </w:r>
            <w:r w:rsidRPr="003A2255">
              <w:rPr>
                <w:sz w:val="22"/>
                <w:szCs w:val="22"/>
                <w:lang w:eastAsia="ru-RU"/>
              </w:rPr>
              <w:t xml:space="preserve"> в 10 детских садах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3A2255">
              <w:rPr>
                <w:sz w:val="22"/>
                <w:szCs w:val="22"/>
                <w:lang w:eastAsia="ru-RU"/>
              </w:rPr>
              <w:t xml:space="preserve"> </w:t>
            </w:r>
          </w:p>
          <w:p w:rsidR="00CC5F10" w:rsidRPr="003A2255" w:rsidRDefault="00CC5F10" w:rsidP="000A472D">
            <w:pPr>
              <w:ind w:left="-56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на 200 мест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Организация курсов по изучению румынского языка для государственных служащих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3" w:right="-142" w:firstLine="3"/>
              <w:jc w:val="center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просвещения, 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Обучение</w:t>
            </w:r>
            <w:r w:rsidRPr="003A2255">
              <w:rPr>
                <w:sz w:val="22"/>
                <w:szCs w:val="22"/>
                <w:lang w:eastAsia="ru-RU"/>
              </w:rPr>
              <w:t xml:space="preserve"> государственных служащих румынскому языку 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3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Развитие сферы образования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sz w:val="24"/>
                <w:szCs w:val="24"/>
                <w:lang w:eastAsia="ru-RU"/>
              </w:rPr>
              <w:t>образовательных</w:t>
            </w:r>
            <w:r w:rsidRPr="003A2255">
              <w:rPr>
                <w:sz w:val="24"/>
                <w:szCs w:val="24"/>
                <w:lang w:eastAsia="ru-RU"/>
              </w:rPr>
              <w:t xml:space="preserve"> учреждений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агаузия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молодыми специалистами </w:t>
            </w:r>
            <w:r w:rsidRPr="003A2255">
              <w:rPr>
                <w:sz w:val="24"/>
                <w:szCs w:val="24"/>
                <w:lang w:eastAsia="ru-RU"/>
              </w:rPr>
              <w:t xml:space="preserve">путем распределения </w:t>
            </w:r>
            <w:r>
              <w:rPr>
                <w:sz w:val="24"/>
                <w:szCs w:val="24"/>
                <w:lang w:eastAsia="ru-RU"/>
              </w:rPr>
              <w:t xml:space="preserve">на работу согласно потребностям, </w:t>
            </w:r>
            <w:r w:rsidRPr="003A2255">
              <w:rPr>
                <w:sz w:val="24"/>
                <w:szCs w:val="24"/>
                <w:lang w:eastAsia="ru-RU"/>
              </w:rPr>
              <w:t xml:space="preserve">молодых специалистов, </w:t>
            </w:r>
          </w:p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3A2255">
              <w:rPr>
                <w:sz w:val="24"/>
                <w:szCs w:val="24"/>
                <w:lang w:eastAsia="ru-RU"/>
              </w:rPr>
              <w:t xml:space="preserve">выпускников педагогических учреждений, которые являются выпускниками </w:t>
            </w:r>
            <w:r>
              <w:rPr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proofErr w:type="spellStart"/>
            <w:r>
              <w:rPr>
                <w:sz w:val="24"/>
                <w:szCs w:val="24"/>
                <w:lang w:eastAsia="ru-RU"/>
              </w:rPr>
              <w:t>послесреднего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высшего образования  Республики</w:t>
            </w:r>
            <w:r w:rsidRPr="003A2255">
              <w:rPr>
                <w:sz w:val="24"/>
                <w:szCs w:val="24"/>
                <w:lang w:eastAsia="ru-RU"/>
              </w:rPr>
              <w:t xml:space="preserve"> Молдова, обучение которых фина</w:t>
            </w:r>
            <w:r>
              <w:rPr>
                <w:sz w:val="24"/>
                <w:szCs w:val="24"/>
                <w:lang w:eastAsia="ru-RU"/>
              </w:rPr>
              <w:t xml:space="preserve">нсировалось </w:t>
            </w:r>
            <w:r w:rsidRPr="003A2255">
              <w:rPr>
                <w:sz w:val="24"/>
                <w:szCs w:val="24"/>
                <w:lang w:eastAsia="ru-RU"/>
              </w:rPr>
              <w:t xml:space="preserve"> из бюджета (</w:t>
            </w:r>
            <w:r>
              <w:rPr>
                <w:sz w:val="24"/>
                <w:szCs w:val="24"/>
                <w:lang w:eastAsia="ru-RU"/>
              </w:rPr>
              <w:t>очное</w:t>
            </w:r>
            <w:r w:rsidRPr="003A2255">
              <w:rPr>
                <w:sz w:val="24"/>
                <w:szCs w:val="24"/>
                <w:lang w:eastAsia="ru-RU"/>
              </w:rPr>
              <w:t xml:space="preserve"> обучение)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3" w:right="-142" w:firstLine="3"/>
              <w:jc w:val="center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просвещения, 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Выпускники</w:t>
            </w:r>
            <w:r>
              <w:rPr>
                <w:sz w:val="22"/>
                <w:szCs w:val="22"/>
                <w:lang w:eastAsia="ru-RU"/>
              </w:rPr>
              <w:t>, распределенные</w:t>
            </w:r>
            <w:r w:rsidRPr="003A2255">
              <w:rPr>
                <w:sz w:val="22"/>
                <w:szCs w:val="22"/>
                <w:lang w:eastAsia="ru-RU"/>
              </w:rPr>
              <w:t xml:space="preserve"> согласно заявкам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Подготовка и издание учебников, дидактических материалов, учебных программ и справочников на гагаузском и русском языках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Учебные материалы изданы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Диверсифи</w:t>
            </w:r>
            <w:r>
              <w:rPr>
                <w:sz w:val="24"/>
                <w:szCs w:val="24"/>
                <w:lang w:eastAsia="ru-RU"/>
              </w:rPr>
              <w:t xml:space="preserve">кация плана приема </w:t>
            </w:r>
            <w:proofErr w:type="spellStart"/>
            <w:r>
              <w:rPr>
                <w:sz w:val="24"/>
                <w:szCs w:val="24"/>
                <w:lang w:eastAsia="ru-RU"/>
              </w:rPr>
              <w:t>Комратского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государственного университета с финансированием из государственного бюджета</w:t>
            </w:r>
            <w:r w:rsidRPr="003A2255">
              <w:rPr>
                <w:sz w:val="24"/>
                <w:szCs w:val="24"/>
                <w:lang w:eastAsia="ru-RU"/>
              </w:rPr>
              <w:t xml:space="preserve"> в целях обеспечения </w:t>
            </w:r>
            <w:r>
              <w:rPr>
                <w:sz w:val="24"/>
                <w:szCs w:val="24"/>
                <w:lang w:eastAsia="ru-RU"/>
              </w:rPr>
              <w:t>молодыми педагогическими</w:t>
            </w:r>
            <w:r w:rsidRPr="003A2255">
              <w:rPr>
                <w:sz w:val="24"/>
                <w:szCs w:val="24"/>
                <w:lang w:eastAsia="ru-RU"/>
              </w:rPr>
              <w:t xml:space="preserve"> кадр</w:t>
            </w:r>
            <w:r>
              <w:rPr>
                <w:sz w:val="24"/>
                <w:szCs w:val="24"/>
                <w:lang w:eastAsia="ru-RU"/>
              </w:rPr>
              <w:t>ами, обучающими</w:t>
            </w:r>
            <w:r w:rsidRPr="003A2255">
              <w:rPr>
                <w:sz w:val="24"/>
                <w:szCs w:val="24"/>
                <w:lang w:eastAsia="ru-RU"/>
              </w:rPr>
              <w:t xml:space="preserve">ся, </w:t>
            </w:r>
            <w:r>
              <w:rPr>
                <w:sz w:val="24"/>
                <w:szCs w:val="24"/>
                <w:lang w:eastAsia="ru-RU"/>
              </w:rPr>
              <w:t>на гагаузском и румынском</w:t>
            </w:r>
            <w:r w:rsidRPr="003A2255">
              <w:rPr>
                <w:sz w:val="24"/>
                <w:szCs w:val="24"/>
                <w:lang w:eastAsia="ru-RU"/>
              </w:rPr>
              <w:t xml:space="preserve"> языках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мест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3A2255">
              <w:rPr>
                <w:sz w:val="22"/>
                <w:szCs w:val="22"/>
                <w:lang w:eastAsia="ru-RU"/>
              </w:rPr>
              <w:t xml:space="preserve"> финансируемых из государственного бюджета </w:t>
            </w:r>
          </w:p>
        </w:tc>
      </w:tr>
      <w:tr w:rsidR="00CC5F10" w:rsidRPr="003A2255" w:rsidTr="000A472D">
        <w:trPr>
          <w:trHeight w:val="2206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Профессиональное развитие преподав</w:t>
            </w:r>
            <w:r>
              <w:rPr>
                <w:sz w:val="24"/>
                <w:szCs w:val="24"/>
                <w:lang w:eastAsia="ru-RU"/>
              </w:rPr>
              <w:t xml:space="preserve">ательского состава </w:t>
            </w:r>
            <w:proofErr w:type="spellStart"/>
            <w:r>
              <w:rPr>
                <w:sz w:val="24"/>
                <w:szCs w:val="24"/>
                <w:lang w:eastAsia="ru-RU"/>
              </w:rPr>
              <w:t>Комратского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государственного у</w:t>
            </w:r>
            <w:r w:rsidRPr="003A2255">
              <w:rPr>
                <w:sz w:val="24"/>
                <w:szCs w:val="24"/>
                <w:lang w:eastAsia="ru-RU"/>
              </w:rPr>
              <w:t>ниверситета</w:t>
            </w:r>
            <w:r>
              <w:rPr>
                <w:sz w:val="24"/>
                <w:szCs w:val="24"/>
                <w:lang w:eastAsia="ru-RU"/>
              </w:rPr>
              <w:t xml:space="preserve"> путем участия</w:t>
            </w:r>
            <w:r w:rsidRPr="003A2255">
              <w:rPr>
                <w:sz w:val="24"/>
                <w:szCs w:val="24"/>
                <w:lang w:eastAsia="ru-RU"/>
              </w:rPr>
              <w:t xml:space="preserve"> в академических мобильных программах и программах ERASMUS+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кадров, участвующих в мобильных программах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Предоставление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 по необходимости, транспортных сре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3A2255">
              <w:rPr>
                <w:sz w:val="24"/>
                <w:szCs w:val="24"/>
                <w:lang w:eastAsia="ru-RU"/>
              </w:rPr>
              <w:t xml:space="preserve">я учреждений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доуниверситетс</w:t>
            </w:r>
            <w:r>
              <w:rPr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Число распределенных транспортных средств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Завершение строительства и сдача в эксплуатац</w:t>
            </w:r>
            <w:r>
              <w:rPr>
                <w:sz w:val="24"/>
                <w:szCs w:val="24"/>
                <w:lang w:eastAsia="ru-RU"/>
              </w:rPr>
              <w:t xml:space="preserve">ию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детского сада в селе </w:t>
            </w:r>
            <w:proofErr w:type="spellStart"/>
            <w:r>
              <w:rPr>
                <w:sz w:val="24"/>
                <w:szCs w:val="24"/>
                <w:lang w:eastAsia="ru-RU"/>
              </w:rPr>
              <w:t>Чишмик</w:t>
            </w:r>
            <w:r w:rsidRPr="0021604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ё</w:t>
            </w:r>
            <w:r w:rsidRPr="003A2255">
              <w:rPr>
                <w:sz w:val="24"/>
                <w:szCs w:val="24"/>
                <w:lang w:eastAsia="ru-RU"/>
              </w:rPr>
              <w:t>й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,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 финансируемого при поддержке Президента Республики Туркменистан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и обеспечение строительства подъездной дороги к </w:t>
            </w:r>
            <w:r>
              <w:rPr>
                <w:sz w:val="24"/>
                <w:szCs w:val="24"/>
                <w:lang w:eastAsia="ru-RU"/>
              </w:rPr>
              <w:t xml:space="preserve">указанному </w:t>
            </w:r>
            <w:r w:rsidRPr="003A2255">
              <w:rPr>
                <w:sz w:val="24"/>
                <w:szCs w:val="24"/>
                <w:lang w:eastAsia="ru-RU"/>
              </w:rPr>
              <w:t>детскому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center" w:pos="4677"/>
                <w:tab w:val="right" w:pos="9355"/>
              </w:tabs>
              <w:ind w:left="-73" w:right="-142"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Сентябрь-октябрь 2016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просвещения</w:t>
            </w:r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транспорта и дорожной инфраструктуры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highlight w:val="gree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Выполненные</w:t>
            </w:r>
            <w:r w:rsidRPr="003A225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строительные работы </w:t>
            </w:r>
            <w:r w:rsidRPr="003A2255">
              <w:rPr>
                <w:sz w:val="22"/>
                <w:szCs w:val="22"/>
                <w:lang w:eastAsia="ru-RU"/>
              </w:rPr>
              <w:t>и сдан</w:t>
            </w:r>
            <w:r>
              <w:rPr>
                <w:sz w:val="22"/>
                <w:szCs w:val="22"/>
                <w:lang w:eastAsia="ru-RU"/>
              </w:rPr>
              <w:t xml:space="preserve">ный в </w:t>
            </w:r>
            <w:r>
              <w:rPr>
                <w:sz w:val="22"/>
                <w:szCs w:val="22"/>
                <w:lang w:eastAsia="ru-RU"/>
              </w:rPr>
              <w:lastRenderedPageBreak/>
              <w:t>эксплуатацию</w:t>
            </w:r>
            <w:r w:rsidRPr="003A2255">
              <w:rPr>
                <w:sz w:val="22"/>
                <w:szCs w:val="22"/>
                <w:lang w:eastAsia="ru-RU"/>
              </w:rPr>
              <w:t xml:space="preserve"> детский сад в эксплуатацию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медицинского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сектора</w:t>
            </w:r>
            <w:r w:rsidRPr="003A2255">
              <w:rPr>
                <w:sz w:val="24"/>
                <w:szCs w:val="24"/>
                <w:lang w:eastAsia="ru-RU"/>
              </w:rPr>
              <w:t xml:space="preserve">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Модернизация Службы государственного надзора за общественным здоровьем </w:t>
            </w:r>
            <w:r w:rsidRPr="003A2255">
              <w:rPr>
                <w:sz w:val="24"/>
                <w:szCs w:val="24"/>
                <w:lang w:eastAsia="ru-RU"/>
              </w:rPr>
              <w:t xml:space="preserve">путем создания </w:t>
            </w:r>
            <w:r>
              <w:rPr>
                <w:sz w:val="24"/>
                <w:szCs w:val="24"/>
                <w:lang w:eastAsia="ru-RU"/>
              </w:rPr>
              <w:t xml:space="preserve"> Образцового ц</w:t>
            </w:r>
            <w:r w:rsidRPr="003A2255">
              <w:rPr>
                <w:sz w:val="24"/>
                <w:szCs w:val="24"/>
                <w:lang w:eastAsia="ru-RU"/>
              </w:rPr>
              <w:t>ентра произ</w:t>
            </w:r>
            <w:r>
              <w:rPr>
                <w:sz w:val="24"/>
                <w:szCs w:val="24"/>
                <w:lang w:eastAsia="ru-RU"/>
              </w:rPr>
              <w:t>водительности на уровне Центра о</w:t>
            </w:r>
            <w:r w:rsidRPr="003A2255">
              <w:rPr>
                <w:sz w:val="24"/>
                <w:szCs w:val="24"/>
                <w:lang w:eastAsia="ru-RU"/>
              </w:rPr>
              <w:t xml:space="preserve">бщественного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3A2255">
              <w:rPr>
                <w:sz w:val="24"/>
                <w:szCs w:val="24"/>
                <w:lang w:eastAsia="ru-RU"/>
              </w:rPr>
              <w:t>доровья в административно-территориальной единице 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здравоохранения, 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Центр </w:t>
            </w:r>
            <w:proofErr w:type="gramStart"/>
            <w:r w:rsidRPr="003A2255">
              <w:rPr>
                <w:sz w:val="22"/>
                <w:szCs w:val="22"/>
                <w:lang w:eastAsia="ru-RU"/>
              </w:rPr>
              <w:t>производи-</w:t>
            </w:r>
            <w:proofErr w:type="spellStart"/>
            <w:r w:rsidRPr="003A2255">
              <w:rPr>
                <w:sz w:val="22"/>
                <w:szCs w:val="22"/>
                <w:lang w:eastAsia="ru-RU"/>
              </w:rPr>
              <w:t>тельности</w:t>
            </w:r>
            <w:proofErr w:type="spellEnd"/>
            <w:proofErr w:type="gramEnd"/>
            <w:r w:rsidRPr="003A2255">
              <w:rPr>
                <w:sz w:val="22"/>
                <w:szCs w:val="22"/>
                <w:lang w:eastAsia="ru-RU"/>
              </w:rPr>
              <w:t xml:space="preserve"> создан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Пересмотр устава представительства Наци</w:t>
            </w:r>
            <w:r>
              <w:rPr>
                <w:sz w:val="24"/>
                <w:szCs w:val="24"/>
                <w:lang w:eastAsia="ru-RU"/>
              </w:rPr>
              <w:t>ональной компании  медицинского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страхования в </w:t>
            </w:r>
            <w:r w:rsidRPr="003A2255">
              <w:rPr>
                <w:sz w:val="24"/>
                <w:szCs w:val="24"/>
                <w:lang w:eastAsia="ru-RU"/>
              </w:rPr>
              <w:t xml:space="preserve">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здравоохранения,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2255">
              <w:rPr>
                <w:sz w:val="24"/>
                <w:szCs w:val="24"/>
                <w:lang w:eastAsia="ru-RU"/>
              </w:rPr>
              <w:t xml:space="preserve">Национальная компания страхования в медицине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Устав пересмотрен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Оснащение оборудованием и </w:t>
            </w:r>
            <w:r>
              <w:rPr>
                <w:sz w:val="24"/>
                <w:szCs w:val="24"/>
                <w:lang w:eastAsia="ru-RU"/>
              </w:rPr>
              <w:t>обучение за рубежом</w:t>
            </w:r>
            <w:r w:rsidRPr="003A2255">
              <w:rPr>
                <w:sz w:val="24"/>
                <w:szCs w:val="24"/>
                <w:lang w:eastAsia="ru-RU"/>
              </w:rPr>
              <w:t xml:space="preserve"> персо</w:t>
            </w:r>
            <w:r>
              <w:rPr>
                <w:sz w:val="24"/>
                <w:szCs w:val="24"/>
                <w:lang w:eastAsia="ru-RU"/>
              </w:rPr>
              <w:t>нала Департамента скорой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здравоохранения,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3A2255">
              <w:rPr>
                <w:sz w:val="24"/>
                <w:szCs w:val="24"/>
                <w:lang w:eastAsia="ru-RU"/>
              </w:rPr>
              <w:t xml:space="preserve">Исполнительный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Департамент оснащен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Персонал обучен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sz w:val="24"/>
                <w:szCs w:val="24"/>
                <w:lang w:eastAsia="ru-RU"/>
              </w:rPr>
              <w:t>судебно-медицинского отделения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</w:p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здравоохранения</w:t>
            </w:r>
            <w:r w:rsidRPr="00E92BF6"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</w:p>
          <w:p w:rsidR="00CC5F10" w:rsidRPr="003A2255" w:rsidRDefault="00CC5F10" w:rsidP="000A472D">
            <w:pPr>
              <w:tabs>
                <w:tab w:val="center" w:pos="4677"/>
                <w:tab w:val="right" w:pos="9355"/>
              </w:tabs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Помещение отремонтировано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Капитальный ремонт пунктов скорой медицинской п</w:t>
            </w:r>
            <w:r>
              <w:rPr>
                <w:sz w:val="24"/>
                <w:szCs w:val="24"/>
                <w:lang w:eastAsia="ru-RU"/>
              </w:rPr>
              <w:t xml:space="preserve">омощи </w:t>
            </w:r>
            <w:proofErr w:type="spellStart"/>
            <w:r>
              <w:rPr>
                <w:sz w:val="24"/>
                <w:szCs w:val="24"/>
                <w:lang w:eastAsia="ru-RU"/>
              </w:rPr>
              <w:t>Казаклия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Конгаз и </w:t>
            </w:r>
            <w:proofErr w:type="spellStart"/>
            <w:r>
              <w:rPr>
                <w:sz w:val="24"/>
                <w:szCs w:val="24"/>
                <w:lang w:eastAsia="ru-RU"/>
              </w:rPr>
              <w:t>Чишмик</w:t>
            </w:r>
            <w:r w:rsidRPr="0021604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ё</w:t>
            </w:r>
            <w:r w:rsidRPr="003A2255">
              <w:rPr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2016-2017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здравоохранения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3A2255">
              <w:rPr>
                <w:sz w:val="22"/>
                <w:szCs w:val="22"/>
                <w:lang w:eastAsia="ru-RU"/>
              </w:rPr>
              <w:t>3 пункта скорой медицинской помощи капитально отремонтированы</w:t>
            </w:r>
            <w:proofErr w:type="gramEnd"/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Определение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источников финансирования для оснащения хирургического комплекса районной больницы Комрат оборудованием и мебелью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Исполнительный </w:t>
            </w:r>
            <w:r>
              <w:rPr>
                <w:sz w:val="24"/>
                <w:szCs w:val="24"/>
                <w:lang w:eastAsia="ru-RU"/>
              </w:rPr>
              <w:lastRenderedPageBreak/>
              <w:t>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  <w:p w:rsidR="00CC5F10" w:rsidRPr="003A2255" w:rsidRDefault="00CC5F10" w:rsidP="000A472D">
            <w:pPr>
              <w:tabs>
                <w:tab w:val="center" w:pos="4677"/>
                <w:tab w:val="right" w:pos="9355"/>
              </w:tabs>
              <w:ind w:left="-74" w:right="-160" w:firstLine="0"/>
              <w:jc w:val="left"/>
              <w:rPr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 xml:space="preserve">Источники </w:t>
            </w:r>
            <w:r w:rsidRPr="003A2255">
              <w:rPr>
                <w:sz w:val="22"/>
                <w:szCs w:val="22"/>
                <w:lang w:eastAsia="ru-RU"/>
              </w:rPr>
              <w:lastRenderedPageBreak/>
              <w:t>фи</w:t>
            </w:r>
            <w:r>
              <w:rPr>
                <w:sz w:val="22"/>
                <w:szCs w:val="22"/>
                <w:lang w:eastAsia="ru-RU"/>
              </w:rPr>
              <w:t xml:space="preserve">нансирования </w:t>
            </w:r>
            <w:proofErr w:type="gramStart"/>
            <w:r>
              <w:rPr>
                <w:sz w:val="22"/>
                <w:szCs w:val="22"/>
                <w:lang w:eastAsia="ru-RU"/>
              </w:rPr>
              <w:t>определены Х</w:t>
            </w:r>
            <w:r w:rsidRPr="003A2255">
              <w:rPr>
                <w:sz w:val="22"/>
                <w:szCs w:val="22"/>
                <w:lang w:eastAsia="ru-RU"/>
              </w:rPr>
              <w:t>ирургический комплекс оснащен</w:t>
            </w:r>
            <w:proofErr w:type="gramEnd"/>
            <w:r w:rsidRPr="003A2255">
              <w:rPr>
                <w:sz w:val="22"/>
                <w:szCs w:val="22"/>
                <w:lang w:eastAsia="ru-RU"/>
              </w:rPr>
              <w:t xml:space="preserve"> оборудованием и мебелью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Развитие сектора культуры и спорта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Строительство реги</w:t>
            </w:r>
            <w:r>
              <w:rPr>
                <w:sz w:val="24"/>
                <w:szCs w:val="24"/>
                <w:lang w:eastAsia="ru-RU"/>
              </w:rPr>
              <w:t>онального Дома творчества в муниципии</w:t>
            </w:r>
            <w:r w:rsidRPr="003A2255">
              <w:rPr>
                <w:sz w:val="24"/>
                <w:szCs w:val="24"/>
                <w:lang w:eastAsia="ru-RU"/>
              </w:rPr>
              <w:t xml:space="preserve"> 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Региональный дом творчества построен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Строительство здания Гагаузского национального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Здание театра построено</w:t>
            </w:r>
          </w:p>
        </w:tc>
      </w:tr>
      <w:tr w:rsidR="00CC5F10" w:rsidRPr="003A2255" w:rsidTr="000A472D">
        <w:trPr>
          <w:trHeight w:val="1619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Капитальный ремонт Дома культуры</w:t>
            </w:r>
            <w:r>
              <w:rPr>
                <w:sz w:val="24"/>
                <w:szCs w:val="24"/>
                <w:lang w:eastAsia="ru-RU"/>
              </w:rPr>
              <w:t xml:space="preserve"> в городе Чадыр-Лунге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финансов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Обеспечение финансирования ремонта Дома культуры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Капитальный ремонт домов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Дома культуры отремонтированы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Реконструкция административного здания стадиона </w:t>
            </w:r>
            <w:r>
              <w:rPr>
                <w:sz w:val="24"/>
                <w:szCs w:val="24"/>
                <w:lang w:eastAsia="ru-RU"/>
              </w:rPr>
              <w:t>в муниципии</w:t>
            </w:r>
            <w:r w:rsidRPr="003A2255">
              <w:rPr>
                <w:sz w:val="24"/>
                <w:szCs w:val="24"/>
                <w:lang w:eastAsia="ru-RU"/>
              </w:rPr>
              <w:t xml:space="preserve"> 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2016-2017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Исполнитель</w:t>
            </w:r>
            <w:r>
              <w:rPr>
                <w:sz w:val="24"/>
                <w:szCs w:val="24"/>
                <w:lang w:eastAsia="ru-RU"/>
              </w:rPr>
              <w:t>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молодежи и спорта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Здание стадиона реконструировано</w:t>
            </w:r>
          </w:p>
        </w:tc>
      </w:tr>
      <w:tr w:rsidR="00CC5F10" w:rsidRPr="003A2255" w:rsidTr="000A472D">
        <w:trPr>
          <w:trHeight w:val="1079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Строительство регионального лагеря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Лагерь отдыха построен</w:t>
            </w:r>
          </w:p>
        </w:tc>
      </w:tr>
      <w:tr w:rsidR="00CC5F10" w:rsidRPr="003A2255" w:rsidTr="000A472D">
        <w:trPr>
          <w:trHeight w:val="1727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6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Развитие и реабилитация </w:t>
            </w:r>
            <w:r>
              <w:rPr>
                <w:sz w:val="24"/>
                <w:szCs w:val="24"/>
                <w:lang w:eastAsia="ru-RU"/>
              </w:rPr>
              <w:t xml:space="preserve">сектора </w:t>
            </w:r>
            <w:r w:rsidRPr="003A2255">
              <w:rPr>
                <w:sz w:val="24"/>
                <w:szCs w:val="24"/>
                <w:lang w:eastAsia="ru-RU"/>
              </w:rPr>
              <w:t xml:space="preserve">инфраструктуры и окружающей среды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Строительство сетей во</w:t>
            </w:r>
            <w:r>
              <w:rPr>
                <w:sz w:val="24"/>
                <w:szCs w:val="24"/>
                <w:lang w:eastAsia="ru-RU"/>
              </w:rPr>
              <w:t xml:space="preserve">доснабжения в селе </w:t>
            </w:r>
            <w:proofErr w:type="spellStart"/>
            <w:r>
              <w:rPr>
                <w:sz w:val="24"/>
                <w:szCs w:val="24"/>
                <w:lang w:eastAsia="ru-RU"/>
              </w:rPr>
              <w:t>Кириет-Лунга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окружающей среды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Сети водоснабжения построены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Капитальный ремонт сетей водоснаб</w:t>
            </w:r>
            <w:r>
              <w:rPr>
                <w:sz w:val="24"/>
                <w:szCs w:val="24"/>
                <w:lang w:eastAsia="ru-RU"/>
              </w:rPr>
              <w:t xml:space="preserve">жения и канализации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Вулкэ</w:t>
            </w:r>
            <w:r w:rsidRPr="003A2255">
              <w:rPr>
                <w:sz w:val="24"/>
                <w:szCs w:val="24"/>
                <w:lang w:eastAsia="ru-RU"/>
              </w:rPr>
              <w:t>нешть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(прое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кт </w:t>
            </w:r>
            <w:r w:rsidRPr="003A2255">
              <w:rPr>
                <w:sz w:val="24"/>
                <w:szCs w:val="24"/>
                <w:lang w:eastAsia="ru-RU"/>
              </w:rPr>
              <w:t>стр</w:t>
            </w:r>
            <w:proofErr w:type="gramEnd"/>
            <w:r w:rsidRPr="003A2255">
              <w:rPr>
                <w:sz w:val="24"/>
                <w:szCs w:val="24"/>
                <w:lang w:eastAsia="ru-RU"/>
              </w:rPr>
              <w:t>оительства 77 км водовода и 5 скважин)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окружающей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Сети водоснабжения и канализации отремонтированы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Разработка проекта строительства сетей водоснабжения и канализации в му</w:t>
            </w:r>
            <w:r>
              <w:rPr>
                <w:sz w:val="24"/>
                <w:szCs w:val="24"/>
                <w:lang w:eastAsia="ru-RU"/>
              </w:rPr>
              <w:t>ниципии</w:t>
            </w:r>
            <w:r w:rsidRPr="003A2255">
              <w:rPr>
                <w:sz w:val="24"/>
                <w:szCs w:val="24"/>
                <w:lang w:eastAsia="ru-RU"/>
              </w:rPr>
              <w:t xml:space="preserve"> 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Проект разработан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Завершение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 xml:space="preserve">реконструкции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оборудования сис</w:t>
            </w:r>
            <w:r>
              <w:rPr>
                <w:sz w:val="24"/>
                <w:szCs w:val="24"/>
                <w:lang w:eastAsia="ru-RU"/>
              </w:rPr>
              <w:t>темы очистки сточных вод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муниципии </w:t>
            </w:r>
            <w:r w:rsidRPr="003A2255">
              <w:rPr>
                <w:sz w:val="24"/>
                <w:szCs w:val="24"/>
                <w:lang w:eastAsia="ru-RU"/>
              </w:rPr>
              <w:t>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2016-2019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lastRenderedPageBreak/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Министерство окружающей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>Реконструкция завершена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</w:t>
            </w:r>
            <w:r>
              <w:rPr>
                <w:sz w:val="24"/>
                <w:szCs w:val="24"/>
                <w:lang w:eastAsia="ru-RU"/>
              </w:rPr>
              <w:t>во коллектора канализации в муниципии</w:t>
            </w:r>
            <w:r w:rsidRPr="003A2255">
              <w:rPr>
                <w:sz w:val="24"/>
                <w:szCs w:val="24"/>
                <w:lang w:eastAsia="ru-RU"/>
              </w:rPr>
              <w:t xml:space="preserve"> Комрат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охраны окружающей среды, 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Коллектор канализации построен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Строительство очистных сооружений </w:t>
            </w:r>
            <w:r>
              <w:rPr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ru-RU"/>
              </w:rPr>
              <w:t>биоочисткой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sz w:val="24"/>
                <w:szCs w:val="24"/>
                <w:lang w:eastAsia="ru-RU"/>
              </w:rPr>
              <w:t>гимназии-детском</w:t>
            </w:r>
            <w:proofErr w:type="gramEnd"/>
            <w:r w:rsidRPr="003A2255">
              <w:rPr>
                <w:sz w:val="24"/>
                <w:szCs w:val="24"/>
                <w:lang w:eastAsia="ru-RU"/>
              </w:rPr>
              <w:t xml:space="preserve"> сад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A2255">
              <w:rPr>
                <w:sz w:val="24"/>
                <w:szCs w:val="24"/>
                <w:lang w:eastAsia="ru-RU"/>
              </w:rPr>
              <w:t xml:space="preserve"> в селе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Ферапонтьевка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окружающей среды, 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Очистные сооружения построены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Ремонт установок </w:t>
            </w:r>
            <w:r>
              <w:rPr>
                <w:sz w:val="24"/>
                <w:szCs w:val="24"/>
                <w:lang w:eastAsia="ru-RU"/>
              </w:rPr>
              <w:t xml:space="preserve">системы очистки сточных вод в городе </w:t>
            </w:r>
            <w:r w:rsidRPr="003A2255">
              <w:rPr>
                <w:sz w:val="24"/>
                <w:szCs w:val="24"/>
                <w:lang w:eastAsia="ru-RU"/>
              </w:rPr>
              <w:t>Чадыр-Лунга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Исполнительный к</w:t>
            </w:r>
            <w:r w:rsidRPr="003A2255">
              <w:rPr>
                <w:sz w:val="24"/>
                <w:szCs w:val="24"/>
                <w:lang w:eastAsia="ru-RU"/>
              </w:rPr>
              <w:t xml:space="preserve">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 Министерство окружающей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Система очистки отремонтирована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Завершение работ по очистке русла реки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Ялпуг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между водохранилищами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3A2255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ороде Комрат и селе</w:t>
            </w:r>
            <w:r w:rsidRPr="003A2255">
              <w:rPr>
                <w:sz w:val="24"/>
                <w:szCs w:val="24"/>
                <w:lang w:eastAsia="ru-RU"/>
              </w:rPr>
              <w:t xml:space="preserve"> Конгаз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Работы завершены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Выполнение технико-экономического обоснования на пол</w:t>
            </w:r>
            <w:r>
              <w:rPr>
                <w:sz w:val="24"/>
                <w:szCs w:val="24"/>
                <w:lang w:eastAsia="ru-RU"/>
              </w:rPr>
              <w:t xml:space="preserve">игоне пестицидов в селе </w:t>
            </w:r>
            <w:proofErr w:type="spellStart"/>
            <w:r>
              <w:rPr>
                <w:sz w:val="24"/>
                <w:szCs w:val="24"/>
                <w:lang w:eastAsia="ru-RU"/>
              </w:rPr>
              <w:t>Чишмик</w:t>
            </w:r>
            <w:r w:rsidRPr="0021604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ё</w:t>
            </w:r>
            <w:r>
              <w:rPr>
                <w:sz w:val="24"/>
                <w:szCs w:val="24"/>
                <w:lang w:eastAsia="ru-RU"/>
              </w:rPr>
              <w:t>й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в целях определения количества и природы хранящихся отходов и разработка рек</w:t>
            </w:r>
            <w:r>
              <w:rPr>
                <w:sz w:val="24"/>
                <w:szCs w:val="24"/>
                <w:lang w:eastAsia="ru-RU"/>
              </w:rPr>
              <w:t xml:space="preserve">омендаций по их ликвидации или 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дальнейшему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управлению</w:t>
            </w:r>
            <w:r w:rsidRPr="003A2255">
              <w:rPr>
                <w:sz w:val="24"/>
                <w:szCs w:val="24"/>
                <w:lang w:eastAsia="ru-RU"/>
              </w:rPr>
              <w:t xml:space="preserve"> этим объектом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2016-2017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окружающей среды,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Национальное агентство по безопасности пищевых продуктов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Технико-экономическое обоснование разработано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Ликвидация 34 тонн непригодных и запрещенных пестицидов, которые хранятся в хранилище в селе Гайдар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обороны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Тонны ликвидированных пестицидов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Завершение проект</w:t>
            </w:r>
            <w:r>
              <w:rPr>
                <w:sz w:val="24"/>
                <w:szCs w:val="24"/>
                <w:lang w:eastAsia="ru-RU"/>
              </w:rPr>
              <w:t>а „Противоэрозионные</w:t>
            </w:r>
            <w:r w:rsidRPr="003A2255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3A2255">
              <w:rPr>
                <w:sz w:val="24"/>
                <w:szCs w:val="24"/>
                <w:lang w:eastAsia="ru-RU"/>
              </w:rPr>
              <w:t xml:space="preserve"> в административно-территориальных границах села Конгаз"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Проект разработан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Выполнение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противоэрозионных работ в административно-терри</w:t>
            </w:r>
            <w:r>
              <w:rPr>
                <w:sz w:val="24"/>
                <w:szCs w:val="24"/>
                <w:lang w:eastAsia="ru-RU"/>
              </w:rPr>
              <w:t>ториальных границах села Конгаз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2018-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Агентство земельных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>Работы проведены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Создание стратегий регионального развития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Разработка Стратегии регионального развития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регионального развития и строительства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Стратегия разработана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Разработка Операционного плана регионального развития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регионального развития и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План утвержден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8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Проведение конкурса предложений проект</w:t>
            </w:r>
            <w:r>
              <w:rPr>
                <w:sz w:val="24"/>
                <w:szCs w:val="24"/>
                <w:lang w:eastAsia="ru-RU"/>
              </w:rPr>
              <w:t>ов для финансирования из Национального ф</w:t>
            </w:r>
            <w:r w:rsidRPr="003A2255">
              <w:rPr>
                <w:sz w:val="24"/>
                <w:szCs w:val="24"/>
                <w:lang w:eastAsia="ru-RU"/>
              </w:rPr>
              <w:t>онда регионального развития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Запуск конкурса проектных предложений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регионального развития и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Конкурс проектных предложений проведен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Проведение обучающих семинаров органов местного публичного управления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в отношении Инструкции пользователя по подаче предложений по проектам для ф</w:t>
            </w:r>
            <w:r>
              <w:rPr>
                <w:sz w:val="24"/>
                <w:szCs w:val="24"/>
                <w:lang w:eastAsia="ru-RU"/>
              </w:rPr>
              <w:t>инансирования из Национального фонда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регионального р</w:t>
            </w:r>
            <w:r w:rsidRPr="003A2255">
              <w:rPr>
                <w:sz w:val="24"/>
                <w:szCs w:val="24"/>
                <w:lang w:eastAsia="ru-RU"/>
              </w:rPr>
              <w:t>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регионального развития и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организованных семинаров</w:t>
            </w:r>
          </w:p>
        </w:tc>
      </w:tr>
      <w:tr w:rsidR="00CC5F10" w:rsidRPr="003A2255" w:rsidTr="000A472D">
        <w:trPr>
          <w:trHeight w:val="1907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Утверждение постановления Правительства об ут</w:t>
            </w:r>
            <w:r>
              <w:rPr>
                <w:sz w:val="24"/>
                <w:szCs w:val="24"/>
                <w:lang w:eastAsia="ru-RU"/>
              </w:rPr>
              <w:t>верждении единого программного д</w:t>
            </w:r>
            <w:r w:rsidRPr="003A2255">
              <w:rPr>
                <w:sz w:val="24"/>
                <w:szCs w:val="24"/>
                <w:lang w:eastAsia="ru-RU"/>
              </w:rPr>
              <w:t>окумента на 2017-2020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регионального развития и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Постановление утверждено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9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5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Запуск</w:t>
            </w:r>
            <w:r w:rsidRPr="003A2255">
              <w:rPr>
                <w:sz w:val="24"/>
                <w:szCs w:val="24"/>
                <w:lang w:eastAsia="ru-RU"/>
              </w:rPr>
              <w:t xml:space="preserve"> проектов регионального развития в регионе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>
              <w:rPr>
                <w:sz w:val="24"/>
                <w:szCs w:val="24"/>
                <w:lang w:eastAsia="ru-RU"/>
              </w:rPr>
              <w:t>, внесенного в Единый программный документ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Улучшение услуг водоснабжения 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3A2255">
              <w:rPr>
                <w:sz w:val="24"/>
                <w:szCs w:val="24"/>
                <w:lang w:eastAsia="ru-RU"/>
              </w:rPr>
              <w:t>коммун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Пеленией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Гэ</w:t>
            </w:r>
            <w:r w:rsidRPr="003A2255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эноаса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2255">
              <w:rPr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>
              <w:rPr>
                <w:sz w:val="24"/>
                <w:szCs w:val="24"/>
                <w:lang w:eastAsia="ru-RU"/>
              </w:rPr>
              <w:t>Ках</w:t>
            </w:r>
            <w:r w:rsidRPr="003A2255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и расширение их до соответствующей административно-территориальной единицы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Вулкэнешть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(АТО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dstrike/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dstrike/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регионального развития и строительства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Проект внедрен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10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Продвижение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на внутреннем рынке виноградно-винодельческих компаний из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Гагаузии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left" w:pos="2211"/>
              </w:tabs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технической поддержки и выделение финансовых средств виноградно-винод</w:t>
            </w:r>
            <w:r>
              <w:rPr>
                <w:sz w:val="24"/>
                <w:szCs w:val="24"/>
                <w:lang w:eastAsia="ru-RU"/>
              </w:rPr>
              <w:t xml:space="preserve">ельческим компаниям из </w:t>
            </w:r>
            <w:proofErr w:type="spellStart"/>
            <w:r>
              <w:rPr>
                <w:sz w:val="24"/>
                <w:szCs w:val="24"/>
                <w:lang w:eastAsia="ru-RU"/>
              </w:rPr>
              <w:t>Гагаузии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в целях пр</w:t>
            </w:r>
            <w:r>
              <w:rPr>
                <w:sz w:val="24"/>
                <w:szCs w:val="24"/>
                <w:lang w:eastAsia="ru-RU"/>
              </w:rPr>
              <w:t>оведения Праздника в</w:t>
            </w:r>
            <w:r w:rsidRPr="003A2255">
              <w:rPr>
                <w:sz w:val="24"/>
                <w:szCs w:val="24"/>
                <w:lang w:eastAsia="ru-RU"/>
              </w:rPr>
              <w:t xml:space="preserve">ина 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Gagauz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55">
              <w:rPr>
                <w:rFonts w:ascii="Cambria Math" w:hAnsi="Cambria Math" w:cs="Cambria Math"/>
                <w:sz w:val="24"/>
                <w:szCs w:val="24"/>
                <w:lang w:eastAsia="ru-RU"/>
              </w:rPr>
              <w:t>Ș</w:t>
            </w:r>
            <w:r>
              <w:rPr>
                <w:sz w:val="24"/>
                <w:szCs w:val="24"/>
                <w:lang w:eastAsia="ru-RU"/>
              </w:rPr>
              <w:t>arapYortusu</w:t>
            </w:r>
            <w:proofErr w:type="spellEnd"/>
            <w:r>
              <w:rPr>
                <w:sz w:val="24"/>
                <w:szCs w:val="24"/>
                <w:lang w:eastAsia="ru-RU"/>
              </w:rPr>
              <w:t>) в Комрате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Национальное  бюро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винограда и вина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 xml:space="preserve">Число поддержанных </w:t>
            </w:r>
            <w:r w:rsidRPr="003A2255">
              <w:rPr>
                <w:sz w:val="22"/>
                <w:szCs w:val="22"/>
                <w:lang w:eastAsia="ru-RU"/>
              </w:rPr>
              <w:lastRenderedPageBreak/>
              <w:t>компаний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left" w:pos="2211"/>
              </w:tabs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Распределение финансовых ресурсов винодельческим  компаниям</w:t>
            </w:r>
            <w:r>
              <w:rPr>
                <w:sz w:val="24"/>
                <w:szCs w:val="24"/>
                <w:lang w:eastAsia="ru-RU"/>
              </w:rPr>
              <w:t xml:space="preserve"> из</w:t>
            </w:r>
            <w:r w:rsidRPr="003A2255">
              <w:rPr>
                <w:sz w:val="24"/>
                <w:szCs w:val="24"/>
                <w:lang w:eastAsia="ru-RU"/>
              </w:rPr>
              <w:t xml:space="preserve">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для активного участия </w:t>
            </w:r>
            <w:r>
              <w:rPr>
                <w:sz w:val="24"/>
                <w:szCs w:val="24"/>
                <w:lang w:eastAsia="ru-RU"/>
              </w:rPr>
              <w:t>в выставках вина, Дне в</w:t>
            </w:r>
            <w:r w:rsidRPr="003A2255">
              <w:rPr>
                <w:sz w:val="24"/>
                <w:szCs w:val="24"/>
                <w:lang w:eastAsia="ru-RU"/>
              </w:rPr>
              <w:t>ин</w:t>
            </w:r>
            <w:r>
              <w:rPr>
                <w:sz w:val="24"/>
                <w:szCs w:val="24"/>
                <w:lang w:eastAsia="ru-RU"/>
              </w:rPr>
              <w:t xml:space="preserve">а в </w:t>
            </w:r>
            <w:proofErr w:type="spellStart"/>
            <w:r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>, Дне</w:t>
            </w:r>
            <w:r w:rsidRPr="003A2255">
              <w:rPr>
                <w:sz w:val="24"/>
                <w:szCs w:val="24"/>
                <w:lang w:eastAsia="ru-RU"/>
              </w:rPr>
              <w:t xml:space="preserve"> открытых дверей в винных погребах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Национальное  бюро винограда и вина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участвующих компаний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Продвижение на международном рынке виноградно-вино</w:t>
            </w:r>
            <w:r>
              <w:rPr>
                <w:sz w:val="24"/>
                <w:szCs w:val="24"/>
                <w:lang w:eastAsia="ru-RU"/>
              </w:rPr>
              <w:t xml:space="preserve">дельческих компаний из </w:t>
            </w:r>
            <w:proofErr w:type="spellStart"/>
            <w:r>
              <w:rPr>
                <w:sz w:val="24"/>
                <w:szCs w:val="24"/>
                <w:lang w:eastAsia="ru-RU"/>
              </w:rPr>
              <w:t>Гагаузии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left" w:pos="2211"/>
              </w:tabs>
              <w:ind w:left="-56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Выделение необходимых средств виноградно-винодельческим компаниям из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Гагаузии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в целях участия на международной выставке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Prowein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в Германии, в</w:t>
            </w:r>
            <w:r>
              <w:rPr>
                <w:sz w:val="24"/>
                <w:szCs w:val="24"/>
                <w:lang w:eastAsia="ru-RU"/>
              </w:rPr>
              <w:t xml:space="preserve">ыставках в Китае и </w:t>
            </w:r>
            <w:proofErr w:type="spellStart"/>
            <w:r>
              <w:rPr>
                <w:sz w:val="24"/>
                <w:szCs w:val="24"/>
                <w:lang w:eastAsia="ru-RU"/>
              </w:rPr>
              <w:t>WordBulkWine</w:t>
            </w:r>
            <w:proofErr w:type="spellEnd"/>
            <w:r w:rsidRPr="00E92BF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Expo</w:t>
            </w:r>
            <w:r w:rsidRPr="00E92BF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3A2255">
              <w:rPr>
                <w:sz w:val="24"/>
                <w:szCs w:val="24"/>
                <w:lang w:eastAsia="ru-RU"/>
              </w:rPr>
              <w:t>Амстердам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Национальное  бюро винограда и вина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участвующих компаний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Содействие созданию групп производителей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Оказание необходимой поддержки по формированию групп производителей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сельского хозяйства и пищевой промышленности, 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Агентство по интервенциям и платежам в сельском хозяйстве, 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Национальное агентство сельского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созданных групп производителей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13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Стимулирование создания предприятий по убою крупного рогатого скота и овец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Определение потенциальных инвесторов в целях создания предприятий по убою крупного рогатого скота и овец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сельского хозяйства и пищевой промышленности, </w:t>
            </w:r>
          </w:p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Агентство по интервенциям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>
              <w:rPr>
                <w:sz w:val="24"/>
                <w:szCs w:val="24"/>
                <w:lang w:eastAsia="ru-RU"/>
              </w:rPr>
              <w:lastRenderedPageBreak/>
              <w:t>платежам в сельском хозяйстве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>Инвесторы определены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Оказание методологической помощи территориальным структурам социальной помощи, в реализации политики в области социальной защиты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Повышение профессиональных компетенций специалистов, занятых в области социального обеспечения на уровне административно-территориальной единицы первого уровня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труда, социальной защиты и семьи,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2255">
              <w:rPr>
                <w:sz w:val="24"/>
                <w:szCs w:val="24"/>
                <w:lang w:eastAsia="ru-RU"/>
              </w:rPr>
              <w:t xml:space="preserve">партнеры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Число проведенных обучений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Организация тематических заседаний с участием лиц из системы социальной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организованных заседаний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15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Разработка основополагающих документов, касающихся развития туризма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Разработка и утверждение Стратегии развития туризма 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IV квартал  2016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по туризму,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Стратегия утверждена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Разработка региональной Программы развития туризма в Регионе развития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 квартал  2017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Агентство регионального развития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Гагаузии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регионального развития и строительства, 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по туризму</w:t>
            </w:r>
          </w:p>
          <w:p w:rsidR="00CC5F10" w:rsidRPr="003A2255" w:rsidRDefault="00CC5F10" w:rsidP="000A472D">
            <w:pPr>
              <w:tabs>
                <w:tab w:val="center" w:pos="4677"/>
                <w:tab w:val="right" w:pos="9355"/>
              </w:tabs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Программа утверждена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Число </w:t>
            </w:r>
            <w:proofErr w:type="spellStart"/>
            <w:proofErr w:type="gramStart"/>
            <w:r w:rsidRPr="003A2255">
              <w:rPr>
                <w:sz w:val="22"/>
                <w:szCs w:val="22"/>
                <w:lang w:eastAsia="ru-RU"/>
              </w:rPr>
              <w:t>реабилитиро</w:t>
            </w:r>
            <w:proofErr w:type="spellEnd"/>
            <w:r w:rsidRPr="003A2255">
              <w:rPr>
                <w:sz w:val="22"/>
                <w:szCs w:val="22"/>
                <w:lang w:eastAsia="ru-RU"/>
              </w:rPr>
              <w:t>-ванных</w:t>
            </w:r>
            <w:proofErr w:type="gramEnd"/>
            <w:r w:rsidRPr="003A2255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3A2255">
              <w:rPr>
                <w:sz w:val="22"/>
                <w:szCs w:val="22"/>
                <w:lang w:eastAsia="ru-RU"/>
              </w:rPr>
              <w:t>обус</w:t>
            </w:r>
            <w:proofErr w:type="spellEnd"/>
            <w:r w:rsidRPr="003A2255">
              <w:rPr>
                <w:sz w:val="22"/>
                <w:szCs w:val="22"/>
                <w:lang w:eastAsia="ru-RU"/>
              </w:rPr>
              <w:t>-троенных туристических объектов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16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Завершение кадастровых работ и первичной массовой регистрации в 4 населенных пунктах (села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Авдарма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Карбалия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</w:t>
            </w:r>
            <w:r w:rsidRPr="0021604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ё</w:t>
            </w:r>
            <w:r>
              <w:rPr>
                <w:sz w:val="24"/>
                <w:szCs w:val="24"/>
                <w:lang w:eastAsia="ru-RU"/>
              </w:rPr>
              <w:t>селия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Русэ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Котовское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) – всего 4050 объектов недвижимого имущества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Выполнение кадастровых работ и определение 2170 жилых домов и приусадебных участков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2017-2018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Кадастровые планы для 4050 объектов недвижимости подготовлены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Выполнение кадастровых работ и определение 1880 садов за чертой населенного пункта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65621E" w:rsidRDefault="00CC5F10" w:rsidP="000A472D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Регистрация </w:t>
            </w:r>
          </w:p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2170 жилых домов и</w:t>
            </w:r>
            <w:r>
              <w:rPr>
                <w:sz w:val="24"/>
                <w:szCs w:val="24"/>
                <w:lang w:eastAsia="ru-RU"/>
              </w:rPr>
              <w:t xml:space="preserve"> приусадебных</w:t>
            </w:r>
            <w:r w:rsidRPr="003A2255">
              <w:rPr>
                <w:sz w:val="24"/>
                <w:szCs w:val="24"/>
                <w:lang w:eastAsia="ru-RU"/>
              </w:rPr>
              <w:t xml:space="preserve"> участков и 1880 </w:t>
            </w:r>
            <w:r>
              <w:rPr>
                <w:sz w:val="24"/>
                <w:szCs w:val="24"/>
                <w:lang w:eastAsia="ru-RU"/>
              </w:rPr>
              <w:t>огородов</w:t>
            </w:r>
            <w:r w:rsidRPr="003A2255">
              <w:rPr>
                <w:sz w:val="24"/>
                <w:szCs w:val="24"/>
                <w:lang w:eastAsia="ru-RU"/>
              </w:rPr>
              <w:t xml:space="preserve"> за чертой населенного пункта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4050 объ</w:t>
            </w:r>
            <w:r>
              <w:rPr>
                <w:sz w:val="22"/>
                <w:szCs w:val="22"/>
                <w:lang w:eastAsia="ru-RU"/>
              </w:rPr>
              <w:t>ектов недвижимости зарегистриро</w:t>
            </w:r>
            <w:r w:rsidRPr="003A2255">
              <w:rPr>
                <w:sz w:val="22"/>
                <w:szCs w:val="22"/>
                <w:lang w:eastAsia="ru-RU"/>
              </w:rPr>
              <w:t>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17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Завершение оценки объектов недвижимого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им</w:t>
            </w:r>
            <w:r>
              <w:rPr>
                <w:sz w:val="24"/>
                <w:szCs w:val="24"/>
                <w:lang w:eastAsia="ru-RU"/>
              </w:rPr>
              <w:t>ущества в целях налогообложения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Оценка индивидуальных жилых домов и приусадебных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участков в целях налогообложения в 28 сельских населенных пунктах – всего 32 тыс. объектов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</w:t>
            </w:r>
            <w:r w:rsidRPr="003A2255">
              <w:rPr>
                <w:sz w:val="22"/>
                <w:szCs w:val="22"/>
                <w:lang w:eastAsia="ru-RU"/>
              </w:rPr>
              <w:t>ные жилые дома оценены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Создание автоматизированной информационной </w:t>
            </w:r>
            <w:r>
              <w:rPr>
                <w:sz w:val="24"/>
                <w:szCs w:val="24"/>
                <w:lang w:eastAsia="ru-RU"/>
              </w:rPr>
              <w:t>Системы „Реестр административно-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территориаль</w:t>
            </w:r>
            <w:proofErr w:type="spellEnd"/>
          </w:p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A2255">
              <w:rPr>
                <w:sz w:val="24"/>
                <w:szCs w:val="24"/>
                <w:lang w:eastAsia="ru-RU"/>
              </w:rPr>
              <w:t>ных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единиц” (АИС РАТЕ)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Составление адресных планов для оставшихся 8 населенных пунктов (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Етулия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, Алексеевка,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Светлый</w:t>
            </w:r>
            <w:proofErr w:type="gramEnd"/>
            <w:r w:rsidRPr="003A225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Вулкэнешть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Авдарма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Карбалия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Pr="0021604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ё</w:t>
            </w:r>
            <w:r>
              <w:rPr>
                <w:sz w:val="24"/>
                <w:szCs w:val="24"/>
                <w:lang w:eastAsia="ru-RU"/>
              </w:rPr>
              <w:t>селия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Русэ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Котовское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Адресные планы составлены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Регистрация информационных объектов (улицы, здания, изолированные помещения) в АИС РАТЕ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19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CC5F10" w:rsidRPr="0065621E" w:rsidRDefault="00CC5F10" w:rsidP="000A47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Разграничение земель публичной собственности (публичн</w:t>
            </w:r>
            <w:r>
              <w:rPr>
                <w:sz w:val="24"/>
                <w:szCs w:val="24"/>
                <w:lang w:eastAsia="ru-RU"/>
              </w:rPr>
              <w:t xml:space="preserve">ая и частная сфера) государства и земель </w:t>
            </w:r>
            <w:r w:rsidRPr="003A2255">
              <w:rPr>
                <w:sz w:val="24"/>
                <w:szCs w:val="24"/>
                <w:lang w:eastAsia="ru-RU"/>
              </w:rPr>
              <w:t xml:space="preserve">публичной собственности (публичная сфера)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Оформление списков земель, находящихся в публичной собственности (публичная сфера) административно-территориальных единиц первого уровня из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III квартал  2016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, </w:t>
            </w:r>
          </w:p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Агентство земельных отношений и кадастра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Списки утверждены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Разграничение государственной собственности на территории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с выделением соответствующих финансовых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III квартал 2016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  <w:r w:rsidRPr="003A2255">
              <w:rPr>
                <w:sz w:val="24"/>
                <w:szCs w:val="24"/>
                <w:lang w:eastAsia="ru-RU"/>
              </w:rPr>
              <w:t>-</w:t>
            </w:r>
          </w:p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IV квартал  2018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кадастра,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финансов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Финансовые средства выделены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Утверждение бюджетного плана. Организация и проведение работ по разграничению публичной собственности и регистрации земельных участков публичной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3"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III квартал  2016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  <w:r w:rsidRPr="003A2255">
              <w:rPr>
                <w:sz w:val="24"/>
                <w:szCs w:val="24"/>
                <w:lang w:eastAsia="ru-RU"/>
              </w:rPr>
              <w:t>-</w:t>
            </w:r>
          </w:p>
          <w:p w:rsidR="00CC5F10" w:rsidRPr="003A2255" w:rsidRDefault="00CC5F10" w:rsidP="000A472D">
            <w:pPr>
              <w:ind w:left="-73"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 квартал  2019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Кадастровые работы проведены</w:t>
            </w:r>
          </w:p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Участки зарегистрированы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Выполнение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кадастровых работ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связанных с разграничением публичной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III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квартал  2017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  <w:r w:rsidRPr="003A2255">
              <w:rPr>
                <w:sz w:val="24"/>
                <w:szCs w:val="24"/>
                <w:lang w:eastAsia="ru-RU"/>
              </w:rPr>
              <w:t>-</w:t>
            </w:r>
          </w:p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III квартал  2019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Агентство земельных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 xml:space="preserve">Кадастровые работы </w:t>
            </w:r>
            <w:r w:rsidRPr="003A2255">
              <w:rPr>
                <w:sz w:val="22"/>
                <w:szCs w:val="22"/>
                <w:lang w:eastAsia="ru-RU"/>
              </w:rPr>
              <w:lastRenderedPageBreak/>
              <w:t>проведены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Проведение регистрации земельных участков публичной собственности в реестре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IV квартал 2017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  <w:r w:rsidRPr="003A2255">
              <w:rPr>
                <w:sz w:val="24"/>
                <w:szCs w:val="24"/>
                <w:lang w:eastAsia="ru-RU"/>
              </w:rPr>
              <w:t>-</w:t>
            </w:r>
          </w:p>
          <w:p w:rsidR="00CC5F10" w:rsidRPr="00E92BF6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IV квартал </w:t>
            </w:r>
          </w:p>
          <w:p w:rsidR="00CC5F10" w:rsidRPr="00144CCE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E92BF6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Участки зарегистрированы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Работы в соответствии с Программой сохранения и повышения плодородия почв на 2011-2020 годы, утвержденной Постановлением Правительства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3A2255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2255">
              <w:rPr>
                <w:sz w:val="24"/>
                <w:szCs w:val="24"/>
                <w:lang w:eastAsia="ru-RU"/>
              </w:rPr>
              <w:t>626 от 20 августа 2011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Очистка русла реки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Ялпуг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между водохранилищами </w:t>
            </w:r>
            <w:r>
              <w:rPr>
                <w:sz w:val="24"/>
                <w:szCs w:val="24"/>
                <w:lang w:eastAsia="ru-RU"/>
              </w:rPr>
              <w:t xml:space="preserve">в муниципии </w:t>
            </w:r>
            <w:r w:rsidRPr="003A2255">
              <w:rPr>
                <w:sz w:val="24"/>
                <w:szCs w:val="24"/>
                <w:lang w:eastAsia="ru-RU"/>
              </w:rPr>
              <w:t xml:space="preserve"> Комрат и </w:t>
            </w:r>
            <w:r>
              <w:rPr>
                <w:sz w:val="24"/>
                <w:szCs w:val="24"/>
                <w:lang w:eastAsia="ru-RU"/>
              </w:rPr>
              <w:t xml:space="preserve">в селе </w:t>
            </w:r>
            <w:r w:rsidRPr="003A2255">
              <w:rPr>
                <w:sz w:val="24"/>
                <w:szCs w:val="24"/>
                <w:lang w:eastAsia="ru-RU"/>
              </w:rPr>
              <w:t xml:space="preserve">Конгаз, </w:t>
            </w:r>
          </w:p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Очистка русла реки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Ялпу</w:t>
            </w:r>
            <w:r>
              <w:rPr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каналов осушительных систем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 xml:space="preserve">Река и канал </w:t>
            </w:r>
            <w:proofErr w:type="gramStart"/>
            <w:r w:rsidRPr="003A2255">
              <w:rPr>
                <w:sz w:val="22"/>
                <w:szCs w:val="22"/>
                <w:lang w:eastAsia="ru-RU"/>
              </w:rPr>
              <w:t>очищены</w:t>
            </w:r>
            <w:proofErr w:type="gramEnd"/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Реконструкция водного бассейна в административно-территориальных границах села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Казаклия</w:t>
            </w:r>
            <w:proofErr w:type="spellEnd"/>
          </w:p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(проектные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Водный бассейн реконструи</w:t>
            </w:r>
            <w:r w:rsidRPr="003A2255">
              <w:rPr>
                <w:sz w:val="22"/>
                <w:szCs w:val="22"/>
                <w:lang w:eastAsia="ru-RU"/>
              </w:rPr>
              <w:t>рован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Реконструкция гидротехнических сооружений в административно-территориальных границах ком</w:t>
            </w:r>
            <w:r>
              <w:rPr>
                <w:sz w:val="24"/>
                <w:szCs w:val="24"/>
                <w:lang w:eastAsia="ru-RU"/>
              </w:rPr>
              <w:t>муны</w:t>
            </w:r>
            <w:r w:rsidRPr="003A225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Гидротехнические сооружения реконструиро</w:t>
            </w:r>
            <w:r w:rsidRPr="003A2255">
              <w:rPr>
                <w:sz w:val="22"/>
                <w:szCs w:val="22"/>
                <w:lang w:eastAsia="ru-RU"/>
              </w:rPr>
              <w:t>ваны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Технические работы по восстановлению земель посредством раскорчевки и выравнивания/моделир</w:t>
            </w:r>
            <w:r>
              <w:rPr>
                <w:sz w:val="24"/>
                <w:szCs w:val="24"/>
                <w:lang w:eastAsia="ru-RU"/>
              </w:rPr>
              <w:t>ования</w:t>
            </w:r>
            <w:r w:rsidRPr="003A2255">
              <w:rPr>
                <w:sz w:val="24"/>
                <w:szCs w:val="24"/>
                <w:lang w:eastAsia="ru-RU"/>
              </w:rPr>
              <w:t xml:space="preserve"> в административно-территориальных границах города Чадыр-Лунга – 370 га, сел Гайдар – 193 га,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Копчак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– 172 га и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Баурчи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– 706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Технические работы выполнены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Технические работы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по восстановлению земель посредством раскорчевки и выравнивания-моделирования в границах</w:t>
            </w:r>
            <w:r>
              <w:rPr>
                <w:sz w:val="24"/>
                <w:szCs w:val="24"/>
                <w:lang w:eastAsia="ru-RU"/>
              </w:rPr>
              <w:t xml:space="preserve"> административно-территориальной</w:t>
            </w:r>
            <w:r w:rsidRPr="003A2255">
              <w:rPr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sz w:val="24"/>
                <w:szCs w:val="24"/>
                <w:lang w:eastAsia="ru-RU"/>
              </w:rPr>
              <w:t>ы Комрат-</w:t>
            </w:r>
            <w:r w:rsidRPr="003A2255">
              <w:rPr>
                <w:sz w:val="24"/>
                <w:szCs w:val="24"/>
                <w:lang w:eastAsia="ru-RU"/>
              </w:rPr>
              <w:t>531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Агентство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 xml:space="preserve">Технические </w:t>
            </w:r>
            <w:r w:rsidRPr="003A2255">
              <w:rPr>
                <w:sz w:val="22"/>
                <w:szCs w:val="22"/>
                <w:lang w:eastAsia="ru-RU"/>
              </w:rPr>
              <w:lastRenderedPageBreak/>
              <w:t>работы выполнены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Противоэрозионные работы в административно-территориальных границах села Конгаз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Противоэрозионные работы выполнены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21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Пожертвования книг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Анализ потребностей публичных библиотек в книгах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tabs>
                <w:tab w:val="left" w:pos="777"/>
              </w:tabs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культуры, 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Количество пожертвований книг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Продвижение национальных традиций и обычаев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Организация и проведение национальных мероприятий с участием представителей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культуры, 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проведенных мероприятий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участников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Число бенефициаро</w:t>
            </w:r>
            <w:r w:rsidRPr="003A2255">
              <w:rPr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23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Развитие институционального потенциала в области культуры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Организация учебного занятия для работников сферы культуры по укреплению потенциала для реализации Стратегии развития культуры «Культура-2020»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культуры, 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Национальный центр</w:t>
            </w:r>
            <w:r>
              <w:rPr>
                <w:sz w:val="24"/>
                <w:szCs w:val="24"/>
                <w:lang w:eastAsia="ru-RU"/>
              </w:rPr>
              <w:t xml:space="preserve"> по сохранению</w:t>
            </w:r>
            <w:r w:rsidRPr="003A2255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популяризации</w:t>
            </w:r>
            <w:r w:rsidRPr="003A2255">
              <w:rPr>
                <w:sz w:val="24"/>
                <w:szCs w:val="24"/>
                <w:lang w:eastAsia="ru-RU"/>
              </w:rPr>
              <w:t xml:space="preserve"> нематериального культурного наследия, 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1 занятие проведено</w:t>
            </w: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5F10" w:rsidRPr="003A2255" w:rsidRDefault="00CC5F10" w:rsidP="000A472D">
            <w:pPr>
              <w:ind w:left="-74" w:right="-160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Число обученных специалистов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621E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Управление публичной собственностью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43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Строительство высоковоль</w:t>
            </w:r>
            <w:r>
              <w:rPr>
                <w:sz w:val="24"/>
                <w:szCs w:val="24"/>
                <w:lang w:eastAsia="ru-RU"/>
              </w:rPr>
              <w:t>тной линии электропередач (ЛЭП)</w:t>
            </w:r>
            <w:r w:rsidRPr="003A2255">
              <w:rPr>
                <w:sz w:val="24"/>
                <w:szCs w:val="24"/>
                <w:lang w:eastAsia="ru-RU"/>
              </w:rPr>
              <w:t xml:space="preserve"> мощност</w:t>
            </w:r>
            <w:r>
              <w:rPr>
                <w:sz w:val="24"/>
                <w:szCs w:val="24"/>
                <w:lang w:eastAsia="ru-RU"/>
              </w:rPr>
              <w:t xml:space="preserve">ью 330/400 КВ </w:t>
            </w:r>
            <w:proofErr w:type="spellStart"/>
            <w:r>
              <w:rPr>
                <w:sz w:val="24"/>
                <w:szCs w:val="24"/>
                <w:lang w:eastAsia="ru-RU"/>
              </w:rPr>
              <w:t>Вулкэнешть-Кишинэу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на территории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 проходящей через Комрат, находящейся на балансе ГП «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Moldelectrica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2017-2019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Министерство экономики, </w:t>
            </w:r>
          </w:p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Линия электропередач высокого напряжения построена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Инициирование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процесса перед</w:t>
            </w:r>
            <w:r>
              <w:rPr>
                <w:sz w:val="24"/>
                <w:szCs w:val="24"/>
                <w:lang w:eastAsia="ru-RU"/>
              </w:rPr>
              <w:t xml:space="preserve">ачи спорткомплекса </w:t>
            </w:r>
            <w:proofErr w:type="spellStart"/>
            <w:r>
              <w:rPr>
                <w:sz w:val="24"/>
                <w:szCs w:val="24"/>
                <w:lang w:eastAsia="ru-RU"/>
              </w:rPr>
              <w:t>Комратского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государственного у</w:t>
            </w:r>
            <w:r w:rsidRPr="003A2255">
              <w:rPr>
                <w:sz w:val="24"/>
                <w:szCs w:val="24"/>
                <w:lang w:eastAsia="ru-RU"/>
              </w:rPr>
              <w:t xml:space="preserve">ниверситета из собственности государства (в управлении Министерства образования) в собственность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>, после получения позитив</w:t>
            </w:r>
            <w:r>
              <w:rPr>
                <w:sz w:val="24"/>
                <w:szCs w:val="24"/>
                <w:lang w:eastAsia="ru-RU"/>
              </w:rPr>
              <w:t xml:space="preserve">ного заключения от </w:t>
            </w:r>
            <w:proofErr w:type="spellStart"/>
            <w:r>
              <w:rPr>
                <w:sz w:val="24"/>
                <w:szCs w:val="24"/>
                <w:lang w:eastAsia="ru-RU"/>
              </w:rPr>
              <w:t>Комратского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государственного у</w:t>
            </w:r>
            <w:r w:rsidRPr="003A2255">
              <w:rPr>
                <w:sz w:val="24"/>
                <w:szCs w:val="24"/>
                <w:lang w:eastAsia="ru-RU"/>
              </w:rPr>
              <w:t xml:space="preserve">ниверситета и решения Исполнительного комитета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 w:rsidRPr="003A2255">
              <w:rPr>
                <w:sz w:val="24"/>
                <w:szCs w:val="24"/>
                <w:lang w:eastAsia="ru-RU"/>
              </w:rPr>
              <w:t xml:space="preserve"> согласно действующему законодательству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>2016-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2017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3A2255">
              <w:rPr>
                <w:sz w:val="24"/>
                <w:szCs w:val="24"/>
                <w:lang w:eastAsia="ru-RU"/>
              </w:rPr>
              <w:lastRenderedPageBreak/>
              <w:t>образования,</w:t>
            </w:r>
          </w:p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CC5F10" w:rsidRPr="003A2255" w:rsidRDefault="00CC5F10" w:rsidP="000A472D">
            <w:pPr>
              <w:ind w:left="-74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Исполнительный комитет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lastRenderedPageBreak/>
              <w:t xml:space="preserve">Процесс передачи </w:t>
            </w:r>
            <w:r w:rsidRPr="003A2255">
              <w:rPr>
                <w:sz w:val="22"/>
                <w:szCs w:val="22"/>
                <w:lang w:eastAsia="ru-RU"/>
              </w:rPr>
              <w:lastRenderedPageBreak/>
              <w:t>инициирован</w:t>
            </w:r>
          </w:p>
        </w:tc>
      </w:tr>
      <w:tr w:rsidR="00CC5F10" w:rsidRPr="003A2255" w:rsidTr="000A472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65621E" w:rsidRDefault="00CC5F10" w:rsidP="000A472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621E">
              <w:rPr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60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Поддержка производственных секторов АТО 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  <w:r w:rsidRPr="003A2255">
              <w:rPr>
                <w:sz w:val="24"/>
                <w:szCs w:val="24"/>
                <w:lang w:eastAsia="ru-RU"/>
              </w:rPr>
              <w:t xml:space="preserve"> путем создания и развития инструментов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предприниматель-</w:t>
            </w:r>
            <w:proofErr w:type="spellStart"/>
            <w:r w:rsidRPr="003A2255">
              <w:rPr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3A2255">
              <w:rPr>
                <w:sz w:val="24"/>
                <w:szCs w:val="24"/>
                <w:lang w:eastAsia="ru-RU"/>
              </w:rPr>
              <w:t xml:space="preserve"> инфраструктуры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56" w:right="-1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 изменений в Постановление</w:t>
            </w:r>
            <w:r w:rsidRPr="003A2255">
              <w:rPr>
                <w:sz w:val="24"/>
                <w:szCs w:val="24"/>
                <w:lang w:eastAsia="ru-RU"/>
              </w:rPr>
              <w:t xml:space="preserve"> Правительства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3A2255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2255">
              <w:rPr>
                <w:sz w:val="24"/>
                <w:szCs w:val="24"/>
                <w:lang w:eastAsia="ru-RU"/>
              </w:rPr>
              <w:t xml:space="preserve">742 от 10 сентября 2014 года "О присвоении статуса промышленного парка муниципальному предприятию </w:t>
            </w:r>
          </w:p>
          <w:p w:rsidR="00CC5F10" w:rsidRPr="003A2255" w:rsidRDefault="00CC5F10" w:rsidP="000A472D">
            <w:pPr>
              <w:ind w:left="-56" w:right="-1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«Жилищно-коммунальное хозяйство» и </w:t>
            </w:r>
            <w:proofErr w:type="gramStart"/>
            <w:r w:rsidRPr="003A2255">
              <w:rPr>
                <w:sz w:val="24"/>
                <w:szCs w:val="24"/>
                <w:lang w:eastAsia="ru-RU"/>
              </w:rPr>
              <w:t>изменении</w:t>
            </w:r>
            <w:proofErr w:type="gramEnd"/>
            <w:r w:rsidRPr="003A2255">
              <w:rPr>
                <w:sz w:val="24"/>
                <w:szCs w:val="24"/>
                <w:lang w:eastAsia="ru-RU"/>
              </w:rPr>
              <w:t xml:space="preserve"> назначения </w:t>
            </w:r>
          </w:p>
          <w:p w:rsidR="00CC5F10" w:rsidRPr="003A2255" w:rsidRDefault="00CC5F10" w:rsidP="000A472D">
            <w:pPr>
              <w:ind w:left="-56" w:right="-1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 xml:space="preserve">земельных участков" </w:t>
            </w:r>
          </w:p>
          <w:p w:rsidR="00CC5F10" w:rsidRPr="003A2255" w:rsidRDefault="00CC5F10" w:rsidP="000A472D">
            <w:pPr>
              <w:ind w:left="-56" w:right="-1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firstLine="3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2016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4"/>
                <w:szCs w:val="24"/>
                <w:lang w:eastAsia="ru-RU"/>
              </w:rPr>
            </w:pPr>
            <w:r w:rsidRPr="003A2255">
              <w:rPr>
                <w:sz w:val="24"/>
                <w:szCs w:val="24"/>
                <w:lang w:eastAsia="ru-RU"/>
              </w:rPr>
              <w:t>Министерство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10" w:rsidRPr="003A2255" w:rsidRDefault="00CC5F10" w:rsidP="000A472D">
            <w:pPr>
              <w:ind w:left="-74" w:right="-18" w:firstLine="0"/>
              <w:jc w:val="left"/>
              <w:rPr>
                <w:sz w:val="22"/>
                <w:szCs w:val="22"/>
                <w:lang w:eastAsia="ru-RU"/>
              </w:rPr>
            </w:pPr>
            <w:r w:rsidRPr="003A2255">
              <w:rPr>
                <w:sz w:val="22"/>
                <w:szCs w:val="22"/>
                <w:lang w:eastAsia="ru-RU"/>
              </w:rPr>
              <w:t>Проект постановления Правительства разработан и продвигается</w:t>
            </w:r>
          </w:p>
        </w:tc>
      </w:tr>
    </w:tbl>
    <w:p w:rsidR="00CC5F10" w:rsidRPr="00CC5F10" w:rsidRDefault="00CC5F10" w:rsidP="00CC5F10">
      <w:pPr>
        <w:ind w:firstLine="0"/>
        <w:jc w:val="left"/>
        <w:rPr>
          <w:color w:val="000000"/>
          <w:sz w:val="28"/>
          <w:szCs w:val="28"/>
        </w:rPr>
      </w:pPr>
    </w:p>
    <w:sectPr w:rsidR="00CC5F10" w:rsidRPr="00CC5F10" w:rsidSect="005E2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45" w:rsidRDefault="00781745" w:rsidP="00CC5F10">
      <w:r>
        <w:separator/>
      </w:r>
    </w:p>
  </w:endnote>
  <w:endnote w:type="continuationSeparator" w:id="0">
    <w:p w:rsidR="00781745" w:rsidRDefault="00781745" w:rsidP="00C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C" w:rsidRPr="00E92BF6" w:rsidRDefault="00781745" w:rsidP="007D23B8">
    <w:pPr>
      <w:pStyle w:val="Footer"/>
      <w:rPr>
        <w:sz w:val="16"/>
        <w:szCs w:val="16"/>
        <w:lang w:val="en-GB"/>
      </w:rPr>
    </w:pPr>
    <w:r w:rsidRPr="007D23B8">
      <w:rPr>
        <w:sz w:val="16"/>
        <w:szCs w:val="16"/>
      </w:rPr>
      <w:fldChar w:fldCharType="begin"/>
    </w:r>
    <w:r w:rsidRPr="00E92BF6">
      <w:rPr>
        <w:sz w:val="16"/>
        <w:szCs w:val="16"/>
        <w:lang w:val="en-GB"/>
      </w:rPr>
      <w:instrText xml:space="preserve"> FILENAME  \p  \* MERGEFORMAT </w:instrText>
    </w:r>
    <w:r w:rsidRPr="007D23B8">
      <w:rPr>
        <w:sz w:val="16"/>
        <w:szCs w:val="16"/>
      </w:rPr>
      <w:fldChar w:fldCharType="separate"/>
    </w:r>
    <w:r w:rsidRPr="00E92BF6">
      <w:rPr>
        <w:noProof/>
        <w:sz w:val="16"/>
        <w:szCs w:val="16"/>
        <w:lang w:val="en-GB"/>
      </w:rPr>
      <w:t>X:\Ana\DOC_2016\HOTARIRI\sotia_econom_Gagauzia.docx</w:t>
    </w:r>
    <w:r w:rsidRPr="007D23B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C" w:rsidRPr="00E92BF6" w:rsidRDefault="00781745" w:rsidP="007D23B8">
    <w:pPr>
      <w:pStyle w:val="Footer"/>
      <w:jc w:val="lef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45" w:rsidRDefault="00781745" w:rsidP="00CC5F10">
      <w:r>
        <w:separator/>
      </w:r>
    </w:p>
  </w:footnote>
  <w:footnote w:type="continuationSeparator" w:id="0">
    <w:p w:rsidR="00781745" w:rsidRDefault="00781745" w:rsidP="00CC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C" w:rsidRDefault="00781745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E92BF6">
      <w:rPr>
        <w:noProof/>
        <w:lang w:val="ro-RO"/>
      </w:rPr>
      <w:t>4</w:t>
    </w:r>
    <w:r>
      <w:fldChar w:fldCharType="end"/>
    </w:r>
  </w:p>
  <w:p w:rsidR="0021604C" w:rsidRDefault="00781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C" w:rsidRDefault="00781745" w:rsidP="00BF25C4">
    <w:pPr>
      <w:pStyle w:val="Header"/>
      <w:ind w:firstLine="0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CC5F10" w:rsidRPr="00CC5F10">
      <w:rPr>
        <w:noProof/>
        <w:lang w:val="ro-RO"/>
      </w:rPr>
      <w:t>12</w:t>
    </w:r>
    <w:r>
      <w:fldChar w:fldCharType="end"/>
    </w:r>
  </w:p>
  <w:p w:rsidR="0021604C" w:rsidRDefault="007817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C" w:rsidRDefault="00781745" w:rsidP="00CC5F10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0"/>
    <w:rsid w:val="00781745"/>
    <w:rsid w:val="00C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C5F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CC5F1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5F1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CC5F1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C5F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5F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CC5F10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CC5F10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CC5F1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CC5F10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CC5F10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CC5F10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C5F1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BalloonText">
    <w:name w:val="Balloon Text"/>
    <w:basedOn w:val="Normal"/>
    <w:link w:val="BalloonTextChar"/>
    <w:semiHidden/>
    <w:rsid w:val="00CC5F10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CC5F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C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C5F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CC5F1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5F1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CC5F1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C5F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5F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CC5F10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CC5F10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CC5F1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CC5F10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CC5F10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CC5F10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C5F1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BalloonText">
    <w:name w:val="Balloon Text"/>
    <w:basedOn w:val="Normal"/>
    <w:link w:val="BalloonTextChar"/>
    <w:semiHidden/>
    <w:rsid w:val="00CC5F10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CC5F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2017-02-06T07:44:00Z</dcterms:created>
  <dcterms:modified xsi:type="dcterms:W3CDTF">2017-02-06T07:52:00Z</dcterms:modified>
</cp:coreProperties>
</file>