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5" w:rsidRPr="00C20EAE" w:rsidRDefault="00674E05" w:rsidP="00674E05">
      <w:pPr>
        <w:tabs>
          <w:tab w:val="left" w:pos="387"/>
          <w:tab w:val="left" w:pos="993"/>
        </w:tabs>
        <w:ind w:left="567" w:firstLine="0"/>
        <w:jc w:val="right"/>
        <w:rPr>
          <w:sz w:val="24"/>
          <w:szCs w:val="24"/>
        </w:rPr>
      </w:pPr>
      <w:r w:rsidRPr="00C20EAE">
        <w:rPr>
          <w:sz w:val="24"/>
          <w:szCs w:val="24"/>
        </w:rPr>
        <w:t>«Приложение 2</w:t>
      </w:r>
    </w:p>
    <w:p w:rsidR="00674E05" w:rsidRPr="00C20EAE" w:rsidRDefault="00674E05" w:rsidP="00674E05">
      <w:pPr>
        <w:tabs>
          <w:tab w:val="left" w:pos="387"/>
          <w:tab w:val="left" w:pos="993"/>
        </w:tabs>
        <w:ind w:left="-284" w:firstLine="0"/>
        <w:jc w:val="center"/>
        <w:rPr>
          <w:sz w:val="24"/>
          <w:szCs w:val="24"/>
        </w:rPr>
      </w:pPr>
    </w:p>
    <w:p w:rsidR="00674E05" w:rsidRPr="00C20EAE" w:rsidRDefault="00674E05" w:rsidP="00674E05">
      <w:pPr>
        <w:tabs>
          <w:tab w:val="left" w:pos="387"/>
          <w:tab w:val="left" w:pos="993"/>
        </w:tabs>
        <w:ind w:left="-284" w:firstLine="0"/>
        <w:jc w:val="center"/>
        <w:rPr>
          <w:b/>
          <w:sz w:val="24"/>
          <w:szCs w:val="24"/>
        </w:rPr>
      </w:pPr>
      <w:r w:rsidRPr="00C20EAE">
        <w:rPr>
          <w:b/>
          <w:sz w:val="24"/>
          <w:szCs w:val="24"/>
        </w:rPr>
        <w:t>Ставка акциза на транспортные средства</w:t>
      </w:r>
    </w:p>
    <w:p w:rsidR="00674E05" w:rsidRPr="00323F7E" w:rsidRDefault="00674E05" w:rsidP="00674E05">
      <w:pPr>
        <w:tabs>
          <w:tab w:val="left" w:pos="387"/>
          <w:tab w:val="left" w:pos="993"/>
        </w:tabs>
        <w:ind w:left="567" w:firstLine="0"/>
        <w:jc w:val="center"/>
        <w:rPr>
          <w:b/>
          <w:sz w:val="28"/>
          <w:szCs w:val="28"/>
        </w:rPr>
      </w:pPr>
    </w:p>
    <w:tbl>
      <w:tblPr>
        <w:tblW w:w="9908" w:type="dxa"/>
        <w:jc w:val="center"/>
        <w:tblInd w:w="-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7"/>
        <w:gridCol w:w="1765"/>
        <w:gridCol w:w="842"/>
        <w:gridCol w:w="850"/>
        <w:gridCol w:w="993"/>
        <w:gridCol w:w="1000"/>
        <w:gridCol w:w="701"/>
        <w:gridCol w:w="780"/>
        <w:gridCol w:w="663"/>
        <w:gridCol w:w="581"/>
        <w:gridCol w:w="416"/>
      </w:tblGrid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  <w:bCs/>
              </w:rPr>
              <w:t>Товарная поз</w:t>
            </w:r>
            <w:r w:rsidRPr="00323F7E">
              <w:rPr>
                <w:b/>
                <w:bCs/>
              </w:rPr>
              <w:t>и</w:t>
            </w:r>
            <w:r w:rsidRPr="00323F7E">
              <w:rPr>
                <w:b/>
                <w:bCs/>
              </w:rPr>
              <w:t>ция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rPr>
                <w:b/>
                <w:bCs/>
              </w:rPr>
              <w:t>Наименов</w:t>
            </w:r>
            <w:r w:rsidRPr="00323F7E">
              <w:rPr>
                <w:b/>
                <w:bCs/>
              </w:rPr>
              <w:t>а</w:t>
            </w:r>
            <w:r w:rsidRPr="00323F7E">
              <w:rPr>
                <w:b/>
                <w:bCs/>
              </w:rPr>
              <w:t>ние товара</w:t>
            </w:r>
          </w:p>
          <w:p w:rsidR="00674E05" w:rsidRPr="00323F7E" w:rsidRDefault="00674E05" w:rsidP="002A6A41">
            <w:pPr>
              <w:ind w:firstLine="0"/>
              <w:jc w:val="center"/>
            </w:pPr>
          </w:p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  <w:bCs/>
              </w:rPr>
              <w:t>Един</w:t>
            </w:r>
            <w:r w:rsidRPr="00323F7E">
              <w:rPr>
                <w:b/>
                <w:bCs/>
              </w:rPr>
              <w:t>и</w:t>
            </w:r>
            <w:r w:rsidRPr="00323F7E">
              <w:rPr>
                <w:b/>
                <w:bCs/>
              </w:rPr>
              <w:t>ца измер</w:t>
            </w:r>
            <w:r w:rsidRPr="00323F7E">
              <w:rPr>
                <w:b/>
                <w:bCs/>
              </w:rPr>
              <w:t>е</w:t>
            </w:r>
            <w:r w:rsidRPr="00323F7E">
              <w:rPr>
                <w:b/>
                <w:bCs/>
              </w:rPr>
              <w:t>ния</w:t>
            </w:r>
          </w:p>
        </w:tc>
        <w:tc>
          <w:tcPr>
            <w:tcW w:w="5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  <w:bCs/>
              </w:rPr>
              <w:t>Ставка акциза в зависимости от срока эксплуатации тран</w:t>
            </w:r>
            <w:r w:rsidRPr="00323F7E">
              <w:rPr>
                <w:b/>
                <w:bCs/>
              </w:rPr>
              <w:t>с</w:t>
            </w:r>
            <w:r w:rsidRPr="00323F7E">
              <w:rPr>
                <w:b/>
                <w:bCs/>
              </w:rPr>
              <w:t xml:space="preserve">портных средств, </w:t>
            </w:r>
            <w:r>
              <w:rPr>
                <w:b/>
                <w:bCs/>
              </w:rPr>
              <w:t xml:space="preserve">в </w:t>
            </w:r>
            <w:r w:rsidRPr="00323F7E">
              <w:rPr>
                <w:b/>
                <w:bCs/>
              </w:rPr>
              <w:t>ле</w:t>
            </w:r>
            <w:r>
              <w:rPr>
                <w:b/>
                <w:bCs/>
              </w:rPr>
              <w:t>ях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05" w:rsidRPr="00323F7E" w:rsidRDefault="00674E05" w:rsidP="002A6A41">
            <w:pPr>
              <w:ind w:firstLine="0"/>
              <w:jc w:val="center"/>
              <w:rPr>
                <w:b/>
              </w:rPr>
            </w:pPr>
            <w:r w:rsidRPr="00323F7E">
              <w:rPr>
                <w:b/>
              </w:rPr>
              <w:t xml:space="preserve">от 0 до </w:t>
            </w:r>
          </w:p>
          <w:p w:rsidR="00674E05" w:rsidRPr="00323F7E" w:rsidRDefault="00674E05" w:rsidP="002A6A41">
            <w:pPr>
              <w:ind w:firstLine="0"/>
              <w:jc w:val="center"/>
              <w:rPr>
                <w:b/>
              </w:rPr>
            </w:pPr>
            <w:r w:rsidRPr="00323F7E">
              <w:rPr>
                <w:b/>
              </w:rPr>
              <w:t>2 лет включ</w:t>
            </w:r>
            <w:r w:rsidRPr="00323F7E">
              <w:rPr>
                <w:b/>
              </w:rPr>
              <w:t>и</w:t>
            </w:r>
            <w:r w:rsidRPr="00323F7E">
              <w:rPr>
                <w:b/>
              </w:rPr>
              <w:t>тельно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05" w:rsidRPr="00323F7E" w:rsidRDefault="00674E05" w:rsidP="002A6A41">
            <w:pPr>
              <w:ind w:firstLine="0"/>
              <w:jc w:val="center"/>
              <w:rPr>
                <w:b/>
              </w:rPr>
            </w:pPr>
            <w:r w:rsidRPr="00323F7E">
              <w:rPr>
                <w:b/>
              </w:rPr>
              <w:t xml:space="preserve">от 3 до </w:t>
            </w:r>
          </w:p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</w:rPr>
              <w:t>4 лет включ</w:t>
            </w:r>
            <w:r w:rsidRPr="00323F7E">
              <w:rPr>
                <w:b/>
              </w:rPr>
              <w:t>и</w:t>
            </w:r>
            <w:r w:rsidRPr="00323F7E">
              <w:rPr>
                <w:b/>
              </w:rPr>
              <w:t>тел</w:t>
            </w:r>
            <w:r w:rsidRPr="00323F7E">
              <w:rPr>
                <w:b/>
              </w:rPr>
              <w:t>ь</w:t>
            </w:r>
            <w:r w:rsidRPr="00323F7E">
              <w:rPr>
                <w:b/>
              </w:rPr>
              <w:t>но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05" w:rsidRPr="00323F7E" w:rsidRDefault="00674E05" w:rsidP="002A6A41">
            <w:pPr>
              <w:ind w:firstLine="0"/>
              <w:jc w:val="center"/>
              <w:rPr>
                <w:b/>
              </w:rPr>
            </w:pPr>
            <w:r w:rsidRPr="00323F7E">
              <w:rPr>
                <w:b/>
              </w:rPr>
              <w:t xml:space="preserve">от 5 до </w:t>
            </w:r>
          </w:p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</w:rPr>
              <w:t>6 лет включ</w:t>
            </w:r>
            <w:r w:rsidRPr="00323F7E">
              <w:rPr>
                <w:b/>
              </w:rPr>
              <w:t>и</w:t>
            </w:r>
            <w:r w:rsidRPr="00323F7E">
              <w:rPr>
                <w:b/>
              </w:rPr>
              <w:t>тельно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</w:p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  <w:bCs/>
              </w:rPr>
              <w:t>7 лет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</w:p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  <w:bCs/>
              </w:rPr>
              <w:t>8 лет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</w:p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  <w:bCs/>
              </w:rPr>
              <w:t>9 лет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</w:p>
          <w:p w:rsidR="00674E05" w:rsidRPr="00323F7E" w:rsidRDefault="00674E05" w:rsidP="002A6A41">
            <w:pPr>
              <w:ind w:firstLine="0"/>
              <w:jc w:val="center"/>
              <w:rPr>
                <w:b/>
                <w:bCs/>
              </w:rPr>
            </w:pPr>
            <w:r w:rsidRPr="00323F7E">
              <w:rPr>
                <w:b/>
                <w:bCs/>
              </w:rPr>
              <w:t>10 лет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Автомобили ле</w:t>
            </w:r>
            <w:r w:rsidRPr="00323F7E">
              <w:t>г</w:t>
            </w:r>
            <w:r w:rsidRPr="00323F7E">
              <w:t>ковые и прочие моторные транспортные средства, предн</w:t>
            </w:r>
            <w:r w:rsidRPr="00323F7E">
              <w:t>а</w:t>
            </w:r>
            <w:r w:rsidRPr="00323F7E">
              <w:t>значенные главным обр</w:t>
            </w:r>
            <w:r w:rsidRPr="00323F7E">
              <w:t>а</w:t>
            </w:r>
            <w:r w:rsidRPr="00323F7E">
              <w:t>зом для перевозки людей (кроме моторных тран</w:t>
            </w:r>
            <w:r w:rsidRPr="00323F7E">
              <w:t>с</w:t>
            </w:r>
            <w:r w:rsidRPr="00323F7E">
              <w:t>портных средств, указа</w:t>
            </w:r>
            <w:r w:rsidRPr="00323F7E">
              <w:t>н</w:t>
            </w:r>
            <w:r w:rsidRPr="00323F7E">
              <w:t>ных в товарной поз</w:t>
            </w:r>
            <w:r w:rsidRPr="00323F7E">
              <w:t>и</w:t>
            </w:r>
            <w:r w:rsidRPr="00323F7E">
              <w:t>ции 8702), включая грузопа</w:t>
            </w:r>
            <w:r w:rsidRPr="00323F7E">
              <w:t>с</w:t>
            </w:r>
            <w:r w:rsidRPr="00323F7E">
              <w:t>сажирские авт</w:t>
            </w:r>
            <w:r w:rsidRPr="00323F7E">
              <w:t>о</w:t>
            </w:r>
            <w:r w:rsidRPr="00323F7E">
              <w:t>мобили-фургоны и гоночные авт</w:t>
            </w:r>
            <w:r w:rsidRPr="00323F7E">
              <w:t>о</w:t>
            </w:r>
            <w:r w:rsidRPr="00323F7E">
              <w:t>мобили: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транспортные средства с двигателем вну</w:t>
            </w:r>
            <w:r w:rsidRPr="00323F7E">
              <w:t>т</w:t>
            </w:r>
            <w:r w:rsidRPr="00323F7E">
              <w:t>реннего сгорания с искр</w:t>
            </w:r>
            <w:r w:rsidRPr="00323F7E">
              <w:t>о</w:t>
            </w:r>
            <w:r w:rsidRPr="00323F7E">
              <w:t>вым зажиганием с возвратно-поступател</w:t>
            </w:r>
            <w:r w:rsidRPr="00323F7E">
              <w:t>ь</w:t>
            </w:r>
            <w:r w:rsidRPr="00323F7E">
              <w:t>ным движением пор</w:t>
            </w:r>
            <w:r w:rsidRPr="00323F7E">
              <w:t>ш</w:t>
            </w:r>
            <w:r w:rsidRPr="00323F7E">
              <w:t>ня прочие: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870321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не более 1000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9,56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10,23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10,45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11,50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12,19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12,89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870322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более 1000 см</w:t>
            </w:r>
            <w:r w:rsidRPr="00323F7E">
              <w:rPr>
                <w:vertAlign w:val="superscript"/>
              </w:rPr>
              <w:t>3</w:t>
            </w:r>
            <w:r w:rsidRPr="00323F7E">
              <w:t>, но не б</w:t>
            </w:r>
            <w:r w:rsidRPr="00323F7E">
              <w:t>о</w:t>
            </w:r>
            <w:r w:rsidRPr="00323F7E">
              <w:t>лее 1500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12,67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12,90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13,12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14,</w:t>
            </w:r>
            <w:r>
              <w:t>49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</w:t>
            </w:r>
            <w:r>
              <w:t>5</w:t>
            </w:r>
            <w:r w:rsidRPr="00323F7E">
              <w:t>,</w:t>
            </w:r>
            <w:r>
              <w:t>1</w:t>
            </w:r>
            <w:r w:rsidRPr="00323F7E"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</w:t>
            </w:r>
            <w:r>
              <w:t>6</w:t>
            </w:r>
            <w:r w:rsidRPr="00323F7E">
              <w:t>,</w:t>
            </w:r>
            <w:r>
              <w:t>33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870323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  <w:rPr>
                <w:vertAlign w:val="superscript"/>
              </w:rPr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более 1500 см</w:t>
            </w:r>
            <w:r w:rsidRPr="00323F7E">
              <w:rPr>
                <w:vertAlign w:val="superscript"/>
              </w:rPr>
              <w:t>3</w:t>
            </w:r>
            <w:r w:rsidRPr="00323F7E">
              <w:t>, но не б</w:t>
            </w:r>
            <w:r w:rsidRPr="00323F7E">
              <w:t>о</w:t>
            </w:r>
            <w:r w:rsidRPr="00323F7E">
              <w:t>лее 2000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18,90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19,34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19,57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19,79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2</w:t>
            </w:r>
            <w:r>
              <w:t>1</w:t>
            </w:r>
            <w:r w:rsidRPr="00323F7E">
              <w:t>,</w:t>
            </w:r>
            <w:r>
              <w:t>62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2</w:t>
            </w:r>
            <w:r>
              <w:t>3</w:t>
            </w:r>
            <w:r w:rsidRPr="00323F7E">
              <w:t>,</w:t>
            </w:r>
            <w:r>
              <w:t>23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2</w:t>
            </w:r>
            <w:r>
              <w:t>4</w:t>
            </w:r>
            <w:r w:rsidRPr="00323F7E">
              <w:t>,</w:t>
            </w:r>
            <w:r>
              <w:t>39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lastRenderedPageBreak/>
              <w:t>870323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более 2000 см</w:t>
            </w:r>
            <w:r w:rsidRPr="00323F7E">
              <w:rPr>
                <w:vertAlign w:val="superscript"/>
              </w:rPr>
              <w:t>3</w:t>
            </w:r>
            <w:r w:rsidRPr="00323F7E">
              <w:t>, но не б</w:t>
            </w:r>
            <w:r w:rsidRPr="00323F7E">
              <w:t>о</w:t>
            </w:r>
            <w:r w:rsidRPr="00323F7E">
              <w:t>лее 3000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31,14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31,58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31,81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32,03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</w:t>
            </w:r>
            <w:r>
              <w:t>5</w:t>
            </w:r>
            <w:r w:rsidRPr="00323F7E">
              <w:t>,</w:t>
            </w:r>
            <w:r>
              <w:t>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</w:t>
            </w:r>
            <w:r>
              <w:t>7</w:t>
            </w:r>
            <w:r w:rsidRPr="00323F7E">
              <w:t>,0</w:t>
            </w:r>
            <w: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>
              <w:t>38</w:t>
            </w:r>
            <w:r w:rsidRPr="00323F7E">
              <w:t>,</w:t>
            </w:r>
            <w:r>
              <w:t>88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870324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более 3000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55,60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56,04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56,27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</w:t>
            </w:r>
            <w:r>
              <w:t>6</w:t>
            </w:r>
            <w:r w:rsidRPr="00323F7E">
              <w:t>,</w:t>
            </w:r>
            <w:r>
              <w:t>49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</w:t>
            </w:r>
            <w:r>
              <w:t>8</w:t>
            </w:r>
            <w:r w:rsidRPr="00323F7E">
              <w:t>,</w:t>
            </w:r>
            <w:r>
              <w:t>66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</w:t>
            </w:r>
            <w:r>
              <w:t>8</w:t>
            </w:r>
            <w:r w:rsidRPr="00323F7E">
              <w:t>,</w:t>
            </w:r>
            <w:r>
              <w:t>89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</w:t>
            </w:r>
            <w:r>
              <w:t>9</w:t>
            </w:r>
            <w:r w:rsidRPr="00323F7E">
              <w:t>,1</w:t>
            </w:r>
            <w:r>
              <w:t>3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транспортные средства с пор</w:t>
            </w:r>
            <w:r w:rsidRPr="00323F7E">
              <w:t>ш</w:t>
            </w:r>
            <w:r w:rsidRPr="00323F7E">
              <w:t>невым двигателем внутреннего сгорания с восплам</w:t>
            </w:r>
            <w:r w:rsidRPr="00323F7E">
              <w:t>е</w:t>
            </w:r>
            <w:r w:rsidRPr="00323F7E">
              <w:t xml:space="preserve">нением от сжатия (дизелем или </w:t>
            </w:r>
            <w:proofErr w:type="spellStart"/>
            <w:r w:rsidRPr="00323F7E">
              <w:t>п</w:t>
            </w:r>
            <w:r w:rsidRPr="00323F7E">
              <w:t>о</w:t>
            </w:r>
            <w:r w:rsidRPr="00323F7E">
              <w:t>лудизелем</w:t>
            </w:r>
            <w:proofErr w:type="spellEnd"/>
            <w:r w:rsidRPr="00323F7E">
              <w:t>) пр</w:t>
            </w:r>
            <w:r w:rsidRPr="00323F7E">
              <w:t>о</w:t>
            </w:r>
            <w:r w:rsidRPr="00323F7E">
              <w:t>чие: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870331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не более 1500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12,67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12,90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13,12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14,</w:t>
            </w:r>
            <w:r>
              <w:t>49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</w:t>
            </w:r>
            <w:r>
              <w:t>5</w:t>
            </w:r>
            <w:r w:rsidRPr="00323F7E">
              <w:t>,</w:t>
            </w:r>
            <w:r>
              <w:t>1</w:t>
            </w:r>
            <w:r w:rsidRPr="00323F7E"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1</w:t>
            </w:r>
            <w:r>
              <w:t>6</w:t>
            </w:r>
            <w:r w:rsidRPr="00323F7E">
              <w:t>,</w:t>
            </w:r>
            <w:r>
              <w:t>33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870332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более 1500 см</w:t>
            </w:r>
            <w:r w:rsidRPr="00323F7E">
              <w:rPr>
                <w:vertAlign w:val="superscript"/>
              </w:rPr>
              <w:t>3</w:t>
            </w:r>
            <w:r w:rsidRPr="00323F7E">
              <w:t>, но не б</w:t>
            </w:r>
            <w:r w:rsidRPr="00323F7E">
              <w:t>о</w:t>
            </w:r>
            <w:r w:rsidRPr="00323F7E">
              <w:t>лее 2500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31,14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31,58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31,81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32,03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</w:t>
            </w:r>
            <w:r>
              <w:t>5</w:t>
            </w:r>
            <w:r w:rsidRPr="00323F7E">
              <w:t>,</w:t>
            </w:r>
            <w:r>
              <w:t>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</w:t>
            </w:r>
            <w:r>
              <w:t>7</w:t>
            </w:r>
            <w:r w:rsidRPr="00323F7E">
              <w:t>,0</w:t>
            </w:r>
            <w: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3</w:t>
            </w:r>
            <w:r>
              <w:t>8</w:t>
            </w:r>
            <w:r w:rsidRPr="00323F7E">
              <w:t>,</w:t>
            </w:r>
            <w:r>
              <w:t>88</w:t>
            </w:r>
          </w:p>
        </w:tc>
      </w:tr>
      <w:tr w:rsidR="00674E05" w:rsidRPr="00323F7E" w:rsidTr="002A6A41">
        <w:trPr>
          <w:gridAfter w:val="1"/>
          <w:wAfter w:w="416" w:type="dxa"/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870333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– – с рабочим объемом цилиндров двиг</w:t>
            </w:r>
            <w:r w:rsidRPr="00323F7E">
              <w:t>а</w:t>
            </w:r>
            <w:r w:rsidRPr="00323F7E">
              <w:t>теля более 2500 см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cм</w:t>
            </w:r>
            <w:r w:rsidRPr="00323F7E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55,60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56,04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56,27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56,49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</w:t>
            </w:r>
            <w:r>
              <w:t>8</w:t>
            </w:r>
            <w:r w:rsidRPr="00323F7E">
              <w:t>,</w:t>
            </w:r>
            <w:r>
              <w:t>66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</w:t>
            </w:r>
            <w:r>
              <w:t>8</w:t>
            </w:r>
            <w:r w:rsidRPr="00323F7E">
              <w:t>,</w:t>
            </w:r>
            <w:r>
              <w:t>89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5</w:t>
            </w:r>
            <w:r>
              <w:t>9</w:t>
            </w:r>
            <w:r w:rsidRPr="00323F7E">
              <w:t>,1</w:t>
            </w:r>
            <w:r>
              <w:t>3</w:t>
            </w:r>
          </w:p>
        </w:tc>
      </w:tr>
      <w:tr w:rsidR="00674E05" w:rsidRPr="00323F7E" w:rsidTr="002A6A41">
        <w:trPr>
          <w:trHeight w:val="20"/>
          <w:jc w:val="center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74E05" w:rsidRPr="00323F7E" w:rsidRDefault="00674E05" w:rsidP="002A6A41">
            <w:pPr>
              <w:ind w:firstLine="0"/>
              <w:jc w:val="left"/>
            </w:pPr>
            <w:r w:rsidRPr="00323F7E">
              <w:t>8703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left"/>
            </w:pPr>
            <w:proofErr w:type="spellStart"/>
            <w:r w:rsidRPr="00323F7E">
              <w:t>Ретроавтомобиль</w:t>
            </w:r>
            <w:proofErr w:type="spellEnd"/>
          </w:p>
        </w:tc>
        <w:tc>
          <w:tcPr>
            <w:tcW w:w="5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222 400,00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674E05" w:rsidRPr="00323F7E" w:rsidRDefault="00674E05" w:rsidP="002A6A41">
            <w:pPr>
              <w:ind w:firstLine="0"/>
              <w:jc w:val="center"/>
            </w:pPr>
            <w:r w:rsidRPr="00323F7E">
              <w:t>»</w:t>
            </w:r>
          </w:p>
        </w:tc>
      </w:tr>
    </w:tbl>
    <w:p w:rsidR="00674E05" w:rsidRPr="00323F7E" w:rsidRDefault="00674E05" w:rsidP="00674E05">
      <w:pPr>
        <w:tabs>
          <w:tab w:val="left" w:pos="387"/>
          <w:tab w:val="left" w:pos="851"/>
          <w:tab w:val="left" w:pos="993"/>
        </w:tabs>
        <w:ind w:firstLine="0"/>
        <w:rPr>
          <w:sz w:val="28"/>
          <w:szCs w:val="28"/>
        </w:rPr>
      </w:pPr>
    </w:p>
    <w:p w:rsidR="00674E05" w:rsidRDefault="00674E05">
      <w:bookmarkStart w:id="0" w:name="_GoBack"/>
      <w:bookmarkEnd w:id="0"/>
    </w:p>
    <w:sectPr w:rsidR="0067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5"/>
    <w:rsid w:val="006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2016-12-28T08:31:00Z</dcterms:created>
  <dcterms:modified xsi:type="dcterms:W3CDTF">2016-12-28T08:31:00Z</dcterms:modified>
</cp:coreProperties>
</file>