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57" w:type="pct"/>
        <w:jc w:val="center"/>
        <w:tblLook w:val="04A0" w:firstRow="1" w:lastRow="0" w:firstColumn="1" w:lastColumn="0" w:noHBand="0" w:noVBand="1"/>
      </w:tblPr>
      <w:tblGrid>
        <w:gridCol w:w="440"/>
        <w:gridCol w:w="2064"/>
        <w:gridCol w:w="1963"/>
        <w:gridCol w:w="1391"/>
        <w:gridCol w:w="1166"/>
        <w:gridCol w:w="1355"/>
        <w:gridCol w:w="1131"/>
        <w:gridCol w:w="736"/>
      </w:tblGrid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F6712E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Приложение №. 2</w:t>
            </w:r>
          </w:p>
          <w:p w:rsidR="00F6712E" w:rsidRPr="00A64E30" w:rsidRDefault="00F6712E" w:rsidP="00F6712E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A64E30">
              <w:rPr>
                <w:sz w:val="24"/>
                <w:szCs w:val="24"/>
                <w:lang w:eastAsia="ru-RU"/>
              </w:rPr>
              <w:t>остан</w:t>
            </w:r>
            <w:bookmarkStart w:id="0" w:name="_GoBack"/>
            <w:bookmarkEnd w:id="0"/>
            <w:r w:rsidRPr="00A64E30">
              <w:rPr>
                <w:sz w:val="24"/>
                <w:szCs w:val="24"/>
                <w:lang w:eastAsia="ru-RU"/>
              </w:rPr>
              <w:t xml:space="preserve">овлению Правительства № 945 </w:t>
            </w:r>
          </w:p>
          <w:p w:rsidR="00F6712E" w:rsidRPr="00A64E30" w:rsidRDefault="00F6712E" w:rsidP="00F6712E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от 20 августа 2007 г.</w:t>
            </w:r>
          </w:p>
          <w:p w:rsidR="00F6712E" w:rsidRPr="00A64E30" w:rsidRDefault="00F6712E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СПИСОК</w:t>
            </w:r>
          </w:p>
          <w:p w:rsidR="00F6712E" w:rsidRPr="00A64E30" w:rsidRDefault="00F6712E" w:rsidP="005138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объектов государственной собственности, подлежащих приватизации</w:t>
            </w:r>
          </w:p>
          <w:p w:rsidR="00F6712E" w:rsidRPr="00A64E30" w:rsidRDefault="00F6712E" w:rsidP="00513804">
            <w:pPr>
              <w:ind w:left="426"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00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Наименование объекта, подлежащего приватизации</w:t>
            </w:r>
          </w:p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Адрес</w:t>
            </w:r>
          </w:p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IDNO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 xml:space="preserve">Уставный капитал </w:t>
            </w:r>
            <w:r w:rsidRPr="00A64E30">
              <w:rPr>
                <w:b/>
                <w:bCs/>
                <w:lang w:eastAsia="ru-RU"/>
              </w:rPr>
              <w:br/>
              <w:t>(леев)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 xml:space="preserve">Номинальная цена </w:t>
            </w:r>
            <w:r w:rsidRPr="00A64E30">
              <w:rPr>
                <w:b/>
                <w:bCs/>
                <w:lang w:eastAsia="ru-RU"/>
              </w:rPr>
              <w:br/>
              <w:t>(леев)</w:t>
            </w:r>
          </w:p>
        </w:tc>
        <w:tc>
          <w:tcPr>
            <w:tcW w:w="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Доля государства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712E" w:rsidRPr="00A64E30" w:rsidRDefault="00F6712E" w:rsidP="00513804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712E" w:rsidRPr="00A64E30" w:rsidRDefault="00F6712E" w:rsidP="00513804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F6712E" w:rsidRPr="00A64E30" w:rsidRDefault="00F6712E" w:rsidP="00513804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12E" w:rsidRPr="00A64E30" w:rsidRDefault="00F6712E" w:rsidP="00513804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12E" w:rsidRPr="00A64E30" w:rsidRDefault="00F6712E" w:rsidP="00513804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12E" w:rsidRPr="00A64E30" w:rsidRDefault="00F6712E" w:rsidP="00513804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количество акций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%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12E" w:rsidRPr="00A64E30" w:rsidRDefault="00F6712E" w:rsidP="0051380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сельского хозяйства и пищевой промышленности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“Barza Albă”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мун.Бэлць, ул.Викторией, 49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1003602014168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t>136712000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t>1367120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“Tutun-CTC”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ул.Измаил, 116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1002600005141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111820414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5076982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90,81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“Complex”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г.Тараклия, ул.Вокзальная, 18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1003610000683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3300610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131862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39,95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“CIMS-73”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шос.Мунчешть, 123a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1004600023512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1151922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70622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36,78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“Glass Container Company”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ул.Узинелор, 201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1002600028650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243546864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484,00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158081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31,42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“Găinuşa”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Сынджерей,</w:t>
            </w:r>
          </w:p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 с. Биличений Векь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1003602026370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15572100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354518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22,77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Fabrica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produse</w:t>
            </w:r>
            <w:proofErr w:type="spellEnd"/>
            <w:r w:rsidRPr="001F1C33">
              <w:rPr>
                <w:lang w:val="en-US" w:eastAsia="ru-RU"/>
              </w:rPr>
              <w:t xml:space="preserve"> lactate din </w:t>
            </w:r>
            <w:proofErr w:type="spellStart"/>
            <w:r w:rsidRPr="001F1C33">
              <w:rPr>
                <w:lang w:val="en-US" w:eastAsia="ru-RU"/>
              </w:rPr>
              <w:t>Nisporeni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г.Ниспорень, ул.Индустриалэ,</w:t>
            </w:r>
          </w:p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79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1003609004111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893270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17598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19,70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“Natur – Telecon”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Теленешть, с.Негурень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1006606005428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3339930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56644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16,96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proofErr w:type="spellStart"/>
            <w:r w:rsidRPr="001F1C33">
              <w:rPr>
                <w:lang w:val="en-US" w:eastAsia="ru-RU"/>
              </w:rPr>
              <w:t>Fabrica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unt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brînză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Vulcăneşti</w:t>
            </w:r>
            <w:proofErr w:type="spellEnd"/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Inlav</w:t>
            </w:r>
            <w:proofErr w:type="spellEnd"/>
            <w:r w:rsidRPr="001F1C33">
              <w:rPr>
                <w:lang w:val="en-US" w:eastAsia="ru-RU"/>
              </w:rPr>
              <w:t xml:space="preserve">” </w:t>
            </w:r>
            <w:r w:rsidRPr="00A64E30">
              <w:rPr>
                <w:lang w:eastAsia="ru-RU"/>
              </w:rPr>
              <w:t>АО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г.Вулкэнешть, ул.Комсомольская, 42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1004611002186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1626600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4337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13,33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“Autoservice din Pîrliţa”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Унгень, с.Пырлица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27493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235195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3462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7,36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>“</w:t>
            </w:r>
            <w:proofErr w:type="spellStart"/>
            <w:r w:rsidRPr="001F1C33">
              <w:rPr>
                <w:lang w:val="en-US" w:eastAsia="ru-RU"/>
              </w:rPr>
              <w:t>Întreprinderea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Colectare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Desfacere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Anenii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Noi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Анений Ной, с.Булбоака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1003601000302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733900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1287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3,51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12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по заготовке и сбыту сельскохозяйственной продукции  “Livada”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.Орхей, с.Пересечина, ул. Бориса Главана, 10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32376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716760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268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0,75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13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“Agromec-Zăbriceni”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Единец, с.Зэбричень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336611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372430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0,08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14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по снабжению и сбыту  “Agroindservice”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г.Ниспорень,ул. Тома Чорбэ, 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1004609002952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220300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0,06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 „Combicorm”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р-н Кахул,</w:t>
            </w:r>
          </w:p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с. Московей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1003603150902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998662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Fabrica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unt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Florești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р-н Флорешть, </w:t>
            </w:r>
          </w:p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с. Вэрвэрэука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1003607011922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4544900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АО„Basarabia-Nord”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 Бэлць, бул. Викторией,  90a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1002602004366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16474700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Fabrica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vinuri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Vinăria-Bardar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р-н Яловень,</w:t>
            </w:r>
          </w:p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с. Бардар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1002601000626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5484465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сельскоъхозяйствен-ное предприятие „Flori”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мун.Кишинэу,</w:t>
            </w:r>
          </w:p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г. Сын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жера,</w:t>
            </w:r>
          </w:p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ул. Флорилор, 26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1003600097668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1 227 156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сельскохозяйственное предприятие „Dumbrava -Vest”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мун.Кишинэу, ул. Узинелор, 209/1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1005600023221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584 400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Государственное сельскохозяйственное предприятие „Vivaflora”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мун.Кишинэу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П. „Protecția Plantelor”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г. Дурлешть, мун. Кишинэу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23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Întreprinderea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Reparare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Exploatare</w:t>
            </w:r>
            <w:proofErr w:type="spellEnd"/>
            <w:r w:rsidRPr="001F1C33">
              <w:rPr>
                <w:lang w:val="en-US" w:eastAsia="ru-RU"/>
              </w:rPr>
              <w:t xml:space="preserve"> Auto”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ул.Буребиста, 17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1003600008286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3374065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24</w:t>
            </w:r>
            <w:r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Reproducere</w:t>
            </w:r>
            <w:proofErr w:type="spellEnd"/>
            <w:r w:rsidRPr="001F1C33">
              <w:rPr>
                <w:lang w:val="en-US" w:eastAsia="ru-RU"/>
              </w:rPr>
              <w:t xml:space="preserve"> a </w:t>
            </w:r>
            <w:proofErr w:type="spellStart"/>
            <w:r w:rsidRPr="001F1C33">
              <w:rPr>
                <w:lang w:val="en-US" w:eastAsia="ru-RU"/>
              </w:rPr>
              <w:t>Păsărilor</w:t>
            </w:r>
            <w:proofErr w:type="spellEnd"/>
            <w:r w:rsidRPr="001F1C33">
              <w:rPr>
                <w:lang w:val="en-US" w:eastAsia="ru-RU"/>
              </w:rPr>
              <w:t xml:space="preserve"> - </w:t>
            </w:r>
            <w:proofErr w:type="spellStart"/>
            <w:r w:rsidRPr="001F1C33">
              <w:rPr>
                <w:lang w:val="en-US" w:eastAsia="ru-RU"/>
              </w:rPr>
              <w:t>Abaclia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Басарабяска, с.Абаклия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1004605004291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7318247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</w:t>
            </w:r>
            <w:r w:rsidRPr="00A64E30">
              <w:rPr>
                <w:lang w:eastAsia="ru-RU"/>
              </w:rPr>
              <w:t>Сельскохозяй</w:t>
            </w:r>
            <w:r>
              <w:rPr>
                <w:lang w:eastAsia="ru-RU"/>
              </w:rPr>
              <w:t>-</w:t>
            </w:r>
            <w:r w:rsidRPr="00A64E30">
              <w:rPr>
                <w:lang w:eastAsia="ru-RU"/>
              </w:rPr>
              <w:t>ственное предприятие “Serele Moldovei</w:t>
            </w:r>
            <w:r>
              <w:rPr>
                <w:lang w:eastAsia="ru-RU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р-н Анений Ной, </w:t>
            </w:r>
          </w:p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с. Спея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1002601003306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886209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Tehnologico-Experimentală</w:t>
            </w:r>
            <w:proofErr w:type="spellEnd"/>
            <w:r w:rsidRPr="001F1C33">
              <w:rPr>
                <w:lang w:val="en-US" w:eastAsia="ru-RU"/>
              </w:rPr>
              <w:t xml:space="preserve">, </w:t>
            </w:r>
            <w:proofErr w:type="spellStart"/>
            <w:r w:rsidRPr="001F1C33">
              <w:rPr>
                <w:lang w:val="en-US" w:eastAsia="ru-RU"/>
              </w:rPr>
              <w:t>Bălţi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мун.Бэлць, ул.Виилор, 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1008602009385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7500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Elaborări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Economice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Producţie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Сынджерей, с.Бируинца, ул.Индепенденцей,1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1003602018915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672214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экономики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A О “Comerţ-Petrol”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ул.Колумна, 90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1003600136369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775960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77596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Reţelele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Electrice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Distribuţie</w:t>
            </w:r>
            <w:proofErr w:type="spellEnd"/>
            <w:r w:rsidRPr="001F1C33">
              <w:rPr>
                <w:lang w:val="en-US" w:eastAsia="ru-RU"/>
              </w:rPr>
              <w:t xml:space="preserve"> Nord”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Бэлць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 xml:space="preserve">. </w:t>
            </w:r>
            <w:r w:rsidRPr="00A64E30">
              <w:rPr>
                <w:lang w:eastAsia="ru-RU"/>
              </w:rPr>
              <w:t>Штефан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чел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Маре</w:t>
            </w:r>
            <w:r w:rsidRPr="001F1C33">
              <w:rPr>
                <w:lang w:val="en-US" w:eastAsia="ru-RU"/>
              </w:rPr>
              <w:t>,180a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1003602006563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181589240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9079462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Reţelele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Electrice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Distribuţie</w:t>
            </w:r>
            <w:proofErr w:type="spellEnd"/>
            <w:r w:rsidRPr="001F1C33">
              <w:rPr>
                <w:lang w:val="en-US" w:eastAsia="ru-RU"/>
              </w:rPr>
              <w:t xml:space="preserve"> Nord-Vest”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Дондушень, ул. Штефан чел Маре, 30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1003604006110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t>100173696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t>10017369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lang w:val="en-US" w:eastAsia="ru-RU"/>
              </w:rPr>
              <w:t>Furnizarea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Energiei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Electrice</w:t>
            </w:r>
            <w:proofErr w:type="spellEnd"/>
            <w:r w:rsidRPr="001F1C33">
              <w:rPr>
                <w:lang w:val="en-US" w:eastAsia="ru-RU"/>
              </w:rPr>
              <w:t xml:space="preserve"> Nord”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 Бэлць,</w:t>
            </w:r>
          </w:p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 ул. Стрый, 17/A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1015602003305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30 000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3 000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Uzina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maşini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salubritate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Făleşti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г.Фэлешть, ул.M.Еминеску, 61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1002602003026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15435775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14528748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94,12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Institutul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cercetări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ştiinţifice</w:t>
            </w:r>
            <w:proofErr w:type="spellEnd"/>
            <w:r w:rsidRPr="001F1C33">
              <w:rPr>
                <w:lang w:val="en-US" w:eastAsia="ru-RU"/>
              </w:rPr>
              <w:t xml:space="preserve"> “Rif-</w:t>
            </w:r>
            <w:proofErr w:type="spellStart"/>
            <w:r w:rsidRPr="001F1C33">
              <w:rPr>
                <w:lang w:val="en-US" w:eastAsia="ru-RU"/>
              </w:rPr>
              <w:t>Acvaaparat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мун.Бэлць, ул.Дечебал .9 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1002602000519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1920695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356896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92,91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Magazinul</w:t>
            </w:r>
            <w:proofErr w:type="spellEnd"/>
            <w:r w:rsidRPr="001F1C33">
              <w:rPr>
                <w:lang w:val="en-US" w:eastAsia="ru-RU"/>
              </w:rPr>
              <w:t xml:space="preserve"> Universal Central “UNIC”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Кишинэу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бул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Штефан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чел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Маре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ши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Сфынт</w:t>
            </w:r>
            <w:r w:rsidRPr="001F1C33">
              <w:rPr>
                <w:lang w:val="en-US" w:eastAsia="ru-RU"/>
              </w:rPr>
              <w:t>, 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1002600026999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9174930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115,00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68174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85,45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“Combustibil Solid</w:t>
            </w:r>
            <w:r>
              <w:rPr>
                <w:lang w:eastAsia="ru-RU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ул.В.Александри, 78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1002600000227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3359652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436924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78,03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по производству ковров  “Floare-Carpet”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Грэдина Ботаникэ, 15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1003600088549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66948299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11,00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3620460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59,49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3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“Vibropribor”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 Юрия Гагарина, 10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1002600030378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36713400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предприятие </w:t>
            </w:r>
            <w:r w:rsidRPr="00A64E30">
              <w:rPr>
                <w:lang w:eastAsia="ru-RU"/>
              </w:rPr>
              <w:t>по ремонту энергетического оборудования “Energoreparaţii”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ул.Отоваска, 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1003600095594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8625920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Fabrica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sticlă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Chişinău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ул.Транснистрия, 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1002600008924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388373785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Государственное торговое предприятие Фирменный магазин “Fantezie”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мун.Кишинэу,бул. Штефан чел Маре ши Сфынт,.83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1003600102483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5594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Государственное  военизированное охранное предприятие энергетических объектов  “Scutul Energetic”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ул.В.Александри, 78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1003600057686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569092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“Nodul Hidroenergetic “Costeşti””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Рышкань, с.Костешть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1003602150086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16074000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Проектно-исследовательсткий технологический институт “Energoproiect” ГП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ул.С.Лазо, 48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1003600108898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161365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Tehnic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Securitate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Industrială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Certificare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Кишинэу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С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Лазо</w:t>
            </w:r>
            <w:r w:rsidRPr="001F1C33">
              <w:rPr>
                <w:lang w:val="en-US" w:eastAsia="ru-RU"/>
              </w:rPr>
              <w:t>, 48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1003600118109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801747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транспорта и дорожной инфраструктуры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“Aeroport Catering”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бул.Дачия, 80/3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1002600010457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5850000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39000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Drumuri-Cahul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г.Кахул, ул.M.Витязул, 25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1003603151541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24101100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2382336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98,85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Drumuri-Rîșcani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г.Рышкань, ул.Индепенденцей, 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1003602009760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26003560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2573153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98,95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Drumuri-Soroca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г.Сорока, ул.Ф.Будде, 27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1003607003279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33610840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3339468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Drumuri-Ialoveni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г.Яловень, ул.Килия, 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1003600106403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37291570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3683852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98,78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Drumuri-Cimișlia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г.Чимишлия, ул.Николае Йорга, 106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1003605009978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22187420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2210695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 Orhei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г.Орхей, ул.Кэлэрашилор, 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1003606010892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41054730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4079819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 Criuleni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г.Криулень, ул.Степелор, 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1003600095963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42389960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4202669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99,14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Drumuri-Căușeni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г.Кэушень, ул.Тигиней, 2A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1003608000976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25307100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2519091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99,54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Drumuri-Bălți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мун.Бэлць, ул.Дечебал, 133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1003602008028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19293780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1862395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96,53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Drumuri-Edineț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г.Единец, ул.Индепенденцей, 179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1003604013877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23687710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2288880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96,63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Drumuri-Strașeni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г.Стрэшэнь, ул.Орхеюлуй, 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1003600111971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3481708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3435566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98,67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КП “Gara Nord”АО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Митрополит Варлаам, 58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1004600039490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1700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85,00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Авиакомпания “Air Moldova”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Аэропорт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1002600001718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t>301476210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Tabăra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însănătoşire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copii</w:t>
            </w:r>
            <w:proofErr w:type="spellEnd"/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Autodorojnik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Одесса, Днестровский р-н, г.Сергеевка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24775711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5404400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“Pita Service”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г.Басарабяска, ул.Гэрий,120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1006605003760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167318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D3452D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Combinatul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</w:p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1F1C33">
              <w:rPr>
                <w:lang w:val="en-US" w:eastAsia="ru-RU"/>
              </w:rPr>
              <w:t xml:space="preserve">Republican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 xml:space="preserve"> Auto”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ул.Кишинэу, str.Сфынта Винерь,16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1003600162559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3093700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Aeronautic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Аэропорт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1003600135568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14424023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Комплекс недвижимого имущества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M1 Кишинэу-Леушень – граница с Румынией, км 18+800 (р-н Яловень, с.Суручень)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Комплекс недвижимого имущества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R20 Резина-Орхей-Кэлэрашь, км 8+900 (р-н Резина, с.Чи</w:t>
            </w:r>
            <w:r>
              <w:rPr>
                <w:lang w:eastAsia="ru-RU"/>
              </w:rPr>
              <w:t>н</w:t>
            </w:r>
            <w:r w:rsidRPr="00A64E30">
              <w:rPr>
                <w:lang w:eastAsia="ru-RU"/>
              </w:rPr>
              <w:t>ишэуць)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Комплекс недвижимого имущества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 R38 Вулкэнешть-Кахул-Тараклия, км 51+900 (р-н Кахул, с.Московей)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Комплекс недвижимого имущества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 L376 Корнешть-Богений Ной-Рэдень-Ходжинешть, км 32+500 (р-н Кэлэрашь, с.Деренеу)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Комплекс недвижимого имущества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 L376 Корнешть-Богений Ной-Ходжинешть, км 1+000 (р-н Унгень, с.Корнешть)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регионального развития и строительства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“Ceramica-T”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 Тараклия, ул.Заводская,3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1002610000125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18472200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555926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60,19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Serviciul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Asistenţă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Beneficiari</w:t>
            </w:r>
            <w:proofErr w:type="spellEnd"/>
            <w:r w:rsidRPr="001F1C33">
              <w:rPr>
                <w:lang w:val="en-US" w:eastAsia="ru-RU"/>
              </w:rPr>
              <w:t xml:space="preserve"> la </w:t>
            </w:r>
            <w:proofErr w:type="spellStart"/>
            <w:r w:rsidRPr="001F1C33">
              <w:rPr>
                <w:lang w:val="en-US" w:eastAsia="ru-RU"/>
              </w:rPr>
              <w:t>Obiectele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Sociale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ул.Индепенденцей, 6/1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1008600050958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Базовый санаторий-профилакторий “Constructorul”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ул.Н.Зелинский, 15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1003600013455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4295815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Центр народной культуры “Veselia”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 Григоре Виеру, 22/2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1003600126667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134794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Inmacom</w:t>
            </w:r>
            <w:proofErr w:type="spellEnd"/>
            <w:r w:rsidRPr="001F1C33">
              <w:rPr>
                <w:lang w:val="en-US" w:eastAsia="ru-RU"/>
              </w:rPr>
              <w:t>-Didactic””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ул.Сармизежетуса, 43/4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1003600098481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386562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“Mina de </w:t>
            </w:r>
            <w:proofErr w:type="spellStart"/>
            <w:r w:rsidRPr="001F1C33">
              <w:rPr>
                <w:lang w:val="en-US" w:eastAsia="ru-RU"/>
              </w:rPr>
              <w:t>Piatră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Mileştii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Mici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р-н Яловень, </w:t>
            </w:r>
          </w:p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с. Пятра Албэ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1003600115647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6644081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здравоохранения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</w:t>
            </w:r>
            <w:r w:rsidRPr="00A64E30">
              <w:rPr>
                <w:lang w:eastAsia="ru-RU"/>
              </w:rPr>
              <w:t>Республиканское торгово-производственное предприятие “Molda”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ул.Гренобл</w:t>
            </w:r>
            <w:r>
              <w:rPr>
                <w:lang w:eastAsia="ru-RU"/>
              </w:rPr>
              <w:t>я</w:t>
            </w:r>
            <w:r w:rsidRPr="00A64E30">
              <w:rPr>
                <w:lang w:eastAsia="ru-RU"/>
              </w:rPr>
              <w:t>, 161a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1004600019281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культуры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“Moldcinema”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шос.Мунчешть, 171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1003600040239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o-RO"/>
              </w:rPr>
              <w:t>1182606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591303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“Circul din Chişinău”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бул.Ренаштерий, 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1003600019826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69775810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5813481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83,32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Combinatul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Poligrafic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Chişinău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Петру Мовилэ, 35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1002600002449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42355380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Издательско-полиграфическая фирма  “Tipografia Centrală”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ул.Флорилор,1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1003600105901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24461658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</w:t>
            </w:r>
            <w:r w:rsidRPr="00A64E30">
              <w:rPr>
                <w:lang w:eastAsia="ru-RU"/>
              </w:rPr>
              <w:t>Учебное издательство “Lumina”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</w:t>
            </w:r>
            <w:r>
              <w:rPr>
                <w:lang w:eastAsia="ru-RU"/>
              </w:rPr>
              <w:t>.</w:t>
            </w:r>
            <w:r w:rsidRPr="00A64E30">
              <w:rPr>
                <w:lang w:eastAsia="ru-RU"/>
              </w:rPr>
              <w:t xml:space="preserve">  Штефан чел Маре ши Сфынт,180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1003600094427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336957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Государственное издательство  “Cartea Moldovei”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</w:t>
            </w:r>
            <w:r>
              <w:rPr>
                <w:lang w:eastAsia="ru-RU"/>
              </w:rPr>
              <w:t>.</w:t>
            </w:r>
            <w:r w:rsidRPr="00A64E30">
              <w:rPr>
                <w:lang w:eastAsia="ru-RU"/>
              </w:rPr>
              <w:t xml:space="preserve">  Штефан чел Маре ши Сфынт,180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1002600053337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198550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“Agenţia de Impresariat”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ул.А.Пушкина, 24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1007600041636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63479926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Кинотеатр “Prut”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г.Фэлешть, ул. Штефан чел Маре, 61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Кинотеатр “Patria”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г.Леова, ул.Индепенденцей, 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просвещения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</w:t>
            </w:r>
            <w:r w:rsidRPr="00A64E30">
              <w:rPr>
                <w:lang w:eastAsia="ru-RU"/>
              </w:rPr>
              <w:t>Гостиница “Zarea”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Антон Панн, 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1003600080200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4105967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информационных технологий и связи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Detaşamentul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Pază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Paramilitară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Колина Пушкин, 19/1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1003600104867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167056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75E9F" w:rsidRDefault="00F6712E" w:rsidP="00513804">
            <w:pPr>
              <w:ind w:firstLine="0"/>
              <w:jc w:val="left"/>
              <w:rPr>
                <w:b/>
                <w:bCs/>
                <w:sz w:val="12"/>
                <w:lang w:eastAsia="ru-RU"/>
              </w:rPr>
            </w:pP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Государственная канцелярия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Дочернее предприятие с иностранными инвестициями -100% Sanatoriul-</w:t>
            </w:r>
            <w:r w:rsidRPr="00A64E30">
              <w:rPr>
                <w:sz w:val="26"/>
                <w:szCs w:val="26"/>
              </w:rPr>
              <w:t xml:space="preserve"> </w:t>
            </w:r>
            <w:r w:rsidRPr="00A64E30">
              <w:rPr>
                <w:lang w:eastAsia="ru-RU"/>
              </w:rPr>
              <w:t>“</w:t>
            </w:r>
            <w:r w:rsidRPr="00A64E30">
              <w:t>Sănătate</w:t>
            </w:r>
            <w:r w:rsidRPr="00A64E30">
              <w:rPr>
                <w:lang w:eastAsia="ru-RU"/>
              </w:rPr>
              <w:t xml:space="preserve">”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Белгород-Днестровский р-н, г.Сергеевка, ул.Ленина, 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Самолет ЯК-40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Рейсовый номер 87970, заводской номер  98314581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75E9F" w:rsidRDefault="00F6712E" w:rsidP="00513804">
            <w:pPr>
              <w:ind w:firstLine="0"/>
              <w:jc w:val="left"/>
              <w:rPr>
                <w:b/>
                <w:bCs/>
                <w:sz w:val="12"/>
                <w:lang w:eastAsia="ru-RU"/>
              </w:rPr>
            </w:pP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юстиции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“Complexul nr.1 Leova”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г.Леова, ул.Кахул, 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1003605007572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2604087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Академия наук Молдовы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Предприятие общественного питания “Crizantema”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ул.Академией, 1A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1002600039315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5945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</w:t>
            </w:r>
            <w:r w:rsidRPr="00A64E30">
              <w:rPr>
                <w:lang w:eastAsia="ru-RU"/>
              </w:rPr>
              <w:t>Книжный магазин “Cartea Academica”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бул.Штефан чел Маре ши Сфынт, 148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1002600031847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950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ГП Автобаза Академии </w:t>
            </w:r>
            <w:r>
              <w:rPr>
                <w:lang w:eastAsia="ru-RU"/>
              </w:rPr>
              <w:t>н</w:t>
            </w:r>
            <w:r w:rsidRPr="00A64E30">
              <w:rPr>
                <w:lang w:eastAsia="ru-RU"/>
              </w:rPr>
              <w:t>аук Молдовы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ул.Спрынченоая, 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1003600038946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499738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Preventoriul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autogestionar</w:t>
            </w:r>
            <w:proofErr w:type="spellEnd"/>
            <w:r w:rsidRPr="001F1C33">
              <w:rPr>
                <w:lang w:val="en-US" w:eastAsia="ru-RU"/>
              </w:rPr>
              <w:t xml:space="preserve"> al </w:t>
            </w:r>
            <w:proofErr w:type="spellStart"/>
            <w:r w:rsidRPr="001F1C33">
              <w:rPr>
                <w:lang w:val="en-US" w:eastAsia="ru-RU"/>
              </w:rPr>
              <w:t>Academiei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Ştiinţe</w:t>
            </w:r>
            <w:proofErr w:type="spellEnd"/>
            <w:r w:rsidRPr="001F1C33">
              <w:rPr>
                <w:lang w:val="en-US" w:eastAsia="ru-RU"/>
              </w:rPr>
              <w:t xml:space="preserve"> a </w:t>
            </w:r>
            <w:proofErr w:type="spellStart"/>
            <w:r w:rsidRPr="001F1C33">
              <w:rPr>
                <w:lang w:val="en-US" w:eastAsia="ru-RU"/>
              </w:rPr>
              <w:t>Moldovei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Кишинэу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Г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Асаки</w:t>
            </w:r>
            <w:r w:rsidRPr="001F1C33">
              <w:rPr>
                <w:lang w:val="en-US" w:eastAsia="ru-RU"/>
              </w:rPr>
              <w:t>, 62/3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1003600170062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895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База отдыха “Ştiinţa”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бул.Штефан чел Маре ши Сфынт, 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1003600092113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366466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Государственное издательско-полиграфическое предприятие  “Ştiinţa”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ул.Академией, 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1003600040815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160086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Tipografia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Academiei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Ştiinţe</w:t>
            </w:r>
            <w:proofErr w:type="spellEnd"/>
            <w:r w:rsidRPr="001F1C33">
              <w:rPr>
                <w:lang w:val="en-US" w:eastAsia="ru-RU"/>
              </w:rPr>
              <w:t xml:space="preserve"> a </w:t>
            </w:r>
            <w:proofErr w:type="spellStart"/>
            <w:r w:rsidRPr="001F1C33">
              <w:rPr>
                <w:lang w:val="en-US" w:eastAsia="ru-RU"/>
              </w:rPr>
              <w:t>Moldovei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Петру Мовилэ,8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1003600029986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2160732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Агентство материальных резервов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“Servmecanagro – R”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Флорешть, с. Гура Каменчий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1003607011863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80000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Агентство публичной собственности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“Moldtelecom”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 Штефан чел Маре, nr.10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1002600048836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984193950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98419395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“Hotelul “Chişinău”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бул.К.Негруци, 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1003600020396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1449390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290745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60,18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“Artizana-Folc”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г.Сорока, ул.Косэуцилор, 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1005607000559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635880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0,46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Туристическая база ”Moldova”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Украина,  регион Транскарпат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ский, </w:t>
            </w: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р-н Рахов,с.Ясиня, ул. Грушевского, 11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База отдыха  ”Lux”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 Кишинэу,  г.Ваду луй Водэ, сект.57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Агентство  “Apele Moldovei”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“Amelioratorul”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г.Тараклия, ул.Вокзальная, 91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1003610001808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1851260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183987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99,38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3.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“Aqua-Prut”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г.Кахул, с.Рошу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1003603008520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1928853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9,00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163962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76,50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highlight w:val="red"/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Государственный проектный институт “Iprocom”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ул.Г.Тудор, 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1002600015131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559900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10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şi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Producţie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Кишинэу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П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Халипа</w:t>
            </w:r>
            <w:r w:rsidRPr="001F1C33">
              <w:rPr>
                <w:lang w:val="en-US" w:eastAsia="ru-RU"/>
              </w:rPr>
              <w:t>, 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1003600049025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4228983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Bender”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г.Кэушень, ул.Тигига, 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1004608001637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1053485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Briceni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г.Бричень, ул.Фрунзе, 24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1003604009225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164447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8.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Cahul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г.Кахул, с.Рошу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1003603151633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640000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</w:tbl>
    <w:p w:rsidR="00F6712E" w:rsidRDefault="00F6712E" w:rsidP="00F6712E"/>
    <w:tbl>
      <w:tblPr>
        <w:tblW w:w="5657" w:type="pct"/>
        <w:jc w:val="center"/>
        <w:tblLook w:val="04A0" w:firstRow="1" w:lastRow="0" w:firstColumn="1" w:lastColumn="0" w:noHBand="0" w:noVBand="1"/>
      </w:tblPr>
      <w:tblGrid>
        <w:gridCol w:w="440"/>
        <w:gridCol w:w="2064"/>
        <w:gridCol w:w="1963"/>
        <w:gridCol w:w="1391"/>
        <w:gridCol w:w="1166"/>
        <w:gridCol w:w="1355"/>
        <w:gridCol w:w="1131"/>
        <w:gridCol w:w="736"/>
      </w:tblGrid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9.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Chişinău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Ваду луй Водэ, 100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1003600099776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3911051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Dubăsari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Дубэсарь, с.Кошница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1009600011707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1556769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Drochia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Дрокия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Мирчя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чел</w:t>
            </w:r>
            <w:r w:rsidRPr="001F1C33">
              <w:rPr>
                <w:lang w:val="en-US" w:eastAsia="ru-RU"/>
              </w:rPr>
              <w:t xml:space="preserve"> </w:t>
            </w:r>
            <w:r w:rsidRPr="00A64E30">
              <w:rPr>
                <w:lang w:eastAsia="ru-RU"/>
              </w:rPr>
              <w:t>Бэтрын</w:t>
            </w:r>
            <w:r w:rsidRPr="001F1C33">
              <w:rPr>
                <w:lang w:val="en-US" w:eastAsia="ru-RU"/>
              </w:rPr>
              <w:t>, 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1004607001467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718000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0A32DF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0A32DF">
              <w:rPr>
                <w:lang w:val="en-US" w:eastAsia="ru-RU"/>
              </w:rPr>
              <w:t xml:space="preserve"> “</w:t>
            </w:r>
            <w:proofErr w:type="spellStart"/>
            <w:r w:rsidRPr="000A32DF">
              <w:rPr>
                <w:lang w:val="en-US" w:eastAsia="ru-RU"/>
              </w:rPr>
              <w:t>Staţiunea</w:t>
            </w:r>
            <w:proofErr w:type="spellEnd"/>
            <w:r w:rsidRPr="000A32DF">
              <w:rPr>
                <w:lang w:val="en-US" w:eastAsia="ru-RU"/>
              </w:rPr>
              <w:t xml:space="preserve"> </w:t>
            </w:r>
            <w:proofErr w:type="spellStart"/>
            <w:r w:rsidRPr="000A32DF">
              <w:rPr>
                <w:lang w:val="en-US" w:eastAsia="ru-RU"/>
              </w:rPr>
              <w:t>Tehnologică</w:t>
            </w:r>
            <w:proofErr w:type="spellEnd"/>
            <w:r w:rsidRPr="000A32DF">
              <w:rPr>
                <w:lang w:val="en-US" w:eastAsia="ru-RU"/>
              </w:rPr>
              <w:t xml:space="preserve"> </w:t>
            </w:r>
            <w:proofErr w:type="spellStart"/>
            <w:r w:rsidRPr="000A32DF">
              <w:rPr>
                <w:lang w:val="en-US" w:eastAsia="ru-RU"/>
              </w:rPr>
              <w:t>pentru</w:t>
            </w:r>
            <w:proofErr w:type="spellEnd"/>
            <w:r w:rsidRPr="000A32DF">
              <w:rPr>
                <w:lang w:val="en-US" w:eastAsia="ru-RU"/>
              </w:rPr>
              <w:t xml:space="preserve"> </w:t>
            </w:r>
            <w:proofErr w:type="spellStart"/>
            <w:r w:rsidRPr="000A32DF">
              <w:rPr>
                <w:lang w:val="en-US" w:eastAsia="ru-RU"/>
              </w:rPr>
              <w:t>Irigare</w:t>
            </w:r>
            <w:proofErr w:type="spellEnd"/>
            <w:r w:rsidRPr="000A32DF">
              <w:rPr>
                <w:lang w:val="en-US" w:eastAsia="ru-RU"/>
              </w:rPr>
              <w:t xml:space="preserve"> </w:t>
            </w:r>
            <w:proofErr w:type="spellStart"/>
            <w:r w:rsidRPr="000A32DF">
              <w:rPr>
                <w:lang w:val="en-US" w:eastAsia="ru-RU"/>
              </w:rPr>
              <w:t>Hînceşti</w:t>
            </w:r>
            <w:proofErr w:type="spellEnd"/>
            <w:r>
              <w:rPr>
                <w:lang w:val="en-US" w:eastAsia="ru-RU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г.Хынчешть, ул.31 Aвгуста, 66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1004605000916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349260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3</w:t>
            </w:r>
            <w:r w:rsidRPr="00A64E30"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Orhei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г.Орхей, ул.Унирий, 77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1005606001696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700000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Ştefan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Vodă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г.Штефан Водэ, ул.31 Aвгуста, 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1004608000010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5603638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Ungheni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г.Унгень, ул.Буребиста, 19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1003609008979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419000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513804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Tehnologică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Irigare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Vulcăneşti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г.Вулкэнешть, ул. Ион Крянгэ, 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1003611150563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295000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51380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Другое имущество, являющееся государственной публичной собственностью</w:t>
            </w:r>
          </w:p>
        </w:tc>
      </w:tr>
      <w:tr w:rsidR="00F6712E" w:rsidRPr="00A64E30" w:rsidTr="00513804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7.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Имущественный комплекс в хозяйственном управлении </w:t>
            </w:r>
          </w:p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“Telecomrut”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SVC “Trasa”, LTUS “Tiraspol”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513804">
            <w:pPr>
              <w:ind w:firstLine="0"/>
              <w:rPr>
                <w:lang w:eastAsia="ru-RU"/>
              </w:rPr>
            </w:pPr>
          </w:p>
        </w:tc>
      </w:tr>
    </w:tbl>
    <w:p w:rsidR="00F6712E" w:rsidRPr="00A64E30" w:rsidRDefault="00F6712E" w:rsidP="00F6712E"/>
    <w:p w:rsidR="006F4479" w:rsidRPr="00F6712E" w:rsidRDefault="006F4479" w:rsidP="00F6712E"/>
    <w:sectPr w:rsidR="006F4479" w:rsidRPr="00F6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$Kudriashov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FEB"/>
    <w:multiLevelType w:val="hybridMultilevel"/>
    <w:tmpl w:val="9EC0AE0A"/>
    <w:lvl w:ilvl="0" w:tplc="13B205A4">
      <w:start w:val="4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C3712"/>
    <w:multiLevelType w:val="hybridMultilevel"/>
    <w:tmpl w:val="21BC7310"/>
    <w:lvl w:ilvl="0" w:tplc="D1DA1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21CE"/>
    <w:multiLevelType w:val="hybridMultilevel"/>
    <w:tmpl w:val="48E88134"/>
    <w:lvl w:ilvl="0" w:tplc="8EF02BEC">
      <w:start w:val="2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5541204"/>
    <w:multiLevelType w:val="hybridMultilevel"/>
    <w:tmpl w:val="14684490"/>
    <w:lvl w:ilvl="0" w:tplc="0736DB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8961B9"/>
    <w:multiLevelType w:val="hybridMultilevel"/>
    <w:tmpl w:val="950EB102"/>
    <w:lvl w:ilvl="0" w:tplc="8EF02BEC">
      <w:start w:val="2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6037C"/>
    <w:multiLevelType w:val="hybridMultilevel"/>
    <w:tmpl w:val="7A7075B2"/>
    <w:lvl w:ilvl="0" w:tplc="6BD692F0">
      <w:start w:val="3"/>
      <w:numFmt w:val="decimal"/>
      <w:lvlText w:val="%1)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407A4E60"/>
    <w:multiLevelType w:val="hybridMultilevel"/>
    <w:tmpl w:val="C6D469C2"/>
    <w:lvl w:ilvl="0" w:tplc="8CBA6276">
      <w:start w:val="5"/>
      <w:numFmt w:val="lowerLetter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6A602BC"/>
    <w:multiLevelType w:val="hybridMultilevel"/>
    <w:tmpl w:val="983222DC"/>
    <w:lvl w:ilvl="0" w:tplc="BD26D1F8">
      <w:start w:val="19"/>
      <w:numFmt w:val="lowerLetter"/>
      <w:lvlText w:val="%1)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F0068F1"/>
    <w:multiLevelType w:val="hybridMultilevel"/>
    <w:tmpl w:val="6CC4F32A"/>
    <w:lvl w:ilvl="0" w:tplc="8EF02BEC">
      <w:start w:val="20"/>
      <w:numFmt w:val="decimal"/>
      <w:lvlText w:val="%1)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61E56"/>
    <w:multiLevelType w:val="hybridMultilevel"/>
    <w:tmpl w:val="65E68216"/>
    <w:lvl w:ilvl="0" w:tplc="7428ADE2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7B3F89"/>
    <w:multiLevelType w:val="hybridMultilevel"/>
    <w:tmpl w:val="7C0A171A"/>
    <w:lvl w:ilvl="0" w:tplc="13B205A4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36A01"/>
    <w:multiLevelType w:val="hybridMultilevel"/>
    <w:tmpl w:val="F0EE6FA0"/>
    <w:lvl w:ilvl="0" w:tplc="8EF02BEC">
      <w:start w:val="2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4D6B"/>
    <w:multiLevelType w:val="hybridMultilevel"/>
    <w:tmpl w:val="268AC4AA"/>
    <w:lvl w:ilvl="0" w:tplc="68A0585E">
      <w:start w:val="1"/>
      <w:numFmt w:val="decimal"/>
      <w:lvlText w:val="%1."/>
      <w:lvlJc w:val="left"/>
      <w:pPr>
        <w:ind w:left="81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2C844B1"/>
    <w:multiLevelType w:val="hybridMultilevel"/>
    <w:tmpl w:val="FF90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936BD4"/>
    <w:multiLevelType w:val="hybridMultilevel"/>
    <w:tmpl w:val="EF6CBE78"/>
    <w:lvl w:ilvl="0" w:tplc="6D40A66C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8"/>
  </w:num>
  <w:num w:numId="22">
    <w:abstractNumId w:val="4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D6"/>
    <w:rsid w:val="006F4479"/>
    <w:rsid w:val="007373D6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C800-7FD8-4152-9E52-13768F8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6712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67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F6712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ign1">
    <w:name w:val="doc_sign1"/>
    <w:basedOn w:val="DefaultParagraphFont"/>
    <w:rsid w:val="007373D6"/>
  </w:style>
  <w:style w:type="character" w:customStyle="1" w:styleId="docsign10">
    <w:name w:val="docsign1"/>
    <w:basedOn w:val="DefaultParagraphFont"/>
    <w:rsid w:val="007373D6"/>
  </w:style>
  <w:style w:type="character" w:customStyle="1" w:styleId="Heading1Char">
    <w:name w:val="Heading 1 Char"/>
    <w:basedOn w:val="DefaultParagraphFont"/>
    <w:link w:val="Heading1"/>
    <w:rsid w:val="00F6712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F6712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F6712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67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67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F6712E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uiPriority w:val="99"/>
    <w:semiHidden/>
    <w:unhideWhenUsed/>
    <w:rsid w:val="00F671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12E"/>
    <w:rPr>
      <w:color w:val="954F72" w:themeColor="followedHyperlink"/>
      <w:u w:val="single"/>
    </w:rPr>
  </w:style>
  <w:style w:type="character" w:customStyle="1" w:styleId="NormalWebChar">
    <w:name w:val="Normal (Web) Char"/>
    <w:aliases w:val="Знак Char,webb Char,webb Знак Знак Char"/>
    <w:link w:val="NormalWeb"/>
    <w:uiPriority w:val="99"/>
    <w:semiHidden/>
    <w:locked/>
    <w:rsid w:val="00F671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Знак,webb,webb Знак Знак"/>
    <w:basedOn w:val="Normal"/>
    <w:link w:val="NormalWebChar"/>
    <w:uiPriority w:val="99"/>
    <w:semiHidden/>
    <w:unhideWhenUsed/>
    <w:qFormat/>
    <w:rsid w:val="00F6712E"/>
    <w:pPr>
      <w:spacing w:after="200" w:line="276" w:lineRule="auto"/>
      <w:ind w:left="720" w:firstLine="0"/>
      <w:contextualSpacing/>
      <w:jc w:val="left"/>
    </w:pPr>
    <w:rPr>
      <w:sz w:val="24"/>
      <w:szCs w:val="24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712E"/>
  </w:style>
  <w:style w:type="character" w:customStyle="1" w:styleId="BodyTextChar">
    <w:name w:val="Body Text Char"/>
    <w:basedOn w:val="DefaultParagraphFont"/>
    <w:link w:val="BodyText"/>
    <w:semiHidden/>
    <w:locked/>
    <w:rsid w:val="00F6712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12E"/>
    <w:pPr>
      <w:spacing w:after="20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CommentTextChar1">
    <w:name w:val="Comment Text Cha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712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12E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pb">
    <w:name w:val="pb"/>
    <w:basedOn w:val="Normal"/>
    <w:uiPriority w:val="99"/>
    <w:qFormat/>
    <w:rsid w:val="00F6712E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cn">
    <w:name w:val="cn"/>
    <w:basedOn w:val="Normal"/>
    <w:uiPriority w:val="99"/>
    <w:qFormat/>
    <w:rsid w:val="00F6712E"/>
    <w:pPr>
      <w:ind w:firstLine="0"/>
      <w:jc w:val="center"/>
    </w:pPr>
    <w:rPr>
      <w:sz w:val="24"/>
      <w:szCs w:val="24"/>
      <w:lang w:eastAsia="ru-RU"/>
    </w:rPr>
  </w:style>
  <w:style w:type="paragraph" w:customStyle="1" w:styleId="md">
    <w:name w:val="md"/>
    <w:basedOn w:val="Normal"/>
    <w:uiPriority w:val="99"/>
    <w:qFormat/>
    <w:rsid w:val="00F6712E"/>
    <w:pPr>
      <w:ind w:firstLine="567"/>
    </w:pPr>
    <w:rPr>
      <w:i/>
      <w:iCs/>
      <w:color w:val="663300"/>
      <w:lang w:eastAsia="ru-RU"/>
    </w:rPr>
  </w:style>
  <w:style w:type="paragraph" w:customStyle="1" w:styleId="cb">
    <w:name w:val="cb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Normal"/>
    <w:uiPriority w:val="99"/>
    <w:qFormat/>
    <w:rsid w:val="00F6712E"/>
    <w:pPr>
      <w:ind w:firstLine="0"/>
      <w:jc w:val="right"/>
    </w:pPr>
    <w:rPr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F6712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customStyle="1" w:styleId="sm">
    <w:name w:val="sm"/>
    <w:basedOn w:val="Normal"/>
    <w:uiPriority w:val="99"/>
    <w:qFormat/>
    <w:rsid w:val="00F6712E"/>
    <w:pPr>
      <w:ind w:firstLine="567"/>
      <w:jc w:val="left"/>
    </w:pPr>
    <w:rPr>
      <w:b/>
      <w:bCs/>
      <w:lang w:val="ro-RO" w:eastAsia="ro-RO"/>
    </w:rPr>
  </w:style>
  <w:style w:type="paragraph" w:customStyle="1" w:styleId="a">
    <w:name w:val="Îáû÷íûé"/>
    <w:uiPriority w:val="99"/>
    <w:qFormat/>
    <w:rsid w:val="00F6712E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customStyle="1" w:styleId="lf">
    <w:name w:val="lf"/>
    <w:basedOn w:val="Normal"/>
    <w:uiPriority w:val="99"/>
    <w:qFormat/>
    <w:rsid w:val="00F6712E"/>
    <w:pPr>
      <w:ind w:firstLine="0"/>
      <w:jc w:val="left"/>
    </w:pPr>
    <w:rPr>
      <w:sz w:val="24"/>
      <w:szCs w:val="24"/>
      <w:lang w:eastAsia="ru-RU"/>
    </w:rPr>
  </w:style>
  <w:style w:type="paragraph" w:customStyle="1" w:styleId="Listparagraf2">
    <w:name w:val="Listă paragraf2"/>
    <w:basedOn w:val="Normal"/>
    <w:uiPriority w:val="99"/>
    <w:qFormat/>
    <w:rsid w:val="00F671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6712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2E"/>
    <w:pPr>
      <w:ind w:firstLine="0"/>
      <w:jc w:val="left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DefaultParagraphFont"/>
    <w:uiPriority w:val="99"/>
    <w:semiHidden/>
    <w:rsid w:val="00F6712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TextnBalonCaracter1">
    <w:name w:val="Text în Balon Caracter1"/>
    <w:basedOn w:val="DefaultParagraphFont"/>
    <w:uiPriority w:val="99"/>
    <w:semiHidden/>
    <w:rsid w:val="00F6712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6712E"/>
  </w:style>
  <w:style w:type="character" w:customStyle="1" w:styleId="AntetCaracter1">
    <w:name w:val="Antet Caracter1"/>
    <w:basedOn w:val="DefaultParagraphFont"/>
    <w:uiPriority w:val="99"/>
    <w:semiHidden/>
    <w:rsid w:val="00F6712E"/>
    <w:rPr>
      <w:rFonts w:ascii="Calibri" w:eastAsia="Calibri" w:hAnsi="Calibri" w:cs="Times New Roman"/>
    </w:rPr>
  </w:style>
  <w:style w:type="character" w:customStyle="1" w:styleId="SubsolCaracter1">
    <w:name w:val="Subsol Caracter1"/>
    <w:basedOn w:val="DefaultParagraphFont"/>
    <w:uiPriority w:val="99"/>
    <w:semiHidden/>
    <w:rsid w:val="00F6712E"/>
    <w:rPr>
      <w:rFonts w:ascii="Calibri" w:eastAsia="Calibri" w:hAnsi="Calibri" w:cs="Times New Roman"/>
    </w:rPr>
  </w:style>
  <w:style w:type="character" w:customStyle="1" w:styleId="docheader">
    <w:name w:val="doc_header"/>
    <w:rsid w:val="00F6712E"/>
    <w:rPr>
      <w:rFonts w:ascii="Times New Roman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12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6712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F671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6712E"/>
    <w:pPr>
      <w:spacing w:after="120" w:line="276" w:lineRule="auto"/>
      <w:ind w:firstLine="0"/>
      <w:jc w:val="left"/>
    </w:pPr>
    <w:rPr>
      <w:sz w:val="24"/>
      <w:szCs w:val="24"/>
      <w:lang w:val="fr-FR" w:eastAsia="fr-FR"/>
    </w:rPr>
  </w:style>
  <w:style w:type="character" w:customStyle="1" w:styleId="BodyTextChar1">
    <w:name w:val="Body Text Cha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Caracter1">
    <w:name w:val="Corp text Caracter1"/>
    <w:basedOn w:val="DefaultParagraphFont"/>
    <w:semiHidden/>
    <w:rsid w:val="00F6712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671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1940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2016-04-05T10:29:00Z</dcterms:created>
  <dcterms:modified xsi:type="dcterms:W3CDTF">2016-04-05T11:01:00Z</dcterms:modified>
</cp:coreProperties>
</file>