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5F" w:rsidRPr="00491D24" w:rsidRDefault="00B1415F" w:rsidP="00B1415F">
      <w:pPr>
        <w:pStyle w:val="NormalWeb"/>
        <w:ind w:firstLine="709"/>
        <w:jc w:val="right"/>
        <w:rPr>
          <w:color w:val="000000"/>
          <w:sz w:val="28"/>
          <w:szCs w:val="28"/>
        </w:rPr>
      </w:pPr>
      <w:r w:rsidRPr="00491D24">
        <w:rPr>
          <w:color w:val="000000"/>
          <w:sz w:val="28"/>
          <w:szCs w:val="28"/>
        </w:rPr>
        <w:t>Приложение</w:t>
      </w:r>
    </w:p>
    <w:p w:rsidR="00B1415F" w:rsidRDefault="00B1415F" w:rsidP="00B1415F">
      <w:pPr>
        <w:pStyle w:val="NormalWeb"/>
        <w:ind w:firstLine="709"/>
        <w:jc w:val="both"/>
        <w:rPr>
          <w:b/>
          <w:color w:val="000000"/>
          <w:sz w:val="28"/>
          <w:szCs w:val="28"/>
        </w:rPr>
      </w:pPr>
    </w:p>
    <w:p w:rsidR="00B1415F" w:rsidRDefault="00B1415F" w:rsidP="00B1415F">
      <w:pPr>
        <w:pStyle w:val="NormalWeb"/>
        <w:ind w:left="-709"/>
        <w:jc w:val="center"/>
        <w:rPr>
          <w:b/>
          <w:color w:val="000000"/>
          <w:sz w:val="28"/>
          <w:szCs w:val="28"/>
        </w:rPr>
      </w:pPr>
      <w:r w:rsidRPr="00491D24">
        <w:rPr>
          <w:b/>
          <w:color w:val="000000"/>
          <w:sz w:val="28"/>
          <w:szCs w:val="28"/>
        </w:rPr>
        <w:t>ПЛАТА</w:t>
      </w:r>
    </w:p>
    <w:p w:rsidR="00B1415F" w:rsidRPr="00491D24" w:rsidRDefault="00B1415F" w:rsidP="00B1415F">
      <w:pPr>
        <w:pStyle w:val="NormalWeb"/>
        <w:ind w:left="-709"/>
        <w:jc w:val="center"/>
        <w:rPr>
          <w:b/>
          <w:color w:val="000000"/>
          <w:sz w:val="28"/>
          <w:szCs w:val="28"/>
        </w:rPr>
      </w:pPr>
    </w:p>
    <w:p w:rsidR="00B1415F" w:rsidRPr="00491D24" w:rsidRDefault="00B1415F" w:rsidP="00B1415F">
      <w:pPr>
        <w:pStyle w:val="NormalWeb"/>
        <w:ind w:left="-709"/>
        <w:jc w:val="center"/>
        <w:rPr>
          <w:b/>
          <w:bCs/>
          <w:color w:val="000000"/>
          <w:sz w:val="28"/>
          <w:szCs w:val="28"/>
        </w:rPr>
      </w:pPr>
      <w:r w:rsidRPr="00491D24">
        <w:rPr>
          <w:b/>
          <w:color w:val="000000"/>
          <w:sz w:val="28"/>
          <w:szCs w:val="28"/>
        </w:rPr>
        <w:t xml:space="preserve">за государственную регистрацию и </w:t>
      </w:r>
      <w:r w:rsidRPr="00491D24">
        <w:rPr>
          <w:b/>
          <w:bCs/>
          <w:color w:val="000000"/>
          <w:sz w:val="28"/>
          <w:szCs w:val="28"/>
        </w:rPr>
        <w:t>услуги, оказыва</w:t>
      </w:r>
      <w:r w:rsidRPr="00491D24">
        <w:rPr>
          <w:b/>
          <w:bCs/>
          <w:color w:val="000000"/>
          <w:sz w:val="28"/>
          <w:szCs w:val="28"/>
        </w:rPr>
        <w:t>е</w:t>
      </w:r>
      <w:r w:rsidRPr="00491D24">
        <w:rPr>
          <w:b/>
          <w:bCs/>
          <w:color w:val="000000"/>
          <w:sz w:val="28"/>
          <w:szCs w:val="28"/>
        </w:rPr>
        <w:t>мые</w:t>
      </w:r>
    </w:p>
    <w:p w:rsidR="00B1415F" w:rsidRDefault="00B1415F" w:rsidP="00B1415F">
      <w:pPr>
        <w:pStyle w:val="NormalWeb"/>
        <w:ind w:left="-709"/>
        <w:jc w:val="center"/>
        <w:rPr>
          <w:b/>
          <w:bCs/>
          <w:color w:val="000000"/>
          <w:sz w:val="28"/>
          <w:szCs w:val="28"/>
        </w:rPr>
      </w:pPr>
      <w:r w:rsidRPr="00491D24">
        <w:rPr>
          <w:b/>
          <w:bCs/>
          <w:color w:val="000000"/>
          <w:sz w:val="28"/>
          <w:szCs w:val="28"/>
        </w:rPr>
        <w:t>ГП «Государственная регистрационная палата»</w:t>
      </w:r>
    </w:p>
    <w:p w:rsidR="00B1415F" w:rsidRDefault="00B1415F" w:rsidP="00B1415F">
      <w:pPr>
        <w:pStyle w:val="NormalWeb"/>
        <w:ind w:firstLine="709"/>
        <w:jc w:val="both"/>
        <w:rPr>
          <w:b/>
          <w:bCs/>
          <w:color w:val="000000"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200"/>
        <w:gridCol w:w="1543"/>
      </w:tblGrid>
      <w:tr w:rsidR="00B1415F" w:rsidRPr="00491D24" w:rsidTr="007875B5">
        <w:trPr>
          <w:trHeight w:val="684"/>
        </w:trPr>
        <w:tc>
          <w:tcPr>
            <w:tcW w:w="862" w:type="dxa"/>
          </w:tcPr>
          <w:p w:rsidR="00B1415F" w:rsidRDefault="00B1415F" w:rsidP="007875B5">
            <w:pPr>
              <w:tabs>
                <w:tab w:val="left" w:pos="210"/>
                <w:tab w:val="left" w:pos="75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91D24">
              <w:rPr>
                <w:b/>
                <w:bCs/>
                <w:sz w:val="28"/>
                <w:szCs w:val="28"/>
              </w:rPr>
              <w:t>№</w:t>
            </w:r>
          </w:p>
          <w:p w:rsidR="00B1415F" w:rsidRPr="00491D24" w:rsidRDefault="00B1415F" w:rsidP="007875B5">
            <w:pPr>
              <w:tabs>
                <w:tab w:val="left" w:pos="210"/>
                <w:tab w:val="left" w:pos="750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pStyle w:val="Heading4"/>
              <w:spacing w:before="0" w:after="0"/>
              <w:jc w:val="center"/>
              <w:rPr>
                <w:bCs w:val="0"/>
              </w:rPr>
            </w:pPr>
            <w:r w:rsidRPr="00491D24">
              <w:rPr>
                <w:bCs w:val="0"/>
              </w:rPr>
              <w:t xml:space="preserve">Наименование </w:t>
            </w:r>
            <w:r w:rsidRPr="00491D24">
              <w:rPr>
                <w:bCs w:val="0"/>
                <w:color w:val="000000"/>
              </w:rPr>
              <w:t>услуги</w:t>
            </w: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1415F" w:rsidRPr="0068128B" w:rsidRDefault="00B1415F" w:rsidP="007875B5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68128B">
              <w:rPr>
                <w:b/>
                <w:sz w:val="28"/>
                <w:szCs w:val="28"/>
              </w:rPr>
              <w:t>Пл</w:t>
            </w:r>
            <w:r w:rsidRPr="0068128B">
              <w:rPr>
                <w:b/>
                <w:sz w:val="28"/>
                <w:szCs w:val="28"/>
              </w:rPr>
              <w:t>а</w:t>
            </w:r>
            <w:r w:rsidRPr="0068128B">
              <w:rPr>
                <w:b/>
                <w:sz w:val="28"/>
                <w:szCs w:val="28"/>
              </w:rPr>
              <w:t>та,</w:t>
            </w:r>
          </w:p>
          <w:p w:rsidR="00B1415F" w:rsidRPr="00491D24" w:rsidRDefault="00B1415F" w:rsidP="007875B5">
            <w:pPr>
              <w:pStyle w:val="NormalWeb"/>
              <w:jc w:val="center"/>
              <w:rPr>
                <w:b/>
                <w:color w:val="000000"/>
                <w:sz w:val="28"/>
                <w:szCs w:val="28"/>
              </w:rPr>
            </w:pPr>
            <w:r w:rsidRPr="0068128B">
              <w:rPr>
                <w:b/>
                <w:sz w:val="28"/>
                <w:szCs w:val="28"/>
              </w:rPr>
              <w:t>леев</w:t>
            </w:r>
          </w:p>
        </w:tc>
      </w:tr>
      <w:tr w:rsidR="00B1415F" w:rsidRPr="00491D24" w:rsidTr="007875B5">
        <w:trPr>
          <w:trHeight w:val="227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b/>
                <w:sz w:val="28"/>
                <w:szCs w:val="28"/>
              </w:rPr>
              <w:t xml:space="preserve">I.   </w:t>
            </w:r>
            <w:r w:rsidRPr="00491D24">
              <w:rPr>
                <w:b/>
                <w:bCs/>
                <w:color w:val="000000"/>
                <w:sz w:val="28"/>
                <w:szCs w:val="28"/>
              </w:rPr>
              <w:t>Услуги по</w:t>
            </w:r>
            <w:r w:rsidRPr="00491D24">
              <w:rPr>
                <w:b/>
                <w:sz w:val="28"/>
                <w:szCs w:val="28"/>
              </w:rPr>
              <w:t xml:space="preserve"> </w:t>
            </w:r>
            <w:r w:rsidRPr="00491D24">
              <w:rPr>
                <w:b/>
                <w:color w:val="000000"/>
                <w:sz w:val="28"/>
                <w:szCs w:val="28"/>
              </w:rPr>
              <w:t>регистрации</w:t>
            </w:r>
          </w:p>
        </w:tc>
      </w:tr>
      <w:tr w:rsidR="00B1415F" w:rsidRPr="00491D24" w:rsidTr="007875B5">
        <w:trPr>
          <w:trHeight w:val="61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1415F" w:rsidRPr="007C34C5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Государственная регистрация юридического лица, </w:t>
            </w:r>
            <w:r>
              <w:rPr>
                <w:color w:val="000000"/>
                <w:sz w:val="28"/>
                <w:szCs w:val="28"/>
              </w:rPr>
              <w:t>его филиала и представительства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1149</w:t>
            </w:r>
          </w:p>
        </w:tc>
      </w:tr>
      <w:tr w:rsidR="00B1415F" w:rsidRPr="00491D24" w:rsidTr="007875B5">
        <w:trPr>
          <w:trHeight w:val="61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672A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Государственная регистрация индивидуального предпр</w:t>
            </w:r>
            <w:r w:rsidRPr="00491D24"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>нимателя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364</w:t>
            </w:r>
          </w:p>
        </w:tc>
      </w:tr>
      <w:tr w:rsidR="00B1415F" w:rsidRPr="00491D24" w:rsidTr="007875B5">
        <w:trPr>
          <w:trHeight w:val="227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b/>
                <w:bCs/>
                <w:color w:val="000000"/>
                <w:sz w:val="28"/>
                <w:szCs w:val="28"/>
              </w:rPr>
              <w:t>II. Услуги по</w:t>
            </w:r>
            <w:r w:rsidRPr="00491D2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оказа</w:t>
            </w:r>
            <w:r w:rsidRPr="00491D24">
              <w:rPr>
                <w:b/>
                <w:color w:val="000000"/>
                <w:sz w:val="28"/>
                <w:szCs w:val="28"/>
              </w:rPr>
              <w:t>нию помощи</w:t>
            </w:r>
          </w:p>
        </w:tc>
      </w:tr>
      <w:tr w:rsidR="00B1415F" w:rsidRPr="00491D24" w:rsidTr="007875B5">
        <w:trPr>
          <w:trHeight w:val="724"/>
        </w:trPr>
        <w:tc>
          <w:tcPr>
            <w:tcW w:w="862" w:type="dxa"/>
          </w:tcPr>
          <w:p w:rsidR="00B1415F" w:rsidRPr="00313E9A" w:rsidRDefault="00B1415F" w:rsidP="007875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rStyle w:val="hps"/>
                <w:sz w:val="28"/>
                <w:szCs w:val="28"/>
              </w:rPr>
              <w:t>Составление перв</w:t>
            </w:r>
            <w:r>
              <w:rPr>
                <w:rStyle w:val="hps"/>
                <w:sz w:val="28"/>
                <w:szCs w:val="28"/>
              </w:rPr>
              <w:t>ичного</w:t>
            </w:r>
            <w:r w:rsidRPr="00491D24">
              <w:rPr>
                <w:rStyle w:val="hps"/>
                <w:sz w:val="28"/>
                <w:szCs w:val="28"/>
              </w:rPr>
              <w:t xml:space="preserve"> или обновл</w:t>
            </w:r>
            <w:r>
              <w:rPr>
                <w:rStyle w:val="hps"/>
                <w:sz w:val="28"/>
                <w:szCs w:val="28"/>
              </w:rPr>
              <w:t>е</w:t>
            </w:r>
            <w:r w:rsidRPr="00491D24">
              <w:rPr>
                <w:rStyle w:val="hps"/>
                <w:sz w:val="28"/>
                <w:szCs w:val="28"/>
              </w:rPr>
              <w:t xml:space="preserve">нного </w:t>
            </w:r>
            <w:r w:rsidRPr="00491D24">
              <w:rPr>
                <w:color w:val="000000"/>
                <w:sz w:val="28"/>
                <w:szCs w:val="28"/>
              </w:rPr>
              <w:t>учредител</w:t>
            </w:r>
            <w:r w:rsidRPr="00491D24">
              <w:rPr>
                <w:color w:val="000000"/>
                <w:sz w:val="28"/>
                <w:szCs w:val="28"/>
              </w:rPr>
              <w:t>ь</w:t>
            </w:r>
            <w:r w:rsidRPr="00491D24">
              <w:rPr>
                <w:color w:val="000000"/>
                <w:sz w:val="28"/>
                <w:szCs w:val="28"/>
              </w:rPr>
              <w:t xml:space="preserve">ного документа юридического лица </w:t>
            </w:r>
            <w:r w:rsidRPr="00491D24">
              <w:rPr>
                <w:rStyle w:val="hps"/>
                <w:sz w:val="28"/>
                <w:szCs w:val="28"/>
              </w:rPr>
              <w:t xml:space="preserve">и/или </w:t>
            </w:r>
            <w:r w:rsidRPr="00491D24">
              <w:rPr>
                <w:color w:val="000000"/>
                <w:sz w:val="28"/>
                <w:szCs w:val="28"/>
              </w:rPr>
              <w:t>дополнител</w:t>
            </w:r>
            <w:r w:rsidRPr="00491D24">
              <w:rPr>
                <w:color w:val="000000"/>
                <w:sz w:val="28"/>
                <w:szCs w:val="28"/>
              </w:rPr>
              <w:t>ь</w:t>
            </w:r>
            <w:r w:rsidRPr="00491D24">
              <w:rPr>
                <w:color w:val="000000"/>
                <w:sz w:val="28"/>
                <w:szCs w:val="28"/>
              </w:rPr>
              <w:t>ного акта о внесении изменений в учредительный док</w:t>
            </w:r>
            <w:r w:rsidRPr="00491D24">
              <w:rPr>
                <w:color w:val="000000"/>
                <w:sz w:val="28"/>
                <w:szCs w:val="28"/>
              </w:rPr>
              <w:t>у</w:t>
            </w:r>
            <w:r w:rsidRPr="00491D24">
              <w:rPr>
                <w:color w:val="000000"/>
                <w:sz w:val="28"/>
                <w:szCs w:val="28"/>
              </w:rPr>
              <w:t xml:space="preserve">мент или, по </w:t>
            </w:r>
            <w:r>
              <w:rPr>
                <w:color w:val="000000"/>
                <w:sz w:val="28"/>
                <w:szCs w:val="28"/>
              </w:rPr>
              <w:t>обстоятельствам</w:t>
            </w:r>
            <w:r w:rsidRPr="00491D24">
              <w:rPr>
                <w:color w:val="000000"/>
                <w:sz w:val="28"/>
                <w:szCs w:val="28"/>
              </w:rPr>
              <w:t>,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91D24">
              <w:rPr>
                <w:color w:val="000000"/>
                <w:sz w:val="28"/>
                <w:szCs w:val="28"/>
              </w:rPr>
              <w:t xml:space="preserve"> общего собрания </w:t>
            </w:r>
            <w:r>
              <w:rPr>
                <w:color w:val="000000"/>
                <w:sz w:val="28"/>
                <w:szCs w:val="28"/>
              </w:rPr>
              <w:t>учредителей (</w:t>
            </w:r>
            <w:r w:rsidRPr="00491D24">
              <w:rPr>
                <w:color w:val="000000"/>
                <w:sz w:val="28"/>
                <w:szCs w:val="28"/>
              </w:rPr>
              <w:t>участников</w:t>
            </w:r>
            <w:r>
              <w:rPr>
                <w:color w:val="000000"/>
                <w:sz w:val="28"/>
                <w:szCs w:val="28"/>
              </w:rPr>
              <w:t>),</w:t>
            </w:r>
            <w:r w:rsidRPr="00491D24">
              <w:rPr>
                <w:color w:val="000000"/>
                <w:sz w:val="28"/>
                <w:szCs w:val="28"/>
              </w:rPr>
              <w:t xml:space="preserve"> решения единственного уч</w:t>
            </w:r>
            <w:r w:rsidRPr="00491D24">
              <w:rPr>
                <w:color w:val="000000"/>
                <w:sz w:val="28"/>
                <w:szCs w:val="28"/>
              </w:rPr>
              <w:t>а</w:t>
            </w:r>
            <w:r w:rsidRPr="00491D24">
              <w:rPr>
                <w:color w:val="000000"/>
                <w:sz w:val="28"/>
                <w:szCs w:val="28"/>
              </w:rPr>
              <w:t>стн</w:t>
            </w:r>
            <w:r w:rsidRPr="00491D24"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 xml:space="preserve">ка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120</w:t>
            </w:r>
          </w:p>
        </w:tc>
      </w:tr>
      <w:tr w:rsidR="00B1415F" w:rsidRPr="00491D24" w:rsidTr="007875B5">
        <w:trPr>
          <w:trHeight w:val="724"/>
        </w:trPr>
        <w:tc>
          <w:tcPr>
            <w:tcW w:w="862" w:type="dxa"/>
          </w:tcPr>
          <w:p w:rsidR="00B1415F" w:rsidRPr="00313E9A" w:rsidRDefault="00B1415F" w:rsidP="007875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Подготовка учредительных документов для государс</w:t>
            </w:r>
            <w:r w:rsidRPr="00491D24">
              <w:rPr>
                <w:color w:val="000000"/>
                <w:sz w:val="28"/>
                <w:szCs w:val="28"/>
              </w:rPr>
              <w:t>т</w:t>
            </w:r>
            <w:r w:rsidRPr="00491D24">
              <w:rPr>
                <w:color w:val="000000"/>
                <w:sz w:val="28"/>
                <w:szCs w:val="28"/>
              </w:rPr>
              <w:t xml:space="preserve">венной регистрации, а также </w:t>
            </w:r>
            <w:r>
              <w:rPr>
                <w:color w:val="000000"/>
                <w:sz w:val="28"/>
                <w:szCs w:val="28"/>
              </w:rPr>
              <w:t xml:space="preserve">оформление </w:t>
            </w:r>
            <w:r w:rsidRPr="00491D24">
              <w:rPr>
                <w:color w:val="000000"/>
                <w:sz w:val="28"/>
                <w:szCs w:val="28"/>
              </w:rPr>
              <w:t>изменений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вносимых </w:t>
            </w:r>
            <w:r w:rsidRPr="00491D24">
              <w:rPr>
                <w:color w:val="000000"/>
                <w:sz w:val="28"/>
                <w:szCs w:val="28"/>
              </w:rPr>
              <w:t>в у</w:t>
            </w:r>
            <w:r w:rsidRPr="00491D24">
              <w:rPr>
                <w:color w:val="000000"/>
                <w:sz w:val="28"/>
                <w:szCs w:val="28"/>
              </w:rPr>
              <w:t>ч</w:t>
            </w:r>
            <w:r w:rsidRPr="00491D24">
              <w:rPr>
                <w:color w:val="000000"/>
                <w:sz w:val="28"/>
                <w:szCs w:val="28"/>
              </w:rPr>
              <w:t>редительны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 xml:space="preserve"> документ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91D2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202</w:t>
            </w:r>
          </w:p>
        </w:tc>
      </w:tr>
      <w:tr w:rsidR="00B1415F" w:rsidRPr="00491D24" w:rsidTr="007875B5">
        <w:trPr>
          <w:trHeight w:val="688"/>
        </w:trPr>
        <w:tc>
          <w:tcPr>
            <w:tcW w:w="862" w:type="dxa"/>
          </w:tcPr>
          <w:p w:rsidR="00B1415F" w:rsidRPr="00313E9A" w:rsidRDefault="00B1415F" w:rsidP="007875B5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Проверка и бронирование наименования</w:t>
            </w:r>
            <w:r>
              <w:rPr>
                <w:color w:val="000000"/>
                <w:sz w:val="28"/>
                <w:szCs w:val="28"/>
              </w:rPr>
              <w:t xml:space="preserve"> на срок до </w:t>
            </w:r>
            <w:r w:rsidRPr="00491D24">
              <w:rPr>
                <w:color w:val="000000"/>
                <w:sz w:val="28"/>
                <w:szCs w:val="28"/>
              </w:rPr>
              <w:t>ше</w:t>
            </w:r>
            <w:r w:rsidRPr="00491D24">
              <w:rPr>
                <w:color w:val="000000"/>
                <w:sz w:val="28"/>
                <w:szCs w:val="28"/>
              </w:rPr>
              <w:t>с</w:t>
            </w:r>
            <w:r w:rsidRPr="00491D24">
              <w:rPr>
                <w:color w:val="000000"/>
                <w:sz w:val="28"/>
                <w:szCs w:val="28"/>
              </w:rPr>
              <w:t>ти месяцев, в том числе ч</w:t>
            </w:r>
            <w:r w:rsidRPr="00491D24"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 xml:space="preserve">рез Интернет 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71</w:t>
            </w:r>
          </w:p>
        </w:tc>
      </w:tr>
      <w:tr w:rsidR="00B1415F" w:rsidRPr="00491D24" w:rsidTr="007875B5">
        <w:trPr>
          <w:trHeight w:val="227"/>
        </w:trPr>
        <w:tc>
          <w:tcPr>
            <w:tcW w:w="862" w:type="dxa"/>
          </w:tcPr>
          <w:p w:rsidR="00B1415F" w:rsidRPr="00313E9A" w:rsidRDefault="00B1415F" w:rsidP="007875B5">
            <w:pPr>
              <w:tabs>
                <w:tab w:val="left" w:pos="750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Опубликование информации в </w:t>
            </w:r>
            <w:r w:rsidRPr="00491D24">
              <w:rPr>
                <w:iCs/>
                <w:sz w:val="28"/>
                <w:szCs w:val="28"/>
              </w:rPr>
              <w:t>Электронном бю</w:t>
            </w:r>
            <w:r w:rsidRPr="00491D24">
              <w:rPr>
                <w:iCs/>
                <w:sz w:val="28"/>
                <w:szCs w:val="28"/>
              </w:rPr>
              <w:t>л</w:t>
            </w:r>
            <w:r w:rsidRPr="00491D24">
              <w:rPr>
                <w:iCs/>
                <w:sz w:val="28"/>
                <w:szCs w:val="28"/>
              </w:rPr>
              <w:t xml:space="preserve">летене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131</w:t>
            </w:r>
          </w:p>
        </w:tc>
      </w:tr>
      <w:tr w:rsidR="00B1415F" w:rsidRPr="00491D24" w:rsidTr="007875B5">
        <w:trPr>
          <w:trHeight w:val="170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</w:pPr>
            <w:r w:rsidRPr="00491D24">
              <w:rPr>
                <w:b/>
                <w:sz w:val="28"/>
                <w:szCs w:val="28"/>
              </w:rPr>
              <w:t xml:space="preserve">III. </w:t>
            </w:r>
            <w:r>
              <w:rPr>
                <w:b/>
                <w:sz w:val="28"/>
                <w:szCs w:val="28"/>
              </w:rPr>
              <w:t xml:space="preserve">Предоставление </w:t>
            </w:r>
            <w:r w:rsidRPr="00491D24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информации</w:t>
            </w:r>
          </w:p>
          <w:p w:rsidR="00B1415F" w:rsidRPr="00171DF8" w:rsidRDefault="00B1415F" w:rsidP="007875B5">
            <w:pPr>
              <w:jc w:val="center"/>
              <w:rPr>
                <w:b/>
                <w:sz w:val="28"/>
                <w:szCs w:val="28"/>
              </w:rPr>
            </w:pPr>
            <w:r w:rsidRPr="00171DF8">
              <w:rPr>
                <w:rStyle w:val="Emphasis"/>
                <w:b/>
                <w:bCs/>
                <w:i w:val="0"/>
                <w:color w:val="000000"/>
                <w:sz w:val="28"/>
                <w:szCs w:val="28"/>
              </w:rPr>
              <w:t>(выдача выписок из Государственного регистра)</w:t>
            </w:r>
          </w:p>
        </w:tc>
      </w:tr>
      <w:tr w:rsidR="00B1415F" w:rsidRPr="00491D24" w:rsidTr="007875B5">
        <w:trPr>
          <w:trHeight w:val="65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</w:t>
            </w: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Выписка из Государственного регистра</w:t>
            </w:r>
            <w:r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>, содержащая:</w:t>
            </w:r>
            <w:r w:rsidRPr="00491D24">
              <w:rPr>
                <w:sz w:val="28"/>
                <w:szCs w:val="28"/>
              </w:rPr>
              <w:t xml:space="preserve"> 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 w:rsidRPr="00491D24">
              <w:rPr>
                <w:color w:val="000000"/>
                <w:sz w:val="28"/>
                <w:szCs w:val="28"/>
              </w:rPr>
              <w:t>а</w:t>
            </w:r>
            <w:r w:rsidRPr="00491D24">
              <w:rPr>
                <w:color w:val="000000"/>
                <w:sz w:val="28"/>
                <w:szCs w:val="28"/>
              </w:rPr>
              <w:t>именование</w:t>
            </w:r>
            <w:r>
              <w:rPr>
                <w:color w:val="000000"/>
                <w:sz w:val="28"/>
                <w:szCs w:val="28"/>
              </w:rPr>
              <w:t xml:space="preserve"> юридического лица</w:t>
            </w:r>
            <w:r w:rsidRPr="00491D2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фамилию, имя физич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ского лица–индивидуального предпринимателя, </w:t>
            </w:r>
            <w:r w:rsidRPr="00491D24">
              <w:rPr>
                <w:color w:val="000000"/>
                <w:sz w:val="28"/>
                <w:szCs w:val="28"/>
              </w:rPr>
              <w:t>орган</w:t>
            </w:r>
            <w:r w:rsidRPr="00491D24"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>зационно-правов</w:t>
            </w:r>
            <w:r>
              <w:rPr>
                <w:color w:val="000000"/>
                <w:sz w:val="28"/>
                <w:szCs w:val="28"/>
              </w:rPr>
              <w:t>ую</w:t>
            </w:r>
            <w:r w:rsidRPr="00491D24">
              <w:rPr>
                <w:color w:val="000000"/>
                <w:sz w:val="28"/>
                <w:szCs w:val="28"/>
              </w:rPr>
              <w:t xml:space="preserve"> форм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91D24">
              <w:rPr>
                <w:color w:val="000000"/>
                <w:sz w:val="28"/>
                <w:szCs w:val="28"/>
              </w:rPr>
              <w:t>, государственный идентиф</w:t>
            </w:r>
            <w:r w:rsidRPr="00491D24"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>кационный номер (IDNO)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91D24">
              <w:rPr>
                <w:color w:val="000000"/>
                <w:sz w:val="28"/>
                <w:szCs w:val="28"/>
              </w:rPr>
              <w:t xml:space="preserve"> дат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491D24">
              <w:rPr>
                <w:color w:val="000000"/>
                <w:sz w:val="28"/>
                <w:szCs w:val="28"/>
              </w:rPr>
              <w:t xml:space="preserve"> регистрации, </w:t>
            </w:r>
            <w:r>
              <w:rPr>
                <w:color w:val="000000"/>
                <w:sz w:val="28"/>
                <w:szCs w:val="28"/>
              </w:rPr>
              <w:t>местонах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ждение</w:t>
            </w:r>
            <w:r w:rsidRPr="00491D24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фамилию и имя администратора,</w:t>
            </w:r>
            <w:r w:rsidRPr="00491D24">
              <w:rPr>
                <w:color w:val="000000"/>
                <w:sz w:val="28"/>
                <w:szCs w:val="28"/>
              </w:rPr>
              <w:t xml:space="preserve"> размер уставн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 xml:space="preserve">го капитала, </w:t>
            </w:r>
            <w:r>
              <w:rPr>
                <w:color w:val="000000"/>
                <w:sz w:val="28"/>
                <w:szCs w:val="28"/>
              </w:rPr>
              <w:t>фамилии, имена или наименования участн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ков</w:t>
            </w:r>
            <w:r w:rsidRPr="00491D24">
              <w:rPr>
                <w:color w:val="000000"/>
                <w:sz w:val="28"/>
                <w:szCs w:val="28"/>
              </w:rPr>
              <w:t>, долевое участие участник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491D24">
              <w:rPr>
                <w:color w:val="000000"/>
                <w:sz w:val="28"/>
                <w:szCs w:val="28"/>
              </w:rPr>
              <w:t>, основн</w:t>
            </w:r>
            <w:r>
              <w:rPr>
                <w:color w:val="000000"/>
                <w:sz w:val="28"/>
                <w:szCs w:val="28"/>
              </w:rPr>
              <w:t>ые</w:t>
            </w:r>
            <w:r w:rsidRPr="00491D24">
              <w:rPr>
                <w:color w:val="000000"/>
                <w:sz w:val="28"/>
                <w:szCs w:val="28"/>
              </w:rPr>
              <w:t xml:space="preserve"> вид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91D24">
              <w:rPr>
                <w:color w:val="000000"/>
                <w:sz w:val="28"/>
                <w:szCs w:val="28"/>
              </w:rPr>
              <w:t xml:space="preserve"> де</w:t>
            </w:r>
            <w:r w:rsidRPr="00491D24">
              <w:rPr>
                <w:color w:val="000000"/>
                <w:sz w:val="28"/>
                <w:szCs w:val="28"/>
              </w:rPr>
              <w:t>я</w:t>
            </w:r>
            <w:r w:rsidRPr="00491D24">
              <w:rPr>
                <w:color w:val="000000"/>
                <w:sz w:val="28"/>
                <w:szCs w:val="28"/>
              </w:rPr>
              <w:t>тельн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110</w:t>
            </w:r>
          </w:p>
        </w:tc>
      </w:tr>
      <w:tr w:rsidR="00B1415F" w:rsidRPr="00491D24" w:rsidTr="007875B5">
        <w:trPr>
          <w:trHeight w:val="340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pStyle w:val="NormalWeb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</w:t>
            </w:r>
            <w:r w:rsidRPr="00491D24">
              <w:rPr>
                <w:sz w:val="28"/>
                <w:szCs w:val="28"/>
              </w:rPr>
              <w:t xml:space="preserve"> юридическо</w:t>
            </w:r>
            <w:r>
              <w:rPr>
                <w:sz w:val="28"/>
                <w:szCs w:val="28"/>
              </w:rPr>
              <w:t>м</w:t>
            </w:r>
            <w:r w:rsidRPr="00491D24">
              <w:rPr>
                <w:sz w:val="28"/>
                <w:szCs w:val="28"/>
              </w:rPr>
              <w:t xml:space="preserve"> лиц</w:t>
            </w:r>
            <w:r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ли</w:t>
            </w:r>
            <w:r w:rsidRPr="00491D24">
              <w:rPr>
                <w:sz w:val="28"/>
                <w:szCs w:val="28"/>
              </w:rPr>
              <w:t xml:space="preserve"> индивидуал</w:t>
            </w:r>
            <w:r w:rsidRPr="00491D24">
              <w:rPr>
                <w:sz w:val="28"/>
                <w:szCs w:val="28"/>
              </w:rPr>
              <w:t>ь</w:t>
            </w:r>
            <w:r w:rsidRPr="00491D24">
              <w:rPr>
                <w:sz w:val="28"/>
                <w:szCs w:val="28"/>
              </w:rPr>
              <w:t>но</w:t>
            </w:r>
            <w:r>
              <w:rPr>
                <w:sz w:val="28"/>
                <w:szCs w:val="28"/>
              </w:rPr>
              <w:t>м</w:t>
            </w:r>
            <w:r w:rsidRPr="00491D24">
              <w:rPr>
                <w:sz w:val="28"/>
                <w:szCs w:val="28"/>
              </w:rPr>
              <w:t xml:space="preserve"> предпринимател</w:t>
            </w:r>
            <w:r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 xml:space="preserve"> с момента регистрации до даты запр</w:t>
            </w:r>
            <w:r w:rsidRPr="00491D24">
              <w:rPr>
                <w:sz w:val="28"/>
                <w:szCs w:val="28"/>
              </w:rPr>
              <w:t>о</w:t>
            </w:r>
            <w:r w:rsidRPr="00491D24">
              <w:rPr>
                <w:sz w:val="28"/>
                <w:szCs w:val="28"/>
              </w:rPr>
              <w:t>са, данные о первоначальной регистрации и</w:t>
            </w:r>
            <w:r w:rsidRPr="00491D24">
              <w:rPr>
                <w:color w:val="000000"/>
                <w:sz w:val="28"/>
                <w:szCs w:val="28"/>
              </w:rPr>
              <w:t xml:space="preserve"> информ</w:t>
            </w:r>
            <w:r w:rsidRPr="00491D24">
              <w:rPr>
                <w:color w:val="000000"/>
                <w:sz w:val="28"/>
                <w:szCs w:val="28"/>
              </w:rPr>
              <w:t>а</w:t>
            </w:r>
            <w:r w:rsidRPr="00491D24">
              <w:rPr>
                <w:color w:val="000000"/>
                <w:sz w:val="28"/>
                <w:szCs w:val="28"/>
              </w:rPr>
              <w:t xml:space="preserve">ция </w:t>
            </w:r>
            <w:r>
              <w:rPr>
                <w:color w:val="000000"/>
                <w:sz w:val="28"/>
                <w:szCs w:val="28"/>
              </w:rPr>
              <w:t xml:space="preserve">об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изменениях </w:t>
            </w:r>
            <w:r w:rsidRPr="00491D24">
              <w:rPr>
                <w:color w:val="000000"/>
                <w:sz w:val="28"/>
                <w:szCs w:val="28"/>
              </w:rPr>
              <w:t>в хронологическом порядке (за исключ</w:t>
            </w:r>
            <w:r w:rsidRPr="00491D24"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>нием данных о месте ж</w:t>
            </w:r>
            <w:r w:rsidRPr="00491D24"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>тельства)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lastRenderedPageBreak/>
              <w:t>245</w:t>
            </w:r>
          </w:p>
        </w:tc>
      </w:tr>
      <w:tr w:rsidR="00B1415F" w:rsidRPr="00491D24" w:rsidTr="007875B5">
        <w:trPr>
          <w:trHeight w:val="65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lastRenderedPageBreak/>
              <w:t>3</w:t>
            </w: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B1415F" w:rsidRPr="00491D24" w:rsidRDefault="00B1415F" w:rsidP="007875B5">
            <w:pPr>
              <w:pStyle w:val="NormalWeb"/>
              <w:jc w:val="both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 xml:space="preserve">Информация о </w:t>
            </w:r>
            <w:r>
              <w:rPr>
                <w:sz w:val="28"/>
                <w:szCs w:val="28"/>
              </w:rPr>
              <w:t>начале</w:t>
            </w:r>
            <w:r w:rsidRPr="00491D24">
              <w:rPr>
                <w:sz w:val="28"/>
                <w:szCs w:val="28"/>
              </w:rPr>
              <w:t xml:space="preserve"> процедуры реорганизации или ро</w:t>
            </w:r>
            <w:r w:rsidRPr="00491D24">
              <w:rPr>
                <w:sz w:val="28"/>
                <w:szCs w:val="28"/>
              </w:rPr>
              <w:t>с</w:t>
            </w:r>
            <w:r w:rsidRPr="00491D24">
              <w:rPr>
                <w:sz w:val="28"/>
                <w:szCs w:val="28"/>
              </w:rPr>
              <w:t xml:space="preserve">пуска юридического лица, </w:t>
            </w:r>
            <w:r>
              <w:rPr>
                <w:sz w:val="28"/>
                <w:szCs w:val="28"/>
              </w:rPr>
              <w:t xml:space="preserve">об </w:t>
            </w:r>
            <w:r w:rsidRPr="00491D24">
              <w:rPr>
                <w:sz w:val="28"/>
                <w:szCs w:val="28"/>
              </w:rPr>
              <w:t>исключени</w:t>
            </w:r>
            <w:r>
              <w:rPr>
                <w:sz w:val="28"/>
                <w:szCs w:val="28"/>
              </w:rPr>
              <w:t>и</w:t>
            </w:r>
            <w:r w:rsidRPr="00491D24">
              <w:rPr>
                <w:sz w:val="28"/>
                <w:szCs w:val="28"/>
              </w:rPr>
              <w:t xml:space="preserve"> из Государс</w:t>
            </w:r>
            <w:r w:rsidRPr="00491D24">
              <w:rPr>
                <w:sz w:val="28"/>
                <w:szCs w:val="28"/>
              </w:rPr>
              <w:t>т</w:t>
            </w:r>
            <w:r w:rsidRPr="00491D24">
              <w:rPr>
                <w:sz w:val="28"/>
                <w:szCs w:val="28"/>
              </w:rPr>
              <w:t xml:space="preserve">венного регистра. </w:t>
            </w:r>
            <w:r>
              <w:rPr>
                <w:sz w:val="28"/>
                <w:szCs w:val="28"/>
              </w:rPr>
              <w:t>Сведения</w:t>
            </w:r>
            <w:r w:rsidRPr="00491D24">
              <w:rPr>
                <w:sz w:val="28"/>
                <w:szCs w:val="28"/>
              </w:rPr>
              <w:t xml:space="preserve"> о правопреемстве юридич</w:t>
            </w:r>
            <w:r w:rsidRPr="00491D24"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>ского л</w:t>
            </w:r>
            <w:r w:rsidRPr="00491D24">
              <w:rPr>
                <w:sz w:val="28"/>
                <w:szCs w:val="28"/>
              </w:rPr>
              <w:t>и</w:t>
            </w:r>
            <w:r w:rsidRPr="00491D24">
              <w:rPr>
                <w:sz w:val="28"/>
                <w:szCs w:val="28"/>
              </w:rPr>
              <w:t xml:space="preserve">ца, </w:t>
            </w:r>
            <w:r>
              <w:rPr>
                <w:sz w:val="28"/>
                <w:szCs w:val="28"/>
              </w:rPr>
              <w:t xml:space="preserve">о </w:t>
            </w:r>
            <w:r w:rsidRPr="00491D24">
              <w:rPr>
                <w:sz w:val="28"/>
                <w:szCs w:val="28"/>
              </w:rPr>
              <w:t>приостановлени</w:t>
            </w:r>
            <w:r>
              <w:rPr>
                <w:sz w:val="28"/>
                <w:szCs w:val="28"/>
              </w:rPr>
              <w:t>и</w:t>
            </w:r>
            <w:r w:rsidRPr="00491D24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73</w:t>
            </w:r>
          </w:p>
        </w:tc>
      </w:tr>
      <w:tr w:rsidR="00B1415F" w:rsidRPr="00491D24" w:rsidTr="007875B5">
        <w:trPr>
          <w:trHeight w:val="65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Информация об юридических лицах и индивид</w:t>
            </w:r>
            <w:r w:rsidRPr="00491D24">
              <w:rPr>
                <w:sz w:val="28"/>
                <w:szCs w:val="28"/>
              </w:rPr>
              <w:t>у</w:t>
            </w:r>
            <w:r w:rsidRPr="00491D24">
              <w:rPr>
                <w:sz w:val="28"/>
                <w:szCs w:val="28"/>
              </w:rPr>
              <w:t>альных предпринимателях</w:t>
            </w:r>
            <w:r w:rsidRPr="00491D24">
              <w:rPr>
                <w:color w:val="000000"/>
                <w:sz w:val="28"/>
                <w:szCs w:val="28"/>
              </w:rPr>
              <w:t>, классифицированная по ра</w:t>
            </w:r>
            <w:r w:rsidRPr="00491D24">
              <w:rPr>
                <w:color w:val="000000"/>
                <w:sz w:val="28"/>
                <w:szCs w:val="28"/>
              </w:rPr>
              <w:t>з</w:t>
            </w:r>
            <w:r w:rsidRPr="00491D24">
              <w:rPr>
                <w:color w:val="000000"/>
                <w:sz w:val="28"/>
                <w:szCs w:val="28"/>
              </w:rPr>
              <w:t xml:space="preserve">личным критериям (местонахождение, </w:t>
            </w:r>
            <w:r>
              <w:rPr>
                <w:color w:val="000000"/>
                <w:sz w:val="28"/>
                <w:szCs w:val="28"/>
              </w:rPr>
              <w:t>основной вид</w:t>
            </w:r>
            <w:r w:rsidRPr="00491D24">
              <w:rPr>
                <w:color w:val="000000"/>
                <w:sz w:val="28"/>
                <w:szCs w:val="28"/>
              </w:rPr>
              <w:t xml:space="preserve"> деятельн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>сти, участие иностранного капитала)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73</w:t>
            </w:r>
          </w:p>
        </w:tc>
      </w:tr>
      <w:tr w:rsidR="00B1415F" w:rsidRPr="00491D24" w:rsidTr="007875B5">
        <w:trPr>
          <w:trHeight w:val="171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Информация о состоянии юридического лица </w:t>
            </w:r>
            <w:r>
              <w:rPr>
                <w:color w:val="000000"/>
                <w:sz w:val="28"/>
                <w:szCs w:val="28"/>
              </w:rPr>
              <w:t>или инд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видуального предпринимателя </w:t>
            </w:r>
            <w:r w:rsidRPr="00491D24">
              <w:rPr>
                <w:color w:val="000000"/>
                <w:sz w:val="28"/>
                <w:szCs w:val="28"/>
              </w:rPr>
              <w:t>(</w:t>
            </w:r>
            <w:r w:rsidRPr="00491D24">
              <w:rPr>
                <w:iCs/>
                <w:color w:val="000000"/>
                <w:sz w:val="28"/>
                <w:szCs w:val="28"/>
              </w:rPr>
              <w:t>пассивное, недейству</w:t>
            </w:r>
            <w:r w:rsidRPr="00491D24">
              <w:rPr>
                <w:iCs/>
                <w:color w:val="000000"/>
                <w:sz w:val="28"/>
                <w:szCs w:val="28"/>
              </w:rPr>
              <w:t>ю</w:t>
            </w:r>
            <w:r w:rsidRPr="00491D24">
              <w:rPr>
                <w:iCs/>
                <w:color w:val="000000"/>
                <w:sz w:val="28"/>
                <w:szCs w:val="28"/>
              </w:rPr>
              <w:t xml:space="preserve">щее; </w:t>
            </w:r>
            <w:r w:rsidRPr="00491D24">
              <w:rPr>
                <w:color w:val="000000"/>
                <w:sz w:val="28"/>
                <w:szCs w:val="28"/>
              </w:rPr>
              <w:t>выданные, приостановленны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>, аннулир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>ванные</w:t>
            </w:r>
            <w:r>
              <w:rPr>
                <w:color w:val="000000"/>
                <w:sz w:val="28"/>
                <w:szCs w:val="28"/>
              </w:rPr>
              <w:t xml:space="preserve"> или</w:t>
            </w:r>
            <w:r w:rsidRPr="00491D24">
              <w:rPr>
                <w:color w:val="000000"/>
                <w:sz w:val="28"/>
                <w:szCs w:val="28"/>
              </w:rPr>
              <w:t xml:space="preserve"> признанные недействительными лицензии; наложе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 w:rsidRPr="00491D24">
              <w:rPr>
                <w:color w:val="000000"/>
                <w:sz w:val="28"/>
                <w:szCs w:val="28"/>
              </w:rPr>
              <w:t>ные судебными инстанциями и судебными исполнител</w:t>
            </w:r>
            <w:r w:rsidRPr="00491D24">
              <w:rPr>
                <w:color w:val="000000"/>
                <w:sz w:val="28"/>
                <w:szCs w:val="28"/>
              </w:rPr>
              <w:t>я</w:t>
            </w:r>
            <w:r w:rsidRPr="00491D24">
              <w:rPr>
                <w:color w:val="000000"/>
                <w:sz w:val="28"/>
                <w:szCs w:val="28"/>
              </w:rPr>
              <w:t>ми запреты; зало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491D24">
              <w:rPr>
                <w:color w:val="000000"/>
                <w:sz w:val="28"/>
                <w:szCs w:val="28"/>
              </w:rPr>
              <w:t xml:space="preserve"> доли уставно</w:t>
            </w:r>
            <w:r>
              <w:rPr>
                <w:color w:val="000000"/>
                <w:sz w:val="28"/>
                <w:szCs w:val="28"/>
              </w:rPr>
              <w:t>го</w:t>
            </w:r>
            <w:r w:rsidRPr="00491D24">
              <w:rPr>
                <w:color w:val="000000"/>
                <w:sz w:val="28"/>
                <w:szCs w:val="28"/>
              </w:rPr>
              <w:t xml:space="preserve"> капитал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491D24">
              <w:rPr>
                <w:color w:val="000000"/>
                <w:sz w:val="28"/>
                <w:szCs w:val="28"/>
              </w:rPr>
              <w:t>; текущие банко</w:t>
            </w:r>
            <w:r w:rsidRPr="00491D24">
              <w:rPr>
                <w:color w:val="000000"/>
                <w:sz w:val="28"/>
                <w:szCs w:val="28"/>
              </w:rPr>
              <w:t>в</w:t>
            </w:r>
            <w:r w:rsidRPr="00491D24">
              <w:rPr>
                <w:color w:val="000000"/>
                <w:sz w:val="28"/>
                <w:szCs w:val="28"/>
              </w:rPr>
              <w:t>ские счета и задолженность перед национальным пу</w:t>
            </w:r>
            <w:r w:rsidRPr="00491D24">
              <w:rPr>
                <w:color w:val="000000"/>
                <w:sz w:val="28"/>
                <w:szCs w:val="28"/>
              </w:rPr>
              <w:t>б</w:t>
            </w:r>
            <w:r w:rsidRPr="00491D24">
              <w:rPr>
                <w:color w:val="000000"/>
                <w:sz w:val="28"/>
                <w:szCs w:val="28"/>
              </w:rPr>
              <w:t>личным бю</w:t>
            </w:r>
            <w:r w:rsidRPr="00491D24">
              <w:rPr>
                <w:color w:val="000000"/>
                <w:sz w:val="28"/>
                <w:szCs w:val="28"/>
              </w:rPr>
              <w:t>д</w:t>
            </w:r>
            <w:r w:rsidRPr="00491D24">
              <w:rPr>
                <w:color w:val="000000"/>
                <w:sz w:val="28"/>
                <w:szCs w:val="28"/>
              </w:rPr>
              <w:t xml:space="preserve">жетом) 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109</w:t>
            </w:r>
          </w:p>
        </w:tc>
      </w:tr>
      <w:tr w:rsidR="00B1415F" w:rsidRPr="00491D24" w:rsidTr="007875B5">
        <w:trPr>
          <w:trHeight w:val="1040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 xml:space="preserve">Информация о </w:t>
            </w:r>
            <w:r w:rsidRPr="00491D24">
              <w:rPr>
                <w:color w:val="000000"/>
                <w:sz w:val="28"/>
                <w:szCs w:val="28"/>
              </w:rPr>
              <w:t>доверительн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491D24">
              <w:rPr>
                <w:color w:val="000000"/>
                <w:sz w:val="28"/>
                <w:szCs w:val="28"/>
              </w:rPr>
              <w:t xml:space="preserve"> управл</w:t>
            </w:r>
            <w:r>
              <w:rPr>
                <w:color w:val="000000"/>
                <w:sz w:val="28"/>
                <w:szCs w:val="28"/>
              </w:rPr>
              <w:t>яющих</w:t>
            </w:r>
            <w:r w:rsidRPr="00491D24">
              <w:rPr>
                <w:color w:val="000000"/>
                <w:sz w:val="28"/>
                <w:szCs w:val="28"/>
              </w:rPr>
              <w:t xml:space="preserve"> или о</w:t>
            </w:r>
            <w:r>
              <w:rPr>
                <w:color w:val="000000"/>
                <w:sz w:val="28"/>
                <w:szCs w:val="28"/>
              </w:rPr>
              <w:t>б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управляющих </w:t>
            </w:r>
            <w:r w:rsidRPr="00491D24">
              <w:rPr>
                <w:color w:val="000000"/>
                <w:sz w:val="28"/>
                <w:szCs w:val="28"/>
              </w:rPr>
              <w:t>процесс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491D24">
              <w:rPr>
                <w:color w:val="000000"/>
                <w:sz w:val="28"/>
                <w:szCs w:val="28"/>
              </w:rPr>
              <w:t xml:space="preserve"> несостоятельности, назначе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ых</w:t>
            </w:r>
            <w:r w:rsidRPr="00491D24">
              <w:rPr>
                <w:color w:val="000000"/>
                <w:sz w:val="28"/>
                <w:szCs w:val="28"/>
              </w:rPr>
              <w:t xml:space="preserve"> судебной инстанцией, а также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491D24">
              <w:rPr>
                <w:color w:val="000000"/>
                <w:sz w:val="28"/>
                <w:szCs w:val="28"/>
              </w:rPr>
              <w:t>персональн</w:t>
            </w:r>
            <w:r>
              <w:rPr>
                <w:color w:val="000000"/>
                <w:sz w:val="28"/>
                <w:szCs w:val="28"/>
              </w:rPr>
              <w:t>ом</w:t>
            </w:r>
            <w:r w:rsidRPr="00491D24">
              <w:rPr>
                <w:color w:val="000000"/>
                <w:sz w:val="28"/>
                <w:szCs w:val="28"/>
              </w:rPr>
              <w:t xml:space="preserve"> сост</w:t>
            </w:r>
            <w:r w:rsidRPr="00491D24">
              <w:rPr>
                <w:color w:val="000000"/>
                <w:sz w:val="28"/>
                <w:szCs w:val="28"/>
              </w:rPr>
              <w:t>а</w:t>
            </w:r>
            <w:r w:rsidRPr="00491D24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491D24">
              <w:rPr>
                <w:color w:val="000000"/>
                <w:sz w:val="28"/>
                <w:szCs w:val="28"/>
              </w:rPr>
              <w:t xml:space="preserve"> руководящих, надзорных и контрольных органов,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491D24">
              <w:rPr>
                <w:color w:val="000000"/>
                <w:sz w:val="28"/>
                <w:szCs w:val="28"/>
              </w:rPr>
              <w:t>член</w:t>
            </w:r>
            <w:r>
              <w:rPr>
                <w:color w:val="000000"/>
                <w:sz w:val="28"/>
                <w:szCs w:val="28"/>
              </w:rPr>
              <w:t>ах</w:t>
            </w:r>
            <w:r w:rsidRPr="00491D24">
              <w:rPr>
                <w:color w:val="000000"/>
                <w:sz w:val="28"/>
                <w:szCs w:val="28"/>
              </w:rPr>
              <w:t xml:space="preserve"> ликвидацио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 w:rsidRPr="00491D24">
              <w:rPr>
                <w:color w:val="000000"/>
                <w:sz w:val="28"/>
                <w:szCs w:val="28"/>
              </w:rPr>
              <w:t>ной комисси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 xml:space="preserve"> или ликвидатор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</w:p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109</w:t>
            </w:r>
          </w:p>
        </w:tc>
      </w:tr>
      <w:tr w:rsidR="00B1415F" w:rsidRPr="00491D24" w:rsidTr="007875B5">
        <w:trPr>
          <w:trHeight w:val="531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rStyle w:val="Emphasis"/>
                <w:bCs/>
                <w:i w:val="0"/>
                <w:color w:val="000000"/>
                <w:sz w:val="28"/>
                <w:szCs w:val="28"/>
              </w:rPr>
              <w:t xml:space="preserve">Предоставление </w:t>
            </w:r>
            <w:r w:rsidRPr="00491D24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>,</w:t>
            </w:r>
            <w:r w:rsidRPr="00491D24">
              <w:rPr>
                <w:sz w:val="28"/>
                <w:szCs w:val="28"/>
              </w:rPr>
              <w:t xml:space="preserve"> предусмотренной в пун</w:t>
            </w:r>
            <w:r w:rsidRPr="00491D24">
              <w:rPr>
                <w:sz w:val="28"/>
                <w:szCs w:val="28"/>
              </w:rPr>
              <w:t>к</w:t>
            </w:r>
            <w:r w:rsidRPr="00491D24">
              <w:rPr>
                <w:sz w:val="28"/>
                <w:szCs w:val="28"/>
              </w:rPr>
              <w:t>тах 1, 3–6 в онлайн</w:t>
            </w:r>
            <w:r>
              <w:rPr>
                <w:sz w:val="28"/>
                <w:szCs w:val="28"/>
              </w:rPr>
              <w:t>овом</w:t>
            </w:r>
            <w:r w:rsidRPr="00491D24">
              <w:rPr>
                <w:sz w:val="28"/>
                <w:szCs w:val="28"/>
              </w:rPr>
              <w:t xml:space="preserve"> режим</w:t>
            </w:r>
            <w:r>
              <w:rPr>
                <w:sz w:val="28"/>
                <w:szCs w:val="28"/>
              </w:rPr>
              <w:t>е</w:t>
            </w:r>
            <w:r w:rsidRPr="00491D24">
              <w:rPr>
                <w:sz w:val="28"/>
                <w:szCs w:val="28"/>
              </w:rPr>
              <w:t xml:space="preserve"> </w:t>
            </w:r>
          </w:p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1415F" w:rsidRPr="00491D24" w:rsidRDefault="00B1415F" w:rsidP="007875B5">
            <w:pPr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согласно заключе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 w:rsidRPr="00491D24">
              <w:rPr>
                <w:color w:val="000000"/>
                <w:sz w:val="28"/>
                <w:szCs w:val="28"/>
              </w:rPr>
              <w:t>ному д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>говору</w:t>
            </w:r>
          </w:p>
        </w:tc>
      </w:tr>
      <w:tr w:rsidR="00B1415F" w:rsidRPr="00491D24" w:rsidTr="007875B5">
        <w:trPr>
          <w:trHeight w:val="888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color w:val="000000"/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 xml:space="preserve">Ознакомление </w:t>
            </w:r>
            <w:r>
              <w:rPr>
                <w:color w:val="000000"/>
                <w:sz w:val="28"/>
                <w:szCs w:val="28"/>
              </w:rPr>
              <w:t>по месту нахождения</w:t>
            </w:r>
            <w:r w:rsidRPr="00491D24">
              <w:rPr>
                <w:color w:val="000000"/>
                <w:sz w:val="28"/>
                <w:szCs w:val="28"/>
              </w:rPr>
              <w:t xml:space="preserve"> ГП «Государстве</w:t>
            </w:r>
            <w:r w:rsidRPr="00491D24">
              <w:rPr>
                <w:color w:val="000000"/>
                <w:sz w:val="28"/>
                <w:szCs w:val="28"/>
              </w:rPr>
              <w:t>н</w:t>
            </w:r>
            <w:r w:rsidRPr="00491D24">
              <w:rPr>
                <w:color w:val="000000"/>
                <w:sz w:val="28"/>
                <w:szCs w:val="28"/>
              </w:rPr>
              <w:t xml:space="preserve">ная регистрационная палата» или </w:t>
            </w:r>
            <w:r>
              <w:rPr>
                <w:color w:val="000000"/>
                <w:sz w:val="28"/>
                <w:szCs w:val="28"/>
              </w:rPr>
              <w:t xml:space="preserve">в </w:t>
            </w:r>
            <w:r w:rsidRPr="00491D24">
              <w:rPr>
                <w:color w:val="000000"/>
                <w:sz w:val="28"/>
                <w:szCs w:val="28"/>
              </w:rPr>
              <w:t>его территориальных о</w:t>
            </w:r>
            <w:r>
              <w:rPr>
                <w:color w:val="000000"/>
                <w:sz w:val="28"/>
                <w:szCs w:val="28"/>
              </w:rPr>
              <w:t>тделениях</w:t>
            </w:r>
            <w:r w:rsidRPr="00491D24">
              <w:rPr>
                <w:color w:val="000000"/>
                <w:sz w:val="28"/>
                <w:szCs w:val="28"/>
              </w:rPr>
              <w:t xml:space="preserve"> с документами учетного дела зарегистрир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>ванных юридического лица и</w:t>
            </w:r>
            <w:r>
              <w:rPr>
                <w:color w:val="000000"/>
                <w:sz w:val="28"/>
                <w:szCs w:val="28"/>
              </w:rPr>
              <w:t>ли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 w:rsidRPr="00491D24">
              <w:rPr>
                <w:sz w:val="28"/>
                <w:szCs w:val="28"/>
              </w:rPr>
              <w:t>индивидуального пре</w:t>
            </w:r>
            <w:r w:rsidRPr="00491D24">
              <w:rPr>
                <w:sz w:val="28"/>
                <w:szCs w:val="28"/>
              </w:rPr>
              <w:t>д</w:t>
            </w:r>
            <w:r w:rsidRPr="00491D24">
              <w:rPr>
                <w:sz w:val="28"/>
                <w:szCs w:val="28"/>
              </w:rPr>
              <w:t>приним</w:t>
            </w:r>
            <w:r w:rsidRPr="00491D24">
              <w:rPr>
                <w:sz w:val="28"/>
                <w:szCs w:val="28"/>
              </w:rPr>
              <w:t>а</w:t>
            </w:r>
            <w:r w:rsidRPr="00491D24">
              <w:rPr>
                <w:sz w:val="28"/>
                <w:szCs w:val="28"/>
              </w:rPr>
              <w:t>теля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226</w:t>
            </w:r>
          </w:p>
        </w:tc>
      </w:tr>
      <w:tr w:rsidR="00B1415F" w:rsidRPr="00491D24" w:rsidTr="007875B5">
        <w:trPr>
          <w:trHeight w:val="497"/>
        </w:trPr>
        <w:tc>
          <w:tcPr>
            <w:tcW w:w="9605" w:type="dxa"/>
            <w:gridSpan w:val="3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b/>
                <w:bCs/>
                <w:sz w:val="28"/>
                <w:szCs w:val="28"/>
              </w:rPr>
              <w:t xml:space="preserve">IV. </w:t>
            </w:r>
            <w:r w:rsidRPr="00491D24">
              <w:rPr>
                <w:b/>
                <w:bCs/>
                <w:color w:val="000000"/>
                <w:sz w:val="28"/>
                <w:szCs w:val="28"/>
              </w:rPr>
              <w:t>Услуги по заверению и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 w:rsidRPr="00491D24">
              <w:rPr>
                <w:b/>
                <w:color w:val="000000"/>
                <w:sz w:val="28"/>
                <w:szCs w:val="28"/>
              </w:rPr>
              <w:t>удостоверению</w:t>
            </w:r>
          </w:p>
        </w:tc>
      </w:tr>
      <w:tr w:rsidR="00B1415F" w:rsidRPr="00491D24" w:rsidTr="007875B5">
        <w:trPr>
          <w:trHeight w:val="584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Выдача заверенн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491D24">
              <w:rPr>
                <w:color w:val="000000"/>
                <w:sz w:val="28"/>
                <w:szCs w:val="28"/>
              </w:rPr>
              <w:t xml:space="preserve"> копи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 xml:space="preserve"> учредительного до</w:t>
            </w:r>
            <w:r>
              <w:rPr>
                <w:color w:val="000000"/>
                <w:sz w:val="28"/>
                <w:szCs w:val="28"/>
              </w:rPr>
              <w:t>кумента</w:t>
            </w:r>
            <w:r w:rsidRPr="00491D24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учредительный договор или устав</w:t>
            </w:r>
            <w:r w:rsidRPr="00491D2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,</w:t>
            </w:r>
            <w:r w:rsidRPr="00491D24">
              <w:rPr>
                <w:color w:val="000000"/>
                <w:sz w:val="28"/>
                <w:szCs w:val="28"/>
              </w:rPr>
              <w:t xml:space="preserve"> решени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создании </w:t>
            </w:r>
            <w:r w:rsidRPr="00491D24">
              <w:rPr>
                <w:color w:val="000000"/>
                <w:sz w:val="28"/>
                <w:szCs w:val="28"/>
              </w:rPr>
              <w:t>(п</w:t>
            </w:r>
            <w:r>
              <w:rPr>
                <w:color w:val="000000"/>
                <w:sz w:val="28"/>
                <w:szCs w:val="28"/>
              </w:rPr>
              <w:t>ротокол</w:t>
            </w:r>
            <w:r w:rsidRPr="00491D24">
              <w:rPr>
                <w:color w:val="000000"/>
                <w:sz w:val="28"/>
                <w:szCs w:val="28"/>
              </w:rPr>
              <w:t>, приказ</w:t>
            </w:r>
            <w:r>
              <w:rPr>
                <w:color w:val="000000"/>
                <w:sz w:val="28"/>
                <w:szCs w:val="28"/>
              </w:rPr>
              <w:t xml:space="preserve"> или декларация</w:t>
            </w:r>
            <w:r w:rsidRPr="00491D24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491D24">
              <w:rPr>
                <w:color w:val="000000"/>
                <w:sz w:val="28"/>
                <w:szCs w:val="28"/>
              </w:rPr>
              <w:t xml:space="preserve">дополнительного акта о </w:t>
            </w:r>
            <w:r>
              <w:rPr>
                <w:color w:val="000000"/>
                <w:sz w:val="28"/>
                <w:szCs w:val="28"/>
              </w:rPr>
              <w:t>регистрации</w:t>
            </w:r>
            <w:r w:rsidRPr="00491D24">
              <w:rPr>
                <w:color w:val="000000"/>
                <w:sz w:val="28"/>
                <w:szCs w:val="28"/>
              </w:rPr>
              <w:t xml:space="preserve"> изменени</w:t>
            </w:r>
            <w:r>
              <w:rPr>
                <w:color w:val="000000"/>
                <w:sz w:val="28"/>
                <w:szCs w:val="28"/>
              </w:rPr>
              <w:t>й,</w:t>
            </w:r>
            <w:r w:rsidRPr="00491D2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решения о регистрации,</w:t>
            </w:r>
            <w:r w:rsidRPr="00491D24">
              <w:rPr>
                <w:color w:val="000000"/>
                <w:sz w:val="28"/>
                <w:szCs w:val="28"/>
              </w:rPr>
              <w:t xml:space="preserve"> а та</w:t>
            </w:r>
            <w:r w:rsidRPr="00491D24">
              <w:rPr>
                <w:color w:val="000000"/>
                <w:sz w:val="28"/>
                <w:szCs w:val="28"/>
              </w:rPr>
              <w:t>к</w:t>
            </w:r>
            <w:r w:rsidRPr="00491D24">
              <w:rPr>
                <w:color w:val="000000"/>
                <w:sz w:val="28"/>
                <w:szCs w:val="28"/>
              </w:rPr>
              <w:t>же других д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>кументов учетного дела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148</w:t>
            </w:r>
          </w:p>
        </w:tc>
      </w:tr>
      <w:tr w:rsidR="00B1415F" w:rsidRPr="00491D24" w:rsidTr="007875B5">
        <w:trPr>
          <w:trHeight w:val="584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Заверение учредительного документа юридическ</w:t>
            </w:r>
            <w:r w:rsidRPr="00491D24">
              <w:rPr>
                <w:color w:val="000000"/>
                <w:sz w:val="28"/>
                <w:szCs w:val="28"/>
              </w:rPr>
              <w:t>о</w:t>
            </w:r>
            <w:r w:rsidRPr="00491D24">
              <w:rPr>
                <w:color w:val="000000"/>
                <w:sz w:val="28"/>
                <w:szCs w:val="28"/>
              </w:rPr>
              <w:t xml:space="preserve">го лица </w:t>
            </w:r>
            <w:r w:rsidRPr="00491D24">
              <w:rPr>
                <w:rStyle w:val="hps"/>
                <w:sz w:val="28"/>
                <w:szCs w:val="28"/>
              </w:rPr>
              <w:t xml:space="preserve">и </w:t>
            </w:r>
            <w:r w:rsidRPr="00491D24">
              <w:rPr>
                <w:color w:val="000000"/>
                <w:sz w:val="28"/>
                <w:szCs w:val="28"/>
              </w:rPr>
              <w:t>дополнительного акта о внесении изменений в учред</w:t>
            </w:r>
            <w:r w:rsidRPr="00491D24">
              <w:rPr>
                <w:color w:val="000000"/>
                <w:sz w:val="28"/>
                <w:szCs w:val="28"/>
              </w:rPr>
              <w:t>и</w:t>
            </w:r>
            <w:r w:rsidRPr="00491D24">
              <w:rPr>
                <w:color w:val="000000"/>
                <w:sz w:val="28"/>
                <w:szCs w:val="28"/>
              </w:rPr>
              <w:t>тельный документ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197</w:t>
            </w:r>
          </w:p>
        </w:tc>
      </w:tr>
      <w:tr w:rsidR="00B1415F" w:rsidRPr="00491D24" w:rsidTr="007875B5">
        <w:trPr>
          <w:trHeight w:val="584"/>
        </w:trPr>
        <w:tc>
          <w:tcPr>
            <w:tcW w:w="862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200" w:type="dxa"/>
          </w:tcPr>
          <w:p w:rsidR="00B1415F" w:rsidRPr="00491D24" w:rsidRDefault="00B1415F" w:rsidP="007875B5">
            <w:pPr>
              <w:jc w:val="both"/>
              <w:rPr>
                <w:sz w:val="28"/>
                <w:szCs w:val="28"/>
              </w:rPr>
            </w:pPr>
            <w:r w:rsidRPr="00491D24">
              <w:rPr>
                <w:color w:val="000000"/>
                <w:sz w:val="28"/>
                <w:szCs w:val="28"/>
              </w:rPr>
              <w:t>Удостоверение образца подписи, используемой в док</w:t>
            </w:r>
            <w:r w:rsidRPr="00491D24">
              <w:rPr>
                <w:color w:val="000000"/>
                <w:sz w:val="28"/>
                <w:szCs w:val="28"/>
              </w:rPr>
              <w:t>у</w:t>
            </w:r>
            <w:r w:rsidRPr="00491D24">
              <w:rPr>
                <w:color w:val="000000"/>
                <w:sz w:val="28"/>
                <w:szCs w:val="28"/>
              </w:rPr>
              <w:t>ментах юридического лица</w:t>
            </w:r>
          </w:p>
        </w:tc>
        <w:tc>
          <w:tcPr>
            <w:tcW w:w="1543" w:type="dxa"/>
          </w:tcPr>
          <w:p w:rsidR="00B1415F" w:rsidRPr="00491D24" w:rsidRDefault="00B1415F" w:rsidP="007875B5">
            <w:pPr>
              <w:jc w:val="center"/>
              <w:rPr>
                <w:sz w:val="28"/>
                <w:szCs w:val="28"/>
              </w:rPr>
            </w:pPr>
            <w:r w:rsidRPr="00491D24">
              <w:rPr>
                <w:sz w:val="28"/>
                <w:szCs w:val="28"/>
              </w:rPr>
              <w:t>63</w:t>
            </w:r>
          </w:p>
        </w:tc>
      </w:tr>
    </w:tbl>
    <w:p w:rsidR="006F4479" w:rsidRDefault="006F4479">
      <w:bookmarkStart w:id="0" w:name="_GoBack"/>
      <w:bookmarkEnd w:id="0"/>
    </w:p>
    <w:sectPr w:rsidR="006F4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5F"/>
    <w:rsid w:val="006F4479"/>
    <w:rsid w:val="00B1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4302C-C805-4EC3-BD1A-7B0CF68B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B141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1415F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hps">
    <w:name w:val="hps"/>
    <w:basedOn w:val="DefaultParagraphFont"/>
    <w:rsid w:val="00B1415F"/>
  </w:style>
  <w:style w:type="paragraph" w:styleId="NormalWeb">
    <w:name w:val="Normal (Web)"/>
    <w:basedOn w:val="Normal"/>
    <w:rsid w:val="00B1415F"/>
  </w:style>
  <w:style w:type="character" w:styleId="Emphasis">
    <w:name w:val="Emphasis"/>
    <w:basedOn w:val="DefaultParagraphFont"/>
    <w:qFormat/>
    <w:rsid w:val="00B14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2016-04-06T12:49:00Z</dcterms:created>
  <dcterms:modified xsi:type="dcterms:W3CDTF">2016-04-06T12:50:00Z</dcterms:modified>
</cp:coreProperties>
</file>