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42" w:rsidRPr="00AA6973" w:rsidRDefault="00136742" w:rsidP="00C63C25">
      <w:pPr>
        <w:tabs>
          <w:tab w:val="left" w:pos="993"/>
        </w:tabs>
        <w:spacing w:after="0" w:line="240" w:lineRule="auto"/>
        <w:ind w:left="0" w:firstLine="720"/>
        <w:jc w:val="right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Приложение 6</w:t>
      </w:r>
    </w:p>
    <w:p w:rsidR="00136742" w:rsidRPr="00AA6973" w:rsidRDefault="00136742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</w:rPr>
        <w:t> </w:t>
      </w:r>
    </w:p>
    <w:p w:rsidR="00136742" w:rsidRPr="00AA6973" w:rsidRDefault="00136742" w:rsidP="00C63C25">
      <w:pPr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ПЕРЕЧЕНЬ</w:t>
      </w:r>
    </w:p>
    <w:p w:rsidR="00136742" w:rsidRDefault="00136742" w:rsidP="00C63C25">
      <w:pPr>
        <w:tabs>
          <w:tab w:val="left" w:pos="993"/>
        </w:tabs>
        <w:spacing w:after="0" w:line="240" w:lineRule="auto"/>
        <w:ind w:left="0" w:right="-284" w:hanging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публичных органов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 </w:t>
      </w: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учреждений на самоуправлении,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 xml:space="preserve"> государственных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предприятий и акционерных обществ, получающих финансовые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 xml:space="preserve">средства </w:t>
      </w:r>
    </w:p>
    <w:p w:rsidR="00136742" w:rsidRPr="00AA6973" w:rsidRDefault="00136742" w:rsidP="00C63C25">
      <w:pPr>
        <w:tabs>
          <w:tab w:val="left" w:pos="993"/>
        </w:tabs>
        <w:spacing w:after="0" w:line="240" w:lineRule="auto"/>
        <w:ind w:left="0" w:right="-284" w:hanging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из национального публичного бюджета</w:t>
      </w:r>
    </w:p>
    <w:p w:rsidR="00136742" w:rsidRPr="004303AD" w:rsidRDefault="00136742" w:rsidP="00C63C25">
      <w:p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/>
          <w:lang w:val="ru-RU"/>
        </w:rPr>
      </w:pPr>
      <w:r w:rsidRPr="00AA6973">
        <w:rPr>
          <w:rFonts w:ascii="Times New Roman" w:hAnsi="Times New Roman"/>
          <w:sz w:val="28"/>
          <w:szCs w:val="28"/>
        </w:rPr>
        <w:t> </w:t>
      </w:r>
    </w:p>
    <w:p w:rsidR="00136742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Правительство Республики Молдова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sz w:val="28"/>
          <w:szCs w:val="28"/>
          <w:lang w:val="ru-RU"/>
        </w:rPr>
        <w:t>1.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Академия публичного управления</w:t>
      </w:r>
    </w:p>
    <w:p w:rsidR="00136742" w:rsidRPr="004303AD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lang w:val="ru-RU"/>
        </w:rPr>
      </w:pPr>
      <w:r w:rsidRPr="00AA6973">
        <w:rPr>
          <w:rFonts w:ascii="Times New Roman" w:hAnsi="Times New Roman"/>
          <w:sz w:val="28"/>
          <w:szCs w:val="28"/>
        </w:rPr>
        <w:t> 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Государственная канцелярия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Публичное учреждение «Центр электронного управления»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AA6973">
        <w:rPr>
          <w:rFonts w:ascii="Times New Roman" w:hAnsi="Times New Roman"/>
          <w:sz w:val="28"/>
          <w:szCs w:val="28"/>
          <w:lang w:val="ru-RU"/>
        </w:rPr>
        <w:t>-</w:t>
      </w:r>
      <w:r w:rsidRPr="00AA6973">
        <w:rPr>
          <w:rFonts w:ascii="Times New Roman" w:hAnsi="Times New Roman"/>
          <w:sz w:val="28"/>
          <w:szCs w:val="28"/>
        </w:rPr>
        <w:t>Government</w:t>
      </w:r>
      <w:r w:rsidRPr="00AA6973">
        <w:rPr>
          <w:rFonts w:ascii="Times New Roman" w:hAnsi="Times New Roman"/>
          <w:sz w:val="28"/>
          <w:szCs w:val="28"/>
          <w:lang w:val="ru-RU"/>
        </w:rPr>
        <w:t>)</w:t>
      </w:r>
    </w:p>
    <w:p w:rsidR="00136742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 w:eastAsia="ru-RU"/>
        </w:rPr>
      </w:pPr>
      <w:r w:rsidRPr="00B61804">
        <w:rPr>
          <w:rFonts w:ascii="Times New Roman" w:hAnsi="Times New Roman"/>
          <w:b/>
          <w:sz w:val="28"/>
          <w:szCs w:val="28"/>
          <w:lang w:val="ru-RU" w:eastAsia="ru-RU"/>
        </w:rPr>
        <w:t>2</w:t>
      </w:r>
      <w:r w:rsidRPr="00B61804">
        <w:rPr>
          <w:rFonts w:ascii="Times New Roman" w:hAnsi="Times New Roman"/>
          <w:b/>
          <w:sz w:val="28"/>
          <w:szCs w:val="28"/>
          <w:vertAlign w:val="superscript"/>
          <w:lang w:val="ru-RU" w:eastAsia="ru-RU"/>
        </w:rPr>
        <w:t>1</w:t>
      </w:r>
      <w:r w:rsidRPr="00B61804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B61804">
        <w:rPr>
          <w:rFonts w:ascii="Times New Roman" w:hAnsi="Times New Roman"/>
          <w:sz w:val="28"/>
          <w:szCs w:val="28"/>
          <w:lang w:val="ru-RU" w:eastAsia="ru-RU"/>
        </w:rPr>
        <w:t xml:space="preserve"> Публичное учреждение «Центр по внедрению реформ».</w:t>
      </w:r>
    </w:p>
    <w:p w:rsidR="00136742" w:rsidRPr="00B61804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lang w:val="ru-RU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экономики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«Организация по привлечению инвестиций и продвижению экспорта из Молдовы» (</w:t>
      </w:r>
      <w:r w:rsidRPr="00AA6973">
        <w:rPr>
          <w:rFonts w:ascii="Times New Roman" w:hAnsi="Times New Roman"/>
          <w:sz w:val="28"/>
          <w:szCs w:val="28"/>
        </w:rPr>
        <w:t>MIEPO</w:t>
      </w:r>
      <w:r w:rsidRPr="00AA6973">
        <w:rPr>
          <w:rFonts w:ascii="Times New Roman" w:hAnsi="Times New Roman"/>
          <w:sz w:val="28"/>
          <w:szCs w:val="28"/>
          <w:lang w:val="ru-RU"/>
        </w:rPr>
        <w:t>)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«Организация по развитию сектора малых и средних предприятий»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«Национальный центр аккредитации Республики Молдова» (</w:t>
      </w:r>
      <w:r w:rsidRPr="00AA6973">
        <w:rPr>
          <w:rFonts w:ascii="Times New Roman" w:hAnsi="Times New Roman"/>
          <w:sz w:val="28"/>
          <w:szCs w:val="28"/>
        </w:rPr>
        <w:t>MOLDAC</w:t>
      </w:r>
      <w:r w:rsidRPr="00AA6973">
        <w:rPr>
          <w:rFonts w:ascii="Times New Roman" w:hAnsi="Times New Roman"/>
          <w:sz w:val="28"/>
          <w:szCs w:val="28"/>
          <w:lang w:val="ru-RU"/>
        </w:rPr>
        <w:t>)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«Национальный институт метрологии»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«Национальный институт стандартизации»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«Консолидированное подразделение по внедрению и мониторингу проектов в области энергетики»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«Подразделение по внедрению Проекта Всемирного банка по улучшению конкурентоспособности»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«Подразделение по внедрению гранта, предоставленного Правительством Японии»</w:t>
      </w:r>
    </w:p>
    <w:p w:rsidR="00136742" w:rsidRPr="004303AD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lang w:val="ru-RU"/>
        </w:rPr>
      </w:pPr>
    </w:p>
    <w:p w:rsidR="00136742" w:rsidRPr="00AA6973" w:rsidRDefault="00136742" w:rsidP="00A73DC1">
      <w:pPr>
        <w:pStyle w:val="ListParagraph"/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юстиции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«Подразделение по внедрению Проекта строительства пенитенциарного учреждения в Кишинэу»</w:t>
      </w:r>
    </w:p>
    <w:p w:rsidR="00136742" w:rsidRPr="004303AD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0"/>
          <w:szCs w:val="20"/>
          <w:lang w:val="ru-RU"/>
        </w:rPr>
      </w:pPr>
    </w:p>
    <w:p w:rsidR="00136742" w:rsidRPr="00AA6973" w:rsidRDefault="00136742" w:rsidP="00A73DC1">
      <w:pPr>
        <w:pStyle w:val="ListParagraph"/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регионального развития и строительства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Публичное учреждение «Подразделение по внедрению Второго проекта строительства жилья для социально незащищенных слоев населения»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«Подразделение по внедрению гранта, предоставленного Австрийским агентством по развитию»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Агентство регионального развития «Север»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Агентство регионального развития «Центр»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Агентство регионального развития «Юг»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Агентство регионального развития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AA6973">
        <w:rPr>
          <w:rFonts w:ascii="Times New Roman" w:hAnsi="Times New Roman"/>
          <w:sz w:val="28"/>
          <w:szCs w:val="28"/>
          <w:lang w:val="ru-RU"/>
        </w:rPr>
        <w:t>АТО Гагаузия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pStyle w:val="ListParagraph"/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сельского хозяйства и пищевой промышленности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Публичное учреждение «Национальное бюро винограда и вина»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Государственный аграрный университет Молдовы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</w:t>
      </w:r>
      <w:r>
        <w:rPr>
          <w:rFonts w:ascii="Times New Roman" w:hAnsi="Times New Roman"/>
          <w:sz w:val="28"/>
          <w:szCs w:val="28"/>
          <w:lang w:val="ru-RU"/>
        </w:rPr>
        <w:t>Объединенное подразделение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по внедрению программ Международного фонда сельскохозяйственного развития на основе соглашений о заимствовании, подписанных между Правительством Республики Молдова и Международным фондом сельскохозяйственного развития»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«Объединенное подразделение по внедрению и мониторингу Программы реструктуризации предприятий виноградарско-винодельческого сектора»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Объединенное подразделение по внедрению и надзору за проектами в области сельского хозяйства, финансируе</w:t>
      </w:r>
      <w:r>
        <w:rPr>
          <w:rFonts w:ascii="Times New Roman" w:hAnsi="Times New Roman"/>
          <w:sz w:val="28"/>
          <w:szCs w:val="28"/>
          <w:lang w:val="ru-RU"/>
        </w:rPr>
        <w:t>мыми Всемирным банком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окружающей среды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Офис углеродного финансирования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Подразделение по внедрению и координированию проектов Публичное учреждение «</w:t>
      </w:r>
      <w:r w:rsidRPr="00AA6973">
        <w:rPr>
          <w:rFonts w:ascii="Times New Roman" w:hAnsi="Times New Roman"/>
          <w:sz w:val="28"/>
          <w:szCs w:val="28"/>
        </w:rPr>
        <w:t>EMP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</w:rPr>
        <w:t>Management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</w:rPr>
        <w:t>Durabil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</w:rPr>
        <w:t>POP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IP</w:t>
      </w:r>
      <w:r w:rsidRPr="00AA6973">
        <w:rPr>
          <w:rFonts w:ascii="Times New Roman" w:hAnsi="Times New Roman"/>
          <w:sz w:val="28"/>
          <w:szCs w:val="28"/>
          <w:lang w:val="ru-RU"/>
        </w:rPr>
        <w:t>»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просвещения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Специальный фонд учебников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Государственный университет Молдовы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Технический университет Молдовы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Кишиневский государственный педагогический университет им. Иона Крянгэ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Государственный университет физической культуры и спорта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Бэлцкий государственный университет им. Алеку Руссо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Тираспольский государственный университет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Комратский государственный университет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Тараклийский государственный университет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Кахулский государственный университет им. Богдана Петричейку Хашдеу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Экономическая академия Молдовы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Молдавский институт международных отношений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Журнал «</w:t>
      </w:r>
      <w:r w:rsidRPr="00AA6973">
        <w:rPr>
          <w:rFonts w:ascii="Times New Roman" w:hAnsi="Times New Roman"/>
          <w:sz w:val="28"/>
          <w:szCs w:val="28"/>
        </w:rPr>
        <w:t>Noi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hAnsi="Times New Roman"/>
          <w:sz w:val="28"/>
          <w:szCs w:val="28"/>
        </w:rPr>
        <w:t>Журнал «Florile Dalbe»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hAnsi="Times New Roman"/>
          <w:sz w:val="28"/>
          <w:szCs w:val="28"/>
        </w:rPr>
        <w:t>Журнал «Alunelul»</w:t>
      </w:r>
    </w:p>
    <w:p w:rsidR="00136742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культуры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Академия музыки, театра и изобразительных искусств</w:t>
      </w:r>
    </w:p>
    <w:p w:rsidR="00136742" w:rsidRPr="00AA6973" w:rsidRDefault="00136742" w:rsidP="00A73DC1">
      <w:p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здравоохранения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«Подразделение по координации, внедрению и мониторингу проектов в области здравоохранения»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Государственный университет медицины и фармации им. Николае Тестемицану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Университетская клиника первичной медицинской помощи Государственного университета медицины и фармации им. Николае Тестемицану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Университетская клиника стоматологии Государственного университета медицины и фармации им. Николае Тестемицану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Республиканский медицинский диагностический центр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Республиканский дерматовенерологический диспансер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Республиканский наркологический диспансер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/>
          <w:sz w:val="28"/>
          <w:szCs w:val="28"/>
          <w:lang w:val="ru-RU"/>
        </w:rPr>
        <w:t xml:space="preserve">ургентной 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медицины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Институт неврологии и нейрохирургии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Институт фтизиопульмонологии им. Кирилла Драганюка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Институт кардиологии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Центр матери и ребенка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Институт онкологии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Республиканская стоматологическая поликлиника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Республиканская клиническая больница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Клиническая психиатрическая больница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Клиническая больница травматологии и ортопедии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Клиническая инфекционная больница им. Тома Чорбэ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Клиническая больница Министерства здравоохранения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Национальный центр догоспитальной скорой медицинской помощи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ГМСУ Республиканская клиническая больница ЛСВА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ГМСУ Поликлиника ЛСВА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Центр по государственным централизованным закупкам</w:t>
      </w:r>
      <w:r w:rsidRPr="00C5391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области здравоохранения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труда, социальной защиты и семьи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ГП «Республиканский экспериментальный протезно-ортопедичес</w:t>
      </w:r>
      <w:r w:rsidRPr="00C53910">
        <w:rPr>
          <w:rFonts w:ascii="Times New Roman" w:hAnsi="Times New Roman"/>
          <w:sz w:val="28"/>
          <w:szCs w:val="28"/>
          <w:lang w:val="ru-RU"/>
        </w:rPr>
        <w:t>-</w:t>
      </w:r>
      <w:r w:rsidRPr="00AA6973">
        <w:rPr>
          <w:rFonts w:ascii="Times New Roman" w:hAnsi="Times New Roman"/>
          <w:sz w:val="28"/>
          <w:szCs w:val="28"/>
          <w:lang w:val="ru-RU"/>
        </w:rPr>
        <w:t>кий и реабилитационный центр», мун.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u-RU"/>
        </w:rPr>
        <w:t>Кишинэу</w:t>
      </w:r>
    </w:p>
    <w:p w:rsidR="00136742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транспорта и дорожной инфраструктуры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Публичное учреждение «Портовая инспекция государственного надзора Джюрджюлешть» </w:t>
      </w:r>
    </w:p>
    <w:p w:rsidR="00136742" w:rsidRPr="00B61804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B61804">
        <w:rPr>
          <w:rFonts w:ascii="Times New Roman" w:hAnsi="Times New Roman"/>
          <w:sz w:val="28"/>
          <w:szCs w:val="28"/>
          <w:lang w:val="ru-RU"/>
        </w:rPr>
        <w:t>ГП «</w:t>
      </w:r>
      <w:r w:rsidRPr="00AA6973">
        <w:rPr>
          <w:rFonts w:ascii="Times New Roman" w:hAnsi="Times New Roman"/>
          <w:sz w:val="28"/>
          <w:szCs w:val="28"/>
        </w:rPr>
        <w:t>Portul</w:t>
      </w:r>
      <w:r w:rsidRPr="00B61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</w:rPr>
        <w:t>Fluvial</w:t>
      </w:r>
      <w:r w:rsidRPr="00B61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</w:rPr>
        <w:t>Ungheni</w:t>
      </w:r>
      <w:r w:rsidRPr="00B61804">
        <w:rPr>
          <w:rFonts w:ascii="Times New Roman" w:hAnsi="Times New Roman"/>
          <w:sz w:val="28"/>
          <w:szCs w:val="28"/>
          <w:lang w:val="ru-RU"/>
        </w:rPr>
        <w:t xml:space="preserve">», г. Унгень </w:t>
      </w:r>
    </w:p>
    <w:p w:rsidR="00136742" w:rsidRPr="00B61804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B61804">
        <w:rPr>
          <w:rFonts w:ascii="Times New Roman" w:hAnsi="Times New Roman"/>
          <w:sz w:val="28"/>
          <w:szCs w:val="28"/>
          <w:lang w:val="ru-RU"/>
        </w:rPr>
        <w:t>ГП «</w:t>
      </w:r>
      <w:r w:rsidRPr="00AA6973">
        <w:rPr>
          <w:rFonts w:ascii="Times New Roman" w:hAnsi="Times New Roman"/>
          <w:sz w:val="28"/>
          <w:szCs w:val="28"/>
        </w:rPr>
        <w:t>Bacul</w:t>
      </w:r>
      <w:r w:rsidRPr="00B618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</w:rPr>
        <w:t>Molovata</w:t>
      </w:r>
      <w:r w:rsidRPr="00B61804">
        <w:rPr>
          <w:rFonts w:ascii="Times New Roman" w:hAnsi="Times New Roman"/>
          <w:sz w:val="28"/>
          <w:szCs w:val="28"/>
          <w:lang w:val="ru-RU"/>
        </w:rPr>
        <w:t>», с. Моловата Ноуэ, район Дубэсарь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hAnsi="Times New Roman"/>
          <w:sz w:val="28"/>
          <w:szCs w:val="28"/>
        </w:rPr>
        <w:t>ГП</w:t>
      </w:r>
      <w:r w:rsidRPr="00B61804">
        <w:rPr>
          <w:rFonts w:ascii="Times New Roman" w:hAnsi="Times New Roman"/>
          <w:sz w:val="28"/>
          <w:szCs w:val="28"/>
          <w:lang w:val="pt-BR"/>
        </w:rPr>
        <w:t xml:space="preserve"> «Administraţia de Stat a Drumurilor», </w:t>
      </w:r>
      <w:r w:rsidRPr="00AA6973">
        <w:rPr>
          <w:rFonts w:ascii="Times New Roman" w:hAnsi="Times New Roman"/>
          <w:sz w:val="28"/>
          <w:szCs w:val="28"/>
        </w:rPr>
        <w:t>мун</w:t>
      </w:r>
      <w:r w:rsidRPr="00B61804">
        <w:rPr>
          <w:rFonts w:ascii="Times New Roman" w:hAnsi="Times New Roman"/>
          <w:sz w:val="28"/>
          <w:szCs w:val="28"/>
          <w:lang w:val="pt-BR"/>
        </w:rPr>
        <w:t xml:space="preserve">. </w:t>
      </w:r>
      <w:r w:rsidRPr="00AA6973">
        <w:rPr>
          <w:rFonts w:ascii="Times New Roman" w:hAnsi="Times New Roman"/>
          <w:sz w:val="28"/>
          <w:szCs w:val="28"/>
        </w:rPr>
        <w:t>Кишинэу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АО</w:t>
      </w:r>
      <w:r w:rsidRPr="00AA6973">
        <w:rPr>
          <w:rFonts w:ascii="Times New Roman" w:hAnsi="Times New Roman"/>
          <w:sz w:val="28"/>
          <w:szCs w:val="28"/>
        </w:rPr>
        <w:t xml:space="preserve"> «Drumuri Bălţi», </w:t>
      </w:r>
      <w:r w:rsidRPr="00AA6973">
        <w:rPr>
          <w:rFonts w:ascii="Times New Roman" w:hAnsi="Times New Roman"/>
          <w:sz w:val="28"/>
          <w:szCs w:val="28"/>
          <w:lang w:val="ru-RU"/>
        </w:rPr>
        <w:t>мун</w:t>
      </w:r>
      <w:r w:rsidRPr="00AA6973">
        <w:rPr>
          <w:rFonts w:ascii="Times New Roman" w:hAnsi="Times New Roman"/>
          <w:sz w:val="28"/>
          <w:szCs w:val="28"/>
        </w:rPr>
        <w:t>.</w:t>
      </w:r>
      <w:r w:rsidRPr="00E003A2">
        <w:rPr>
          <w:rFonts w:ascii="Times New Roman" w:hAnsi="Times New Roman"/>
          <w:sz w:val="28"/>
          <w:szCs w:val="28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u-RU"/>
        </w:rPr>
        <w:t>Бэлць</w:t>
      </w:r>
      <w:r w:rsidRPr="00AA6973">
        <w:rPr>
          <w:rFonts w:ascii="Times New Roman" w:hAnsi="Times New Roman"/>
          <w:sz w:val="28"/>
          <w:szCs w:val="28"/>
        </w:rPr>
        <w:t xml:space="preserve">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АО</w:t>
      </w:r>
      <w:r w:rsidRPr="00AA6973">
        <w:rPr>
          <w:rFonts w:ascii="Times New Roman" w:hAnsi="Times New Roman"/>
          <w:sz w:val="28"/>
          <w:szCs w:val="28"/>
        </w:rPr>
        <w:t xml:space="preserve"> «Drumuri Cahul», </w:t>
      </w:r>
      <w:r w:rsidRPr="00AA6973">
        <w:rPr>
          <w:rFonts w:ascii="Times New Roman" w:hAnsi="Times New Roman"/>
          <w:sz w:val="28"/>
          <w:szCs w:val="28"/>
          <w:lang w:val="ru-RU"/>
        </w:rPr>
        <w:t>г</w:t>
      </w:r>
      <w:r w:rsidRPr="00AA6973">
        <w:rPr>
          <w:rFonts w:ascii="Times New Roman" w:hAnsi="Times New Roman"/>
          <w:sz w:val="28"/>
          <w:szCs w:val="28"/>
        </w:rPr>
        <w:t>.</w:t>
      </w:r>
      <w:r w:rsidRPr="00E003A2">
        <w:rPr>
          <w:rFonts w:ascii="Times New Roman" w:hAnsi="Times New Roman"/>
          <w:sz w:val="28"/>
          <w:szCs w:val="28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u-RU"/>
        </w:rPr>
        <w:t>Кахул</w:t>
      </w:r>
      <w:r w:rsidRPr="00AA6973">
        <w:rPr>
          <w:rFonts w:ascii="Times New Roman" w:hAnsi="Times New Roman"/>
          <w:sz w:val="28"/>
          <w:szCs w:val="28"/>
        </w:rPr>
        <w:t xml:space="preserve">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АО</w:t>
      </w:r>
      <w:r w:rsidRPr="00AA6973">
        <w:rPr>
          <w:rFonts w:ascii="Times New Roman" w:hAnsi="Times New Roman"/>
          <w:sz w:val="28"/>
          <w:szCs w:val="28"/>
        </w:rPr>
        <w:t xml:space="preserve"> «Drumuri Căuşeni», </w:t>
      </w:r>
      <w:r w:rsidRPr="00AA6973">
        <w:rPr>
          <w:rFonts w:ascii="Times New Roman" w:hAnsi="Times New Roman"/>
          <w:sz w:val="28"/>
          <w:szCs w:val="28"/>
          <w:lang w:val="ru-RU"/>
        </w:rPr>
        <w:t>г</w:t>
      </w:r>
      <w:r w:rsidRPr="00AA6973">
        <w:rPr>
          <w:rFonts w:ascii="Times New Roman" w:hAnsi="Times New Roman"/>
          <w:sz w:val="28"/>
          <w:szCs w:val="28"/>
        </w:rPr>
        <w:t>.</w:t>
      </w:r>
      <w:r w:rsidRPr="00E003A2">
        <w:rPr>
          <w:rFonts w:ascii="Times New Roman" w:hAnsi="Times New Roman"/>
          <w:sz w:val="28"/>
          <w:szCs w:val="28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u-RU"/>
        </w:rPr>
        <w:t>Кэушень</w:t>
      </w:r>
      <w:r w:rsidRPr="00AA6973">
        <w:rPr>
          <w:rFonts w:ascii="Times New Roman" w:hAnsi="Times New Roman"/>
          <w:sz w:val="28"/>
          <w:szCs w:val="28"/>
        </w:rPr>
        <w:t xml:space="preserve">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Cimişlia»,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Чимишлия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Criuleni»,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Криулень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Edineţ»,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Единец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Ialoveni»,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Яловень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Orhei»,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Орхей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Rîşcani»,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Рышкань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Soroca»,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Сорока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 Străşeni», г.</w:t>
      </w:r>
      <w:r w:rsidRPr="00E003A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 xml:space="preserve">Стрэшень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  <w:r w:rsidRPr="00AA6973">
        <w:rPr>
          <w:rFonts w:ascii="Times New Roman" w:hAnsi="Times New Roman"/>
          <w:sz w:val="28"/>
          <w:szCs w:val="28"/>
          <w:lang w:val="ro-RO"/>
        </w:rPr>
        <w:t>АО «Drumuri»,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o-RO"/>
        </w:rPr>
        <w:t>Кэушень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o-RO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Министерство информационных технологий и связи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Единая национальная служба экстренных вызовов 112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Академия наук Молдовы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Университет Академии наук Молдовы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Прочие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Национальная медицинская страховая компания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Национальная касса социального страхования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Публичное учреждение «Фонд социальных инвестиций Молдовы»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Общественная национальная телерадиоорганизация Компания «Телерадио-Молдова»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Агентство «</w:t>
      </w:r>
      <w:r w:rsidRPr="00AA6973">
        <w:rPr>
          <w:rFonts w:ascii="Times New Roman" w:hAnsi="Times New Roman"/>
          <w:sz w:val="28"/>
          <w:szCs w:val="28"/>
        </w:rPr>
        <w:t>Moldsilva</w:t>
      </w:r>
      <w:r w:rsidRPr="00AA6973">
        <w:rPr>
          <w:rFonts w:ascii="Times New Roman" w:hAnsi="Times New Roman"/>
          <w:sz w:val="28"/>
          <w:szCs w:val="28"/>
          <w:lang w:val="ru-RU"/>
        </w:rPr>
        <w:t>»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</w:rPr>
        <w:t> </w:t>
      </w:r>
    </w:p>
    <w:p w:rsidR="00136742" w:rsidRPr="00E003A2" w:rsidRDefault="00136742" w:rsidP="00A73DC1">
      <w:pPr>
        <w:pStyle w:val="ListParagraph"/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Муниципий Бэлць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Бэлцкий государственный университет им. Алеку Руссо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клиническая больница Бэлць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психиатрическая больница Бэлць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Муниципальный центр семейны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врачей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Бэлць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Муниципальный стоматологический центр Бэлць</w:t>
      </w:r>
    </w:p>
    <w:p w:rsidR="00136742" w:rsidRPr="00AA6973" w:rsidRDefault="00136742" w:rsidP="00A73DC1">
      <w:pPr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Муниципий Кишинэу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Территориальная медицинская ассоциация Ботаника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Территориальная медицинская ассоциация Центр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Территориальная медицинская ассоциация Рышкань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Территориальная медицинская ассоциация Буюкань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Территориальная медицинская ассоциация Чокана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клиническая больница № 1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900"/>
          <w:tab w:val="left" w:pos="993"/>
          <w:tab w:val="left" w:pos="1134"/>
          <w:tab w:val="left" w:pos="1418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клиническая детская больница № 1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клиническая больница № 4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Муниципальная клиническая детская инфекционная больница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Муниципальная клиническая больница </w:t>
      </w:r>
      <w:r>
        <w:rPr>
          <w:rFonts w:ascii="Times New Roman" w:hAnsi="Times New Roman"/>
          <w:sz w:val="28"/>
          <w:szCs w:val="28"/>
          <w:lang w:val="ru-RU"/>
        </w:rPr>
        <w:t xml:space="preserve">Святого </w:t>
      </w:r>
      <w:r w:rsidRPr="00AA6973">
        <w:rPr>
          <w:rFonts w:ascii="Times New Roman" w:hAnsi="Times New Roman"/>
          <w:sz w:val="28"/>
          <w:szCs w:val="28"/>
          <w:lang w:val="ru-RU"/>
        </w:rPr>
        <w:t>Архангела Михаила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клиническая больница Святой Троицы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клиническая детская больница им. Валентина Игнатенко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Муниципальная клиническая фтизиопульмонологическая больница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Муниципальный детский стоматологический центр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Колоница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Стэучень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Чореску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Крикова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Грэтиешть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Бэчой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Будешть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Бубуечь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Вадул луй Водэ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Трушень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Дурлешть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Ватра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Сынджера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Муниципальный родильный дом № 2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Гидигич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Муниципальный дерматовенерологический диспансер</w:t>
      </w:r>
    </w:p>
    <w:p w:rsidR="00136742" w:rsidRPr="00AA6973" w:rsidRDefault="00136742" w:rsidP="00A73DC1">
      <w:pPr>
        <w:tabs>
          <w:tab w:val="left" w:pos="18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Default="00136742" w:rsidP="00A73DC1">
      <w:pPr>
        <w:pStyle w:val="ListParagraph"/>
        <w:tabs>
          <w:tab w:val="left" w:pos="18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РАЙОНЫ</w:t>
      </w:r>
    </w:p>
    <w:p w:rsidR="00136742" w:rsidRPr="00AA6973" w:rsidRDefault="00136742" w:rsidP="00A73DC1">
      <w:pPr>
        <w:pStyle w:val="ListParagraph"/>
        <w:tabs>
          <w:tab w:val="left" w:pos="18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Анений Ной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Анений Ной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Анений Ной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Анений Ной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Булбоака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Флорень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Хырбовэц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Мерень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Рошкань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Спея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Цынцэрень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Варница </w:t>
      </w:r>
    </w:p>
    <w:p w:rsidR="00136742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Басарабяска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Басарабяска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Басарабяска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Басарабяска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Садаклия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Башкалия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Бричень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Бричень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Ларга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Бричень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Коржеуць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Липкань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Кахул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Кахулский государственный университет им. Богдана Петричейку Хашдеу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Муниципальное предприятие «</w:t>
      </w:r>
      <w:r w:rsidRPr="00AA6973">
        <w:rPr>
          <w:rFonts w:ascii="Times New Roman" w:hAnsi="Times New Roman"/>
          <w:sz w:val="28"/>
          <w:szCs w:val="28"/>
        </w:rPr>
        <w:t>Cavoris</w:t>
      </w:r>
      <w:r w:rsidRPr="00AA697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</w:rPr>
        <w:t>Med</w:t>
      </w:r>
      <w:r w:rsidRPr="00AA6973">
        <w:rPr>
          <w:rFonts w:ascii="Times New Roman" w:hAnsi="Times New Roman"/>
          <w:sz w:val="28"/>
          <w:szCs w:val="28"/>
          <w:lang w:val="ru-RU"/>
        </w:rPr>
        <w:t>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Кахул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Букурия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Кахул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Колибашь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Крихана Веке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Гэвэноаса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Джюрджюлешть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Ларга Ноуэ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Московей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Слобозия Маре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Зырнешть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Кантемир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Кантемир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Баймаклия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Кантемир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Чобалакчия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Кочулия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Готешть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Кэлэрашь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Кэлэрашь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Кэлэрашь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Бравича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Кэлэрашь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Онишкань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Пыржолтень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Сипотень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Вэлчинец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Вэрзэрештий Ной</w:t>
      </w:r>
      <w:r w:rsidRPr="00945A41">
        <w:rPr>
          <w:rFonts w:ascii="Times New Roman" w:hAnsi="Times New Roman"/>
          <w:sz w:val="28"/>
          <w:szCs w:val="28"/>
          <w:lang w:val="ru-RU"/>
        </w:rPr>
        <w:t>–</w:t>
      </w:r>
      <w:r w:rsidRPr="00AA6973">
        <w:rPr>
          <w:rFonts w:ascii="Times New Roman" w:hAnsi="Times New Roman"/>
          <w:sz w:val="28"/>
          <w:szCs w:val="28"/>
          <w:lang w:val="ru-RU"/>
        </w:rPr>
        <w:t>Питушка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Кэушень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Кэушень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Кэушенская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AA6973">
        <w:rPr>
          <w:rFonts w:ascii="Times New Roman" w:hAnsi="Times New Roman"/>
          <w:sz w:val="28"/>
          <w:szCs w:val="28"/>
          <w:lang w:val="ru-RU"/>
        </w:rPr>
        <w:t>айонная больница святых Анны и Александра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Кэинарь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Кэушень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Копанка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Фырлэдень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Сэлкуца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Тараклия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Тэнэтарь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Токуз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Чимишлия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Чимишлия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Чимишлия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Гура Галбеней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Жавгур 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Криулень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Криулень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Криулень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Бэлэбэнешть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Криулень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Дубэсарий Векь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Хрушова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Мэгдэчешть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Дондушень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Дондушень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Дондушень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Сударка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Цаул 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Дрокия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Дрокиевская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AA6973">
        <w:rPr>
          <w:rFonts w:ascii="Times New Roman" w:hAnsi="Times New Roman"/>
          <w:sz w:val="28"/>
          <w:szCs w:val="28"/>
          <w:lang w:val="ru-RU"/>
        </w:rPr>
        <w:t>айонная больница им. Николае Тестемицану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Кетросу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им. Анатолие Манзюка,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6973">
        <w:rPr>
          <w:rFonts w:ascii="Times New Roman" w:hAnsi="Times New Roman"/>
          <w:sz w:val="28"/>
          <w:szCs w:val="28"/>
          <w:lang w:val="ru-RU"/>
        </w:rPr>
        <w:t>Дрокия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Грибова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Хэснэшений Марь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Марамоновка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Мындык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Никорень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Окюл Алб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Пелиния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София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Шурь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Цариград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Згурица 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Дубэсарь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Дубэсарь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Дубэсарь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Единец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Единец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Купчинь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Единец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Фэлешть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Фэлешть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Фэлешть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Бокша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Кетриш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Чолаку Ноу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Фэлешть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Глинжень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Ишкэлэу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Мэрэндень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E003A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E003A2">
        <w:rPr>
          <w:rFonts w:ascii="Times New Roman" w:hAnsi="Times New Roman"/>
          <w:b/>
          <w:bCs/>
          <w:i/>
          <w:sz w:val="28"/>
          <w:szCs w:val="28"/>
          <w:lang w:val="ru-RU"/>
        </w:rPr>
        <w:t>Флорешть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Флорешть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Флорешть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семейных врачей Флорешть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Чутулешть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Кухурештий де Сус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Гиндешть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Мэркулешть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Продэнешть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Сэнэтэука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Трифэнешть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Тыргул Вертюжень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Глодень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Глодень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Глодень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Балатина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Чучуля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Кобань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Фундурий Векь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Глодень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Хыждиень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Яблоана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Лимбений Векь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Стурзовка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Хынчешть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Хынчешть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Хынчешть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Центр здоровья Бобейка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Бужор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больница Кэрпинень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Чучулень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Красноармейское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Хынчешть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ПМСУ Центр здоровья Лэпушна–</w:t>
      </w:r>
      <w:r w:rsidRPr="00AA6973">
        <w:rPr>
          <w:rFonts w:ascii="Times New Roman" w:hAnsi="Times New Roman"/>
          <w:sz w:val="28"/>
          <w:szCs w:val="28"/>
          <w:lang w:val="ru-RU"/>
        </w:rPr>
        <w:t>Пашкань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Сэрата-Галбенэ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Яловень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Яловень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Яловень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Бардар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Костешть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Хорешть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Яловень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Милештий Мичь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Пухой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Рэзень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Русештий Ной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Ципала</w:t>
      </w:r>
    </w:p>
    <w:p w:rsidR="00136742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Вэсиень</w:t>
      </w:r>
    </w:p>
    <w:p w:rsidR="00136742" w:rsidRPr="00AA6973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Леова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Леова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Леова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Филипень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Яргара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Сэрата Ноуэ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Сэрэтень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Ниспорень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Ниспорень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Ниспорень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Болдурешть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Грозешть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Милешть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Ниспорень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Селиште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Окница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Окница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Окница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Фрунзэ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Окница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1134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Отачь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Орхей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Стоматологическая клиника Орхей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Орхей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№ 1 Орхей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№ 2 Орхей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Психиатрическая и фтизиопульмонологическая больница Орхей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Брэвичень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Булэешть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Пеливан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Пересечина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Телешеу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Морозень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Суслень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Чокылтень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Киперчень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Гетлова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Исакова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Кукурузень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Иванча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Резина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Резина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Резина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Резина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Матеуць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Игнэцей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ПМСУ Центр здоровья Припичень-</w:t>
      </w:r>
      <w:r w:rsidRPr="00AA6973">
        <w:rPr>
          <w:rFonts w:ascii="Times New Roman" w:hAnsi="Times New Roman"/>
          <w:sz w:val="28"/>
          <w:szCs w:val="28"/>
          <w:lang w:val="ru-RU"/>
        </w:rPr>
        <w:t>Рэзешь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Чинишеуць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Рышкань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Рышкань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Рышкань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Вэратик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Зэикань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Рышкань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Михэйлень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Корлэтень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Шаптебань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Василеуць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Реча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Костешть</w:t>
      </w:r>
    </w:p>
    <w:p w:rsidR="00136742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Сынджерей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Сынджерей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Сынджерей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Бируинца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Рэдоая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Кишкэрень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Сынджерей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Дрэгэнешть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Сынджереий Ной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Копэчень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Флэмынзень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A6973">
        <w:rPr>
          <w:rFonts w:ascii="Times New Roman" w:hAnsi="Times New Roman"/>
          <w:sz w:val="28"/>
          <w:szCs w:val="28"/>
          <w:lang w:val="ru-RU"/>
        </w:rPr>
        <w:t>Кошкодень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Пепень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Биличений Векь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Куболта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Котюжений Мичь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Сорока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Сорока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Сорока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Паркань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Слобозия-Кремене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Василкэу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Бэдичень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Рудь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Сорока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Косэуць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Раковэц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Рубленица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Висока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Нимереука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Кэинарий Векь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Вэдень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Сорока Ноуэ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Стрэшень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Стрэшень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Стрэшень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Кожушна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Пэнэшешть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Лозова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Сирець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Ворничень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Микэуць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Миклеушень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Кодрянка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Зубрешть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Стрэшень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Шолдэнешть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Шолдэнешть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 xml:space="preserve">ПМСУ Районная больница Шолдэнешть 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Олишкань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Шолдэнешть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Вадул-Рашков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Рэспопень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Котюжений Марь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Штефан Водэ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Штефан Водэ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Штефан Водэ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Штефан Водэ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Крокмаз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Олэнешть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Антонешть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Талмаза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Тараклия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Тараклия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Тараклия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Кортен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Твардица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Валя Пержей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Мусаиту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Тараклия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Теленешть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Теленешть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Стоматологическая клиника Теленешть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Теленешть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Теленешть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Кэзэнешть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Киштелница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Брынзений Ной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Мындрешть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Сэрэтений Векь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Унгень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МП Районный стоматологический центр Унгень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Унгень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Унгень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Мэкэрешть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AA6973">
        <w:rPr>
          <w:rFonts w:ascii="Times New Roman" w:hAnsi="Times New Roman"/>
          <w:sz w:val="28"/>
          <w:szCs w:val="28"/>
          <w:lang w:val="ru-RU"/>
        </w:rPr>
        <w:t>Костулень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Дэнуцень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Скулень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Чоропкань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Петрешть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Валя Маре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Пырлица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Корнешть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Мэноилешть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Нэпэдень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Четирень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Рэдений Векь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6973">
        <w:rPr>
          <w:rFonts w:ascii="Times New Roman" w:hAnsi="Times New Roman"/>
          <w:b/>
          <w:bCs/>
          <w:sz w:val="28"/>
          <w:szCs w:val="28"/>
          <w:lang w:val="ru-RU"/>
        </w:rPr>
        <w:t>АТО Гагаузия</w:t>
      </w:r>
    </w:p>
    <w:p w:rsidR="00136742" w:rsidRPr="00AA6973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Комрат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Стоматологическое публичное учреждение Комрат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Комрат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Комрат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Конгаз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Авдарма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Чок-Майдан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Кирсова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Дезгинджя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Борогань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Чадыр-Лунга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Стоматологическое публичное учреждение Чадыр-Лунга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Районная больница Чадыр-Лунга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Чадыр-Лунга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Копчак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Казаклия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ПМСУ Центр здоровья Томай</w:t>
      </w:r>
    </w:p>
    <w:p w:rsidR="00136742" w:rsidRPr="00AA6973" w:rsidRDefault="00136742" w:rsidP="00A73DC1">
      <w:pPr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</w:p>
    <w:p w:rsidR="00136742" w:rsidRPr="00964288" w:rsidRDefault="00136742" w:rsidP="00A73DC1">
      <w:pPr>
        <w:pStyle w:val="ListParagraph"/>
        <w:tabs>
          <w:tab w:val="left" w:pos="180"/>
          <w:tab w:val="left" w:pos="900"/>
          <w:tab w:val="left" w:pos="993"/>
        </w:tabs>
        <w:spacing w:after="0" w:line="240" w:lineRule="auto"/>
        <w:ind w:left="0" w:firstLine="540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964288">
        <w:rPr>
          <w:rFonts w:ascii="Times New Roman" w:hAnsi="Times New Roman"/>
          <w:b/>
          <w:bCs/>
          <w:i/>
          <w:sz w:val="28"/>
          <w:szCs w:val="28"/>
          <w:lang w:val="ru-RU"/>
        </w:rPr>
        <w:t>Вулкэнешть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AA6973">
        <w:rPr>
          <w:rFonts w:ascii="Times New Roman" w:hAnsi="Times New Roman"/>
          <w:sz w:val="28"/>
          <w:szCs w:val="28"/>
          <w:lang w:val="ru-RU"/>
        </w:rPr>
        <w:t>Стоматологическое публичное учреждение Вулкэнешть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hAnsi="Times New Roman"/>
          <w:sz w:val="28"/>
          <w:szCs w:val="28"/>
        </w:rPr>
        <w:t>ПМСУ Районная больница Вулкэнешть</w:t>
      </w:r>
    </w:p>
    <w:p w:rsidR="00136742" w:rsidRPr="00AA6973" w:rsidRDefault="00136742" w:rsidP="00A73DC1">
      <w:pPr>
        <w:pStyle w:val="ListParagraph"/>
        <w:numPr>
          <w:ilvl w:val="0"/>
          <w:numId w:val="1"/>
        </w:numPr>
        <w:tabs>
          <w:tab w:val="left" w:pos="180"/>
          <w:tab w:val="left" w:pos="900"/>
          <w:tab w:val="left" w:pos="993"/>
          <w:tab w:val="left" w:pos="1276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AA6973">
        <w:rPr>
          <w:rFonts w:ascii="Times New Roman" w:hAnsi="Times New Roman"/>
          <w:sz w:val="28"/>
          <w:szCs w:val="28"/>
        </w:rPr>
        <w:t>ПМСУ Центр здоровья Вулкэнешть</w:t>
      </w:r>
    </w:p>
    <w:p w:rsidR="00136742" w:rsidRDefault="00136742" w:rsidP="00A73DC1">
      <w:pPr>
        <w:ind w:firstLine="540"/>
      </w:pPr>
      <w:bookmarkStart w:id="0" w:name="_GoBack"/>
      <w:bookmarkEnd w:id="0"/>
    </w:p>
    <w:sectPr w:rsidR="00136742" w:rsidSect="00A73DC1">
      <w:pgSz w:w="11907" w:h="16840" w:code="9"/>
      <w:pgMar w:top="899" w:right="567" w:bottom="1418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742" w:rsidRDefault="00136742" w:rsidP="00C63C25">
      <w:pPr>
        <w:spacing w:after="0" w:line="240" w:lineRule="auto"/>
      </w:pPr>
      <w:r>
        <w:separator/>
      </w:r>
    </w:p>
  </w:endnote>
  <w:endnote w:type="continuationSeparator" w:id="0">
    <w:p w:rsidR="00136742" w:rsidRDefault="00136742" w:rsidP="00C6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742" w:rsidRDefault="00136742" w:rsidP="00C63C25">
      <w:pPr>
        <w:spacing w:after="0" w:line="240" w:lineRule="auto"/>
      </w:pPr>
      <w:r>
        <w:separator/>
      </w:r>
    </w:p>
  </w:footnote>
  <w:footnote w:type="continuationSeparator" w:id="0">
    <w:p w:rsidR="00136742" w:rsidRDefault="00136742" w:rsidP="00C6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5F34"/>
    <w:multiLevelType w:val="hybridMultilevel"/>
    <w:tmpl w:val="1ACEB1E6"/>
    <w:lvl w:ilvl="0" w:tplc="5518DC5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C25"/>
    <w:rsid w:val="000E3D80"/>
    <w:rsid w:val="00136742"/>
    <w:rsid w:val="002E7E09"/>
    <w:rsid w:val="004303AD"/>
    <w:rsid w:val="005E332D"/>
    <w:rsid w:val="008B1452"/>
    <w:rsid w:val="00945A41"/>
    <w:rsid w:val="00964288"/>
    <w:rsid w:val="00A73DC1"/>
    <w:rsid w:val="00AA6973"/>
    <w:rsid w:val="00B61804"/>
    <w:rsid w:val="00C53910"/>
    <w:rsid w:val="00C63C25"/>
    <w:rsid w:val="00DC3B2D"/>
    <w:rsid w:val="00E0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25"/>
    <w:pPr>
      <w:spacing w:after="240" w:line="360" w:lineRule="auto"/>
      <w:ind w:left="547" w:firstLine="547"/>
      <w:jc w:val="both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3C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C2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6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C25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2596</Words>
  <Characters>14799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User</cp:lastModifiedBy>
  <cp:revision>4</cp:revision>
  <dcterms:created xsi:type="dcterms:W3CDTF">2016-12-28T06:58:00Z</dcterms:created>
  <dcterms:modified xsi:type="dcterms:W3CDTF">2017-04-06T12:11:00Z</dcterms:modified>
</cp:coreProperties>
</file>