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7" w:type="dxa"/>
        <w:tblLayout w:type="fixed"/>
        <w:tblLook w:val="04A0" w:firstRow="1" w:lastRow="0" w:firstColumn="1" w:lastColumn="0" w:noHBand="0" w:noVBand="1"/>
      </w:tblPr>
      <w:tblGrid>
        <w:gridCol w:w="6496"/>
        <w:gridCol w:w="722"/>
        <w:gridCol w:w="1299"/>
        <w:gridCol w:w="1020"/>
      </w:tblGrid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76" w:rsidRPr="0015204F" w:rsidRDefault="00F26F76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F76" w:rsidRPr="0015204F" w:rsidRDefault="00F26F76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F76" w:rsidRPr="0015204F" w:rsidRDefault="00F26F76" w:rsidP="0095495A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F26F76" w:rsidRPr="0015204F" w:rsidRDefault="00F26F76" w:rsidP="0095495A">
            <w:pPr>
              <w:jc w:val="right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eastAsia="en-US"/>
              </w:rPr>
              <w:t>Приложение</w:t>
            </w:r>
            <w:r w:rsidRPr="0015204F">
              <w:rPr>
                <w:sz w:val="20"/>
                <w:szCs w:val="20"/>
                <w:lang w:val="ro-RO" w:eastAsia="en-US"/>
              </w:rPr>
              <w:t xml:space="preserve"> 4 </w:t>
            </w:r>
          </w:p>
        </w:tc>
      </w:tr>
      <w:tr w:rsidR="00F26F76" w:rsidRPr="0015204F" w:rsidTr="0095495A">
        <w:trPr>
          <w:trHeight w:val="284"/>
        </w:trPr>
        <w:tc>
          <w:tcPr>
            <w:tcW w:w="9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76" w:rsidRPr="0015204F" w:rsidRDefault="00F26F76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</w:rPr>
              <w:t>ОТЧЕТ О ДВИЖЕНИИ ДЕНЕЖНЫХ СРЕДСТВ</w:t>
            </w:r>
          </w:p>
        </w:tc>
      </w:tr>
      <w:tr w:rsidR="00F26F76" w:rsidRPr="0015204F" w:rsidTr="0095495A">
        <w:trPr>
          <w:trHeight w:val="284"/>
        </w:trPr>
        <w:tc>
          <w:tcPr>
            <w:tcW w:w="9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76" w:rsidRPr="0015204F" w:rsidRDefault="00F26F76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</w:rPr>
              <w:t>с _______________ по _______________ 20___</w:t>
            </w: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76" w:rsidRPr="0015204F" w:rsidRDefault="00F26F76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F76" w:rsidRPr="0015204F" w:rsidRDefault="00F26F76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F76" w:rsidRPr="0015204F" w:rsidRDefault="00F26F76" w:rsidP="0095495A">
            <w:pPr>
              <w:jc w:val="right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F76" w:rsidRPr="0015204F" w:rsidRDefault="00F26F76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jc w:val="center"/>
              <w:rPr>
                <w:b/>
                <w:bCs/>
                <w:sz w:val="20"/>
                <w:szCs w:val="20"/>
                <w:highlight w:val="yellow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jc w:val="center"/>
              <w:rPr>
                <w:b/>
                <w:bCs/>
                <w:sz w:val="20"/>
                <w:szCs w:val="20"/>
                <w:highlight w:val="yellow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</w:rPr>
              <w:t xml:space="preserve">Код </w:t>
            </w:r>
            <w:r w:rsidRPr="0015204F">
              <w:rPr>
                <w:b/>
                <w:bCs/>
                <w:sz w:val="20"/>
                <w:szCs w:val="20"/>
              </w:rPr>
              <w:br/>
              <w:t>стр.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jc w:val="center"/>
              <w:rPr>
                <w:b/>
                <w:bCs/>
                <w:sz w:val="20"/>
                <w:szCs w:val="20"/>
                <w:highlight w:val="yellow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</w:rPr>
              <w:t>Отчетный период</w:t>
            </w: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F76" w:rsidRPr="0015204F" w:rsidRDefault="00F26F76" w:rsidP="0095495A">
            <w:pPr>
              <w:jc w:val="center"/>
              <w:rPr>
                <w:b/>
                <w:bCs/>
                <w:sz w:val="20"/>
                <w:szCs w:val="20"/>
                <w:highlight w:val="yellow"/>
                <w:lang w:val="ro-RO"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F76" w:rsidRPr="0015204F" w:rsidRDefault="00F26F76" w:rsidP="0095495A">
            <w:pPr>
              <w:jc w:val="center"/>
              <w:rPr>
                <w:b/>
                <w:bCs/>
                <w:sz w:val="20"/>
                <w:szCs w:val="20"/>
                <w:highlight w:val="yellow"/>
                <w:lang w:val="ro-RO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6F76" w:rsidRPr="0015204F" w:rsidRDefault="00F26F76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15204F">
              <w:rPr>
                <w:b/>
                <w:bCs/>
                <w:sz w:val="20"/>
                <w:szCs w:val="20"/>
              </w:rPr>
              <w:t>предыдущий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F76" w:rsidRPr="0015204F" w:rsidRDefault="00F26F76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15204F">
              <w:rPr>
                <w:b/>
                <w:bCs/>
                <w:sz w:val="20"/>
                <w:szCs w:val="20"/>
              </w:rPr>
              <w:t>текущий</w:t>
            </w: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4</w:t>
            </w: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76" w:rsidRPr="0015204F" w:rsidRDefault="00F26F76" w:rsidP="0095495A">
            <w:pPr>
              <w:spacing w:after="120"/>
              <w:contextualSpacing/>
              <w:rPr>
                <w:b/>
                <w:bCs/>
                <w:color w:val="000000"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color w:val="000000"/>
                <w:sz w:val="20"/>
                <w:szCs w:val="20"/>
                <w:lang w:val="ro-RO" w:eastAsia="en-US"/>
              </w:rPr>
              <w:t xml:space="preserve">1. </w:t>
            </w:r>
            <w:r w:rsidRPr="0015204F">
              <w:rPr>
                <w:b/>
                <w:bCs/>
                <w:sz w:val="20"/>
                <w:szCs w:val="20"/>
              </w:rPr>
              <w:t>Движение денежных средств от операционной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  <w:r w:rsidRPr="0015204F">
              <w:rPr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  <w:r w:rsidRPr="0015204F">
              <w:rPr>
                <w:color w:val="000000"/>
                <w:sz w:val="20"/>
                <w:szCs w:val="20"/>
                <w:lang w:val="ro-RO" w:eastAsia="en-US"/>
              </w:rPr>
              <w:t> </w:t>
            </w: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76" w:rsidRPr="0015204F" w:rsidRDefault="00F26F76" w:rsidP="0095495A">
            <w:pPr>
              <w:spacing w:after="120"/>
              <w:contextualSpacing/>
              <w:rPr>
                <w:b/>
                <w:color w:val="000000"/>
                <w:sz w:val="20"/>
                <w:szCs w:val="20"/>
                <w:lang w:val="ro-RO"/>
              </w:rPr>
            </w:pP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 xml:space="preserve">1.1 </w:t>
            </w:r>
            <w:r w:rsidRPr="0015204F">
              <w:rPr>
                <w:b/>
                <w:bCs/>
                <w:sz w:val="20"/>
                <w:szCs w:val="20"/>
              </w:rPr>
              <w:t>Движение денежных средств</w:t>
            </w:r>
            <w:r w:rsidRPr="0015204F">
              <w:rPr>
                <w:b/>
                <w:bCs/>
                <w:sz w:val="20"/>
                <w:szCs w:val="20"/>
                <w:lang w:val="ro-RO"/>
              </w:rPr>
              <w:t>,</w:t>
            </w:r>
            <w:r w:rsidRPr="0015204F">
              <w:rPr>
                <w:b/>
                <w:color w:val="000000"/>
                <w:sz w:val="20"/>
                <w:szCs w:val="20"/>
                <w:lang w:val="ro-RO"/>
              </w:rPr>
              <w:t xml:space="preserve"> </w:t>
            </w:r>
            <w:r w:rsidRPr="0015204F">
              <w:rPr>
                <w:b/>
                <w:sz w:val="20"/>
                <w:szCs w:val="20"/>
              </w:rPr>
              <w:t>генерируемые операционными доходами и расходами</w:t>
            </w:r>
          </w:p>
          <w:p w:rsidR="00F26F76" w:rsidRPr="0015204F" w:rsidRDefault="00F26F76" w:rsidP="0095495A">
            <w:pPr>
              <w:spacing w:after="120"/>
              <w:contextualSpacing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</w:rPr>
              <w:t>Проценты полученные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bookmarkStart w:id="0" w:name="RANGE!C9"/>
            <w:r w:rsidRPr="0015204F">
              <w:rPr>
                <w:sz w:val="20"/>
                <w:szCs w:val="20"/>
                <w:lang w:val="ro-RO" w:eastAsia="en-US"/>
              </w:rPr>
              <w:t> </w:t>
            </w:r>
            <w:bookmarkEnd w:id="0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bookmarkStart w:id="1" w:name="RANGE!D9"/>
            <w:r w:rsidRPr="0015204F">
              <w:rPr>
                <w:sz w:val="20"/>
                <w:szCs w:val="20"/>
                <w:lang w:val="ro-RO" w:eastAsia="en-US"/>
              </w:rPr>
              <w:t> </w:t>
            </w:r>
            <w:bookmarkEnd w:id="1"/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76" w:rsidRPr="0015204F" w:rsidRDefault="00F26F76" w:rsidP="0095495A">
            <w:pPr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</w:rPr>
              <w:t>Проценты выплаченные</w:t>
            </w:r>
            <w:r w:rsidRPr="0015204F">
              <w:rPr>
                <w:sz w:val="20"/>
                <w:szCs w:val="20"/>
                <w:lang w:val="ro-RO"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6" w:rsidRPr="0015204F" w:rsidRDefault="00F26F76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bookmarkStart w:id="2" w:name="RANGE!C10"/>
            <w:r w:rsidRPr="0015204F">
              <w:rPr>
                <w:sz w:val="20"/>
                <w:szCs w:val="20"/>
                <w:lang w:val="ro-RO" w:eastAsia="en-US"/>
              </w:rPr>
              <w:t> </w:t>
            </w:r>
            <w:bookmarkEnd w:id="2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F76" w:rsidRPr="0015204F" w:rsidRDefault="00F26F76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bookmarkStart w:id="3" w:name="RANGE!D10"/>
            <w:r w:rsidRPr="0015204F">
              <w:rPr>
                <w:sz w:val="20"/>
                <w:szCs w:val="20"/>
                <w:lang w:val="ro-RO" w:eastAsia="en-US"/>
              </w:rPr>
              <w:t> </w:t>
            </w:r>
            <w:bookmarkEnd w:id="3"/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76" w:rsidRPr="0015204F" w:rsidRDefault="00F26F76" w:rsidP="0095495A">
            <w:pPr>
              <w:spacing w:after="120"/>
              <w:contextualSpacing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color w:val="000000"/>
                <w:sz w:val="20"/>
                <w:szCs w:val="20"/>
              </w:rPr>
              <w:t>Поступления от возврата займов и погашения безнадежной дебиторской задолженности, ранее списанных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bookmarkStart w:id="4" w:name="RANGE!C11"/>
            <w:r w:rsidRPr="0015204F">
              <w:rPr>
                <w:sz w:val="20"/>
                <w:szCs w:val="20"/>
                <w:lang w:val="ro-RO" w:eastAsia="en-US"/>
              </w:rPr>
              <w:t> </w:t>
            </w:r>
            <w:bookmarkEnd w:id="4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bookmarkStart w:id="5" w:name="RANGE!D11"/>
            <w:r w:rsidRPr="0015204F">
              <w:rPr>
                <w:sz w:val="20"/>
                <w:szCs w:val="20"/>
                <w:lang w:val="ro-RO" w:eastAsia="en-US"/>
              </w:rPr>
              <w:t> </w:t>
            </w:r>
            <w:bookmarkEnd w:id="5"/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76" w:rsidRPr="0015204F" w:rsidRDefault="00F26F76" w:rsidP="0095495A">
            <w:pPr>
              <w:spacing w:after="120"/>
              <w:contextualSpacing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</w:rPr>
              <w:t>Выплаты работникам, органам социального и медицинского страхования</w:t>
            </w:r>
            <w:r w:rsidRPr="0015204F">
              <w:rPr>
                <w:sz w:val="20"/>
                <w:szCs w:val="20"/>
                <w:lang w:val="ro-RO"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bookmarkStart w:id="6" w:name="RANGE!C12"/>
            <w:r w:rsidRPr="0015204F">
              <w:rPr>
                <w:sz w:val="20"/>
                <w:szCs w:val="20"/>
                <w:lang w:val="ro-RO" w:eastAsia="en-US"/>
              </w:rPr>
              <w:t> </w:t>
            </w:r>
            <w:bookmarkEnd w:id="6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bookmarkStart w:id="7" w:name="RANGE!D12"/>
            <w:r w:rsidRPr="0015204F">
              <w:rPr>
                <w:sz w:val="20"/>
                <w:szCs w:val="20"/>
                <w:lang w:val="ro-RO" w:eastAsia="en-US"/>
              </w:rPr>
              <w:t> </w:t>
            </w:r>
            <w:bookmarkEnd w:id="7"/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76" w:rsidRPr="0015204F" w:rsidRDefault="00F26F76" w:rsidP="0095495A">
            <w:pPr>
              <w:spacing w:after="120"/>
              <w:contextualSpacing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</w:rPr>
              <w:t>Выплата подоходного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bookmarkStart w:id="8" w:name="RANGE!C13"/>
            <w:r w:rsidRPr="0015204F">
              <w:rPr>
                <w:sz w:val="20"/>
                <w:szCs w:val="20"/>
                <w:lang w:val="ro-RO" w:eastAsia="en-US"/>
              </w:rPr>
              <w:t> </w:t>
            </w:r>
            <w:bookmarkEnd w:id="8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bookmarkStart w:id="9" w:name="RANGE!D13"/>
            <w:r w:rsidRPr="0015204F">
              <w:rPr>
                <w:sz w:val="20"/>
                <w:szCs w:val="20"/>
                <w:lang w:val="ro-RO" w:eastAsia="en-US"/>
              </w:rPr>
              <w:t> </w:t>
            </w:r>
            <w:bookmarkEnd w:id="9"/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76" w:rsidRPr="0015204F" w:rsidRDefault="00F26F76" w:rsidP="0095495A">
            <w:pPr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</w:rPr>
              <w:t>Прочие поступления</w:t>
            </w:r>
            <w:r w:rsidRPr="0015204F">
              <w:rPr>
                <w:sz w:val="20"/>
                <w:szCs w:val="20"/>
                <w:lang w:val="ro-RO"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6" w:rsidRPr="0015204F" w:rsidRDefault="00F26F76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F76" w:rsidRPr="0015204F" w:rsidRDefault="00F26F76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76" w:rsidRPr="0015204F" w:rsidRDefault="00F26F76" w:rsidP="0095495A">
            <w:pPr>
              <w:spacing w:after="120"/>
              <w:contextualSpacing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bookmarkStart w:id="10" w:name="RANGE!C15"/>
            <w:r w:rsidRPr="0015204F">
              <w:rPr>
                <w:sz w:val="20"/>
                <w:szCs w:val="20"/>
                <w:lang w:val="ro-RO" w:eastAsia="en-US"/>
              </w:rPr>
              <w:t> </w:t>
            </w:r>
            <w:bookmarkEnd w:id="10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bookmarkStart w:id="11" w:name="RANGE!D15"/>
            <w:r w:rsidRPr="0015204F">
              <w:rPr>
                <w:sz w:val="20"/>
                <w:szCs w:val="20"/>
                <w:lang w:val="ro-RO" w:eastAsia="en-US"/>
              </w:rPr>
              <w:t> </w:t>
            </w:r>
            <w:bookmarkEnd w:id="11"/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76" w:rsidRDefault="00F26F76" w:rsidP="0095495A">
            <w:pPr>
              <w:spacing w:after="12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15204F">
              <w:rPr>
                <w:b/>
                <w:bCs/>
                <w:sz w:val="20"/>
                <w:szCs w:val="20"/>
              </w:rPr>
              <w:t>Итого</w:t>
            </w:r>
            <w:r w:rsidRPr="0015204F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15204F">
              <w:rPr>
                <w:b/>
                <w:bCs/>
                <w:sz w:val="20"/>
                <w:szCs w:val="20"/>
              </w:rPr>
              <w:t>чистое движение денежных средств</w:t>
            </w: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 xml:space="preserve"> </w:t>
            </w:r>
          </w:p>
          <w:p w:rsidR="00F26F76" w:rsidRPr="0015204F" w:rsidRDefault="00F26F76" w:rsidP="0095495A">
            <w:pPr>
              <w:spacing w:after="120"/>
              <w:contextualSpacing/>
              <w:rPr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Cs/>
                <w:color w:val="000000"/>
                <w:sz w:val="20"/>
                <w:szCs w:val="20"/>
                <w:lang w:val="ro-RO" w:eastAsia="en-US"/>
              </w:rPr>
              <w:t>(стр.010-стр.020+стр.030-стр.040-стр.050+стр.060-стр.070)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Cs/>
                <w:sz w:val="20"/>
                <w:szCs w:val="20"/>
                <w:lang w:val="ro-RO" w:eastAsia="en-US"/>
              </w:rPr>
              <w:t>080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76" w:rsidRPr="0015204F" w:rsidRDefault="00F26F76" w:rsidP="0095495A">
            <w:pPr>
              <w:spacing w:after="12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>1.2 </w:t>
            </w:r>
            <w:r w:rsidRPr="0015204F">
              <w:rPr>
                <w:b/>
                <w:bCs/>
                <w:sz w:val="20"/>
                <w:szCs w:val="20"/>
              </w:rPr>
              <w:t>Движение денежных средств от увеличения (уменьшения) активов</w:t>
            </w:r>
          </w:p>
          <w:p w:rsidR="00F26F76" w:rsidRPr="0015204F" w:rsidRDefault="00F26F76" w:rsidP="0095495A">
            <w:pPr>
              <w:spacing w:after="120"/>
              <w:contextualSpacing/>
              <w:rPr>
                <w:sz w:val="20"/>
                <w:szCs w:val="20"/>
                <w:lang w:eastAsia="en-US"/>
              </w:rPr>
            </w:pPr>
            <w:r w:rsidRPr="0015204F">
              <w:rPr>
                <w:color w:val="000000"/>
                <w:sz w:val="20"/>
                <w:szCs w:val="20"/>
              </w:rPr>
              <w:t>Поступления от возврата предоставленных займов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090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76" w:rsidRPr="0015204F" w:rsidRDefault="00F26F76" w:rsidP="0095495A">
            <w:pPr>
              <w:spacing w:after="120"/>
              <w:contextualSpacing/>
              <w:rPr>
                <w:sz w:val="20"/>
                <w:szCs w:val="20"/>
                <w:lang w:eastAsia="en-US"/>
              </w:rPr>
            </w:pPr>
            <w:r w:rsidRPr="0015204F">
              <w:rPr>
                <w:color w:val="000000"/>
                <w:sz w:val="20"/>
                <w:szCs w:val="20"/>
              </w:rPr>
              <w:t>Поступления от возмещения банковских депозитов и инвестиций в фонд ликвидности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76" w:rsidRPr="0015204F" w:rsidRDefault="00F26F76" w:rsidP="0095495A">
            <w:pPr>
              <w:spacing w:after="120"/>
              <w:contextualSpacing/>
              <w:rPr>
                <w:sz w:val="20"/>
                <w:szCs w:val="20"/>
                <w:lang w:eastAsia="en-US"/>
              </w:rPr>
            </w:pPr>
            <w:r w:rsidRPr="0015204F">
              <w:rPr>
                <w:color w:val="000000"/>
                <w:sz w:val="20"/>
                <w:szCs w:val="20"/>
              </w:rPr>
              <w:t>Выплаты по предоставлению займов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76" w:rsidRPr="0015204F" w:rsidRDefault="00F26F76" w:rsidP="0095495A">
            <w:pPr>
              <w:spacing w:after="120"/>
              <w:contextualSpacing/>
              <w:rPr>
                <w:sz w:val="20"/>
                <w:szCs w:val="20"/>
                <w:lang w:eastAsia="en-US"/>
              </w:rPr>
            </w:pPr>
            <w:r w:rsidRPr="0015204F">
              <w:rPr>
                <w:sz w:val="20"/>
                <w:szCs w:val="20"/>
              </w:rPr>
              <w:t>Выплаты в банковские депозиты и</w:t>
            </w:r>
            <w:r w:rsidRPr="0015204F">
              <w:rPr>
                <w:sz w:val="20"/>
                <w:szCs w:val="20"/>
                <w:lang w:eastAsia="zh-TW"/>
              </w:rPr>
              <w:t xml:space="preserve"> в фонд ликвидности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76" w:rsidRPr="0015204F" w:rsidRDefault="00F26F76" w:rsidP="0095495A">
            <w:pPr>
              <w:spacing w:after="120"/>
              <w:contextualSpacing/>
              <w:rPr>
                <w:sz w:val="20"/>
                <w:szCs w:val="20"/>
                <w:lang w:eastAsia="en-US"/>
              </w:rPr>
            </w:pPr>
            <w:r w:rsidRPr="0015204F">
              <w:rPr>
                <w:sz w:val="20"/>
                <w:szCs w:val="20"/>
              </w:rPr>
              <w:t>Поступления</w:t>
            </w:r>
            <w:r w:rsidRPr="0015204F">
              <w:rPr>
                <w:sz w:val="20"/>
                <w:szCs w:val="20"/>
                <w:lang w:val="ro-RO"/>
              </w:rPr>
              <w:t xml:space="preserve"> (</w:t>
            </w:r>
            <w:r w:rsidRPr="0015204F">
              <w:rPr>
                <w:sz w:val="20"/>
                <w:szCs w:val="20"/>
              </w:rPr>
              <w:t>выплаты</w:t>
            </w:r>
            <w:r w:rsidRPr="0015204F">
              <w:rPr>
                <w:sz w:val="20"/>
                <w:szCs w:val="20"/>
                <w:lang w:val="ro-RO"/>
              </w:rPr>
              <w:t xml:space="preserve">) </w:t>
            </w:r>
            <w:r w:rsidRPr="0015204F">
              <w:rPr>
                <w:sz w:val="20"/>
                <w:szCs w:val="20"/>
              </w:rPr>
              <w:t>по прочи</w:t>
            </w:r>
            <w:proofErr w:type="gramStart"/>
            <w:r w:rsidRPr="0015204F">
              <w:rPr>
                <w:sz w:val="20"/>
                <w:szCs w:val="20"/>
              </w:rPr>
              <w:t>х(</w:t>
            </w:r>
            <w:proofErr w:type="gramEnd"/>
            <w:r w:rsidRPr="0015204F">
              <w:rPr>
                <w:sz w:val="20"/>
                <w:szCs w:val="20"/>
              </w:rPr>
              <w:t>м) текущих(м)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76" w:rsidRDefault="00F26F76" w:rsidP="0095495A">
            <w:pPr>
              <w:spacing w:after="12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15204F">
              <w:rPr>
                <w:b/>
                <w:bCs/>
                <w:sz w:val="20"/>
                <w:szCs w:val="20"/>
              </w:rPr>
              <w:t>Итого движение денежных средств от увеличения (уменьшения) активов</w:t>
            </w: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 xml:space="preserve"> </w:t>
            </w:r>
          </w:p>
          <w:p w:rsidR="00F26F76" w:rsidRPr="0015204F" w:rsidRDefault="00F26F76" w:rsidP="0095495A">
            <w:pPr>
              <w:spacing w:after="120"/>
              <w:contextualSpacing/>
              <w:rPr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Cs/>
                <w:sz w:val="20"/>
                <w:szCs w:val="20"/>
                <w:lang w:val="ro-RO" w:eastAsia="en-US"/>
              </w:rPr>
              <w:t>(стр.090+стр.100-стр.110-стр.120+стр.130)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Cs/>
                <w:sz w:val="20"/>
                <w:szCs w:val="20"/>
                <w:lang w:val="ro-RO" w:eastAsia="en-US"/>
              </w:rPr>
              <w:t>140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76" w:rsidRPr="0015204F" w:rsidRDefault="00F26F76" w:rsidP="0095495A">
            <w:pPr>
              <w:spacing w:after="120"/>
              <w:contextualSpacing/>
              <w:rPr>
                <w:b/>
                <w:bCs/>
                <w:sz w:val="20"/>
                <w:szCs w:val="20"/>
              </w:rPr>
            </w:pP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 xml:space="preserve">1.3 </w:t>
            </w:r>
            <w:r w:rsidRPr="0015204F">
              <w:rPr>
                <w:b/>
                <w:bCs/>
                <w:sz w:val="20"/>
                <w:szCs w:val="20"/>
              </w:rPr>
              <w:t>Движение денежных средств от увеличения (уменьшения) обязательств</w:t>
            </w:r>
          </w:p>
          <w:p w:rsidR="00F26F76" w:rsidRPr="0015204F" w:rsidRDefault="00F26F76" w:rsidP="0095495A">
            <w:pPr>
              <w:spacing w:after="12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15204F">
              <w:rPr>
                <w:color w:val="000000"/>
                <w:sz w:val="20"/>
                <w:szCs w:val="20"/>
              </w:rPr>
              <w:t>Поступления по сберегательным вкладам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76" w:rsidRPr="0015204F" w:rsidRDefault="00F26F76" w:rsidP="0095495A">
            <w:pPr>
              <w:spacing w:after="12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15204F">
              <w:rPr>
                <w:color w:val="000000"/>
                <w:sz w:val="20"/>
                <w:szCs w:val="20"/>
              </w:rPr>
              <w:t>Поступления в виде полученных кредитов и займов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76" w:rsidRPr="0015204F" w:rsidRDefault="00F26F76" w:rsidP="0095495A">
            <w:pPr>
              <w:spacing w:after="12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15204F">
              <w:rPr>
                <w:color w:val="000000"/>
                <w:sz w:val="20"/>
                <w:szCs w:val="20"/>
              </w:rPr>
              <w:t>Выплаты, связанные с возвратом предоставленных  вкладов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76" w:rsidRPr="0015204F" w:rsidRDefault="00F26F76" w:rsidP="0095495A">
            <w:pPr>
              <w:spacing w:after="12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15204F">
              <w:rPr>
                <w:color w:val="000000"/>
                <w:sz w:val="20"/>
                <w:szCs w:val="20"/>
              </w:rPr>
              <w:t>Выплаты, связанные с возвратом полученных кредитов и займов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76" w:rsidRPr="0015204F" w:rsidRDefault="00F26F76" w:rsidP="0095495A">
            <w:pPr>
              <w:spacing w:after="12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15204F">
              <w:rPr>
                <w:color w:val="000000"/>
                <w:sz w:val="20"/>
                <w:szCs w:val="20"/>
              </w:rPr>
              <w:t>Поступления</w:t>
            </w:r>
            <w:r w:rsidRPr="0015204F">
              <w:rPr>
                <w:color w:val="000000"/>
                <w:sz w:val="20"/>
                <w:szCs w:val="20"/>
                <w:lang w:val="ro-RO"/>
              </w:rPr>
              <w:t xml:space="preserve"> (</w:t>
            </w:r>
            <w:r w:rsidRPr="0015204F">
              <w:rPr>
                <w:color w:val="000000"/>
                <w:sz w:val="20"/>
                <w:szCs w:val="20"/>
              </w:rPr>
              <w:t>выплаты</w:t>
            </w:r>
            <w:r w:rsidRPr="0015204F">
              <w:rPr>
                <w:color w:val="000000"/>
                <w:sz w:val="20"/>
                <w:szCs w:val="20"/>
                <w:lang w:val="ro-RO"/>
              </w:rPr>
              <w:t>)</w:t>
            </w:r>
            <w:r w:rsidRPr="0015204F">
              <w:rPr>
                <w:color w:val="000000"/>
                <w:sz w:val="20"/>
                <w:szCs w:val="20"/>
              </w:rPr>
              <w:t>, связанные с другими обязательствами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76" w:rsidRDefault="00F26F76" w:rsidP="0095495A">
            <w:pPr>
              <w:spacing w:after="12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Ито</w:t>
            </w:r>
            <w:r w:rsidRPr="0015204F">
              <w:rPr>
                <w:b/>
                <w:bCs/>
                <w:sz w:val="20"/>
                <w:szCs w:val="20"/>
              </w:rPr>
              <w:t>го движение денежных средств от увеличения (уменьшения) обязательств</w:t>
            </w:r>
            <w:r w:rsidRPr="0015204F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 xml:space="preserve"> </w:t>
            </w:r>
          </w:p>
          <w:p w:rsidR="00F26F76" w:rsidRPr="0015204F" w:rsidRDefault="00F26F76" w:rsidP="0095495A">
            <w:pPr>
              <w:spacing w:after="120"/>
              <w:contextualSpacing/>
              <w:rPr>
                <w:bCs/>
                <w:sz w:val="20"/>
                <w:szCs w:val="20"/>
                <w:lang w:eastAsia="en-US"/>
              </w:rPr>
            </w:pPr>
            <w:r w:rsidRPr="0015204F">
              <w:rPr>
                <w:bCs/>
                <w:sz w:val="20"/>
                <w:szCs w:val="20"/>
                <w:lang w:val="ro-RO" w:eastAsia="en-US"/>
              </w:rPr>
              <w:t>(стр.150+стр.160-стр.170-стр.180</w:t>
            </w:r>
            <w:r w:rsidRPr="0015204F">
              <w:rPr>
                <w:bCs/>
                <w:sz w:val="20"/>
                <w:szCs w:val="20"/>
                <w:u w:val="single"/>
                <w:lang w:val="ro-RO" w:eastAsia="en-US"/>
              </w:rPr>
              <w:t>+</w:t>
            </w:r>
            <w:r w:rsidRPr="0015204F">
              <w:rPr>
                <w:bCs/>
                <w:sz w:val="20"/>
                <w:szCs w:val="20"/>
                <w:lang w:val="ro-RO" w:eastAsia="en-US"/>
              </w:rPr>
              <w:t>стр.190)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Cs/>
                <w:sz w:val="20"/>
                <w:szCs w:val="20"/>
                <w:lang w:val="ro-RO" w:eastAsia="en-US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76" w:rsidRDefault="00F26F76" w:rsidP="0095495A">
            <w:pPr>
              <w:spacing w:after="12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15204F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15204F">
              <w:rPr>
                <w:b/>
                <w:bCs/>
                <w:sz w:val="20"/>
                <w:szCs w:val="20"/>
              </w:rPr>
              <w:t xml:space="preserve">Чистое движение денежных средств от операционной деятельности </w:t>
            </w: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 xml:space="preserve"> </w:t>
            </w:r>
          </w:p>
          <w:p w:rsidR="00F26F76" w:rsidRPr="0015204F" w:rsidRDefault="00F26F76" w:rsidP="0095495A">
            <w:pPr>
              <w:spacing w:after="120"/>
              <w:contextualSpacing/>
              <w:rPr>
                <w:bCs/>
                <w:sz w:val="20"/>
                <w:szCs w:val="20"/>
              </w:rPr>
            </w:pPr>
            <w:r w:rsidRPr="0015204F">
              <w:rPr>
                <w:bCs/>
                <w:sz w:val="20"/>
                <w:szCs w:val="20"/>
                <w:lang w:val="ro-RO" w:eastAsia="en-US"/>
              </w:rPr>
              <w:t>(</w:t>
            </w:r>
            <w:r w:rsidRPr="0015204F">
              <w:rPr>
                <w:bCs/>
                <w:sz w:val="20"/>
                <w:szCs w:val="20"/>
                <w:u w:val="single"/>
                <w:lang w:val="ro-RO" w:eastAsia="en-US"/>
              </w:rPr>
              <w:t>+</w:t>
            </w:r>
            <w:r w:rsidRPr="0015204F">
              <w:rPr>
                <w:bCs/>
                <w:sz w:val="20"/>
                <w:szCs w:val="20"/>
                <w:lang w:val="ro-RO" w:eastAsia="en-US"/>
              </w:rPr>
              <w:t>стр.080</w:t>
            </w:r>
            <w:r w:rsidRPr="0015204F">
              <w:rPr>
                <w:bCs/>
                <w:sz w:val="20"/>
                <w:szCs w:val="20"/>
                <w:u w:val="single"/>
                <w:lang w:val="ro-RO" w:eastAsia="en-US"/>
              </w:rPr>
              <w:t>+</w:t>
            </w:r>
            <w:r w:rsidRPr="0015204F">
              <w:rPr>
                <w:bCs/>
                <w:sz w:val="20"/>
                <w:szCs w:val="20"/>
                <w:lang w:val="ro-RO" w:eastAsia="en-US"/>
              </w:rPr>
              <w:t>стр.140</w:t>
            </w:r>
            <w:r w:rsidRPr="0015204F">
              <w:rPr>
                <w:bCs/>
                <w:sz w:val="20"/>
                <w:szCs w:val="20"/>
                <w:u w:val="single"/>
                <w:lang w:val="ro-RO" w:eastAsia="en-US"/>
              </w:rPr>
              <w:t>+</w:t>
            </w:r>
            <w:r w:rsidRPr="0015204F">
              <w:rPr>
                <w:bCs/>
                <w:sz w:val="20"/>
                <w:szCs w:val="20"/>
                <w:lang w:val="ro-RO" w:eastAsia="en-US"/>
              </w:rPr>
              <w:t>стр.200)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Cs/>
                <w:sz w:val="20"/>
                <w:szCs w:val="20"/>
                <w:lang w:val="ro-RO" w:eastAsia="en-US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76" w:rsidRPr="0015204F" w:rsidRDefault="00F26F76" w:rsidP="0095495A">
            <w:pPr>
              <w:spacing w:after="12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 xml:space="preserve">2. </w:t>
            </w:r>
            <w:r w:rsidRPr="0015204F">
              <w:rPr>
                <w:b/>
                <w:bCs/>
                <w:sz w:val="20"/>
                <w:szCs w:val="20"/>
              </w:rPr>
              <w:t xml:space="preserve">Движение денежных средств от </w:t>
            </w:r>
            <w:r w:rsidRPr="0015204F">
              <w:rPr>
                <w:b/>
                <w:sz w:val="20"/>
                <w:szCs w:val="20"/>
              </w:rPr>
              <w:t>инвестиционной и финансовой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76" w:rsidRPr="0015204F" w:rsidRDefault="00F26F76" w:rsidP="0095495A">
            <w:pPr>
              <w:spacing w:after="12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15204F">
              <w:rPr>
                <w:sz w:val="20"/>
                <w:szCs w:val="20"/>
              </w:rPr>
              <w:t>Поступления от продажи ценных бумаг</w:t>
            </w:r>
            <w:r w:rsidRPr="0015204F">
              <w:rPr>
                <w:sz w:val="20"/>
                <w:szCs w:val="20"/>
                <w:lang w:val="ro-RO"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76" w:rsidRPr="0015204F" w:rsidRDefault="00F26F76" w:rsidP="0095495A">
            <w:pPr>
              <w:spacing w:after="12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15204F">
              <w:rPr>
                <w:sz w:val="20"/>
                <w:szCs w:val="20"/>
              </w:rPr>
              <w:t>Дивиденды полученные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76" w:rsidRPr="0015204F" w:rsidRDefault="00F26F76" w:rsidP="0095495A">
            <w:pPr>
              <w:spacing w:after="12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15204F">
              <w:rPr>
                <w:sz w:val="20"/>
                <w:szCs w:val="20"/>
              </w:rPr>
              <w:t>Выплаты на приобретение ценных бумаг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76" w:rsidRPr="0015204F" w:rsidRDefault="00F26F76" w:rsidP="0095495A">
            <w:pPr>
              <w:spacing w:after="12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15204F">
              <w:rPr>
                <w:color w:val="000000"/>
                <w:sz w:val="20"/>
                <w:szCs w:val="20"/>
              </w:rPr>
              <w:t>Поступления (выплаты) от операций с капиталом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76" w:rsidRPr="0015204F" w:rsidRDefault="00F26F76" w:rsidP="0095495A">
            <w:pPr>
              <w:spacing w:after="12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15204F">
              <w:rPr>
                <w:color w:val="000000"/>
                <w:sz w:val="20"/>
                <w:szCs w:val="20"/>
              </w:rPr>
              <w:t>Прочие поступления (выплаты) от инвестиционной и финансовой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76" w:rsidRPr="0015204F" w:rsidRDefault="00F26F76" w:rsidP="0095495A">
            <w:pPr>
              <w:spacing w:after="12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15204F">
              <w:rPr>
                <w:b/>
                <w:bCs/>
                <w:sz w:val="20"/>
                <w:szCs w:val="20"/>
              </w:rPr>
              <w:lastRenderedPageBreak/>
              <w:t>Чистое движение денежных средств от</w:t>
            </w:r>
            <w:r w:rsidRPr="0015204F">
              <w:rPr>
                <w:b/>
                <w:sz w:val="20"/>
                <w:szCs w:val="20"/>
              </w:rPr>
              <w:t xml:space="preserve"> инвестиционной и финансовой деятельности</w:t>
            </w:r>
          </w:p>
          <w:p w:rsidR="00F26F76" w:rsidRPr="0015204F" w:rsidRDefault="00F26F76" w:rsidP="0095495A">
            <w:pPr>
              <w:spacing w:after="120"/>
              <w:contextualSpacing/>
              <w:rPr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Cs/>
                <w:sz w:val="20"/>
                <w:szCs w:val="20"/>
                <w:lang w:val="ro-RO" w:eastAsia="en-US"/>
              </w:rPr>
              <w:t>(стр.220+стр.230-стр.240</w:t>
            </w:r>
            <w:r w:rsidRPr="0015204F">
              <w:rPr>
                <w:bCs/>
                <w:sz w:val="20"/>
                <w:szCs w:val="20"/>
                <w:u w:val="single"/>
                <w:lang w:val="ro-RO" w:eastAsia="en-US"/>
              </w:rPr>
              <w:t>+</w:t>
            </w:r>
            <w:r w:rsidRPr="0015204F">
              <w:rPr>
                <w:bCs/>
                <w:sz w:val="20"/>
                <w:szCs w:val="20"/>
                <w:lang w:val="ro-RO" w:eastAsia="en-US"/>
              </w:rPr>
              <w:t>стр.250</w:t>
            </w:r>
            <w:r w:rsidRPr="0015204F">
              <w:rPr>
                <w:bCs/>
                <w:sz w:val="20"/>
                <w:szCs w:val="20"/>
                <w:u w:val="single"/>
                <w:lang w:val="ro-RO" w:eastAsia="en-US"/>
              </w:rPr>
              <w:t>+</w:t>
            </w:r>
            <w:r w:rsidRPr="0015204F">
              <w:rPr>
                <w:bCs/>
                <w:sz w:val="20"/>
                <w:szCs w:val="20"/>
                <w:lang w:val="ro-RO" w:eastAsia="en-US"/>
              </w:rPr>
              <w:t>стр.260)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Cs/>
                <w:sz w:val="20"/>
                <w:szCs w:val="20"/>
                <w:lang w:val="ro-RO" w:eastAsia="en-US"/>
              </w:rPr>
              <w:t>270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76" w:rsidRDefault="00F26F76" w:rsidP="0095495A">
            <w:pPr>
              <w:spacing w:after="12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15204F">
              <w:rPr>
                <w:b/>
                <w:bCs/>
                <w:sz w:val="20"/>
                <w:szCs w:val="20"/>
              </w:rPr>
              <w:t>Всего чистое движение денежных средств</w:t>
            </w: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 xml:space="preserve"> </w:t>
            </w:r>
          </w:p>
          <w:p w:rsidR="00F26F76" w:rsidRPr="0015204F" w:rsidRDefault="00F26F76" w:rsidP="0095495A">
            <w:pPr>
              <w:spacing w:after="120"/>
              <w:contextualSpacing/>
              <w:rPr>
                <w:bCs/>
                <w:sz w:val="20"/>
                <w:szCs w:val="20"/>
                <w:lang w:eastAsia="en-US"/>
              </w:rPr>
            </w:pPr>
            <w:r w:rsidRPr="0015204F">
              <w:rPr>
                <w:bCs/>
                <w:sz w:val="20"/>
                <w:szCs w:val="20"/>
                <w:lang w:val="ro-RO" w:eastAsia="en-US"/>
              </w:rPr>
              <w:t>(</w:t>
            </w:r>
            <w:r w:rsidRPr="0015204F">
              <w:rPr>
                <w:bCs/>
                <w:sz w:val="20"/>
                <w:szCs w:val="20"/>
                <w:u w:val="single"/>
                <w:lang w:val="ro-RO" w:eastAsia="en-US"/>
              </w:rPr>
              <w:t>+</w:t>
            </w:r>
            <w:r w:rsidRPr="0015204F">
              <w:rPr>
                <w:bCs/>
                <w:sz w:val="20"/>
                <w:szCs w:val="20"/>
                <w:lang w:val="ro-RO" w:eastAsia="en-US"/>
              </w:rPr>
              <w:t>стр.210</w:t>
            </w:r>
            <w:r w:rsidRPr="0015204F">
              <w:rPr>
                <w:bCs/>
                <w:sz w:val="20"/>
                <w:szCs w:val="20"/>
                <w:u w:val="single"/>
                <w:lang w:val="ro-RO" w:eastAsia="en-US"/>
              </w:rPr>
              <w:t>+</w:t>
            </w:r>
            <w:r w:rsidRPr="0015204F">
              <w:rPr>
                <w:bCs/>
                <w:sz w:val="20"/>
                <w:szCs w:val="20"/>
                <w:lang w:val="ro-RO" w:eastAsia="en-US"/>
              </w:rPr>
              <w:t>стр.270)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Cs/>
                <w:sz w:val="20"/>
                <w:szCs w:val="20"/>
                <w:lang w:val="ro-RO" w:eastAsia="en-US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76" w:rsidRPr="0015204F" w:rsidRDefault="00F26F76" w:rsidP="0095495A">
            <w:pPr>
              <w:spacing w:after="120"/>
              <w:contextualSpacing/>
              <w:rPr>
                <w:sz w:val="20"/>
                <w:szCs w:val="20"/>
                <w:lang w:val="ro-RO" w:eastAsia="en-US"/>
              </w:rPr>
            </w:pPr>
            <w:proofErr w:type="gramStart"/>
            <w:r w:rsidRPr="0015204F">
              <w:rPr>
                <w:color w:val="000000"/>
                <w:sz w:val="20"/>
                <w:szCs w:val="20"/>
              </w:rPr>
              <w:t>Курсовые</w:t>
            </w:r>
            <w:proofErr w:type="gramEnd"/>
            <w:r w:rsidRPr="0015204F">
              <w:rPr>
                <w:color w:val="000000"/>
                <w:sz w:val="20"/>
                <w:szCs w:val="20"/>
              </w:rPr>
              <w:t xml:space="preserve"> валютные и суммовые разницы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290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76" w:rsidRPr="0015204F" w:rsidRDefault="00F26F76" w:rsidP="0095495A">
            <w:pPr>
              <w:spacing w:after="120"/>
              <w:contextualSpacing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</w:rPr>
              <w:t>Остаток денежных средств на начало отчетного периода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Cs/>
                <w:sz w:val="20"/>
                <w:szCs w:val="20"/>
                <w:lang w:val="ro-RO" w:eastAsia="en-US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F26F76" w:rsidRPr="0015204F" w:rsidTr="0095495A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76" w:rsidRPr="0015204F" w:rsidRDefault="00F26F76" w:rsidP="0095495A">
            <w:pPr>
              <w:spacing w:after="120"/>
              <w:contextualSpacing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</w:rPr>
              <w:t>Остаток денежных средств на конец отчетного периода</w:t>
            </w: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 xml:space="preserve"> </w:t>
            </w:r>
            <w:r w:rsidRPr="0015204F">
              <w:rPr>
                <w:bCs/>
                <w:sz w:val="20"/>
                <w:szCs w:val="20"/>
                <w:lang w:val="ro-RO" w:eastAsia="en-US"/>
              </w:rPr>
              <w:t>(</w:t>
            </w:r>
            <w:r w:rsidRPr="0015204F">
              <w:rPr>
                <w:bCs/>
                <w:sz w:val="20"/>
                <w:szCs w:val="20"/>
                <w:u w:val="single"/>
                <w:lang w:val="ro-RO" w:eastAsia="en-US"/>
              </w:rPr>
              <w:t>+</w:t>
            </w:r>
            <w:r w:rsidRPr="0015204F">
              <w:rPr>
                <w:bCs/>
                <w:sz w:val="20"/>
                <w:szCs w:val="20"/>
                <w:lang w:val="ro-RO" w:eastAsia="en-US"/>
              </w:rPr>
              <w:t>стр.280</w:t>
            </w:r>
            <w:r w:rsidRPr="0015204F">
              <w:rPr>
                <w:bCs/>
                <w:sz w:val="20"/>
                <w:szCs w:val="20"/>
                <w:u w:val="single"/>
                <w:lang w:val="ro-RO" w:eastAsia="en-US"/>
              </w:rPr>
              <w:t>+</w:t>
            </w:r>
            <w:r w:rsidRPr="0015204F">
              <w:rPr>
                <w:bCs/>
                <w:sz w:val="20"/>
                <w:szCs w:val="20"/>
                <w:lang w:val="ro-RO" w:eastAsia="en-US"/>
              </w:rPr>
              <w:t>стр.290+стр.300)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Cs/>
                <w:sz w:val="20"/>
                <w:szCs w:val="20"/>
                <w:lang w:val="ro-RO" w:eastAsia="en-US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F76" w:rsidRPr="0015204F" w:rsidRDefault="00F26F76" w:rsidP="0095495A">
            <w:pPr>
              <w:spacing w:after="120"/>
              <w:contextualSpacing/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</w:tbl>
    <w:p w:rsidR="00F26F76" w:rsidRPr="0015204F" w:rsidRDefault="00F26F76" w:rsidP="00F26F76">
      <w:pPr>
        <w:spacing w:after="120"/>
        <w:contextualSpacing/>
        <w:jc w:val="both"/>
        <w:rPr>
          <w:sz w:val="20"/>
          <w:szCs w:val="20"/>
          <w:lang w:val="ro-RO" w:eastAsia="zh-TW"/>
        </w:rPr>
      </w:pPr>
    </w:p>
    <w:p w:rsidR="00F26F76" w:rsidRPr="0015204F" w:rsidRDefault="00F26F76" w:rsidP="00F26F76">
      <w:pPr>
        <w:spacing w:after="120"/>
        <w:contextualSpacing/>
        <w:jc w:val="both"/>
        <w:rPr>
          <w:sz w:val="20"/>
          <w:szCs w:val="20"/>
          <w:lang w:eastAsia="zh-TW"/>
        </w:rPr>
      </w:pPr>
    </w:p>
    <w:p w:rsidR="00F26F76" w:rsidRDefault="00F26F76">
      <w:bookmarkStart w:id="12" w:name="_GoBack"/>
      <w:bookmarkEnd w:id="12"/>
    </w:p>
    <w:sectPr w:rsidR="00F26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76"/>
    <w:rsid w:val="00F2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2017-02-02T11:23:00Z</dcterms:created>
  <dcterms:modified xsi:type="dcterms:W3CDTF">2017-02-02T11:24:00Z</dcterms:modified>
</cp:coreProperties>
</file>