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319" w:type="dxa"/>
        <w:tblLook w:val="04A0" w:firstRow="1" w:lastRow="0" w:firstColumn="1" w:lastColumn="0" w:noHBand="0" w:noVBand="1"/>
      </w:tblPr>
      <w:tblGrid>
        <w:gridCol w:w="5529"/>
        <w:gridCol w:w="784"/>
        <w:gridCol w:w="1276"/>
        <w:gridCol w:w="1730"/>
      </w:tblGrid>
      <w:tr w:rsidR="00AE1921" w:rsidRPr="005115D9" w:rsidTr="0095495A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21" w:rsidRPr="005115D9" w:rsidRDefault="00AE1921" w:rsidP="0095495A">
            <w:pPr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21" w:rsidRPr="005115D9" w:rsidRDefault="00AE1921" w:rsidP="0095495A">
            <w:pPr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3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21" w:rsidRPr="005115D9" w:rsidRDefault="00AE1921" w:rsidP="0095495A">
            <w:pPr>
              <w:jc w:val="right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eastAsia="en-US"/>
              </w:rPr>
              <w:t>Приложение</w:t>
            </w:r>
            <w:r w:rsidRPr="005115D9">
              <w:rPr>
                <w:sz w:val="20"/>
                <w:szCs w:val="20"/>
                <w:lang w:val="ro-RO" w:eastAsia="en-US"/>
              </w:rPr>
              <w:t xml:space="preserve"> 5.3</w:t>
            </w:r>
          </w:p>
        </w:tc>
      </w:tr>
      <w:tr w:rsidR="00AE1921" w:rsidRPr="005115D9" w:rsidTr="0095495A">
        <w:trPr>
          <w:trHeight w:val="255"/>
        </w:trPr>
        <w:tc>
          <w:tcPr>
            <w:tcW w:w="9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21" w:rsidRPr="005115D9" w:rsidRDefault="00AE1921" w:rsidP="0095495A">
            <w:pPr>
              <w:jc w:val="center"/>
              <w:rPr>
                <w:b/>
                <w:bCs/>
                <w:sz w:val="20"/>
                <w:szCs w:val="20"/>
              </w:rPr>
            </w:pPr>
            <w:r w:rsidRPr="005115D9">
              <w:rPr>
                <w:b/>
                <w:bCs/>
                <w:sz w:val="20"/>
                <w:szCs w:val="20"/>
              </w:rPr>
              <w:t xml:space="preserve">Раскрытие отдельных балансовых статей </w:t>
            </w:r>
          </w:p>
        </w:tc>
      </w:tr>
      <w:tr w:rsidR="00AE1921" w:rsidRPr="005115D9" w:rsidTr="0095495A">
        <w:trPr>
          <w:trHeight w:val="255"/>
        </w:trPr>
        <w:tc>
          <w:tcPr>
            <w:tcW w:w="9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21" w:rsidRPr="005115D9" w:rsidRDefault="00AE1921" w:rsidP="0095495A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</w:rPr>
              <w:t>на</w:t>
            </w:r>
            <w:r w:rsidRPr="005115D9">
              <w:rPr>
                <w:b/>
                <w:bCs/>
                <w:color w:val="000000"/>
                <w:sz w:val="20"/>
                <w:szCs w:val="20"/>
                <w:lang w:val="ro-RO" w:eastAsia="en-US"/>
              </w:rPr>
              <w:t xml:space="preserve">  _______________ 20___</w:t>
            </w:r>
          </w:p>
        </w:tc>
      </w:tr>
      <w:tr w:rsidR="00AE1921" w:rsidRPr="005115D9" w:rsidTr="0095495A">
        <w:trPr>
          <w:trHeight w:val="27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21" w:rsidRPr="005115D9" w:rsidRDefault="00AE1921" w:rsidP="0095495A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 w:eastAsia="en-US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21" w:rsidRPr="005115D9" w:rsidRDefault="00AE1921" w:rsidP="0095495A">
            <w:pPr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21" w:rsidRPr="005115D9" w:rsidRDefault="00AE1921" w:rsidP="0095495A">
            <w:pPr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21" w:rsidRPr="005115D9" w:rsidRDefault="00AE1921" w:rsidP="0095495A">
            <w:pPr>
              <w:rPr>
                <w:sz w:val="20"/>
                <w:szCs w:val="20"/>
                <w:lang w:val="ro-RO" w:eastAsia="en-US"/>
              </w:rPr>
            </w:pPr>
          </w:p>
        </w:tc>
      </w:tr>
      <w:tr w:rsidR="00AE1921" w:rsidRPr="005115D9" w:rsidTr="0095495A">
        <w:trPr>
          <w:trHeight w:val="255"/>
        </w:trPr>
        <w:tc>
          <w:tcPr>
            <w:tcW w:w="5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7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/>
                <w:bCs/>
                <w:sz w:val="20"/>
                <w:szCs w:val="20"/>
              </w:rPr>
              <w:t>Код стр.</w:t>
            </w:r>
          </w:p>
        </w:tc>
        <w:tc>
          <w:tcPr>
            <w:tcW w:w="30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/>
                <w:bCs/>
                <w:sz w:val="20"/>
                <w:szCs w:val="20"/>
              </w:rPr>
              <w:t>На конец отчетного периода, леев</w:t>
            </w:r>
          </w:p>
        </w:tc>
      </w:tr>
      <w:tr w:rsidR="00AE1921" w:rsidRPr="005115D9" w:rsidTr="0095495A">
        <w:trPr>
          <w:trHeight w:val="525"/>
        </w:trPr>
        <w:tc>
          <w:tcPr>
            <w:tcW w:w="5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7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/>
                <w:bCs/>
                <w:sz w:val="20"/>
                <w:szCs w:val="20"/>
              </w:rPr>
              <w:t xml:space="preserve">В том числе </w:t>
            </w:r>
            <w:proofErr w:type="gramStart"/>
            <w:r w:rsidRPr="005115D9">
              <w:rPr>
                <w:b/>
                <w:bCs/>
                <w:sz w:val="20"/>
                <w:szCs w:val="20"/>
              </w:rPr>
              <w:t>долгосрочные</w:t>
            </w:r>
            <w:proofErr w:type="gramEnd"/>
          </w:p>
        </w:tc>
      </w:tr>
      <w:tr w:rsidR="00AE1921" w:rsidRPr="005115D9" w:rsidTr="0095495A">
        <w:trPr>
          <w:trHeight w:val="3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>4</w:t>
            </w:r>
          </w:p>
        </w:tc>
      </w:tr>
      <w:tr w:rsidR="00AE1921" w:rsidRPr="005115D9" w:rsidTr="0095495A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both"/>
              <w:rPr>
                <w:b/>
                <w:bCs/>
                <w:sz w:val="20"/>
                <w:szCs w:val="20"/>
                <w:lang w:val="ro-RO"/>
              </w:rPr>
            </w:pPr>
            <w:r w:rsidRPr="005115D9">
              <w:rPr>
                <w:b/>
                <w:bCs/>
                <w:sz w:val="20"/>
                <w:szCs w:val="20"/>
              </w:rPr>
              <w:t>Наличные денежные средства в кассе</w:t>
            </w:r>
            <w:r w:rsidRPr="005115D9">
              <w:rPr>
                <w:b/>
                <w:bCs/>
                <w:sz w:val="20"/>
                <w:szCs w:val="20"/>
                <w:lang w:val="ro-RO"/>
              </w:rPr>
              <w:t>,</w:t>
            </w:r>
            <w:r w:rsidRPr="005115D9">
              <w:rPr>
                <w:b/>
                <w:bCs/>
                <w:sz w:val="20"/>
                <w:szCs w:val="20"/>
              </w:rPr>
              <w:t xml:space="preserve"> всего</w:t>
            </w:r>
          </w:p>
          <w:p w:rsidR="00AE1921" w:rsidRPr="005115D9" w:rsidRDefault="00AE1921" w:rsidP="0095495A">
            <w:pPr>
              <w:jc w:val="both"/>
              <w:rPr>
                <w:b/>
                <w:bCs/>
                <w:sz w:val="20"/>
                <w:szCs w:val="20"/>
                <w:lang w:val="ro-RO"/>
              </w:rPr>
            </w:pPr>
            <w:r w:rsidRPr="005115D9">
              <w:rPr>
                <w:bCs/>
                <w:sz w:val="20"/>
                <w:szCs w:val="20"/>
                <w:lang w:val="ro-RO" w:eastAsia="en-US"/>
              </w:rPr>
              <w:t>(стр.020+стр.030)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center"/>
              <w:rPr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Cs/>
                <w:sz w:val="20"/>
                <w:szCs w:val="20"/>
                <w:lang w:val="ro-RO" w:eastAsia="en-US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921" w:rsidRPr="005115D9" w:rsidRDefault="00AE1921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x</w:t>
            </w:r>
          </w:p>
        </w:tc>
      </w:tr>
      <w:tr w:rsidR="00AE1921" w:rsidRPr="005115D9" w:rsidTr="0095495A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21" w:rsidRPr="005115D9" w:rsidRDefault="00AE1921" w:rsidP="0095495A">
            <w:pPr>
              <w:jc w:val="both"/>
              <w:rPr>
                <w:sz w:val="20"/>
                <w:szCs w:val="20"/>
              </w:rPr>
            </w:pPr>
            <w:r w:rsidRPr="005115D9">
              <w:rPr>
                <w:sz w:val="20"/>
                <w:szCs w:val="20"/>
              </w:rPr>
              <w:t>в национальной валюте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x</w:t>
            </w:r>
          </w:p>
        </w:tc>
      </w:tr>
      <w:tr w:rsidR="00AE1921" w:rsidRPr="005115D9" w:rsidTr="0095495A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21" w:rsidRPr="005115D9" w:rsidRDefault="00AE1921" w:rsidP="0095495A">
            <w:pPr>
              <w:jc w:val="both"/>
              <w:rPr>
                <w:sz w:val="20"/>
                <w:szCs w:val="20"/>
              </w:rPr>
            </w:pPr>
            <w:r w:rsidRPr="005115D9">
              <w:rPr>
                <w:sz w:val="20"/>
                <w:szCs w:val="20"/>
              </w:rPr>
              <w:t>в иностранной валюте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x</w:t>
            </w:r>
          </w:p>
        </w:tc>
      </w:tr>
      <w:tr w:rsidR="00AE1921" w:rsidRPr="005115D9" w:rsidTr="0095495A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both"/>
              <w:rPr>
                <w:b/>
                <w:bCs/>
                <w:sz w:val="20"/>
                <w:szCs w:val="20"/>
                <w:lang w:val="ro-RO"/>
              </w:rPr>
            </w:pPr>
            <w:r w:rsidRPr="005115D9">
              <w:rPr>
                <w:b/>
                <w:bCs/>
                <w:sz w:val="20"/>
                <w:szCs w:val="20"/>
              </w:rPr>
              <w:t xml:space="preserve">Денежные средства на текущих счетах, всего </w:t>
            </w:r>
          </w:p>
          <w:p w:rsidR="00AE1921" w:rsidRPr="005115D9" w:rsidRDefault="00AE1921" w:rsidP="0095495A">
            <w:pPr>
              <w:jc w:val="both"/>
              <w:rPr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Cs/>
                <w:sz w:val="20"/>
                <w:szCs w:val="20"/>
                <w:lang w:val="ro-RO" w:eastAsia="en-US"/>
              </w:rPr>
              <w:t>(стр.050+стр.060)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center"/>
              <w:rPr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Cs/>
                <w:sz w:val="20"/>
                <w:szCs w:val="20"/>
                <w:lang w:val="ro-RO" w:eastAsia="en-US"/>
              </w:rPr>
              <w:t>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x</w:t>
            </w:r>
          </w:p>
        </w:tc>
      </w:tr>
      <w:tr w:rsidR="00AE1921" w:rsidRPr="005115D9" w:rsidTr="0095495A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21" w:rsidRPr="005115D9" w:rsidRDefault="00AE1921" w:rsidP="0095495A">
            <w:pPr>
              <w:rPr>
                <w:sz w:val="20"/>
                <w:szCs w:val="20"/>
              </w:rPr>
            </w:pPr>
            <w:r w:rsidRPr="005115D9">
              <w:rPr>
                <w:sz w:val="20"/>
                <w:szCs w:val="20"/>
              </w:rPr>
              <w:t>в национальной валюте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x</w:t>
            </w:r>
          </w:p>
        </w:tc>
      </w:tr>
      <w:tr w:rsidR="00AE1921" w:rsidRPr="005115D9" w:rsidTr="0095495A">
        <w:trPr>
          <w:trHeight w:val="3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21" w:rsidRPr="005115D9" w:rsidRDefault="00AE1921" w:rsidP="0095495A">
            <w:pPr>
              <w:rPr>
                <w:sz w:val="20"/>
                <w:szCs w:val="20"/>
              </w:rPr>
            </w:pPr>
            <w:r w:rsidRPr="005115D9">
              <w:rPr>
                <w:sz w:val="20"/>
                <w:szCs w:val="20"/>
              </w:rPr>
              <w:t>в иностранной валюте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x</w:t>
            </w:r>
          </w:p>
        </w:tc>
      </w:tr>
      <w:tr w:rsidR="00AE1921" w:rsidRPr="005115D9" w:rsidTr="0095495A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Default="00AE1921" w:rsidP="0095495A">
            <w:pPr>
              <w:rPr>
                <w:b/>
                <w:bCs/>
                <w:sz w:val="20"/>
                <w:szCs w:val="20"/>
              </w:rPr>
            </w:pPr>
            <w:r w:rsidRPr="005115D9">
              <w:rPr>
                <w:b/>
                <w:bCs/>
                <w:sz w:val="20"/>
                <w:szCs w:val="20"/>
              </w:rPr>
              <w:t xml:space="preserve">Прочие денежные средства, всего </w:t>
            </w:r>
          </w:p>
          <w:p w:rsidR="00AE1921" w:rsidRPr="005115D9" w:rsidRDefault="00AE1921" w:rsidP="0095495A">
            <w:pPr>
              <w:rPr>
                <w:b/>
                <w:bCs/>
                <w:color w:val="000000"/>
                <w:sz w:val="20"/>
                <w:szCs w:val="20"/>
                <w:lang w:val="ro-RO" w:eastAsia="en-US"/>
              </w:rPr>
            </w:pPr>
            <w:r w:rsidRPr="005115D9">
              <w:rPr>
                <w:bCs/>
                <w:color w:val="000000"/>
                <w:sz w:val="20"/>
                <w:szCs w:val="20"/>
                <w:lang w:val="ro-RO" w:eastAsia="en-US"/>
              </w:rPr>
              <w:t>(стр.080+...+стр.110)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center"/>
              <w:rPr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Cs/>
                <w:sz w:val="20"/>
                <w:szCs w:val="20"/>
                <w:lang w:val="ro-RO" w:eastAsia="en-US"/>
              </w:rPr>
              <w:t>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x</w:t>
            </w:r>
          </w:p>
        </w:tc>
      </w:tr>
      <w:tr w:rsidR="00AE1921" w:rsidRPr="005115D9" w:rsidTr="0095495A">
        <w:trPr>
          <w:trHeight w:val="27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/>
              </w:rPr>
              <w:t>н</w:t>
            </w:r>
            <w:r w:rsidRPr="005115D9">
              <w:rPr>
                <w:sz w:val="20"/>
                <w:szCs w:val="20"/>
              </w:rPr>
              <w:t>а банковских картах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x</w:t>
            </w:r>
          </w:p>
        </w:tc>
      </w:tr>
      <w:tr w:rsidR="00AE1921" w:rsidRPr="005115D9" w:rsidTr="0095495A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both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</w:rPr>
              <w:t>денежные средства на других банковских счетах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x</w:t>
            </w:r>
          </w:p>
        </w:tc>
      </w:tr>
      <w:tr w:rsidR="00AE1921" w:rsidRPr="005115D9" w:rsidTr="0095495A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both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</w:rPr>
              <w:t>денежные переводы в пути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x</w:t>
            </w:r>
          </w:p>
        </w:tc>
      </w:tr>
      <w:tr w:rsidR="00AE1921" w:rsidRPr="005115D9" w:rsidTr="0095495A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both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</w:rPr>
              <w:t>денежные документы</w:t>
            </w:r>
            <w:r w:rsidRPr="005115D9">
              <w:rPr>
                <w:sz w:val="20"/>
                <w:szCs w:val="20"/>
                <w:lang w:val="ro-RO" w:eastAsia="en-US"/>
              </w:rPr>
              <w:t xml:space="preserve"> </w:t>
            </w:r>
            <w:r w:rsidRPr="005115D9">
              <w:rPr>
                <w:sz w:val="20"/>
                <w:szCs w:val="20"/>
                <w:lang w:eastAsia="en-US"/>
              </w:rPr>
              <w:t>и</w:t>
            </w:r>
            <w:r w:rsidRPr="005115D9">
              <w:rPr>
                <w:sz w:val="20"/>
                <w:szCs w:val="20"/>
                <w:lang w:val="ro-RO" w:eastAsia="en-US"/>
              </w:rPr>
              <w:t xml:space="preserve"> </w:t>
            </w:r>
            <w:r w:rsidRPr="005115D9">
              <w:rPr>
                <w:sz w:val="20"/>
                <w:szCs w:val="20"/>
              </w:rPr>
              <w:t xml:space="preserve"> прочие денежные средства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x</w:t>
            </w:r>
          </w:p>
        </w:tc>
      </w:tr>
      <w:tr w:rsidR="00AE1921" w:rsidRPr="005115D9" w:rsidTr="0095495A">
        <w:trPr>
          <w:trHeight w:val="5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Default="00AE1921" w:rsidP="0095495A">
            <w:pPr>
              <w:jc w:val="both"/>
              <w:rPr>
                <w:b/>
                <w:bCs/>
                <w:sz w:val="20"/>
                <w:szCs w:val="20"/>
              </w:rPr>
            </w:pPr>
            <w:r w:rsidRPr="005115D9">
              <w:rPr>
                <w:b/>
                <w:bCs/>
                <w:sz w:val="20"/>
                <w:szCs w:val="20"/>
              </w:rPr>
              <w:t xml:space="preserve">Долгосрочные нематериальные  и материальные активы, всего </w:t>
            </w:r>
          </w:p>
          <w:p w:rsidR="00AE1921" w:rsidRPr="005115D9" w:rsidRDefault="00AE1921" w:rsidP="0095495A">
            <w:pPr>
              <w:jc w:val="both"/>
              <w:rPr>
                <w:b/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Cs/>
                <w:sz w:val="20"/>
                <w:szCs w:val="20"/>
                <w:lang w:val="ro-RO" w:eastAsia="en-US"/>
              </w:rPr>
              <w:t>(стр.130+стр.140+стр.150…+стр.160)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center"/>
              <w:rPr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Cs/>
                <w:sz w:val="20"/>
                <w:szCs w:val="20"/>
                <w:lang w:val="ro-RO" w:eastAsia="en-US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921" w:rsidRPr="005115D9" w:rsidRDefault="00AE1921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</w:tr>
      <w:tr w:rsidR="00AE1921" w:rsidRPr="005115D9" w:rsidTr="0095495A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Default="00AE1921" w:rsidP="0095495A">
            <w:pPr>
              <w:jc w:val="both"/>
              <w:rPr>
                <w:b/>
                <w:bCs/>
                <w:sz w:val="20"/>
                <w:szCs w:val="20"/>
              </w:rPr>
            </w:pPr>
            <w:r w:rsidRPr="005115D9">
              <w:rPr>
                <w:b/>
                <w:bCs/>
                <w:sz w:val="20"/>
                <w:szCs w:val="20"/>
              </w:rPr>
              <w:t xml:space="preserve">Долгосрочные </w:t>
            </w:r>
            <w:r>
              <w:rPr>
                <w:b/>
                <w:bCs/>
                <w:sz w:val="20"/>
                <w:szCs w:val="20"/>
              </w:rPr>
              <w:t>н</w:t>
            </w:r>
            <w:r w:rsidRPr="005115D9">
              <w:rPr>
                <w:b/>
                <w:bCs/>
                <w:sz w:val="20"/>
                <w:szCs w:val="20"/>
              </w:rPr>
              <w:t xml:space="preserve">ематериальные активы, всего </w:t>
            </w:r>
          </w:p>
          <w:p w:rsidR="00AE1921" w:rsidRPr="005115D9" w:rsidRDefault="00AE1921" w:rsidP="0095495A">
            <w:pPr>
              <w:jc w:val="both"/>
              <w:rPr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Cs/>
                <w:sz w:val="20"/>
                <w:szCs w:val="20"/>
                <w:lang w:val="ro-RO" w:eastAsia="en-US"/>
              </w:rPr>
              <w:t>(стр.131+...стр.134)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center"/>
              <w:rPr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Cs/>
                <w:sz w:val="20"/>
                <w:szCs w:val="20"/>
                <w:lang w:val="ro-RO" w:eastAsia="en-US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</w:tr>
      <w:tr w:rsidR="00AE1921" w:rsidRPr="005115D9" w:rsidTr="0095495A">
        <w:trPr>
          <w:trHeight w:val="30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</w:rPr>
              <w:t>лицензии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AE1921" w:rsidRPr="005115D9" w:rsidTr="0095495A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</w:rPr>
              <w:t>программное обеспечение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AE1921" w:rsidRPr="005115D9" w:rsidTr="0095495A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rPr>
                <w:sz w:val="20"/>
                <w:szCs w:val="20"/>
                <w:highlight w:val="red"/>
                <w:lang w:val="ro-RO" w:eastAsia="en-US"/>
              </w:rPr>
            </w:pPr>
            <w:r w:rsidRPr="005115D9">
              <w:rPr>
                <w:sz w:val="20"/>
                <w:szCs w:val="20"/>
              </w:rPr>
              <w:t xml:space="preserve">долгосрочные нематериальные активы, полученные в хозяйственное ведение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AE1921" w:rsidRPr="005115D9" w:rsidTr="0095495A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</w:rPr>
              <w:t>прочие долгосрочные нематериальные активы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AE1921" w:rsidRPr="005115D9" w:rsidTr="0095495A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5115D9">
              <w:rPr>
                <w:b/>
                <w:bCs/>
                <w:sz w:val="20"/>
                <w:szCs w:val="20"/>
              </w:rPr>
              <w:t>Амортизация и обесценивание долгосрочных нематериальных активов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center"/>
              <w:rPr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Cs/>
                <w:sz w:val="20"/>
                <w:szCs w:val="20"/>
                <w:lang w:val="ro-RO" w:eastAsia="en-US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(      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(      )</w:t>
            </w:r>
          </w:p>
        </w:tc>
      </w:tr>
      <w:tr w:rsidR="00AE1921" w:rsidRPr="005115D9" w:rsidTr="0095495A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rPr>
                <w:b/>
                <w:bCs/>
                <w:sz w:val="20"/>
                <w:szCs w:val="20"/>
              </w:rPr>
            </w:pPr>
            <w:r w:rsidRPr="005115D9">
              <w:rPr>
                <w:b/>
                <w:bCs/>
                <w:sz w:val="20"/>
                <w:szCs w:val="20"/>
              </w:rPr>
              <w:t xml:space="preserve">Долгосрочные материальные активы, всего </w:t>
            </w:r>
          </w:p>
          <w:p w:rsidR="00AE1921" w:rsidRPr="005115D9" w:rsidRDefault="00AE1921" w:rsidP="0095495A">
            <w:pPr>
              <w:rPr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Cs/>
                <w:sz w:val="20"/>
                <w:szCs w:val="20"/>
                <w:lang w:val="ro-RO" w:eastAsia="en-US"/>
              </w:rPr>
              <w:t>(стр.151+...стр.155)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center"/>
              <w:rPr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Cs/>
                <w:sz w:val="20"/>
                <w:szCs w:val="20"/>
                <w:lang w:val="ro-RO" w:eastAsia="en-US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</w:tr>
      <w:tr w:rsidR="00AE1921" w:rsidRPr="005115D9" w:rsidTr="0095495A">
        <w:trPr>
          <w:trHeight w:val="21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21" w:rsidRPr="005115D9" w:rsidRDefault="00AE1921" w:rsidP="0095495A">
            <w:pPr>
              <w:rPr>
                <w:sz w:val="20"/>
                <w:szCs w:val="20"/>
              </w:rPr>
            </w:pPr>
            <w:r w:rsidRPr="005115D9">
              <w:rPr>
                <w:sz w:val="20"/>
                <w:szCs w:val="20"/>
              </w:rPr>
              <w:t>здания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AE1921" w:rsidRPr="005115D9" w:rsidTr="0095495A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21" w:rsidRPr="005115D9" w:rsidRDefault="00AE1921" w:rsidP="0095495A">
            <w:pPr>
              <w:rPr>
                <w:sz w:val="20"/>
                <w:szCs w:val="20"/>
              </w:rPr>
            </w:pPr>
            <w:r w:rsidRPr="005115D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AE1921" w:rsidRPr="005115D9" w:rsidTr="0095495A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21" w:rsidRPr="005115D9" w:rsidRDefault="00AE1921" w:rsidP="0095495A">
            <w:pPr>
              <w:rPr>
                <w:sz w:val="20"/>
                <w:szCs w:val="20"/>
              </w:rPr>
            </w:pPr>
            <w:r w:rsidRPr="005115D9">
              <w:rPr>
                <w:sz w:val="20"/>
                <w:szCs w:val="20"/>
              </w:rPr>
              <w:t>вычислительная техника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AE1921" w:rsidRPr="005115D9" w:rsidTr="0095495A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rPr>
                <w:sz w:val="20"/>
                <w:szCs w:val="20"/>
                <w:lang w:eastAsia="en-US"/>
              </w:rPr>
            </w:pPr>
            <w:r w:rsidRPr="005115D9">
              <w:rPr>
                <w:sz w:val="20"/>
                <w:szCs w:val="20"/>
              </w:rPr>
              <w:t>активы, полученные в финансовый лизинг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AE1921" w:rsidRPr="005115D9" w:rsidTr="0095495A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</w:rPr>
              <w:t>другие долгосрочные материальные активы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AE1921" w:rsidRPr="005115D9" w:rsidTr="0095495A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rPr>
                <w:b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 xml:space="preserve">Амортизация и обесценивание </w:t>
            </w:r>
            <w:r w:rsidRPr="005115D9">
              <w:rPr>
                <w:b/>
                <w:bCs/>
                <w:sz w:val="20"/>
                <w:szCs w:val="20"/>
              </w:rPr>
              <w:t>долгосрочных материальных активов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center"/>
              <w:rPr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Cs/>
                <w:sz w:val="20"/>
                <w:szCs w:val="20"/>
                <w:lang w:val="ro-RO" w:eastAsia="en-US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(      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(      )</w:t>
            </w:r>
          </w:p>
        </w:tc>
      </w:tr>
      <w:tr w:rsidR="00AE1921" w:rsidRPr="005115D9" w:rsidTr="0095495A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Default="00AE1921" w:rsidP="0095495A">
            <w:pPr>
              <w:rPr>
                <w:b/>
                <w:sz w:val="20"/>
                <w:szCs w:val="20"/>
              </w:rPr>
            </w:pPr>
            <w:r w:rsidRPr="005115D9">
              <w:rPr>
                <w:b/>
                <w:sz w:val="20"/>
                <w:szCs w:val="20"/>
              </w:rPr>
              <w:t>Прочие активы, всего</w:t>
            </w:r>
          </w:p>
          <w:p w:rsidR="00AE1921" w:rsidRPr="005115D9" w:rsidRDefault="00AE1921" w:rsidP="0095495A">
            <w:pPr>
              <w:rPr>
                <w:b/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</w:rPr>
              <w:t xml:space="preserve"> </w:t>
            </w:r>
            <w:r w:rsidRPr="005115D9">
              <w:rPr>
                <w:bCs/>
                <w:sz w:val="20"/>
                <w:szCs w:val="20"/>
                <w:lang w:val="ro-RO" w:eastAsia="en-US"/>
              </w:rPr>
              <w:t>(стр.180+...+стр.260)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center"/>
              <w:rPr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Cs/>
                <w:sz w:val="20"/>
                <w:szCs w:val="20"/>
                <w:lang w:val="ro-RO" w:eastAsia="en-US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</w:tr>
      <w:tr w:rsidR="00AE1921" w:rsidRPr="005115D9" w:rsidTr="0095495A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both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</w:rPr>
              <w:t>материалы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AE1921" w:rsidRPr="005115D9" w:rsidTr="0095495A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both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</w:rPr>
              <w:t>малоценные и быстроизнашивающиеся предметы, нетто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AE1921" w:rsidRPr="005115D9" w:rsidTr="0095495A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both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</w:rPr>
              <w:t>дебиторская задолженность по торговым счетам</w:t>
            </w:r>
            <w:r w:rsidRPr="005115D9">
              <w:rPr>
                <w:sz w:val="20"/>
                <w:szCs w:val="20"/>
                <w:lang w:val="ro-RO" w:eastAsia="en-US"/>
              </w:rPr>
              <w:t xml:space="preserve"> </w:t>
            </w:r>
            <w:r w:rsidRPr="005115D9">
              <w:rPr>
                <w:sz w:val="20"/>
                <w:szCs w:val="20"/>
                <w:lang w:eastAsia="en-US"/>
              </w:rPr>
              <w:t xml:space="preserve">и </w:t>
            </w:r>
            <w:r w:rsidRPr="005115D9">
              <w:rPr>
                <w:sz w:val="20"/>
                <w:szCs w:val="20"/>
              </w:rPr>
              <w:t xml:space="preserve"> авансы</w:t>
            </w:r>
            <w:r w:rsidRPr="005115D9">
              <w:rPr>
                <w:sz w:val="20"/>
                <w:szCs w:val="20"/>
                <w:lang w:val="ro-RO" w:eastAsia="en-US"/>
              </w:rPr>
              <w:t xml:space="preserve"> </w:t>
            </w:r>
            <w:r w:rsidRPr="005115D9">
              <w:rPr>
                <w:sz w:val="20"/>
                <w:szCs w:val="20"/>
              </w:rPr>
              <w:t xml:space="preserve"> выданные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AE1921" w:rsidRPr="005115D9" w:rsidTr="0095495A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both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</w:rPr>
              <w:t>дебиторская задолженность  персонала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AE1921" w:rsidRPr="005115D9" w:rsidTr="0095495A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both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</w:rPr>
              <w:t>дебиторская задолженность бюджета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AE1921" w:rsidRPr="005115D9" w:rsidTr="0095495A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both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</w:rPr>
              <w:t>дебиторская задолженность связанных сторон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AE1921" w:rsidRPr="005115D9" w:rsidTr="0095495A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both"/>
              <w:rPr>
                <w:sz w:val="20"/>
                <w:szCs w:val="20"/>
                <w:highlight w:val="red"/>
                <w:lang w:val="ro-RO" w:eastAsia="en-US"/>
              </w:rPr>
            </w:pPr>
            <w:r w:rsidRPr="005115D9">
              <w:rPr>
                <w:sz w:val="20"/>
                <w:szCs w:val="20"/>
              </w:rPr>
              <w:t>предстоящая дебиторская задолженность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AE1921" w:rsidRPr="005115D9" w:rsidTr="0095495A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both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</w:rPr>
              <w:lastRenderedPageBreak/>
              <w:t>расходы будущих периодов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AE1921" w:rsidRPr="005115D9" w:rsidTr="0095495A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21" w:rsidRPr="005115D9" w:rsidRDefault="00AE1921" w:rsidP="0095495A">
            <w:pPr>
              <w:jc w:val="both"/>
              <w:rPr>
                <w:sz w:val="20"/>
                <w:szCs w:val="20"/>
              </w:rPr>
            </w:pPr>
            <w:r w:rsidRPr="005115D9">
              <w:rPr>
                <w:sz w:val="20"/>
                <w:szCs w:val="20"/>
              </w:rPr>
              <w:t>прочие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AE1921" w:rsidRPr="005115D9" w:rsidTr="0095495A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Default="00AE1921" w:rsidP="0095495A">
            <w:pPr>
              <w:jc w:val="both"/>
              <w:rPr>
                <w:b/>
                <w:bCs/>
                <w:sz w:val="20"/>
                <w:szCs w:val="20"/>
              </w:rPr>
            </w:pPr>
            <w:r w:rsidRPr="005115D9">
              <w:rPr>
                <w:b/>
                <w:bCs/>
                <w:sz w:val="20"/>
                <w:szCs w:val="20"/>
              </w:rPr>
              <w:t xml:space="preserve">Прочие обязательства, всего </w:t>
            </w:r>
          </w:p>
          <w:p w:rsidR="00AE1921" w:rsidRPr="005115D9" w:rsidRDefault="00AE1921" w:rsidP="0095495A">
            <w:pPr>
              <w:jc w:val="both"/>
              <w:rPr>
                <w:b/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Cs/>
                <w:sz w:val="20"/>
                <w:szCs w:val="20"/>
                <w:lang w:val="ro-RO" w:eastAsia="en-US"/>
              </w:rPr>
              <w:t>(стр.310+....+стр.400)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center"/>
              <w:rPr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Cs/>
                <w:sz w:val="20"/>
                <w:szCs w:val="20"/>
                <w:lang w:val="ro-RO" w:eastAsia="en-US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</w:tr>
      <w:tr w:rsidR="00AE1921" w:rsidRPr="005115D9" w:rsidTr="0095495A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both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</w:rPr>
              <w:t>обязательства по торговым счетам</w:t>
            </w:r>
            <w:r w:rsidRPr="005115D9">
              <w:rPr>
                <w:sz w:val="20"/>
                <w:szCs w:val="20"/>
                <w:lang w:val="ro-RO" w:eastAsia="en-US"/>
              </w:rPr>
              <w:t xml:space="preserve"> </w:t>
            </w:r>
            <w:r w:rsidRPr="005115D9">
              <w:rPr>
                <w:sz w:val="20"/>
                <w:szCs w:val="20"/>
                <w:lang w:eastAsia="en-US"/>
              </w:rPr>
              <w:t>и</w:t>
            </w:r>
            <w:r w:rsidRPr="005115D9">
              <w:rPr>
                <w:sz w:val="20"/>
                <w:szCs w:val="20"/>
                <w:lang w:val="ro-RO" w:eastAsia="en-US"/>
              </w:rPr>
              <w:t xml:space="preserve"> </w:t>
            </w:r>
            <w:r w:rsidRPr="005115D9">
              <w:rPr>
                <w:sz w:val="20"/>
                <w:szCs w:val="20"/>
              </w:rPr>
              <w:t xml:space="preserve"> авансы  полученные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AE1921" w:rsidRPr="005115D9" w:rsidTr="0095495A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21" w:rsidRPr="005115D9" w:rsidRDefault="00AE1921" w:rsidP="0095495A">
            <w:pPr>
              <w:jc w:val="both"/>
              <w:rPr>
                <w:sz w:val="20"/>
                <w:szCs w:val="20"/>
              </w:rPr>
            </w:pPr>
            <w:r w:rsidRPr="005115D9">
              <w:rPr>
                <w:sz w:val="20"/>
                <w:szCs w:val="20"/>
              </w:rPr>
              <w:t>обязательства перед персоналом по оплате труда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AE1921" w:rsidRPr="005115D9" w:rsidTr="0095495A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21" w:rsidRPr="005115D9" w:rsidRDefault="00AE1921" w:rsidP="0095495A">
            <w:pPr>
              <w:jc w:val="both"/>
              <w:rPr>
                <w:sz w:val="20"/>
                <w:szCs w:val="20"/>
              </w:rPr>
            </w:pPr>
            <w:r w:rsidRPr="005115D9">
              <w:rPr>
                <w:sz w:val="20"/>
                <w:szCs w:val="20"/>
              </w:rPr>
              <w:t>обязательства перед персоналом по прочим операциям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AE1921" w:rsidRPr="005115D9" w:rsidTr="0095495A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both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</w:rPr>
              <w:t>обязательства по социальному и медицинскому страхованию</w:t>
            </w:r>
            <w:r w:rsidRPr="005115D9">
              <w:rPr>
                <w:sz w:val="20"/>
                <w:szCs w:val="20"/>
                <w:lang w:val="ro-RO" w:eastAsia="en-US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AE1921" w:rsidRPr="005115D9" w:rsidTr="0095495A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921" w:rsidRPr="005115D9" w:rsidRDefault="00AE1921" w:rsidP="0095495A">
            <w:pPr>
              <w:jc w:val="both"/>
              <w:rPr>
                <w:color w:val="000000"/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</w:rPr>
              <w:t>обязательства по расчетам с бюджетом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AE1921" w:rsidRPr="005115D9" w:rsidTr="0095495A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both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AE1921" w:rsidRPr="005115D9" w:rsidTr="0095495A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both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</w:rPr>
              <w:t>обязательства перед учредителями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AE1921" w:rsidRPr="005115D9" w:rsidTr="0095495A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both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</w:rPr>
              <w:t>целевые финансирования и поступления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AE1921" w:rsidRPr="005115D9" w:rsidTr="0095495A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both"/>
              <w:rPr>
                <w:sz w:val="20"/>
                <w:szCs w:val="20"/>
                <w:highlight w:val="red"/>
                <w:lang w:val="ro-RO" w:eastAsia="en-US"/>
              </w:rPr>
            </w:pPr>
            <w:r w:rsidRPr="005115D9">
              <w:rPr>
                <w:sz w:val="20"/>
                <w:szCs w:val="20"/>
              </w:rPr>
              <w:t>предстоящие обязательства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AE1921" w:rsidRPr="005115D9" w:rsidTr="0095495A">
        <w:trPr>
          <w:trHeight w:val="2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both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</w:rPr>
              <w:t>прочие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921" w:rsidRPr="005115D9" w:rsidRDefault="00AE1921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</w:tbl>
    <w:p w:rsidR="00AE1921" w:rsidRPr="00E01D64" w:rsidRDefault="00AE1921" w:rsidP="00AE1921">
      <w:pPr>
        <w:spacing w:after="120"/>
        <w:contextualSpacing/>
        <w:jc w:val="both"/>
        <w:rPr>
          <w:sz w:val="28"/>
          <w:szCs w:val="28"/>
          <w:lang w:val="ro-RO" w:eastAsia="zh-TW"/>
        </w:rPr>
      </w:pPr>
      <w:r w:rsidRPr="00E01D64">
        <w:rPr>
          <w:sz w:val="28"/>
          <w:szCs w:val="28"/>
          <w:lang w:val="ro-RO" w:eastAsia="zh-TW"/>
        </w:rPr>
        <w:br w:type="textWrapping" w:clear="all"/>
      </w:r>
    </w:p>
    <w:p w:rsidR="00AE1921" w:rsidRDefault="00AE1921">
      <w:bookmarkStart w:id="0" w:name="_GoBack"/>
      <w:bookmarkEnd w:id="0"/>
    </w:p>
    <w:sectPr w:rsidR="00AE19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21"/>
    <w:rsid w:val="00AE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2017-02-02T11:25:00Z</dcterms:created>
  <dcterms:modified xsi:type="dcterms:W3CDTF">2017-02-02T11:25:00Z</dcterms:modified>
</cp:coreProperties>
</file>