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ayout w:type="fixed"/>
        <w:tblLook w:val="04A0" w:firstRow="1" w:lastRow="0" w:firstColumn="1" w:lastColumn="0" w:noHBand="0" w:noVBand="1"/>
      </w:tblPr>
      <w:tblGrid>
        <w:gridCol w:w="5688"/>
        <w:gridCol w:w="921"/>
        <w:gridCol w:w="1859"/>
        <w:gridCol w:w="1471"/>
      </w:tblGrid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</w:p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eastAsia="en-US"/>
              </w:rPr>
              <w:t xml:space="preserve">Приложение </w:t>
            </w:r>
            <w:r w:rsidRPr="005115D9">
              <w:rPr>
                <w:sz w:val="20"/>
                <w:szCs w:val="20"/>
                <w:lang w:val="ro-RO" w:eastAsia="en-US"/>
              </w:rPr>
              <w:t>5.4</w:t>
            </w:r>
          </w:p>
        </w:tc>
      </w:tr>
      <w:tr w:rsidR="002E1A59" w:rsidRPr="005115D9" w:rsidTr="0095495A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Приложение к отчету о прибыли и убытках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2E1A59" w:rsidRPr="005115D9" w:rsidTr="0095495A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</w:rPr>
              <w:t>с _______________ по _______________ 20___</w:t>
            </w: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 xml:space="preserve">Код </w:t>
            </w:r>
            <w:r w:rsidRPr="005115D9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Отчетный период</w:t>
            </w: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предыдущий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D9">
              <w:rPr>
                <w:b/>
                <w:bCs/>
                <w:sz w:val="20"/>
                <w:szCs w:val="20"/>
              </w:rPr>
              <w:t>текущий</w:t>
            </w: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4</w:t>
            </w:r>
          </w:p>
        </w:tc>
      </w:tr>
      <w:tr w:rsidR="002E1A59" w:rsidRPr="005115D9" w:rsidTr="0095495A">
        <w:trPr>
          <w:trHeight w:val="52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Доходы от процентов по предоставленным займам </w:t>
            </w:r>
          </w:p>
          <w:p w:rsidR="002E1A59" w:rsidRPr="005115D9" w:rsidRDefault="002E1A59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(стр.011+стр.012)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</w:tr>
      <w:tr w:rsidR="002E1A59" w:rsidRPr="005115D9" w:rsidTr="0095495A">
        <w:trPr>
          <w:trHeight w:val="320"/>
        </w:trPr>
        <w:tc>
          <w:tcPr>
            <w:tcW w:w="5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15D9">
              <w:rPr>
                <w:sz w:val="20"/>
                <w:szCs w:val="20"/>
              </w:rPr>
              <w:t>олгосрочные займы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15D9">
              <w:rPr>
                <w:sz w:val="20"/>
                <w:szCs w:val="20"/>
              </w:rPr>
              <w:t>раткосрочные займы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yellow"/>
                <w:lang w:val="ro-RO" w:eastAsia="en-US"/>
              </w:rPr>
            </w:pPr>
          </w:p>
        </w:tc>
      </w:tr>
      <w:tr w:rsidR="002E1A59" w:rsidRPr="005115D9" w:rsidTr="0095495A">
        <w:trPr>
          <w:trHeight w:val="602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Прочие доходы в виде процентов, всего </w:t>
            </w:r>
            <w:r w:rsidRPr="005115D9">
              <w:rPr>
                <w:bCs/>
                <w:sz w:val="20"/>
                <w:szCs w:val="20"/>
                <w:lang w:val="ro-RO" w:eastAsia="en-US"/>
              </w:rPr>
              <w:t>(стр.021+стр.022+стр.023+стр.024)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</w:tr>
      <w:tr w:rsidR="002E1A59" w:rsidRPr="005115D9" w:rsidTr="0095495A">
        <w:trPr>
          <w:trHeight w:val="359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инвестиции в фонд ликвидности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021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банковские депозиты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прочие финансовые инвестиции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комиссионные по предоставленным займам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eastAsia="en-US"/>
              </w:rPr>
              <w:t>Р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асходы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 xml:space="preserve"> по процентам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всего </w:t>
            </w:r>
          </w:p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(стр.031+стр.033)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</w:tr>
      <w:tr w:rsidR="002E1A59" w:rsidRPr="005115D9" w:rsidTr="0095495A">
        <w:trPr>
          <w:trHeight w:val="279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proofErr w:type="gramStart"/>
            <w:r w:rsidRPr="005115D9">
              <w:rPr>
                <w:sz w:val="20"/>
                <w:szCs w:val="20"/>
              </w:rPr>
              <w:t>рассчитанные</w:t>
            </w:r>
            <w:proofErr w:type="gramEnd"/>
            <w:r w:rsidRPr="005115D9">
              <w:rPr>
                <w:sz w:val="20"/>
                <w:szCs w:val="20"/>
              </w:rPr>
              <w:t xml:space="preserve"> по сберегательным вкладам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proofErr w:type="gramStart"/>
            <w:r w:rsidRPr="005115D9">
              <w:rPr>
                <w:sz w:val="20"/>
                <w:szCs w:val="20"/>
              </w:rPr>
              <w:t>рассчитанные</w:t>
            </w:r>
            <w:proofErr w:type="gramEnd"/>
            <w:r w:rsidRPr="005115D9">
              <w:rPr>
                <w:sz w:val="20"/>
                <w:szCs w:val="20"/>
              </w:rPr>
              <w:t xml:space="preserve"> по полученным кредитам / займам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59"/>
        </w:trPr>
        <w:tc>
          <w:tcPr>
            <w:tcW w:w="56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комиссионные по полученным кредитам и/или займам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033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52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Чистый результат от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создания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 и списания резервов </w:t>
            </w:r>
          </w:p>
          <w:p w:rsidR="002E1A59" w:rsidRPr="005115D9" w:rsidRDefault="002E1A59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(стр.041-стр.042)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289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доходы от списания резервов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расходы по созданию резервов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519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Прочие операционные доходы, всего </w:t>
            </w:r>
            <w:r w:rsidRPr="005115D9">
              <w:rPr>
                <w:bCs/>
                <w:sz w:val="20"/>
                <w:szCs w:val="20"/>
                <w:lang w:val="ro-RO" w:eastAsia="en-US"/>
              </w:rPr>
              <w:t>(стр.051+стр.052+стр.053+стр.054)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посреднические услуги в страховании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проценты за задержку и пени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eastAsia="en-US"/>
              </w:rPr>
              <w:t>А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дминистративные расходы, всего </w:t>
            </w:r>
          </w:p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(стр.061+...+стр.068)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на содержание персонала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амортизация  и содержание долгосрочных нематериальных и материальных активов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налоги, сборы и платежи, за исключением подоходного налога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 xml:space="preserve">выплаченные комиссионные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командировочные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консультационные и аудиторские услуги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операционный лизинг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068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Прочие расходы 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 xml:space="preserve">от 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>операционн</w:t>
            </w:r>
            <w:r w:rsidRPr="005115D9">
              <w:rPr>
                <w:b/>
                <w:bCs/>
                <w:sz w:val="20"/>
                <w:szCs w:val="20"/>
                <w:lang w:eastAsia="en-US"/>
              </w:rPr>
              <w:t>ой деятельности</w:t>
            </w: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, всего </w:t>
            </w:r>
          </w:p>
          <w:p w:rsidR="002E1A59" w:rsidRPr="005115D9" w:rsidRDefault="002E1A59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(стр.071+стр.072)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4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 виде штрафов и пени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071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072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Доходы от прочей деятельности, всего </w:t>
            </w:r>
          </w:p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(стр.081+...+стр.086)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584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 xml:space="preserve">начисленные или подлежащим начислению дивиденды и/или доли участия в капитале других субъектов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передач</w:t>
            </w:r>
            <w:r>
              <w:rPr>
                <w:sz w:val="20"/>
                <w:szCs w:val="20"/>
              </w:rPr>
              <w:t>а</w:t>
            </w:r>
            <w:r w:rsidRPr="005115D9">
              <w:rPr>
                <w:sz w:val="20"/>
                <w:szCs w:val="20"/>
              </w:rPr>
              <w:t xml:space="preserve"> прав пользования активами и их выбытие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proofErr w:type="gramStart"/>
            <w:r w:rsidRPr="005115D9">
              <w:rPr>
                <w:sz w:val="20"/>
                <w:szCs w:val="20"/>
              </w:rPr>
              <w:t>положительные</w:t>
            </w:r>
            <w:proofErr w:type="gramEnd"/>
            <w:r w:rsidRPr="005115D9">
              <w:rPr>
                <w:sz w:val="20"/>
                <w:szCs w:val="20"/>
              </w:rPr>
              <w:t xml:space="preserve"> курсовые валютные и суммовые разницы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51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пожертвования, спонсорство, гранты и</w:t>
            </w:r>
          </w:p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115D9">
              <w:rPr>
                <w:sz w:val="20"/>
                <w:szCs w:val="20"/>
              </w:rPr>
              <w:t>от</w:t>
            </w:r>
            <w:proofErr w:type="gramEnd"/>
            <w:r w:rsidRPr="005115D9">
              <w:rPr>
                <w:sz w:val="20"/>
                <w:szCs w:val="20"/>
              </w:rPr>
              <w:t xml:space="preserve"> безвозмездно поступившие активы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я</w:t>
            </w:r>
            <w:r w:rsidRPr="005115D9">
              <w:rPr>
                <w:sz w:val="20"/>
                <w:szCs w:val="20"/>
              </w:rPr>
              <w:t xml:space="preserve"> для покрытия чрезвычайных потерь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Default="002E1A59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115D9">
              <w:rPr>
                <w:b/>
                <w:bCs/>
                <w:sz w:val="20"/>
                <w:szCs w:val="20"/>
                <w:lang w:val="ro-RO" w:eastAsia="en-US"/>
              </w:rPr>
              <w:t xml:space="preserve">Расходы от прочей деятельности, всего </w:t>
            </w:r>
          </w:p>
          <w:p w:rsidR="002E1A59" w:rsidRPr="005115D9" w:rsidRDefault="002E1A59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(стр.091+...+стр.095)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5115D9">
              <w:rPr>
                <w:bCs/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b/>
                <w:bCs/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259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r w:rsidRPr="005115D9">
              <w:rPr>
                <w:sz w:val="20"/>
                <w:szCs w:val="20"/>
              </w:rPr>
              <w:t>выбытие прочих активов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</w:rPr>
            </w:pPr>
            <w:proofErr w:type="gramStart"/>
            <w:r w:rsidRPr="005115D9">
              <w:rPr>
                <w:sz w:val="20"/>
                <w:szCs w:val="20"/>
              </w:rPr>
              <w:t>отрицательные</w:t>
            </w:r>
            <w:proofErr w:type="gramEnd"/>
            <w:r w:rsidRPr="005115D9">
              <w:rPr>
                <w:sz w:val="20"/>
                <w:szCs w:val="20"/>
              </w:rPr>
              <w:t xml:space="preserve"> курсовые валютные и суммовые разницы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  <w:r w:rsidRPr="005115D9">
              <w:rPr>
                <w:sz w:val="20"/>
                <w:szCs w:val="20"/>
              </w:rPr>
              <w:t>пожертвования, спонсорство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00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eastAsia="en-US"/>
              </w:rPr>
            </w:pPr>
            <w:r w:rsidRPr="008D2078">
              <w:rPr>
                <w:sz w:val="20"/>
                <w:szCs w:val="20"/>
              </w:rPr>
              <w:t>р</w:t>
            </w:r>
            <w:r w:rsidRPr="005115D9">
              <w:rPr>
                <w:sz w:val="20"/>
                <w:szCs w:val="20"/>
              </w:rPr>
              <w:t>асходы</w:t>
            </w:r>
            <w:r>
              <w:rPr>
                <w:sz w:val="20"/>
                <w:szCs w:val="20"/>
              </w:rPr>
              <w:t>,</w:t>
            </w:r>
            <w:r w:rsidRPr="005115D9">
              <w:rPr>
                <w:sz w:val="20"/>
                <w:szCs w:val="20"/>
              </w:rPr>
              <w:t xml:space="preserve"> связанные с результатом чрезвычайных событий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highlight w:val="red"/>
                <w:lang w:val="ro-RO" w:eastAsia="en-US"/>
              </w:rPr>
            </w:pPr>
          </w:p>
        </w:tc>
      </w:tr>
      <w:tr w:rsidR="002E1A59" w:rsidRPr="005115D9" w:rsidTr="0095495A">
        <w:trPr>
          <w:trHeight w:val="315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</w:rPr>
              <w:t>прочие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5115D9">
              <w:rPr>
                <w:sz w:val="20"/>
                <w:szCs w:val="20"/>
                <w:lang w:val="ro-RO" w:eastAsia="en-US"/>
              </w:rPr>
              <w:t>095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A59" w:rsidRPr="005115D9" w:rsidRDefault="002E1A59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</w:tbl>
    <w:p w:rsidR="002E1A59" w:rsidRPr="00E01D64" w:rsidRDefault="002E1A59" w:rsidP="002E1A59">
      <w:pPr>
        <w:spacing w:after="120"/>
        <w:contextualSpacing/>
        <w:jc w:val="both"/>
        <w:rPr>
          <w:sz w:val="28"/>
          <w:szCs w:val="28"/>
          <w:lang w:val="ro-RO" w:eastAsia="zh-TW"/>
        </w:rPr>
      </w:pPr>
    </w:p>
    <w:p w:rsidR="002E1A59" w:rsidRDefault="002E1A59">
      <w:bookmarkStart w:id="0" w:name="_GoBack"/>
      <w:bookmarkEnd w:id="0"/>
    </w:p>
    <w:sectPr w:rsidR="002E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9"/>
    <w:rsid w:val="002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2017-02-02T11:29:00Z</dcterms:created>
  <dcterms:modified xsi:type="dcterms:W3CDTF">2017-02-02T11:29:00Z</dcterms:modified>
</cp:coreProperties>
</file>