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00" w:rsidRPr="00B8322A" w:rsidRDefault="00A70C00" w:rsidP="00A70C00">
      <w:pPr>
        <w:pStyle w:val="NoSpacing"/>
        <w:jc w:val="right"/>
        <w:rPr>
          <w:rStyle w:val="FontStyle21"/>
          <w:b w:val="0"/>
          <w:sz w:val="16"/>
          <w:szCs w:val="16"/>
          <w:lang w:val="ru-RU" w:eastAsia="ro-RO"/>
        </w:rPr>
      </w:pPr>
      <w:r w:rsidRPr="00B8322A">
        <w:rPr>
          <w:rStyle w:val="FontStyle21"/>
          <w:sz w:val="16"/>
          <w:szCs w:val="16"/>
          <w:lang w:val="ru-RU" w:eastAsia="ro-RO"/>
        </w:rPr>
        <w:t>Приложение №3</w:t>
      </w:r>
    </w:p>
    <w:p w:rsidR="00A70C00" w:rsidRDefault="00A70C00" w:rsidP="00A70C00">
      <w:pPr>
        <w:pStyle w:val="NoSpacing"/>
        <w:ind w:left="5760" w:right="-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Pr="00B8322A">
        <w:rPr>
          <w:sz w:val="16"/>
          <w:szCs w:val="16"/>
          <w:lang w:val="ru-RU"/>
        </w:rPr>
        <w:t>к Положению о доступе к передающим</w:t>
      </w:r>
      <w:r>
        <w:rPr>
          <w:sz w:val="16"/>
          <w:szCs w:val="16"/>
          <w:lang w:val="ru-RU"/>
        </w:rPr>
        <w:t xml:space="preserve"> се</w:t>
      </w:r>
      <w:r w:rsidRPr="00B8322A">
        <w:rPr>
          <w:sz w:val="16"/>
          <w:szCs w:val="16"/>
          <w:lang w:val="ru-RU"/>
        </w:rPr>
        <w:t xml:space="preserve">тям </w:t>
      </w:r>
    </w:p>
    <w:p w:rsidR="00A70C00" w:rsidRDefault="00A70C00" w:rsidP="00A70C00">
      <w:pPr>
        <w:pStyle w:val="NoSpacing"/>
        <w:tabs>
          <w:tab w:val="left" w:pos="9781"/>
          <w:tab w:val="left" w:pos="9922"/>
        </w:tabs>
        <w:ind w:left="5760" w:right="-1"/>
        <w:rPr>
          <w:sz w:val="16"/>
          <w:szCs w:val="16"/>
          <w:lang w:val="ru-RU"/>
        </w:rPr>
      </w:pPr>
      <w:r w:rsidRPr="00B8322A">
        <w:rPr>
          <w:sz w:val="16"/>
          <w:szCs w:val="16"/>
          <w:lang w:val="ru-RU"/>
        </w:rPr>
        <w:t xml:space="preserve">природного газа и </w:t>
      </w:r>
      <w:proofErr w:type="gramStart"/>
      <w:r w:rsidRPr="00B8322A">
        <w:rPr>
          <w:sz w:val="16"/>
          <w:szCs w:val="16"/>
          <w:lang w:val="ru-RU"/>
        </w:rPr>
        <w:t>управлении</w:t>
      </w:r>
      <w:proofErr w:type="gramEnd"/>
      <w:r w:rsidRPr="00B8322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</w:t>
      </w:r>
      <w:r w:rsidRPr="00B8322A">
        <w:rPr>
          <w:sz w:val="16"/>
          <w:szCs w:val="16"/>
          <w:lang w:val="ru-RU"/>
        </w:rPr>
        <w:t>перегрузками,</w:t>
      </w:r>
    </w:p>
    <w:p w:rsidR="00A70C00" w:rsidRDefault="00A70C00" w:rsidP="00A70C00">
      <w:pPr>
        <w:pStyle w:val="Style17"/>
        <w:widowControl/>
        <w:tabs>
          <w:tab w:val="left" w:pos="226"/>
          <w:tab w:val="left" w:pos="10318"/>
        </w:tabs>
        <w:ind w:left="5760" w:right="-30"/>
        <w:rPr>
          <w:bCs/>
          <w:sz w:val="16"/>
          <w:szCs w:val="16"/>
          <w:lang w:val="ru-RU"/>
        </w:rPr>
      </w:pPr>
      <w:r w:rsidRPr="00B8322A">
        <w:rPr>
          <w:sz w:val="16"/>
          <w:szCs w:val="16"/>
          <w:lang w:val="ru-RU"/>
        </w:rPr>
        <w:t xml:space="preserve"> </w:t>
      </w:r>
      <w:proofErr w:type="gramStart"/>
      <w:r w:rsidRPr="00B8322A">
        <w:rPr>
          <w:sz w:val="16"/>
          <w:szCs w:val="16"/>
          <w:lang w:val="ru-RU"/>
        </w:rPr>
        <w:t>утвержденному</w:t>
      </w:r>
      <w:proofErr w:type="gramEnd"/>
      <w:r w:rsidRPr="00B8322A">
        <w:rPr>
          <w:bCs/>
          <w:sz w:val="16"/>
          <w:szCs w:val="16"/>
          <w:lang w:val="ru-RU"/>
        </w:rPr>
        <w:t xml:space="preserve"> Постан</w:t>
      </w:r>
      <w:bookmarkStart w:id="0" w:name="_GoBack"/>
      <w:bookmarkEnd w:id="0"/>
      <w:r w:rsidRPr="00B8322A">
        <w:rPr>
          <w:bCs/>
          <w:sz w:val="16"/>
          <w:szCs w:val="16"/>
          <w:lang w:val="ru-RU"/>
        </w:rPr>
        <w:t xml:space="preserve">овлением  НАРЭ </w:t>
      </w:r>
    </w:p>
    <w:p w:rsidR="00A70C00" w:rsidRPr="00B8322A" w:rsidRDefault="00A70C00" w:rsidP="00A70C00">
      <w:pPr>
        <w:pStyle w:val="Style17"/>
        <w:widowControl/>
        <w:tabs>
          <w:tab w:val="left" w:pos="226"/>
          <w:tab w:val="left" w:pos="10318"/>
        </w:tabs>
        <w:ind w:left="5760" w:right="-30"/>
        <w:rPr>
          <w:rStyle w:val="FontStyle22"/>
          <w:sz w:val="16"/>
          <w:szCs w:val="16"/>
          <w:lang w:val="ru-RU" w:eastAsia="ro-RO"/>
        </w:rPr>
      </w:pPr>
      <w:r w:rsidRPr="00B8322A">
        <w:rPr>
          <w:bCs/>
          <w:sz w:val="16"/>
          <w:szCs w:val="16"/>
          <w:lang w:val="ru-RU"/>
        </w:rPr>
        <w:t xml:space="preserve"> № </w:t>
      </w:r>
      <w:r>
        <w:rPr>
          <w:bCs/>
          <w:sz w:val="16"/>
          <w:szCs w:val="16"/>
          <w:lang w:val="ro-RO"/>
        </w:rPr>
        <w:t>321/2016</w:t>
      </w:r>
      <w:r w:rsidRPr="00B8322A">
        <w:rPr>
          <w:bCs/>
          <w:sz w:val="16"/>
          <w:szCs w:val="16"/>
          <w:lang w:val="ru-RU"/>
        </w:rPr>
        <w:t xml:space="preserve">   от </w:t>
      </w:r>
      <w:r>
        <w:rPr>
          <w:bCs/>
          <w:sz w:val="16"/>
          <w:szCs w:val="16"/>
          <w:lang w:val="ro-RO"/>
        </w:rPr>
        <w:t xml:space="preserve">13 </w:t>
      </w:r>
      <w:r>
        <w:rPr>
          <w:bCs/>
          <w:sz w:val="16"/>
          <w:szCs w:val="16"/>
          <w:lang w:val="ru-RU"/>
        </w:rPr>
        <w:t>декабря 2016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right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center"/>
        <w:rPr>
          <w:rStyle w:val="FontStyle22"/>
          <w:b/>
          <w:lang w:val="ru-RU" w:eastAsia="ro-RO"/>
        </w:rPr>
      </w:pPr>
      <w:r w:rsidRPr="00B8322A">
        <w:rPr>
          <w:b/>
          <w:lang w:val="ru-RU"/>
        </w:rPr>
        <w:t>УВЕДОМЛЕНИЕ</w:t>
      </w:r>
      <w:r w:rsidRPr="00B8322A">
        <w:rPr>
          <w:rStyle w:val="FontStyle22"/>
          <w:b/>
          <w:lang w:val="ru-RU" w:eastAsia="ro-RO"/>
        </w:rPr>
        <w:t xml:space="preserve"> ОБ ОТЧУЖДЕНИИ МОЩНОСТИ  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center"/>
        <w:rPr>
          <w:rStyle w:val="FontStyle22"/>
          <w:b/>
          <w:lang w:val="ru-RU" w:eastAsia="ro-RO"/>
        </w:rPr>
      </w:pPr>
      <w:r w:rsidRPr="00B8322A">
        <w:rPr>
          <w:rStyle w:val="FontStyle22"/>
          <w:b/>
          <w:lang w:val="ru-RU" w:eastAsia="ro-RO"/>
        </w:rPr>
        <w:t>НА ВТОРИЧНОМ РЫНКЕ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center"/>
        <w:rPr>
          <w:rStyle w:val="FontStyle22"/>
          <w:b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b/>
          <w:lang w:val="ru-RU" w:eastAsia="ro-RO"/>
        </w:rPr>
      </w:pPr>
      <w:r w:rsidRPr="00B8322A">
        <w:rPr>
          <w:rStyle w:val="FontStyle22"/>
          <w:b/>
          <w:lang w:val="ru-RU" w:eastAsia="ro-RO"/>
        </w:rPr>
        <w:t xml:space="preserve">1. </w:t>
      </w:r>
      <w:r w:rsidRPr="00B8322A">
        <w:rPr>
          <w:rStyle w:val="FontStyle21"/>
          <w:lang w:val="ru-RU" w:eastAsia="ro-RO"/>
        </w:rPr>
        <w:t>Информация о</w:t>
      </w:r>
      <w:r w:rsidRPr="00B8322A">
        <w:rPr>
          <w:rStyle w:val="FontStyle22"/>
          <w:b/>
          <w:lang w:val="ru-RU" w:eastAsia="ro-RO"/>
        </w:rPr>
        <w:t xml:space="preserve"> пользователе системы, который осуществляет отчуждение (переп</w:t>
      </w:r>
      <w:r>
        <w:rPr>
          <w:rStyle w:val="FontStyle22"/>
          <w:b/>
          <w:lang w:val="ru-RU" w:eastAsia="ro-RO"/>
        </w:rPr>
        <w:t>р</w:t>
      </w:r>
      <w:r w:rsidRPr="00B8322A">
        <w:rPr>
          <w:rStyle w:val="FontStyle22"/>
          <w:b/>
          <w:lang w:val="ru-RU" w:eastAsia="ro-RO"/>
        </w:rPr>
        <w:t>одажу, субаренду) мощности: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Контактное лицо: 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Адрес: 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Телефон:________________________________________________________________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Факс: ___________________________________________________________________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Электронный адрес: 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b/>
          <w:lang w:val="ru-RU" w:eastAsia="ro-RO"/>
        </w:rPr>
      </w:pPr>
      <w:r w:rsidRPr="00B8322A">
        <w:rPr>
          <w:rStyle w:val="FontStyle22"/>
          <w:b/>
          <w:lang w:val="ru-RU" w:eastAsia="ro-RO"/>
        </w:rPr>
        <w:t xml:space="preserve">2. </w:t>
      </w:r>
      <w:r w:rsidRPr="00B8322A">
        <w:rPr>
          <w:rStyle w:val="FontStyle21"/>
          <w:lang w:val="ru-RU" w:eastAsia="ro-RO"/>
        </w:rPr>
        <w:t>Информация о</w:t>
      </w:r>
      <w:r w:rsidRPr="00B8322A">
        <w:rPr>
          <w:rStyle w:val="FontStyle22"/>
          <w:b/>
          <w:lang w:val="ru-RU" w:eastAsia="ro-RO"/>
        </w:rPr>
        <w:t xml:space="preserve"> пользовател</w:t>
      </w:r>
      <w:r>
        <w:rPr>
          <w:rStyle w:val="FontStyle22"/>
          <w:b/>
          <w:lang w:val="ru-RU" w:eastAsia="ro-RO"/>
        </w:rPr>
        <w:t>е</w:t>
      </w:r>
      <w:r w:rsidRPr="00B8322A">
        <w:rPr>
          <w:rStyle w:val="FontStyle22"/>
          <w:b/>
          <w:lang w:val="ru-RU" w:eastAsia="ro-RO"/>
        </w:rPr>
        <w:t xml:space="preserve"> системы</w:t>
      </w:r>
      <w:r>
        <w:rPr>
          <w:rStyle w:val="FontStyle22"/>
          <w:b/>
          <w:lang w:val="ru-RU" w:eastAsia="ro-RO"/>
        </w:rPr>
        <w:t>, который принимает</w:t>
      </w:r>
      <w:r w:rsidRPr="00B8322A">
        <w:rPr>
          <w:rStyle w:val="FontStyle22"/>
          <w:b/>
          <w:lang w:val="ru-RU" w:eastAsia="ro-RO"/>
        </w:rPr>
        <w:t xml:space="preserve"> (</w:t>
      </w:r>
      <w:r>
        <w:rPr>
          <w:rStyle w:val="FontStyle22"/>
          <w:b/>
          <w:lang w:val="ru-RU" w:eastAsia="ro-RO"/>
        </w:rPr>
        <w:t>покупает, берет в субаренду</w:t>
      </w:r>
      <w:r w:rsidRPr="00B8322A">
        <w:rPr>
          <w:rStyle w:val="FontStyle22"/>
          <w:b/>
          <w:lang w:val="ru-RU" w:eastAsia="ro-RO"/>
        </w:rPr>
        <w:t xml:space="preserve">) </w:t>
      </w:r>
      <w:r>
        <w:rPr>
          <w:rStyle w:val="FontStyle22"/>
          <w:b/>
          <w:lang w:val="ru-RU" w:eastAsia="ro-RO"/>
        </w:rPr>
        <w:t>мощность</w:t>
      </w:r>
      <w:r w:rsidRPr="00B8322A">
        <w:rPr>
          <w:rStyle w:val="FontStyle22"/>
          <w:b/>
          <w:lang w:val="ru-RU" w:eastAsia="ro-RO"/>
        </w:rPr>
        <w:t>: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Контактное лицо: 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Адрес: 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Телефон:________________________________________________________________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Факс: ___________________________________________________________________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Электронный адрес: 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b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b/>
          <w:lang w:val="ru-RU" w:eastAsia="ro-RO"/>
        </w:rPr>
      </w:pPr>
      <w:r w:rsidRPr="00B8322A">
        <w:rPr>
          <w:rStyle w:val="FontStyle22"/>
          <w:b/>
          <w:lang w:val="ru-RU" w:eastAsia="ro-RO"/>
        </w:rPr>
        <w:t xml:space="preserve">3. </w:t>
      </w:r>
      <w:r w:rsidRPr="00B8322A">
        <w:rPr>
          <w:rStyle w:val="FontStyle21"/>
          <w:lang w:val="ru-RU" w:eastAsia="ro-RO"/>
        </w:rPr>
        <w:t>Информация о</w:t>
      </w:r>
      <w:r w:rsidRPr="00B8322A">
        <w:rPr>
          <w:rStyle w:val="FontStyle22"/>
          <w:b/>
          <w:lang w:val="ru-RU" w:eastAsia="ro-RO"/>
        </w:rPr>
        <w:t xml:space="preserve"> мощности: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Мощность заказывается по следующим причинам: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Мощность заказывается для следующих точек  входа/выхода: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Заказывается следующий объем природного газа (м</w:t>
      </w:r>
      <w:r w:rsidRPr="00B8322A">
        <w:rPr>
          <w:vertAlign w:val="superscript"/>
          <w:lang w:val="ru-RU"/>
        </w:rPr>
        <w:t>3</w:t>
      </w:r>
      <w:r w:rsidRPr="00B8322A">
        <w:rPr>
          <w:rStyle w:val="FontStyle22"/>
          <w:lang w:val="ru-RU" w:eastAsia="ro-RO"/>
        </w:rPr>
        <w:t>):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Подпись пользователя системы, который отчуждает мощность: ___________________</w:t>
      </w: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A70C00" w:rsidRPr="00B8322A" w:rsidRDefault="00A70C00" w:rsidP="00A70C00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Подпись пользователя системы, который принимает мощность: _____________________</w:t>
      </w:r>
    </w:p>
    <w:p w:rsidR="00A70C00" w:rsidRPr="00B8322A" w:rsidRDefault="00A70C00" w:rsidP="00A70C00">
      <w:pPr>
        <w:pStyle w:val="Heading1"/>
        <w:keepNext w:val="0"/>
        <w:keepLines w:val="0"/>
        <w:widowControl w:val="0"/>
        <w:suppressAutoHyphen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A70C00" w:rsidRPr="00A70C00" w:rsidRDefault="00A70C00">
      <w:pPr>
        <w:rPr>
          <w:lang w:val="ru-RU"/>
        </w:rPr>
      </w:pPr>
    </w:p>
    <w:sectPr w:rsidR="00A70C00" w:rsidRPr="00A70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00"/>
    <w:rsid w:val="00A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0C0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C00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A70C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yle17">
    <w:name w:val="Style17"/>
    <w:basedOn w:val="Normal"/>
    <w:rsid w:val="00A7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ntStyle21">
    <w:name w:val="Font Style21"/>
    <w:rsid w:val="00A70C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A70C0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0C0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C00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A70C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yle17">
    <w:name w:val="Style17"/>
    <w:basedOn w:val="Normal"/>
    <w:rsid w:val="00A7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ntStyle21">
    <w:name w:val="Font Style21"/>
    <w:rsid w:val="00A70C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A70C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2017-01-31T11:11:00Z</dcterms:created>
  <dcterms:modified xsi:type="dcterms:W3CDTF">2017-01-31T11:13:00Z</dcterms:modified>
</cp:coreProperties>
</file>