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BD" w:rsidRDefault="002F6FBD" w:rsidP="002F6FBD">
      <w:pPr>
        <w:ind w:left="4320"/>
        <w:rPr>
          <w:sz w:val="24"/>
          <w:szCs w:val="16"/>
          <w:lang w:val="ro-RO"/>
        </w:rPr>
      </w:pPr>
      <w:r>
        <w:rPr>
          <w:sz w:val="22"/>
          <w:szCs w:val="14"/>
          <w:lang w:val="ro-RO"/>
        </w:rPr>
        <w:t>Anexa nr.2</w:t>
      </w:r>
      <w:r>
        <w:rPr>
          <w:sz w:val="24"/>
          <w:szCs w:val="16"/>
          <w:lang w:val="ro-RO"/>
        </w:rPr>
        <w:t xml:space="preserve"> </w:t>
      </w:r>
    </w:p>
    <w:p w:rsidR="002F6FBD" w:rsidRDefault="002F6FBD" w:rsidP="002F6FBD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 xml:space="preserve">la Regulamentul cu privire la procedura </w:t>
      </w:r>
    </w:p>
    <w:p w:rsidR="002F6FBD" w:rsidRDefault="002F6FBD" w:rsidP="002F6FBD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 xml:space="preserve">de autentificare şi eliberare a certificatelor </w:t>
      </w:r>
    </w:p>
    <w:p w:rsidR="002F6FBD" w:rsidRDefault="002F6FBD" w:rsidP="002F6FBD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 xml:space="preserve">de origine preferenţială a mărfurilor exportate </w:t>
      </w:r>
    </w:p>
    <w:p w:rsidR="002F6FBD" w:rsidRDefault="002F6FBD" w:rsidP="002F6FBD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 xml:space="preserve">din Republica Moldova prin punctul de trecere </w:t>
      </w:r>
    </w:p>
    <w:p w:rsidR="002F6FBD" w:rsidRDefault="002F6FBD" w:rsidP="002F6FBD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>a frontierei de stat Pervomaisk-Cuciurgan </w:t>
      </w:r>
    </w:p>
    <w:p w:rsidR="002F6FBD" w:rsidRDefault="002F6FBD" w:rsidP="002F6FBD">
      <w:pPr>
        <w:pStyle w:val="a4"/>
        <w:tabs>
          <w:tab w:val="left" w:pos="360"/>
        </w:tabs>
        <w:ind w:left="1287" w:firstLine="0"/>
        <w:rPr>
          <w:bCs/>
          <w:sz w:val="20"/>
          <w:szCs w:val="20"/>
          <w:lang w:val="ro-RO"/>
        </w:rPr>
      </w:pPr>
    </w:p>
    <w:p w:rsidR="002F6FBD" w:rsidRDefault="002F6FBD" w:rsidP="002F6FBD">
      <w:pPr>
        <w:tabs>
          <w:tab w:val="left" w:pos="851"/>
        </w:tabs>
        <w:ind w:firstLine="567"/>
        <w:rPr>
          <w:b/>
          <w:bCs/>
          <w:lang w:val="ro-RO"/>
        </w:rPr>
      </w:pPr>
    </w:p>
    <w:p w:rsidR="002F6FBD" w:rsidRDefault="002F6FBD" w:rsidP="002F6FBD">
      <w:pPr>
        <w:tabs>
          <w:tab w:val="left" w:pos="851"/>
        </w:tabs>
        <w:ind w:firstLine="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DECLARA</w:t>
      </w:r>
      <w:r>
        <w:rPr>
          <w:rFonts w:ascii="Cambria Math" w:hAnsi="Cambria Math" w:cs="Cambria Math"/>
          <w:b/>
          <w:bCs/>
          <w:lang w:val="ro-RO"/>
        </w:rPr>
        <w:t>Ț</w:t>
      </w:r>
      <w:r>
        <w:rPr>
          <w:b/>
          <w:bCs/>
          <w:lang w:val="ro-RO"/>
        </w:rPr>
        <w:t>IA EXPORTATORULUI</w:t>
      </w:r>
    </w:p>
    <w:p w:rsidR="002F6FBD" w:rsidRDefault="002F6FBD" w:rsidP="002F6FBD">
      <w:pPr>
        <w:tabs>
          <w:tab w:val="left" w:pos="851"/>
        </w:tabs>
        <w:ind w:firstLine="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cu privire la originea preferenţială a mărfurilor</w:t>
      </w:r>
    </w:p>
    <w:p w:rsidR="002F6FBD" w:rsidRDefault="002F6FBD" w:rsidP="002F6FBD">
      <w:pPr>
        <w:tabs>
          <w:tab w:val="left" w:pos="851"/>
        </w:tabs>
        <w:ind w:firstLine="0"/>
        <w:jc w:val="center"/>
        <w:rPr>
          <w:b/>
          <w:bCs/>
          <w:lang w:val="ro-R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8028"/>
      </w:tblGrid>
      <w:tr w:rsidR="002F6FBD" w:rsidTr="002F6FBD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 Subsemnatul, ____________________________________________________,</w:t>
            </w:r>
          </w:p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 </w:t>
            </w:r>
          </w:p>
        </w:tc>
      </w:tr>
      <w:tr w:rsidR="002F6FBD" w:rsidRPr="002F6FBD" w:rsidTr="002F6FBD">
        <w:trPr>
          <w:jc w:val="center"/>
        </w:trPr>
        <w:tc>
          <w:tcPr>
            <w:tcW w:w="75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DECLAR</w:t>
            </w:r>
          </w:p>
        </w:tc>
        <w:tc>
          <w:tcPr>
            <w:tcW w:w="425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că aceste mărfuri îndeplinesc condiţiile necesare pentru eliberarea certificatului anexat.</w:t>
            </w:r>
          </w:p>
        </w:tc>
      </w:tr>
      <w:tr w:rsidR="002F6FBD" w:rsidRPr="002F6FBD" w:rsidTr="002F6FBD">
        <w:trPr>
          <w:jc w:val="center"/>
        </w:trPr>
        <w:tc>
          <w:tcPr>
            <w:tcW w:w="75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PRECIZEZ</w:t>
            </w:r>
          </w:p>
        </w:tc>
        <w:tc>
          <w:tcPr>
            <w:tcW w:w="425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împrejurările care au permis ca mărfurile să îndeplinească aceste condiţii:</w:t>
            </w:r>
          </w:p>
        </w:tc>
      </w:tr>
      <w:tr w:rsidR="002F6FBD" w:rsidTr="002F6FBD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</w:tr>
      <w:tr w:rsidR="002F6FBD" w:rsidTr="002F6FBD">
        <w:trPr>
          <w:jc w:val="center"/>
        </w:trPr>
        <w:tc>
          <w:tcPr>
            <w:tcW w:w="75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PREZINT</w:t>
            </w:r>
          </w:p>
        </w:tc>
        <w:tc>
          <w:tcPr>
            <w:tcW w:w="425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următoarele documente justificative:</w:t>
            </w:r>
          </w:p>
        </w:tc>
      </w:tr>
      <w:tr w:rsidR="002F6FBD" w:rsidTr="002F6FBD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</w:tr>
      <w:tr w:rsidR="002F6FBD" w:rsidRPr="002F6FBD" w:rsidTr="002F6FBD">
        <w:trPr>
          <w:jc w:val="center"/>
        </w:trPr>
        <w:tc>
          <w:tcPr>
            <w:tcW w:w="750" w:type="pct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MĂ ANGAJEZ</w:t>
            </w:r>
          </w:p>
        </w:tc>
        <w:tc>
          <w:tcPr>
            <w:tcW w:w="425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să prezint, la cererea autorităţilor competente, orice dovadă suplimentară pe care acestea o consideră necesară în vederea eliberării certificatului anexat şi să accept, dacă este necesar, orice control efectuat de autorităţile respective cu privire la situaţia mea contabilă şi la procesele de fabricare a mărfurilor menţionate mai sus. </w:t>
            </w:r>
          </w:p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 </w:t>
            </w:r>
          </w:p>
        </w:tc>
      </w:tr>
      <w:tr w:rsidR="002F6FBD" w:rsidRPr="002F6FBD" w:rsidTr="002F6FBD">
        <w:trPr>
          <w:jc w:val="center"/>
        </w:trPr>
        <w:tc>
          <w:tcPr>
            <w:tcW w:w="75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SOLICIT</w:t>
            </w:r>
          </w:p>
        </w:tc>
        <w:tc>
          <w:tcPr>
            <w:tcW w:w="425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eliberarea certificatului de origine pentru aceste mărfuri.</w:t>
            </w:r>
          </w:p>
        </w:tc>
      </w:tr>
      <w:tr w:rsidR="002F6FBD" w:rsidTr="002F6FBD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 </w:t>
            </w:r>
          </w:p>
          <w:p w:rsidR="002F6FBD" w:rsidRDefault="002F6FBD">
            <w:pPr>
              <w:ind w:right="567" w:firstLine="0"/>
              <w:rPr>
                <w:lang w:val="ro-RO"/>
              </w:rPr>
            </w:pPr>
            <w:r>
              <w:rPr>
                <w:lang w:val="ro-RO"/>
              </w:rPr>
              <w:t>……………………………………………</w:t>
            </w:r>
          </w:p>
          <w:p w:rsidR="002F6FBD" w:rsidRDefault="002F6FBD">
            <w:pPr>
              <w:ind w:right="1701" w:firstLine="0"/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                    (Locul şi data)</w:t>
            </w:r>
          </w:p>
          <w:p w:rsidR="002F6FBD" w:rsidRDefault="002F6FBD">
            <w:pPr>
              <w:ind w:right="1701" w:firstLine="0"/>
              <w:rPr>
                <w:lang w:val="ro-RO"/>
              </w:rPr>
            </w:pPr>
          </w:p>
          <w:p w:rsidR="002F6FBD" w:rsidRDefault="002F6FBD">
            <w:pPr>
              <w:ind w:right="567" w:firstLine="0"/>
              <w:rPr>
                <w:lang w:val="ro-RO"/>
              </w:rPr>
            </w:pPr>
            <w:r>
              <w:rPr>
                <w:lang w:val="ro-RO"/>
              </w:rPr>
              <w:t>……………………………………………</w:t>
            </w:r>
          </w:p>
          <w:p w:rsidR="002F6FBD" w:rsidRDefault="002F6FBD">
            <w:pPr>
              <w:ind w:right="1701" w:firstLine="0"/>
              <w:rPr>
                <w:lang w:val="ro-RO"/>
              </w:rPr>
            </w:pPr>
            <w:r>
              <w:rPr>
                <w:i/>
                <w:iCs/>
                <w:lang w:val="ro-RO"/>
              </w:rPr>
              <w:t xml:space="preserve">                    (Semnătura)</w:t>
            </w:r>
          </w:p>
          <w:p w:rsidR="002F6FBD" w:rsidRDefault="002F6FBD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  </w:t>
            </w:r>
          </w:p>
        </w:tc>
      </w:tr>
      <w:tr w:rsidR="002F6FBD" w:rsidTr="002F6FBD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6FBD" w:rsidRDefault="002F6FBD">
            <w:pPr>
              <w:ind w:firstLine="0"/>
              <w:rPr>
                <w:strike/>
                <w:lang w:val="ro-RO"/>
              </w:rPr>
            </w:pPr>
          </w:p>
        </w:tc>
      </w:tr>
    </w:tbl>
    <w:p w:rsidR="002F6FBD" w:rsidRDefault="002F6FBD" w:rsidP="002F6FBD">
      <w:pPr>
        <w:tabs>
          <w:tab w:val="left" w:pos="851"/>
        </w:tabs>
        <w:ind w:firstLine="567"/>
        <w:rPr>
          <w:bCs/>
          <w:lang w:val="ro-RO"/>
        </w:rPr>
      </w:pPr>
    </w:p>
    <w:p w:rsidR="006F7075" w:rsidRDefault="006F7075">
      <w:bookmarkStart w:id="0" w:name="_GoBack"/>
      <w:bookmarkEnd w:id="0"/>
    </w:p>
    <w:sectPr w:rsidR="006F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BD"/>
    <w:rsid w:val="002F6FBD"/>
    <w:rsid w:val="006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1,webb Знак,webb Знак Знак Знак,Знак Знак Знак"/>
    <w:link w:val="a4"/>
    <w:uiPriority w:val="99"/>
    <w:semiHidden/>
    <w:locked/>
    <w:rsid w:val="002F6FBD"/>
    <w:rPr>
      <w:sz w:val="24"/>
      <w:szCs w:val="24"/>
    </w:rPr>
  </w:style>
  <w:style w:type="paragraph" w:styleId="a4">
    <w:name w:val="Normal (Web)"/>
    <w:aliases w:val="Знак,webb,webb Знак Знак,Знак Знак"/>
    <w:basedOn w:val="a"/>
    <w:link w:val="a3"/>
    <w:uiPriority w:val="99"/>
    <w:semiHidden/>
    <w:unhideWhenUsed/>
    <w:qFormat/>
    <w:rsid w:val="002F6FBD"/>
    <w:pPr>
      <w:ind w:firstLine="567"/>
    </w:pPr>
    <w:rPr>
      <w:rFonts w:asciiTheme="minorHAnsi" w:eastAsiaTheme="minorHAnsi" w:hAnsiTheme="minorHAnsi" w:cstheme="minorBidi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1,webb Знак,webb Знак Знак Знак,Знак Знак Знак"/>
    <w:link w:val="a4"/>
    <w:uiPriority w:val="99"/>
    <w:semiHidden/>
    <w:locked/>
    <w:rsid w:val="002F6FBD"/>
    <w:rPr>
      <w:sz w:val="24"/>
      <w:szCs w:val="24"/>
    </w:rPr>
  </w:style>
  <w:style w:type="paragraph" w:styleId="a4">
    <w:name w:val="Normal (Web)"/>
    <w:aliases w:val="Знак,webb,webb Знак Знак,Знак Знак"/>
    <w:basedOn w:val="a"/>
    <w:link w:val="a3"/>
    <w:uiPriority w:val="99"/>
    <w:semiHidden/>
    <w:unhideWhenUsed/>
    <w:qFormat/>
    <w:rsid w:val="002F6FBD"/>
    <w:pPr>
      <w:ind w:firstLine="567"/>
    </w:pPr>
    <w:rPr>
      <w:rFonts w:asciiTheme="minorHAnsi" w:eastAsiaTheme="minorHAnsi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2017-11-20T07:52:00Z</dcterms:created>
  <dcterms:modified xsi:type="dcterms:W3CDTF">2017-11-20T07:52:00Z</dcterms:modified>
</cp:coreProperties>
</file>